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A21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Markazlashmagan avtonom tashkilotlarda (DAO) taklif kiritish va ovoz berishni modellashtirish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DAO — qoidalari smart-kontraktda yozilgan tashkilot: kim a'zo, kim taklif kirita oladi, ovoz qanday sanaladi va qaror qanday bajariladi — hammasi kodda. Qaror qabul qilingach, uni hech kim to'xtata olmaydi: kontrakt o'zi xazinadan pul yuboradi yoki boshqa kontraktni chaqiradi.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A3 da guruhingiz manzillaridan Merkle daraxti qurilgan va har bir talaba o'z proof'ini saqlab qo'ygan edi. Bugun o'sha root UniChain DAO kontraktiga yoziladi: a'zolar ro'yxati blokcheynda saqlanmaydi, lekin har bir talaba o'z proof'i bilan a'zoligini isbotlab, taklif kiritadi va ovoz beradi. Mashg'ulot oxirida guruh qarori bilan DAO xazinasidan haqiqiy (test) ETH yuboriladi.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DAO, taklif, kvorum, timelock va boshqaruv tokeni tushunchalarini tushuntirish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TN9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Merkle isbotini a'zolikni tekshirishda amaliy qo'llash (A3 ning davomi)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Ovoz berish tizimlarini (1 a'zo – 1 ovoz, token, kvadratik) qiyoslab, boshqaruv xavflarini asoslash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A3 dagi </w:t>
      </w:r>
      <w:r>
        <w:rPr>
          <w:rFonts w:ascii="Courier New" w:cs="Courier New" w:eastAsia="Courier New" w:hAnsi="Courier New"/>
          <w:sz w:val="24"/>
          <w:szCs w:val="24"/>
        </w:rPr>
        <w:t xml:space="preserve">mening_proofim.json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fayli (yo'qolgan bo'lsa — 1_royxat.py qayta hisoblaydi)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A21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DAO.sol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merkle.py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azolar.txt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1_royxat.py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2_ovoz_modellari.py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test_dao.py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(Sepolia, 0,005 test ETH — faqat gaz uchun),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taklifning hayotiy sikli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taklifKirit ──▶ [0] Ovoz berish (ovozMuddati) ──▶ muddat tugadi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            │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kvorum yo'q yoki ha ≤ yo'q ◀──┤──▶ ha &gt; yo'q va kvorum bor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[1] RAD               │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[2] Kechikish (timelock, kechikish)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            │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     [3] Ijroga tayyor ──bajar()──▶ [4] Bajarildi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function azomi(address kim, bytes32[] calldata proof) public view returns (bool)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// A3 dagi barg formulasi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bytes32 h = keccak256(bytes.concat(keccak256(abi.encode(kim))));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for (uint256 i = 0; i &lt; proof.length; i++)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h = h &lt; proof[i] ? keccak256(abi.encodePacked(h, proof[i]))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: keccak256(abi.encodePacked(proof[i], h));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return h == azolarRoot;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Nega timelock?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Qaror qabul qilingandan keyin ijrogacha kechikish a'zolarga qarorni ko'rib chiqish va rozi bo'lmasa xazinadan chiqib ketish imkonini beradi. Yirik DAO larda bu 1–7 kun.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21.1 — A'zolar ro'yxati va proof'lar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azolar.txt ga A3 dagi guruh ro'yxatini (aynan o'sha tartibda) qo'ying va </w:t>
      </w:r>
      <w:r>
        <w:rPr>
          <w:rFonts w:ascii="Courier New" w:cs="Courier New" w:eastAsia="Courier New" w:hAnsi="Courier New"/>
          <w:sz w:val="24"/>
          <w:szCs w:val="24"/>
        </w:rPr>
        <w:t xml:space="preserve">python 1_royxat.py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Chiqqan MERKLE ROOT ni A3 hisobotidagi root bilan solishtiring. Mos keldimi? Mos kelmasa — sababi nima (tartib, katta-kichik harf, bitta manzil)?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O'z proof'ingizni A3 dagi </w:t>
      </w:r>
      <w:r>
        <w:rPr>
          <w:rFonts w:ascii="Courier New" w:cs="Courier New" w:eastAsia="Courier New" w:hAnsi="Courier New"/>
          <w:sz w:val="24"/>
          <w:szCs w:val="24"/>
        </w:rPr>
        <w:t xml:space="preserve">mening_proofim.json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Ro'yxatga yangi talaba qo'shilsa, nima o'zgaradi: root, sizning proof'ingiz yoki ikkalasi? DAO da bu qanday hal qilinadi?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1_royxat.py   (namunaviy azolar.txt)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A'zolar: 6 · daraxt balandligi: 3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MERKLE ROOT: 0x2d488248a8dfeb7c2bb56400073cb8627a84f84a24fba5b1a809a10748d2fbed   ← DAO konstruk…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0. 0x2c7536e3605d9c16a7a3d7b1898e529396a65c23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proof (Remix formatida): ["0xf36a8b87aafd9478d7d2381b28af812b645a6b4ef1df15781b38e01ef44d0b5c…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 0x7e5f4552091a69125d5dfcb7b8c2659029395bdf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…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Root'ni A3 hisobotingizdagi root bilan solishtiring.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21.2 — Ovoz berish tizimlarini qiyoslash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2_ovoz_modellari.py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Bir xil taklif uch tizimda qanday hal bo'ldi? Natijalarni jadvalga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 bilan vaznlangan tizimda “Kit” nima uchun yutdi? Bu adolatlimi? Qaysi tashkilotlarda bu to'g'ri model bo'lishi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Kvadratik ovozda Kit Sybil hujumi bilan qanday g'alaba qozondi? 1 a'zo – 1 ovoz tizimida-chi?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Merkle ro'yxati Sybil'dan qanday himoya qiladi? Uning kamchiligi nima (kim ro'yxatni tuzadi)?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Kvorum 40% bo'lganda nechta a'zo qaror qabul qila oladi? Kvorum juda past yoki juda yuqori bo'lsa nima bo'ladi?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2_ovoz_modellari.py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Taklif: “Xazinaning 30% ini Kit bergan loyihaga ajratish”. Kit — HA, 5 a'zo — YO'Q, 2 betaraf, 2…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Tizim                                   Ha    Yo‘q  Betaraf  Ishtirok   Qaror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 a'zo = 1 ovoz (DAO.sol)                …       …        …         …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Token bilan vaznlangan (1 token = 1)       …       …        …         …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Kvadratik (√token)                       …       …        …         …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Sybil hujumi: Kit 400 tokenini 16 ta yangi manzilga bo'lib yuboradi (har biri 25 token) va hamma…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Kvadratik, Sybil'dan keyin               …       …        …         …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 manzil = 1 ovoz, tekshiruvsiz          …       …        …         …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Merkle ro'yxati (A3) Sybil'dan himoya qiladi: yangi manzil ro'yxatda yo'q, root'ni faqat yangi D…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Kvorum ta'siri (1 a'zo = 1 ovoz): faqat k ta a'zo ovoz bersa va hammasi HA desa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2 ta ovoz → ishtirok …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3 ta ovoz → ishtirok …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4 ta ovoz → ishtirok …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5 ta ovoz → ishtirok … → 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21.3 — DAO.sol ni o'qish va Remix VM'da sinash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DAO.sol ni o'qing: Taklif struct'ida qaysi maydonlar bor? </w:t>
      </w:r>
      <w:r>
        <w:rPr>
          <w:rFonts w:ascii="Courier New" w:cs="Courier New" w:eastAsia="Courier New" w:hAnsi="Courier New"/>
          <w:sz w:val="24"/>
          <w:szCs w:val="24"/>
        </w:rPr>
        <w:t xml:space="preserve">bajar()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kim chaqira oladi va nima uchun bu xavfsiz?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 VM'da deploy qiling: </w:t>
      </w:r>
      <w:r>
        <w:rPr>
          <w:rFonts w:ascii="Courier New" w:cs="Courier New" w:eastAsia="Courier New" w:hAnsi="Courier New"/>
          <w:sz w:val="24"/>
          <w:szCs w:val="24"/>
        </w:rPr>
        <w:t xml:space="preserve">root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21.1 dagi root, </w:t>
      </w:r>
      <w:r>
        <w:rPr>
          <w:rFonts w:ascii="Courier New" w:cs="Courier New" w:eastAsia="Courier New" w:hAnsi="Courier New"/>
          <w:sz w:val="24"/>
          <w:szCs w:val="24"/>
        </w:rPr>
        <w:t xml:space="preserve">_ovozMuddati = 120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_kechikish = 60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_kvorum = 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Remix VM hisoblari ro'yxatda yo'q — avval azolar.txt ga Remix'dagi 3 ta hisob manzilini qo'shib, 1_royxat.py ni qayta ishga tushiring.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Kontraktga 1 ETH yuboring (VALUE + “Transact” / receive). Taklif kiriting: </w:t>
      </w:r>
      <w:r>
        <w:rPr>
          <w:rFonts w:ascii="Courier New" w:cs="Courier New" w:eastAsia="Courier New" w:hAnsi="Courier New"/>
          <w:sz w:val="24"/>
          <w:szCs w:val="24"/>
        </w:rPr>
        <w:t xml:space="preserve">maqsad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Account 4, </w:t>
      </w:r>
      <w:r>
        <w:rPr>
          <w:rFonts w:ascii="Courier New" w:cs="Courier New" w:eastAsia="Courier New" w:hAnsi="Courier New"/>
          <w:sz w:val="24"/>
          <w:szCs w:val="24"/>
        </w:rPr>
        <w:t xml:space="preserve">qiymat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0,5 ETH, </w:t>
      </w:r>
      <w:r>
        <w:rPr>
          <w:rFonts w:ascii="Courier New" w:cs="Courier New" w:eastAsia="Courier New" w:hAnsi="Courier New"/>
          <w:sz w:val="24"/>
          <w:szCs w:val="24"/>
        </w:rPr>
        <w:t xml:space="preserve">data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0x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proof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Remix formatidagi ro'yxat.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Ikki hisobdan HA (1) ovoz bering. </w:t>
      </w:r>
      <w:r>
        <w:rPr>
          <w:rFonts w:ascii="Courier New" w:cs="Courier New" w:eastAsia="Courier New" w:hAnsi="Courier New"/>
          <w:sz w:val="24"/>
          <w:szCs w:val="24"/>
        </w:rPr>
        <w:t xml:space="preserve">holat(0)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kuzating: 0 → 2 → 3. Har bir bosqichda </w:t>
      </w:r>
      <w:r>
        <w:rPr>
          <w:rFonts w:ascii="Courier New" w:cs="Courier New" w:eastAsia="Courier New" w:hAnsi="Courier New"/>
          <w:sz w:val="24"/>
          <w:szCs w:val="24"/>
        </w:rPr>
        <w:t xml:space="preserve">bajar(0)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sinang.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Ijrodan keyin Account 4 balansini va </w:t>
      </w:r>
      <w:r>
        <w:rPr>
          <w:rFonts w:ascii="Courier New" w:cs="Courier New" w:eastAsia="Courier New" w:hAnsi="Courier New"/>
          <w:sz w:val="24"/>
          <w:szCs w:val="24"/>
        </w:rPr>
        <w:t xml:space="preserve">holat(0) = 4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tekshiring. Yana </w:t>
      </w:r>
      <w:r>
        <w:rPr>
          <w:rFonts w:ascii="Courier New" w:cs="Courier New" w:eastAsia="Courier New" w:hAnsi="Courier New"/>
          <w:sz w:val="24"/>
          <w:szCs w:val="24"/>
        </w:rPr>
        <w:t xml:space="preserve">bajar(0)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chaqirilsa nima bo'ladi?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21.4 — Guruh DAOsi Sepolia'da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O'qituvchi guruh root'i bilan DAO ni Sepolia'ga joylaydi (ovozMuddati = 1800 s, kechikish = 300 s, kvorum = guruhning yarmi) va xazinaga 0,01 test ETH qo'yadi.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Remix'da DAO.sol ni kompilyatsiya qiling va “At Address” bilan o'qituvchi bergan manzilga ulaning. </w:t>
      </w:r>
      <w:r>
        <w:rPr>
          <w:rFonts w:ascii="Courier New" w:cs="Courier New" w:eastAsia="Courier New" w:hAnsi="Courier New"/>
          <w:sz w:val="24"/>
          <w:szCs w:val="24"/>
        </w:rPr>
        <w:t xml:space="preserve">azomi(o'z_manzilingiz, proof)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 — true qaytdimi?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juftlik bitta taklif kiritadi: masalan, “eng yaxshi A20 savdogariga 0,002 ETH”. Taklif ID sini yozib oling.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Boshqa takliflarga ovoz bering (0 — yo'q, 1 — ha, 2 — betaraf). Etherscan'dagi OvozBerildi event'larida kim qanday ovoz berganini ko'ring — DAO da ovoz maxfiymi?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Muddat va kechikish o'tgach, qabul qilingan takliflarni </w:t>
      </w:r>
      <w:r>
        <w:rPr>
          <w:rFonts w:ascii="Courier New" w:cs="Courier New" w:eastAsia="Courier New" w:hAnsi="Courier New"/>
          <w:sz w:val="24"/>
          <w:szCs w:val="24"/>
        </w:rPr>
        <w:t xml:space="preserve">bajar()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ijro eting. Xazina balansi qanday o'zgardi? Rad etilgan taklifni ijro etib ko'ring.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21.5 — Avtomatik test va xavf tahlili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test_dao.py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natija 12/12. 1–2-tekshiruvlar A3 dagi root va proof'ni ishlatadi: A3 natijangiz DAO da haqiqatan ishlashini ko'rsating.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7-tekshiruv: boshqa a'zoning proof'ini o'g'irlab ovoz berish mumkinmi?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Hujum ssenariysi: DAO token bilan vaznlangan bo'lsa va tokenni flash loan bilan bir bloklik qarzga olish mumkin bo'lsa nima bo'ladi? (Beanstalk, 2022-yil, ~$182 mln.) Qaysi mexanizmlar himoya qiladi (snapshot, timelock)?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Taklifning </w:t>
      </w:r>
      <w:r>
        <w:rPr>
          <w:rFonts w:ascii="Courier New" w:cs="Courier New" w:eastAsia="Courier New" w:hAnsi="Courier New"/>
          <w:sz w:val="24"/>
          <w:szCs w:val="24"/>
        </w:rPr>
        <w:t xml:space="preserve">data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maydoni istalgan funksiyani chaqira oladi. Zararli taklif qanday ko'rinishi mumkin va a'zolar uni qanday aniqlaydi (A8 dagi calldata tahlili)?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test_dao.py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 Merkle root A3 dagi bilan bir xil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2 A3 da olingan proof bilan a'zolik zanjirda tasdiqlanadi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3 ro'yxatda yo'q manzil taklif kirita olmaydi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4 a'zo taklif kiritdi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5 ovozlar sanaladi: 2 ha, 1 yo'q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6 ikki marta ovoz berib bo'lmaydi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7 boshqa a'zoning proof'i bilan kirib bo'lmaydi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8 ovoz davomida bajarib bo'lmaydi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9 muddat tugagach: kechikish davri (holat 2), hali bajarilmaydi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10 kechikishdan keyin ijro: xazinadan 1 ETH yuborildi, qayta ijro yo'q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11 yopilgan taklifga ovoz berib bo'lmaydi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12 kvorum yetmasa yoki “yo'q” ko'p bo'lsa — rad (holat 1), xazina o'zgarmaydi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NATIJA: 12/12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DAO an'anaviy tashkilotdan nimasi bilan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Merkle root bilan a'zolikni tekshirishning afzalliklari va kamchiliklari nimada?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Kvorum va timelock nima uchun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 a'zo – 1 ovoz, token bilan vaznlangan va kvadratik ovoz berishning farqlari va xavflari qanday?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Sybil hujumi nima va DAO undan qanday himoyalanadi?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On-chain ovoz berish (Governor) va off-chain ovoz berish (Snapshot) qanday farq qiladi?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Merkle root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0x______ · A3 bilan mos □ · proof: ___ ta xesh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Ovoz tizimlari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1a–1o: ____ · token: ____ · kvadratik: ____ · Sybil'dan keyin: 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Remix VM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holat ketma-ketligi: ______ · Account 4: +____ ETH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DAO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Taklif ID: __ · Ovoz tx: 0x______ · Ijro tx: 0x______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va xavf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Flash loan himoyasi: 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A3 root'i va proof'i bilan Sepolia DAO sida taklif kiritilgan va ovoz berilgan, ijro bosqichi kuzatilgan, test 12/12, ovoz tizimlari va hujumlar raqamlar bilan tahlil qilingan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DAO Remix VM da sinalgan, lekin Sepolia ishtiroki yoki tahlil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DAO bilan ishlanmagan yoki hisobot topshirilmagan</w:t>
            </w:r>
          </w:p>
        </w:tc>
      </w:tr>
    </w:tbl>
    <w:p>
      <w:pPr>
        <w:spacing w:after="60"/>
      </w:pP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A21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A21 — Markazlashmagan avtonom tashkilotlarda (DAO) taklif kiritish va ovoz berishni modellashtirish (talaba uchun)</dc:title>
  <dc:creator>Bozorov Obidjon Norqobilovich</dc:creator>
  <cp:lastModifiedBy>Un-named</cp:lastModifiedBy>
  <cp:revision>1</cp:revision>
  <dcterms:created xsi:type="dcterms:W3CDTF">2026-10-29T18:23:39.000Z</dcterms:created>
  <dcterms:modified xsi:type="dcterms:W3CDTF">2026-10-29T18:23:39.000Z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