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5F5A7A"/>
          <w:sz w:val="22"/>
          <w:szCs w:val="22"/>
        </w:rPr>
        <w:t xml:space="preserve">PROFI UNIVERSITY — “Axborot tizimlari va texnologiyalari” kafedrasi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3B2FA8"/>
          <w:sz w:val="34"/>
          <w:szCs w:val="34"/>
        </w:rPr>
        <w:t xml:space="preserve">BLOKCHEYN TEXNOLOGIYALARI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A16  ·  AMALIY MASHG‘ULOT  ·  2 AKADEMIK SOAT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ERC-721 standartidagi NFTlarni yaratish va metama’lumotlarni IPFSda saqlash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A13 dagi ERC-20 tokenlari bir-biridan farq qilmaydi: bitta PRC boshqasiga teng. NFT (non-fungible token) esa har biri yagona bo'lgan aktiv: sertifikat, chipta, san'at asari yoki mulk hujjati. ERC-721 standarti har bir tokenga raqam (tokenId) va egasini biriktiradi.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NFT ning rasmi va tavsifi blokcheynda saqlanmaydi — bu juda qimmat. Blokcheynda faqat havola (tokenURI) bo'ladi. Havola oddiy sayt manzili bo'lsa, sayt egasi rasmni istalgan vaqtda almashtirishi yoki o'chirishi mumkin. IPFS esa faylni mazmunidan hisoblangan manzil (CID) bo'yicha topadi: mazmun o'zgarsa, manzil ham o'zgaradi. Bu mashg'ulotda talabalar UniChain sertifikatlarini NFT sifatida chiqaradi va ularning metama'lumotini IPFS'da saqlaydi.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Talaba nusxasi.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Bu nusxada har bir topshiriq oxirida skriptning namuna natijasi berilgan. “…” bilan yashirilgan qiymatlarni o'zingiz hisoblab, hisobotga yozasiz. Natijangiz namunadan farq qilsa (tasodifiy kalit, jonli tarmoq, kompyuter tezligi), sababini hisobotda izohlang.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Maqsad va kutilayotgan natijalar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Kod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TN11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ERC-721 standartini qo'llab NFT kontraktini yozish, test tarmog'iga joylash va token chiqarish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TN6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IPFS, kontentga asoslangan manzil (CID) va metama'lumot standartini tushuntirish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TN13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Kontrakt, IPFS va hamyonni bitta jarayonda bog'lash hamda faylning yaxlitligini mustaqil tekshirish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Kerakli vositalar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remix.ethereum.org, MetaMask (Sepolia), sepolia.etherscan.io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A16 mavzusining kodlari: </w:t>
      </w:r>
      <w:r>
        <w:rPr>
          <w:rFonts w:ascii="Courier New" w:cs="Courier New" w:eastAsia="Courier New" w:hAnsi="Courier New"/>
          <w:sz w:val="24"/>
          <w:szCs w:val="24"/>
        </w:rPr>
        <w:t xml:space="preserve">NFT.sol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NFTOZ.sol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cid.py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1_metadata.py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2_cid_tekshir.py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sertifikatlar.csv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test_nft.py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IPFS'ga yuklash xizmati: Pinata (app.pinata.cloud, bepul akkaunt) yoki IPFS Desktop / Kubo (</w:t>
      </w:r>
      <w:r>
        <w:rPr>
          <w:rFonts w:ascii="Courier New" w:cs="Courier New" w:eastAsia="Courier New" w:hAnsi="Courier New"/>
          <w:sz w:val="24"/>
          <w:szCs w:val="24"/>
        </w:rPr>
        <w:t xml:space="preserve">ipfs add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Python 3: </w:t>
      </w:r>
      <w:r>
        <w:rPr>
          <w:rFonts w:ascii="Courier New" w:cs="Courier New" w:eastAsia="Courier New" w:hAnsi="Courier New"/>
          <w:sz w:val="24"/>
          <w:szCs w:val="24"/>
        </w:rPr>
        <w:t xml:space="preserve">pip install -r requirements.txt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Qisqa nazariya: ERC-721 va IPFS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ERC-20 (A13)</w:t>
            </w:r>
          </w:p>
        </w:tc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ERC-721 (A16)</w:t>
            </w:r>
          </w:p>
        </w:tc>
      </w:tr>
      <w:tr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balanceOf(a)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nechta token</w:t>
            </w:r>
          </w:p>
        </w:tc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balanceOf(a)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nechta NFT;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ownerOf(id)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id kimniki</w:t>
            </w:r>
          </w:p>
        </w:tc>
      </w:tr>
      <w:tr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transfer(to, miqdor)</w:t>
            </w:r>
          </w:p>
        </w:tc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transferFrom(from, to, id)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va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safeTransferFrom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— miqdor emas, aniq token</w:t>
            </w:r>
          </w:p>
        </w:tc>
      </w:tr>
      <w:tr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approve(spender, miqdor)</w:t>
            </w:r>
          </w:p>
        </w:tc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approve(to, id)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— bitta token;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setApprovalForAll(op, true)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— butun kolleksiya (A6!)</w:t>
            </w:r>
          </w:p>
        </w:tc>
      </w:tr>
      <w:tr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decimals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totalSupply</w:t>
            </w:r>
          </w:p>
        </w:tc>
        <w:tc>
          <w:tcPr>
            <w:tcW w:type="dxa" w:w="4819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tokenURI(id)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→ metama'lumot havolasi;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supportsInterface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(ERC-165)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CID = "b" + base32( 0x01 | 0x55 | 0x12 | 0x20 | sha256(fayl) 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CIDv1   raw   sha2-256  32 bayt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ipfs://bafkrei…     ← tokenURI, metama'lumot JSON manzili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└─ "image": "ipfs://bafkrei…"   ← rasm manzili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Asosiy g'oya.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CID — bu faylning xeshi. Gateway yoki xizmat sizga boshqa fayl bersa, xesh mos kelmaydi va buni har kim o'zi tekshira oladi (A2 va A8 dagi “ishonma, tekshir” tamoyili).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16.1 — NFT.sol: Remix VM'da sinash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NFT.sol ni Remix'da kompilyatsiya va Remix VM'da deploy qiling. </w:t>
      </w:r>
      <w:r>
        <w:rPr>
          <w:rFonts w:ascii="Courier New" w:cs="Courier New" w:eastAsia="Courier New" w:hAnsi="Courier New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symbol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MAKS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o'qing.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mint(account2, "ipfs://test")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chaqiring. Logs'dagi Transfer event'ida tokenId qayerda? ERC-20 dagi Transfer bilan farqi nima (indexed maydonlar)?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ownerOf(1)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balanceOf(account2)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tokenURI(1)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o'qing. </w:t>
      </w:r>
      <w:r>
        <w:rPr>
          <w:rFonts w:ascii="Courier New" w:cs="Courier New" w:eastAsia="Courier New" w:hAnsi="Courier New"/>
          <w:sz w:val="24"/>
          <w:szCs w:val="24"/>
        </w:rPr>
        <w:t xml:space="preserve">ownerOf(2)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chaqirilganda nima bo'ldi?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Account 2 dan tokenni Account 3 ga </w:t>
      </w:r>
      <w:r>
        <w:rPr>
          <w:rFonts w:ascii="Courier New" w:cs="Courier New" w:eastAsia="Courier New" w:hAnsi="Courier New"/>
          <w:sz w:val="24"/>
          <w:szCs w:val="24"/>
        </w:rPr>
        <w:t xml:space="preserve">transferFrom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qiling. Keyin Account 3 dan Account 4 ga ruxsatsiz o'tkazishga urining. Xato matni?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supportsInterface(0x80ac58cd)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qanday qiymat qaytaradi? MetaMask va marketplace'lar bu funksiyadan nima uchun foydalanadi?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16.2 — Metama'lumot va CID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"name": "UniChain Sertifikat #1",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"description": "Ali Valiyev — Blokcheyn texnologiyalari fanini …",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"image": "ipfs://bafkreiexoijutoymkkybdf7xc35u3vko3mgf3o3lhkahwaqsi4ujq6azcq",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"attributes": [{"trait_type": "Kurs", "value": 4},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{"trait_type": "Ball", "value": 92}]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1_metadata.py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ishga tushiring. chiqish/ papkasidagi 1.svg ni brauzerda, 1.json ni matn muharririda oching. JSON dagi </w:t>
      </w:r>
      <w:r>
        <w:rPr>
          <w:rFonts w:ascii="Courier New" w:cs="Courier New" w:eastAsia="Courier New" w:hAnsi="Courier New"/>
          <w:sz w:val="24"/>
          <w:szCs w:val="24"/>
        </w:rPr>
        <w:t xml:space="preserve">image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qiymati qaysi faylning CID 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sertifikatlar.csv ga o'z ismingizni qo'shib, skriptni qayta ishga tushiring. Avvalgi uchta talabaning CID lari o'zgardimi? Nima uchun?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Ali Valiyev'ning ballini 92 dan 93 ga o'zgartiring. Qaysi CID lar o'zgardi — rasmnikimi, metama'lumotnikimi yoki ikkalasimi?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2_cid_tekshir.py chiqish/1.json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CID ni qayta hisoblang. Natija 1_metadata.py chiqargan bilan bir xilmi?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Rasmni to'g'ridan-to'g'ri kontraktda saqlash qancha turadi? SVG hajmini 32 ga bo'ling (storage slotlar soni) va har bir slotga ≈22 100 gaz deb hisoblang.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1_metadata.py   (namunaviy sertifikatlar.csv)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#1 Ali Valiyev        rasm: bafkreiexoijutoymkkybdf7xc35u3vko3mgf3o3lhkahwaqsi4ujq6azcq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meta: bafkreic5kfh53rhplch2itrhlmu36feq37appwnhtwcrycx6mrbcfnfdqq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#2 Malika Karimova    rasm: bafkreicrtffhmniul2uxksvm5rah6eicszf5o44g4cg75gumz3x5tr52qi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meta: bafkreifid5ke5yuzb4nvcoczec4c3rygwqswzfpcb6wykxjrpg3gxqph6i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#3 Jasur Toshmatov    rasm: bafkreihf7efvreeckqvzkswqdkwsjbsn4pjthocbft2ilkbzgapbetzrvm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meta: bafkreig4lbh3nzz4def67hrwkekkozb4rzoffjtwzf4ymaejjam4ghabyq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Saqlandi: chiqish/*.svg, chiqish/*.json, chiqish/mint_royxati.csv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Avval .svg fayllarni, keyin .json fayllarni IPFS'ga yuklang — CID lar yuqoridagi bilan bir xil c…</w:t>
            </w:r>
          </w:p>
        </w:tc>
      </w:tr>
    </w:tbl>
    <w:p>
      <w:pPr>
        <w:spacing w:before="40" w:after="120"/>
      </w:pPr>
      <w:r>
        <w:rPr>
          <w:rFonts w:ascii="Times New Roman" w:cs="Times New Roman" w:eastAsia="Times New Roman" w:hAnsi="Times New Roman"/>
          <w:i/>
          <w:iCs/>
          <w:color w:val="5F5A7A"/>
          <w:sz w:val="22"/>
          <w:szCs w:val="22"/>
        </w:rPr>
        <w:t xml:space="preserve">O'z ismingizni qo'shganingizda faqat sizning qatoringiz uchun yangi CID'lar paydo bo'ladi.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16.3 — IPFS'ga yuklash va mustaqil tekshirish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Pinata'da bepul akkaunt oching (yoki IPFS Desktop'ni o'rnating). Avval o'z sertifikatingizning .svg faylini, keyin .json faylini yuklang.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Xizmat bergan CID ni 1_metadata.py natijasi bilan solishtiring. Mos kelmasa — xizmat CIDv0 (Qm…) yoki boshqa sozlama ishlatgan; IPFS Desktop'da </w:t>
      </w:r>
      <w:r>
        <w:rPr>
          <w:rFonts w:ascii="Courier New" w:cs="Courier New" w:eastAsia="Courier New" w:hAnsi="Courier New"/>
          <w:sz w:val="24"/>
          <w:szCs w:val="24"/>
        </w:rPr>
        <w:t xml:space="preserve">ipfs add --cid-version=1 --raw-leaves fayl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bilan aynan bir xil CID olinadi.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Faylni gateway orqali oching: </w:t>
      </w:r>
      <w:r>
        <w:rPr>
          <w:rFonts w:ascii="Courier New" w:cs="Courier New" w:eastAsia="Courier New" w:hAnsi="Courier New"/>
          <w:sz w:val="24"/>
          <w:szCs w:val="24"/>
        </w:rPr>
        <w:t xml:space="preserve">https://ipfs.io/ipfs/&lt;CID&gt;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yoki </w:t>
      </w:r>
      <w:r>
        <w:rPr>
          <w:rFonts w:ascii="Courier New" w:cs="Courier New" w:eastAsia="Courier New" w:hAnsi="Courier New"/>
          <w:sz w:val="24"/>
          <w:szCs w:val="24"/>
        </w:rPr>
        <w:t xml:space="preserve">https://gateway.pinata.cloud/ipfs/&lt;CID&gt;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2_cid_tekshir.py &lt;CID&gt;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skript faylni gateway'dan yuklab, xeshini tekshiradi. “CID ga mos: True” chiqdimi?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“Pin” nima? Hech kim pin qilmasa, fayl IPFS'dan yo'qolishi mumkinmi? NFT egasi uchun bu qanday xavf?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16.4 — Sepolia'da sertifikat chiqarish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NFT.sol ni (yoki OpenZeppelin asosidagi NFTOZ.sol ni) Remix orqali Sepolia'ga deploy qiling va Etherscan'da verify qiling.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mint(o'z_manzilingiz, "ipfs://&lt;json_CID&gt;")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bilan o'z sertifikatingizni chiqaring. Etherscan'dagi “ERC-721 Token Txns” yorlig'ini oching.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MetaMask'da NFTs → “Import NFT”: kontrakt manzili va tokenId = 1. Rasm va nom ko'rindimi? Ko'rinmasa, nima sababdan (gateway kechikishi, JSON xatosi)?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Guruhdoshingiz uchun ham sertifikat chiqarib, unga yuboring. U MetaMask'da import qilsin.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Kontrakt egasi tokenURI ni keyinroq o'zgartira oladimi (NFT.sol da va NFTOZ.sol da)? Sertifikat uchun bu yaxshimi yoki yomonmi?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16.5 — Avtomatik test va tahlil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test_nft.py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natija 12/12 bo'lishi kerak. mint gazini A13 dagi ERC-20 transfer gazi bilan solishtiring: nima uchun mint qimmatroq?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10–11-tekshiruvlar safeTransferFrom ni sinaydi. Oddiy transferFrom bilan NFT ni qabul qilmaydigan kontraktga yuborsangiz nima bo'ladi?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9-tekshiruv setApprovalForAll ni sinaydi. A6 dagi C holat (“NFT ruxsati”) bilan bog'lang: firibgar sayt bu funksiyani so'rasa, nima yo'qotasiz?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Sertifikatni boshqa odamga sotib bo'lmasligi kerak. Kontraktga qanday o'zgartirish kiritardingiz? (“Soulbound” token, ERC-5192.)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test_nft.py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mint gazi: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1 ERC-165: ERC-721 va Metadata interfeyslari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2 mint: Transfer(0x0 → Ali, 1), ownerOf(1) = Ali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3 tokenURI va balanceOf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4 begona mint qila olmaydi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5 mavjud bo'lmagan token: ownerOf rad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6 egasi transfer qiladi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7 begona transfer qila olmaydi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8 approve: ruxsat olgan o'tkazadi, ruxsat bekor bo'ladi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9 setApprovalForAll: operator butun kolleksiyani boshqaradi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10 safeTransferFrom: qabul qiluvchi kontraktga o'tadi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11 safeTransferFrom: qabul qilmaydigan kontraktga rad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12 MAKS = 100 dan ortiq chiqarib bo'lmaydi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NATIJA: 12/12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Nazorat savollari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ERC-721 ning ERC-20 dan asosiy farqlari nimada?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tokenURI nima va metama'lumot qaysi maydonlardan iborat?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CID qanday hisoblanadi va nima uchun u “kontentga asoslangan manzil” deyiladi?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IPFS'dagi fayl qachon yo'qolishi mumkin va pin xizmati nima beradi?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safeTransferFrom nima uchun kerak?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setApprovalForAll ruxsatining xavfi nimada?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Hisobot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16.1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Remix VM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ownerOf(2): “______” · supportsInterface(0x80ac58cd): ______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16.2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Metama'lumot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Rasm CID: bafkrei________ · JSON CID: bafkrei________ · Ball o'zgarganda: ______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16.3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IPFS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Xizmat CID i mos keldi □ · 2_cid_tekshir: True / False · Pin □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16.4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Sepolia NFT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Kontrakt: 0x________ · tokenId: __ · MetaMask'da ko'rindi □ · Guruhdoshga □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16.5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NATIJA: ___ / 12 · mint gazi: ______ · Soulbound g'oyasi: ______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Baholash mezonlari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Fan dasturiga muvofiq har bir amaliy ish 0–2 ball bilan baholanadi.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70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Ball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Daraja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Talab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A'lo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Metama'lumot IPFS'ga yuklangan va CID mustaqil tekshirilgan, NFT Sepolia'da chiqarilib MetaMask'da ko'rsatilgan, test 12/12, xavf va soulbound tahlili bor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Qoniqarli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NFT Remix VM yoki Sepolia'da chiqarilgan, lekin IPFS bosqichi yoki tahlil qisman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Qoniqarsiz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NFT chiqarilmagan yoki hisobot topshirilmagan</w:t>
            </w:r>
          </w:p>
        </w:tc>
      </w:tr>
    </w:tbl>
    <w:p>
      <w:pPr>
        <w:spacing w:after="60"/>
      </w:pP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5A7A"/>
        <w:sz w:val="20"/>
        <w:szCs w:val="20"/>
      </w:rPr>
      <w:t xml:space="preserve">Blokcheyn texnologiyalari · A16 · </w:t>
    </w:r>
    <w:r>
      <w:rPr>
        <w:rFonts w:ascii="Times New Roman" w:cs="Times New Roman" w:eastAsia="Times New Roman" w:hAnsi="Times New Roman"/>
        <w:color w:val="5F5A7A"/>
        <w:sz w:val="20"/>
        <w:szCs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3B2FA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A16 — ERC-721 standartidagi NFTlarni yaratish va metama’lumotlarni IPFSda saqlash (talaba uchun)</dc:title>
  <dc:creator>Bozorov Obidjon Norqobilovich</dc:creator>
  <cp:lastModifiedBy>Un-named</cp:lastModifiedBy>
  <cp:revision>1</cp:revision>
  <dcterms:created xsi:type="dcterms:W3CDTF">2026-10-29T18:07:28.000Z</dcterms:created>
  <dcterms:modified xsi:type="dcterms:W3CDTF">2026-10-29T18:07:28.000Z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