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A20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Markazlashmagan birjalarda token almashinuvi va likvidlik jarayonlarini modellashtirish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An'anaviy birjada narx buyurtmalar kitobida xaridor va sotuvchilarning takliflaridan shakllanadi. Markazlashmagan birjada (DEX) esa kontragent — smart-kontrakt: unda ikki tokenning zaxirasi (havza) turadi va narx oddiy formula bilan aniqlanadi: x · y = k. Bu “avtomatlashtirilgan bozor-maker” (AMM) Uniswap, PancakeSwap va boshqa yuzlab DEX larning asosi.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 mashg'ulotda talaba AMM formulasini Python modelida o'rganadi: narxga ta'sir, likvidlik provayderining daromadi va doimiy bo'lmagan zarar, “sendvich” hujumi. Keyin xuddi shu formulani ishlatuvchi MiniAMM kontraktini Sepolia'ga joylab, guruh bilan bitta havzada savdo qiladi — har bir savdo narxni qanday siljitishini jonli ko'radi.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AMM, likvidlik havzasi, LP token, komissiya, slippage va MEV tushunchalarini tushuntirish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ERC-20 tokenlar bilan ishlaydigan DEX kontraktini joylab, likvidlik qo'shish va almashinuvni bajarish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TN13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va kontrakt natijalarini solishtirib, likvidlik provayderi va treyder xatarlarini miqdoriy baholash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A20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amm.py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1_almashinuv.py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2_likvidlik.py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3_sandwich.py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MiniAMM.sol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Tanga.sol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test_amm.py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(Sepolia),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Guruh: o'qituvchi bitta umumiy havza manzilini beradi (20.4)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doimiy ko'paytma formulasi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Havza: x ta A token, y ta B token,  k = x · y  (savdodan keyin kamaymaydi)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Spot narx: 1 A = y / x  B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Δx ta A berilsa (komissiya 0,3%):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Δx' = Δx · 997 / 1000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Δy  = Δx' · y / (x + Δx')          ← Uniswap V2 getAmountOut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Doimiy bo'lmagan zarar (narx r marta o'zgarsa):  IL = 2·√r / (1 + r) − 1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Nima uchun narx o'zgaradi?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Havzadan A token olinsa, A kamayib, B ko'payadi — A qimmatlashadi. Savdo qancha katta bo'lsa, narx shuncha ko'p siljiydi (price impact). Arbitrajchilar havza narxini boshqa birjalar narxiga tenglashtirib turadi.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20.1 — Narx qanday shakllanadi?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1_almashinuv.py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 Havza: 100 ETH / 300 000 USDC. 0,1; 1; 10; 50 ETH sotilganda o'rtacha narx va narxga ta'sirni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0,1 ETH savdoda ham −0,40% yo'qotish bor. Uning qaysi qismi komissiya, qaysi qismi narxga ta'sir?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50 ETH (havzaning yarmi) sotilganda nima uchun deyarli uchdan bir qism yo'qotiladi? Katta savdoni qanday qilib arzonroq bajarish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 oxiridagi slippage misolini tushuntiring: minimal summa nima uchun kerak va tranzaksiya rad etilganda foydalanuvchi nima yo'qotadi?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amm.py dagi </w:t>
      </w:r>
      <w:r>
        <w:rPr>
          <w:rFonts w:ascii="Courier New" w:cs="Courier New" w:eastAsia="Courier New" w:hAnsi="Courier New"/>
          <w:sz w:val="24"/>
          <w:szCs w:val="24"/>
        </w:rPr>
        <w:t xml:space="preserve">chiqish_miqdori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funksiyasini qo'lda tekshiring: 1 ETH sotilganda 2 961,47 USDC qanday chiqdi?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1_almashinuv.py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Havza: 100 ETH / 300,000 USDC · k = x·y = 30,000,000 · spot narx 3,000.00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Sotiladi, ETH   Olinadi, USDC  O‘rtacha narx  Narxga ta’sir  Keyin spot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0.1          298.80       2,988.02         -0.40%    2,994.02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1        2,961.47       2,961.47         -1.28%    2,940.98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5               …              …              …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10               …              …              …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25               …              …              …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50               …              …              …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Slippage himoyasi: foydalanuvchi 10 ETH sotadi, kamida … USDC (−1%) kutadi.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Natija: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20.2 — Likvidlik provayderi: daromad va zarar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2_likvidlik.py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Ali va Vali havzaga nisbatan qancha ulush oldi? Birinchi LP dan nima uchun 1000 birlik “qulflanadi”?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200 ta savdodan keyin k qanday o'zgardi? 1 LP token ortidagi qiymat necha foiz oshdi? Bu daromad qayerdan keldi?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Doimiy bo'lmagan zarar jadvalini tahlil qiling: narx 2 barobar oshganda LP “shunchaki saqlash”ga nisbatan necha foiz kam oladi? Narx 2 barobar tushganda-chi? Nima uchun simmetrik?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Zarar nima uchun “doimiy bo'lmagan” deyiladi? Qaysi holatda u doimiyga aylanadi?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LP bo'lish qachon foydali: komissiya daromadi IL dan katta bo'lishi uchun havzada qanday savdo bo'lishi kerak?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2_likvidlik.py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1) LP tokenlar: havzadagi ulush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Ali 10 ETH + 30 000 USDC → … LP · Vali 5 ETH + 15 000 USDC → … LP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Qulflangan minimal likvidlik: 1000 wei LP · Ali ulushi …, Vali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2) Komissiya daromadi: 200 ta savdo (100 ta ETH→USDC va 100 ta USDC→ETH, har biri ~1 ETH)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k: 675,000 → … (komissiya havzada qolgani uchun k o'sdi)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1 LP token ortidagi √k: 1.0000 → …  (+…)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Vali chiqdi: … ETH + … USDC (qo'ygani: 5 ETH + 15 000 USDC)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Narx … da qiymati: … USDC · qo'yilgan qiymat shu narxda: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3) Doimiy bo'lmagan zarar (impermanent loss): narx o'zgarsa, LP “shunchaki saqlash”dan qancha ka…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ETH narxi   Saqlash (HODL)   LP pozitsiya    Zarar   Formula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750           37,500              …        …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1,500           45,000              …        …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2,400           54,000              …        …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3,000           60,000         60,000    0.00%     0.00%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3,750           67,500              …        …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6,000           90,000              …        …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12,000          150,000              …        …         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3 000 qatori (narx o'zgarmagan) namuna.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20.3 — Sendvich hujumi (MEV)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3_sandwich.py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Qurbon 10 000 USDC ga ETH sotib oladi. Har bir slippage darajasi uchun hujumchi foydasi va qurbon zararini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Hujumchi qurbon tranzaksiyasini qayerdan ko'radi va uni qanday qilib oldidan va orqasidan “o'rab oladi”? A7 dagi mempool va tip bilan bog'lang.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hujumchi qurbonning slippage chegarasini deyarli to'liq “yeydi”?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Foydalanuvchi o'zini qanday himoya qila oladi? Kamida uchta usul yozing.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3_sandwich.py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Qurbon 10,000 USDC ga ETH sotib oladi. Havza 100 ETH / 300 000 USDC.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Slippage  Hujum, USDC  Qurbon oladi, ETH  Hujumsiz, ETH  Qurbon zarari  Hujumchi foydasi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0.1%            —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0.5%            …                  …         3.2164              …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1.0%            …                  …         3.2164              …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3.0%            …                  …         3.2164              …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5.0%            …                  …         3.2164              …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10.0%            …                  …         3.2164              …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Gaz xarajati hisobga olinmagan. Himoya: past slippage, private mempool (Flashbots Protect), kich…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20.4 — Guruh havzasi: Sepolia'da savdo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O'qituvchi bitta MiniAMM havzasini Sepolia'ga joylaydi va manzillarni beradi. Barcha talabalar shu havzada savdo qiladi.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Remix'da Tanga.sol va MiniAMM.sol ni kompilyatsiya qiling va “At Address” orqali o'qituvchi bergan sETH, sUSD va MiniAMM manzillariga ulaning.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tokendan </w:t>
      </w:r>
      <w:r>
        <w:rPr>
          <w:rFonts w:ascii="Courier New" w:cs="Courier New" w:eastAsia="Courier New" w:hAnsi="Courier New"/>
          <w:sz w:val="24"/>
          <w:szCs w:val="24"/>
        </w:rPr>
        <w:t xml:space="preserve">kran(1000000000000000000000)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(1000 token) oling va MiniAMM uchun </w:t>
      </w:r>
      <w:r>
        <w:rPr>
          <w:rFonts w:ascii="Courier New" w:cs="Courier New" w:eastAsia="Courier New" w:hAnsi="Courier New"/>
          <w:sz w:val="24"/>
          <w:szCs w:val="24"/>
        </w:rPr>
        <w:t xml:space="preserve">approve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bering (A13).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zaxiraA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zaxiraB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 va joriy narxni hisoblang. </w:t>
      </w:r>
      <w:r>
        <w:rPr>
          <w:rFonts w:ascii="Courier New" w:cs="Courier New" w:eastAsia="Courier New" w:hAnsi="Courier New"/>
          <w:sz w:val="24"/>
          <w:szCs w:val="24"/>
        </w:rPr>
        <w:t xml:space="preserve">chiqishMiqdori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10 sETH uchun qancha sUSD olishingizni oldindan hisoblang.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almashtir(true, 10 sETH, minimal, deadline)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bajaring: minimal = hisoblanganning 99%, deadline = hozirgi vaqt + 600 s (epochconverter.com). Haqiqatda qancha oldingiz? Farq bo'lsa — kim sizdan oldin savdo qildi?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Guruhdagi savdolardan keyin narxni qayta o'qing. Etherscan'da havzaning Events yorlig'idan barcha Almashtirildi event'larini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Ixtiyoriy: kichik miqdorda </w:t>
      </w:r>
      <w:r>
        <w:rPr>
          <w:rFonts w:ascii="Courier New" w:cs="Courier New" w:eastAsia="Courier New" w:hAnsi="Courier New"/>
          <w:sz w:val="24"/>
          <w:szCs w:val="24"/>
        </w:rPr>
        <w:t xml:space="preserve">likvidlikQosh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qiling va dars oxirida </w:t>
      </w:r>
      <w:r>
        <w:rPr>
          <w:rFonts w:ascii="Courier New" w:cs="Courier New" w:eastAsia="Courier New" w:hAnsi="Courier New"/>
          <w:sz w:val="24"/>
          <w:szCs w:val="24"/>
        </w:rPr>
        <w:t xml:space="preserve">likvidlikOl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chiqing. Foyda yoki zarar ko'rdingizmi?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20.5 — Kontrakt va modelni solishtirish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test_amm.py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natija 12/12 bo'lishi kerak. 2-tekshiruv nima uchun muhim: model va kontrakt wei aniqligida mos keladi.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3-tekshiruv: k nima uchun hech qachon kamaymaydi? Agar komissiya 0% bo'lsa, k o'zgarmay qolarmidi?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12-tekshiruv real kontraktda sendvichni takrorlaydi. Chop etilgan foyda va qurbon zararini 3_sandwich.py natijasi bilan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MiniAMM'ni real Uniswap V2 bilan solishtiring: qaysi imkoniyatlar yo'q (LP token ERC-20 emas, router, flash swap, TWAP oracle)? A17 dagi TWAP oracle aynan qayerdan olinadi?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test_amm.py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sendvich: qurbon … ETH oldi (hujumsiz …), hujumchi foydasi … sUSD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 birinchi likvidlik: LP = √(a·b) − 1000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2 20 ta tasodifiy almashinuv: Solidity = Python modeli (wei aniqligida)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3 har bir almashinuvdan keyin k kamaymadi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4 slippage: minChiqish dan kam bo'lsa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5 muddati o'tgan tranzaksiya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6 nol miqdor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7 ikkinchi LP: ulush mavjud nisbatga proporsional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8 nisbat buzilsa — LP kichik tomon bo'yicha (ortiqchasi havzaga qoladi)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9 egasidan ko'p LP olib bo'lmaydi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10 likvidlikni olish: ulushga mos A va B qaytadi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11 komissiya: savdolardan keyin 1 LP ortidagi √k oshdi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12 sendvich: 1% slippage ichida hujumchi foyda oladi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NATIJA: 12/12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AMM buyurtmalar kitobidan qanday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 · y = k formulasida narx qanday aniqlanadi va savdo hajmi narxga qanday ta'sir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LP token nima va likvidlik provayderi qayerdan daromad 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Doimiy bo'lmagan zarar nima va qachon yuzaga keladi?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Slippage va deadline parametrlari nima uchun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MEV va sendvich hujumi nima? Undan qanday himoyalanish mumkin?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Narxga ta'sir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ETH: ____% · 10 ETH: ____% · 50 ETH: ____%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LP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√k o'sishi: ____% · IL (×2): ____% · IL (×0,5): ____%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Sendvich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1% da foyda: $____ · 5% da: $____ · Himoya usullari: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savdo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Tx: 0x______ · kutilgan: ______ · olingan: ______ sUSD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MiniAMM va Uniswap farqlari: 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Uchala model skripti tahlil qilingan, Sepolia havzasida slippage himoyasi bilan savdo bajarilgan, test 12/12, IL va MEV bo'yicha xulosalar raqamlar bilan asoslangan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skriptlari bajarilgan, lekin Sepolia savdosi yoki tahlil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Skriptlar ishga tushirilmagan yoki hisobot topshirilmagan</w:t>
            </w:r>
          </w:p>
        </w:tc>
      </w:tr>
    </w:tbl>
    <w:p>
      <w:pPr>
        <w:spacing w:after="60"/>
      </w:pP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A20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A20 — Markazlashmagan birjalarda token almashinuvi va likvidlik jarayonlarini modellashtirish (talaba uchun)</dc:title>
  <dc:creator>Bozorov Obidjon Norqobilovich</dc:creator>
  <cp:lastModifiedBy>Un-named</cp:lastModifiedBy>
  <cp:revision>1</cp:revision>
  <dcterms:created xsi:type="dcterms:W3CDTF">2026-10-29T18:20:22.000Z</dcterms:created>
  <dcterms:modified xsi:type="dcterms:W3CDTF">2026-10-29T18:20:22.000Z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