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005E" w14:textId="20940A28" w:rsidR="005D27D1" w:rsidRPr="007D0470" w:rsidRDefault="005D27D1" w:rsidP="005E1715">
      <w:pPr>
        <w:spacing w:line="276" w:lineRule="auto"/>
        <w:jc w:val="center"/>
        <w:rPr>
          <w:rFonts w:eastAsia="Times New Roman"/>
          <w:b/>
          <w:szCs w:val="28"/>
          <w:lang w:val="sv-SE" w:eastAsia="ru-RU"/>
        </w:rPr>
      </w:pPr>
      <w:r w:rsidRPr="007D0470">
        <w:rPr>
          <w:rFonts w:eastAsia="Times New Roman"/>
          <w:b/>
          <w:szCs w:val="28"/>
          <w:lang w:val="sv-SE" w:eastAsia="ru-RU"/>
        </w:rPr>
        <w:t>O‘ZBEKISTON RESPUBLIKASI OLIY TA’LIM, FAN VA INNOVATSIYALAR VAZIRLIGI</w:t>
      </w:r>
    </w:p>
    <w:p w14:paraId="648BC1BE" w14:textId="77777777" w:rsidR="00465BE3" w:rsidRPr="007D0470" w:rsidRDefault="00465BE3" w:rsidP="005E1715">
      <w:pPr>
        <w:spacing w:line="276" w:lineRule="auto"/>
        <w:jc w:val="center"/>
        <w:rPr>
          <w:rFonts w:eastAsia="Times New Roman"/>
          <w:b/>
          <w:szCs w:val="28"/>
          <w:lang w:val="sv-SE" w:eastAsia="ru-RU"/>
        </w:rPr>
      </w:pPr>
    </w:p>
    <w:p w14:paraId="34C26AD9" w14:textId="77777777" w:rsidR="00465BE3" w:rsidRPr="007D0470" w:rsidRDefault="00465BE3" w:rsidP="005E1715">
      <w:pPr>
        <w:shd w:val="clear" w:color="auto" w:fill="FFFFFF"/>
        <w:spacing w:line="276" w:lineRule="auto"/>
        <w:jc w:val="center"/>
        <w:rPr>
          <w:rFonts w:eastAsia="Times New Roman"/>
          <w:b/>
          <w:szCs w:val="28"/>
          <w:lang w:val="sv-SE" w:eastAsia="ru-RU"/>
        </w:rPr>
      </w:pPr>
    </w:p>
    <w:p w14:paraId="3F021DC7" w14:textId="77777777" w:rsidR="00A30853" w:rsidRPr="007D0470" w:rsidRDefault="00A30853" w:rsidP="00A30853">
      <w:pPr>
        <w:shd w:val="clear" w:color="auto" w:fill="FFFFFF"/>
        <w:spacing w:line="276" w:lineRule="auto"/>
        <w:jc w:val="center"/>
        <w:rPr>
          <w:rFonts w:eastAsia="Times New Roman"/>
          <w:b/>
          <w:szCs w:val="28"/>
          <w:lang w:val="sv-SE" w:eastAsia="ru-RU"/>
        </w:rPr>
      </w:pPr>
      <w:r w:rsidRPr="007D0470">
        <w:rPr>
          <w:rFonts w:eastAsia="Times New Roman"/>
          <w:b/>
          <w:szCs w:val="28"/>
          <w:lang w:val="sv-SE" w:eastAsia="ru-RU"/>
        </w:rPr>
        <w:t>PROFI UNIVERSITY</w:t>
      </w:r>
    </w:p>
    <w:p w14:paraId="7DC6CFBC" w14:textId="3247FC18" w:rsidR="00FB367C" w:rsidRPr="00080C2F" w:rsidRDefault="005D27D1" w:rsidP="005E1715">
      <w:pPr>
        <w:shd w:val="clear" w:color="auto" w:fill="FFFFFF"/>
        <w:spacing w:line="276" w:lineRule="auto"/>
        <w:jc w:val="center"/>
        <w:rPr>
          <w:rFonts w:eastAsia="Times New Roman"/>
          <w:b/>
          <w:color w:val="000000"/>
          <w:spacing w:val="-2"/>
          <w:szCs w:val="28"/>
          <w:lang w:val="uz-Cyrl-UZ" w:eastAsia="ru-RU"/>
        </w:rPr>
      </w:pPr>
      <w:r w:rsidRPr="007D0470">
        <w:rPr>
          <w:rFonts w:eastAsia="Times New Roman"/>
          <w:b/>
          <w:szCs w:val="28"/>
          <w:lang w:val="sv-SE" w:eastAsia="ru-RU"/>
        </w:rPr>
        <w:t>NODAVLAT OLIY TA’LIM MUASSASASI</w:t>
      </w:r>
    </w:p>
    <w:p w14:paraId="4F1C6139" w14:textId="77777777" w:rsidR="00FB367C" w:rsidRPr="007D0470" w:rsidRDefault="00FB367C" w:rsidP="005E1715">
      <w:pPr>
        <w:shd w:val="clear" w:color="auto" w:fill="FFFFFF"/>
        <w:spacing w:line="276" w:lineRule="auto"/>
        <w:jc w:val="center"/>
        <w:rPr>
          <w:rFonts w:eastAsia="Times New Roman"/>
          <w:b/>
          <w:bCs/>
          <w:color w:val="000000"/>
          <w:szCs w:val="28"/>
          <w:lang w:val="sv-SE" w:eastAsia="ru-RU"/>
        </w:rPr>
      </w:pPr>
    </w:p>
    <w:p w14:paraId="3AD9633B" w14:textId="77777777" w:rsidR="005D27D1" w:rsidRPr="007D0470" w:rsidRDefault="00804D6D" w:rsidP="007D0470">
      <w:pPr>
        <w:spacing w:line="276" w:lineRule="auto"/>
        <w:ind w:left="5664"/>
        <w:jc w:val="center"/>
        <w:outlineLvl w:val="0"/>
        <w:rPr>
          <w:b/>
          <w:bCs/>
          <w:szCs w:val="28"/>
          <w:lang w:val="sv-SE"/>
        </w:rPr>
      </w:pPr>
      <w:r w:rsidRPr="007D0470">
        <w:rPr>
          <w:b/>
          <w:bCs/>
          <w:szCs w:val="28"/>
          <w:lang w:val="sv-SE"/>
        </w:rPr>
        <w:t>“TASDIQLAYMAN”</w:t>
      </w:r>
    </w:p>
    <w:p w14:paraId="5227379C" w14:textId="2E7A456F" w:rsidR="00465BE3" w:rsidRPr="00720495" w:rsidRDefault="00465BE3" w:rsidP="00720495">
      <w:pPr>
        <w:autoSpaceDE w:val="0"/>
        <w:autoSpaceDN w:val="0"/>
        <w:adjustRightInd w:val="0"/>
        <w:spacing w:after="240" w:line="276" w:lineRule="auto"/>
        <w:ind w:left="5664"/>
        <w:jc w:val="center"/>
        <w:rPr>
          <w:b/>
          <w:bCs/>
          <w:color w:val="000000"/>
          <w:szCs w:val="28"/>
          <w:lang w:val="sv-SE"/>
        </w:rPr>
      </w:pPr>
      <w:r w:rsidRPr="00720495">
        <w:rPr>
          <w:b/>
          <w:bCs/>
          <w:color w:val="000000"/>
          <w:szCs w:val="28"/>
          <w:lang w:val="sv-SE"/>
        </w:rPr>
        <w:t>Axborot texnologiyalari va turizm</w:t>
      </w:r>
      <w:r w:rsidR="00720495">
        <w:rPr>
          <w:b/>
          <w:bCs/>
          <w:color w:val="000000"/>
          <w:szCs w:val="28"/>
          <w:lang w:val="sv-SE"/>
        </w:rPr>
        <w:t xml:space="preserve"> </w:t>
      </w:r>
      <w:r w:rsidRPr="00720495">
        <w:rPr>
          <w:b/>
          <w:bCs/>
          <w:color w:val="000000"/>
          <w:szCs w:val="28"/>
          <w:lang w:val="sv-SE"/>
        </w:rPr>
        <w:t>fakulteti dekani</w:t>
      </w:r>
    </w:p>
    <w:p w14:paraId="458D4DCA" w14:textId="45ACA88C" w:rsidR="00465BE3" w:rsidRPr="00720495" w:rsidRDefault="008E7F7B" w:rsidP="007D0470">
      <w:pPr>
        <w:autoSpaceDE w:val="0"/>
        <w:autoSpaceDN w:val="0"/>
        <w:adjustRightInd w:val="0"/>
        <w:spacing w:line="276" w:lineRule="auto"/>
        <w:ind w:left="5664"/>
        <w:jc w:val="center"/>
        <w:rPr>
          <w:b/>
          <w:bCs/>
          <w:color w:val="000000"/>
          <w:szCs w:val="28"/>
          <w:lang w:val="uz-Cyrl-UZ"/>
        </w:rPr>
      </w:pPr>
      <w:r w:rsidRPr="00720495">
        <w:rPr>
          <w:b/>
          <w:bCs/>
          <w:color w:val="000000"/>
          <w:szCs w:val="28"/>
          <w:lang w:val="uz-Cyrl-UZ"/>
        </w:rPr>
        <w:t>____________ Sh.</w:t>
      </w:r>
      <w:r w:rsidR="00B56789" w:rsidRPr="00C37BBD">
        <w:rPr>
          <w:b/>
          <w:bCs/>
          <w:color w:val="000000"/>
          <w:szCs w:val="28"/>
          <w:lang w:val="sv-SE"/>
        </w:rPr>
        <w:t>Y.</w:t>
      </w:r>
      <w:r w:rsidRPr="00720495">
        <w:rPr>
          <w:b/>
          <w:bCs/>
          <w:color w:val="000000"/>
          <w:szCs w:val="28"/>
          <w:lang w:val="uz-Cyrl-UZ"/>
        </w:rPr>
        <w:t xml:space="preserve"> Kenjayev</w:t>
      </w:r>
    </w:p>
    <w:p w14:paraId="0D516C52" w14:textId="195ED16E" w:rsidR="00FB367C" w:rsidRPr="00720495" w:rsidRDefault="005D27D1" w:rsidP="007D0470">
      <w:pPr>
        <w:spacing w:line="276" w:lineRule="auto"/>
        <w:ind w:left="5664"/>
        <w:jc w:val="center"/>
        <w:outlineLvl w:val="0"/>
        <w:rPr>
          <w:b/>
          <w:bCs/>
          <w:szCs w:val="28"/>
          <w:lang w:val="uz-Cyrl-UZ"/>
        </w:rPr>
      </w:pPr>
      <w:r w:rsidRPr="00C37BBD">
        <w:rPr>
          <w:b/>
          <w:bCs/>
          <w:szCs w:val="28"/>
          <w:lang w:val="sv-SE"/>
        </w:rPr>
        <w:t>2026-yil “___” ______________</w:t>
      </w:r>
    </w:p>
    <w:p w14:paraId="6A453EE2" w14:textId="77777777" w:rsidR="00804D6D" w:rsidRPr="00C37BBD" w:rsidRDefault="00804D6D" w:rsidP="005E1715">
      <w:pPr>
        <w:keepNext/>
        <w:spacing w:line="276" w:lineRule="auto"/>
        <w:jc w:val="center"/>
        <w:outlineLvl w:val="1"/>
        <w:rPr>
          <w:b/>
          <w:bCs/>
          <w:szCs w:val="28"/>
          <w:lang w:val="sv-SE"/>
        </w:rPr>
      </w:pPr>
    </w:p>
    <w:p w14:paraId="7D8A5DB5" w14:textId="77777777" w:rsidR="00804D6D" w:rsidRPr="00C37BBD" w:rsidRDefault="00804D6D" w:rsidP="005E1715">
      <w:pPr>
        <w:keepNext/>
        <w:spacing w:line="276" w:lineRule="auto"/>
        <w:jc w:val="center"/>
        <w:outlineLvl w:val="1"/>
        <w:rPr>
          <w:b/>
          <w:bCs/>
          <w:szCs w:val="28"/>
          <w:lang w:val="sv-SE"/>
        </w:rPr>
      </w:pPr>
    </w:p>
    <w:p w14:paraId="2F97728F" w14:textId="527AA588" w:rsidR="008579AD" w:rsidRPr="00080C2F" w:rsidRDefault="008579AD" w:rsidP="005E1715">
      <w:pPr>
        <w:spacing w:line="276" w:lineRule="auto"/>
        <w:jc w:val="center"/>
        <w:rPr>
          <w:b/>
          <w:bCs/>
          <w:szCs w:val="28"/>
          <w:lang w:val="uz-Cyrl-UZ"/>
        </w:rPr>
      </w:pPr>
      <w:r>
        <w:rPr>
          <w:b/>
          <w:bCs/>
          <w:szCs w:val="28"/>
          <w:lang w:val="uz-Cyrl-UZ"/>
        </w:rPr>
        <w:t>BLOKCHEYN TEXNOLOGIYALARI</w:t>
      </w:r>
    </w:p>
    <w:p w14:paraId="202C74F6" w14:textId="069A549C" w:rsidR="008579AD" w:rsidRPr="00080C2F" w:rsidRDefault="00465BE3" w:rsidP="005E1715">
      <w:pPr>
        <w:spacing w:line="276" w:lineRule="auto"/>
        <w:jc w:val="center"/>
        <w:rPr>
          <w:bCs/>
          <w:szCs w:val="28"/>
          <w:lang w:val="uz-Cyrl-UZ"/>
        </w:rPr>
      </w:pPr>
      <w:r>
        <w:rPr>
          <w:b/>
          <w:bCs/>
          <w:szCs w:val="28"/>
          <w:lang w:val="uz-Cyrl-UZ"/>
        </w:rPr>
        <w:t>FANINING O‘QUV DASTURI</w:t>
      </w:r>
    </w:p>
    <w:p w14:paraId="1ADD1D92" w14:textId="142F6C6D" w:rsidR="001053E0" w:rsidRPr="00465BE3" w:rsidRDefault="001053E0" w:rsidP="005E1715">
      <w:pPr>
        <w:spacing w:line="276" w:lineRule="auto"/>
        <w:jc w:val="center"/>
        <w:rPr>
          <w:bCs/>
          <w:szCs w:val="28"/>
          <w:lang w:val="uz-Latn-UZ"/>
        </w:rPr>
      </w:pPr>
      <w:r>
        <w:rPr>
          <w:bCs/>
          <w:szCs w:val="28"/>
          <w:lang w:val="uz-Latn-UZ"/>
        </w:rPr>
        <w:t>(kunduzgi ta’lim shakli, 4-kurs)</w:t>
      </w:r>
    </w:p>
    <w:p w14:paraId="4EF270E8" w14:textId="2FC42589" w:rsidR="00FB367C" w:rsidRPr="00080C2F" w:rsidRDefault="00FB367C" w:rsidP="005E1715">
      <w:pPr>
        <w:spacing w:line="276" w:lineRule="auto"/>
        <w:jc w:val="center"/>
        <w:rPr>
          <w:b/>
          <w:caps/>
          <w:szCs w:val="28"/>
          <w:lang w:val="uz-Latn-UZ"/>
        </w:rPr>
      </w:pPr>
    </w:p>
    <w:p w14:paraId="4B3C7BAA" w14:textId="77777777" w:rsidR="00FB367C" w:rsidRPr="00080C2F" w:rsidRDefault="00FB367C" w:rsidP="005E1715">
      <w:pPr>
        <w:spacing w:line="276" w:lineRule="auto"/>
        <w:jc w:val="center"/>
        <w:rPr>
          <w:b/>
          <w:szCs w:val="28"/>
          <w:lang w:val="uz-Cyrl-UZ"/>
        </w:rPr>
      </w:pPr>
      <w:r w:rsidRPr="00080C2F">
        <w:rPr>
          <w:b/>
          <w:szCs w:val="28"/>
          <w:lang w:val="uz-Cyrl-UZ"/>
        </w:rPr>
        <w:t xml:space="preserve"> </w:t>
      </w:r>
    </w:p>
    <w:p w14:paraId="6A60FA47" w14:textId="77777777" w:rsidR="00FB367C" w:rsidRPr="00080C2F" w:rsidRDefault="00FB367C" w:rsidP="005E1715">
      <w:pPr>
        <w:tabs>
          <w:tab w:val="left" w:pos="1418"/>
        </w:tabs>
        <w:spacing w:line="276" w:lineRule="auto"/>
        <w:jc w:val="center"/>
        <w:rPr>
          <w:b/>
          <w:szCs w:val="28"/>
          <w:lang w:val="uz-Cyrl-UZ"/>
        </w:rPr>
      </w:pPr>
    </w:p>
    <w:p w14:paraId="256E679C" w14:textId="77777777" w:rsidR="00FB367C" w:rsidRPr="00080C2F" w:rsidRDefault="00FB367C" w:rsidP="005E1715">
      <w:pPr>
        <w:tabs>
          <w:tab w:val="left" w:pos="1418"/>
        </w:tabs>
        <w:spacing w:line="276" w:lineRule="auto"/>
        <w:jc w:val="center"/>
        <w:rPr>
          <w:b/>
          <w:szCs w:val="28"/>
          <w:lang w:val="uz-Cyrl-UZ"/>
        </w:rPr>
      </w:pPr>
    </w:p>
    <w:p w14:paraId="1789A224" w14:textId="77777777" w:rsidR="00FB367C" w:rsidRPr="00080C2F" w:rsidRDefault="00FB367C" w:rsidP="005E1715">
      <w:pPr>
        <w:spacing w:line="276" w:lineRule="auto"/>
        <w:rPr>
          <w:szCs w:val="28"/>
          <w:lang w:val="uz-Cyrl-UZ"/>
        </w:rPr>
      </w:pPr>
    </w:p>
    <w:tbl>
      <w:tblPr>
        <w:tblStyle w:val="a3"/>
        <w:tblW w:w="101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8"/>
        <w:gridCol w:w="1454"/>
        <w:gridCol w:w="5494"/>
      </w:tblGrid>
      <w:tr w:rsidR="008579AD" w:rsidRPr="00080C2F" w14:paraId="269C2253" w14:textId="77777777" w:rsidTr="0064090C">
        <w:trPr>
          <w:jc w:val="center"/>
        </w:trPr>
        <w:tc>
          <w:tcPr>
            <w:tcW w:w="3228" w:type="dxa"/>
          </w:tcPr>
          <w:p w14:paraId="7CF34055" w14:textId="54A08A0B" w:rsidR="008579AD" w:rsidRPr="00080C2F" w:rsidRDefault="008579AD" w:rsidP="005E1715">
            <w:pPr>
              <w:spacing w:line="276" w:lineRule="auto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Bilim sohasi:</w:t>
            </w:r>
          </w:p>
        </w:tc>
        <w:tc>
          <w:tcPr>
            <w:tcW w:w="1454" w:type="dxa"/>
          </w:tcPr>
          <w:p w14:paraId="1AF8009B" w14:textId="07867A65" w:rsidR="008579AD" w:rsidRPr="00080C2F" w:rsidRDefault="008579AD" w:rsidP="005E1715">
            <w:pPr>
              <w:spacing w:line="276" w:lineRule="auto"/>
              <w:rPr>
                <w:b/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600000</w:t>
            </w:r>
          </w:p>
        </w:tc>
        <w:tc>
          <w:tcPr>
            <w:tcW w:w="5494" w:type="dxa"/>
          </w:tcPr>
          <w:p w14:paraId="4D1237C0" w14:textId="77777777" w:rsidR="008579AD" w:rsidRPr="00080C2F" w:rsidRDefault="008579AD" w:rsidP="005E1715">
            <w:pPr>
              <w:tabs>
                <w:tab w:val="left" w:pos="283"/>
              </w:tabs>
              <w:spacing w:line="276" w:lineRule="auto"/>
              <w:ind w:left="283" w:hanging="283"/>
              <w:jc w:val="left"/>
              <w:rPr>
                <w:b/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–</w:t>
            </w:r>
            <w:r>
              <w:rPr>
                <w:szCs w:val="28"/>
                <w:lang w:val="uz-Cyrl-UZ"/>
              </w:rPr>
              <w:tab/>
              <w:t>Axborot-kommunikatsiya texnologiyalari</w:t>
            </w:r>
          </w:p>
        </w:tc>
      </w:tr>
      <w:tr w:rsidR="008579AD" w:rsidRPr="00080C2F" w14:paraId="380530FA" w14:textId="77777777" w:rsidTr="0064090C">
        <w:trPr>
          <w:jc w:val="center"/>
        </w:trPr>
        <w:tc>
          <w:tcPr>
            <w:tcW w:w="3228" w:type="dxa"/>
          </w:tcPr>
          <w:p w14:paraId="4EDD8A97" w14:textId="2908DEE5" w:rsidR="008579AD" w:rsidRPr="00080C2F" w:rsidRDefault="008579AD" w:rsidP="005E1715">
            <w:pPr>
              <w:spacing w:line="276" w:lineRule="auto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Ta’lim sohasi:</w:t>
            </w:r>
          </w:p>
        </w:tc>
        <w:tc>
          <w:tcPr>
            <w:tcW w:w="1454" w:type="dxa"/>
          </w:tcPr>
          <w:p w14:paraId="241AA4CA" w14:textId="5FDF638E" w:rsidR="008579AD" w:rsidRPr="00080C2F" w:rsidRDefault="008579AD" w:rsidP="005E1715">
            <w:pPr>
              <w:spacing w:line="276" w:lineRule="auto"/>
              <w:rPr>
                <w:b/>
                <w:szCs w:val="28"/>
                <w:lang w:val="uz-Cyrl-UZ"/>
              </w:rPr>
            </w:pPr>
            <w:r>
              <w:rPr>
                <w:szCs w:val="28"/>
                <w:lang w:val="en-US"/>
              </w:rPr>
              <w:t>610000</w:t>
            </w:r>
          </w:p>
        </w:tc>
        <w:tc>
          <w:tcPr>
            <w:tcW w:w="5494" w:type="dxa"/>
          </w:tcPr>
          <w:p w14:paraId="17FB155B" w14:textId="77777777" w:rsidR="008579AD" w:rsidRPr="00080C2F" w:rsidRDefault="008579AD" w:rsidP="005E1715">
            <w:pPr>
              <w:tabs>
                <w:tab w:val="left" w:pos="283"/>
              </w:tabs>
              <w:spacing w:line="276" w:lineRule="auto"/>
              <w:ind w:left="283" w:hanging="283"/>
              <w:jc w:val="left"/>
              <w:rPr>
                <w:b/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–</w:t>
            </w:r>
            <w:r>
              <w:rPr>
                <w:szCs w:val="28"/>
                <w:lang w:val="uz-Cyrl-UZ"/>
              </w:rPr>
              <w:tab/>
              <w:t>Axborot-kommunikatsiya texnologiyalari</w:t>
            </w:r>
          </w:p>
        </w:tc>
      </w:tr>
      <w:tr w:rsidR="008579AD" w:rsidRPr="00C37BBD" w14:paraId="66107288" w14:textId="77777777" w:rsidTr="0064090C">
        <w:trPr>
          <w:jc w:val="center"/>
        </w:trPr>
        <w:tc>
          <w:tcPr>
            <w:tcW w:w="3228" w:type="dxa"/>
          </w:tcPr>
          <w:p w14:paraId="3A34B5DF" w14:textId="3C0F3DF0" w:rsidR="008579AD" w:rsidRPr="00080C2F" w:rsidRDefault="008579AD" w:rsidP="005E1715">
            <w:pPr>
              <w:spacing w:line="276" w:lineRule="auto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</w:rPr>
              <w:t>Ta’lim yo‘nalishi:</w:t>
            </w:r>
          </w:p>
        </w:tc>
        <w:tc>
          <w:tcPr>
            <w:tcW w:w="1454" w:type="dxa"/>
          </w:tcPr>
          <w:p w14:paraId="1331F7B1" w14:textId="2B1B4B7A" w:rsidR="008579AD" w:rsidRPr="00080C2F" w:rsidRDefault="008579AD" w:rsidP="005E1715">
            <w:pPr>
              <w:spacing w:line="276" w:lineRule="auto"/>
              <w:rPr>
                <w:b/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60610200</w:t>
            </w:r>
          </w:p>
        </w:tc>
        <w:tc>
          <w:tcPr>
            <w:tcW w:w="5494" w:type="dxa"/>
          </w:tcPr>
          <w:p w14:paraId="2576E6C1" w14:textId="4D0EACCD" w:rsidR="008579AD" w:rsidRPr="007D0470" w:rsidRDefault="0073034D" w:rsidP="005E1715">
            <w:pPr>
              <w:tabs>
                <w:tab w:val="left" w:pos="283"/>
              </w:tabs>
              <w:spacing w:line="276" w:lineRule="auto"/>
              <w:ind w:left="283" w:hanging="283"/>
              <w:jc w:val="left"/>
              <w:rPr>
                <w:b/>
                <w:szCs w:val="28"/>
                <w:lang w:val="sv-SE"/>
              </w:rPr>
            </w:pPr>
            <w:r>
              <w:rPr>
                <w:szCs w:val="28"/>
                <w:lang w:val="uz-Cyrl-UZ"/>
              </w:rPr>
              <w:t>–</w:t>
            </w:r>
            <w:r>
              <w:rPr>
                <w:szCs w:val="28"/>
                <w:lang w:val="uz-Cyrl-UZ"/>
              </w:rPr>
              <w:tab/>
              <w:t>Axborot tizimlari va texnologiyalari (tarmoqlar va sohalar bo‘yicha)</w:t>
            </w:r>
          </w:p>
        </w:tc>
      </w:tr>
    </w:tbl>
    <w:p w14:paraId="75896CDB" w14:textId="77777777" w:rsidR="00C300BB" w:rsidRPr="007D0470" w:rsidRDefault="00C300BB" w:rsidP="005E1715">
      <w:pPr>
        <w:spacing w:line="276" w:lineRule="auto"/>
        <w:ind w:left="708"/>
        <w:rPr>
          <w:b/>
          <w:szCs w:val="28"/>
          <w:lang w:val="sv-SE"/>
        </w:rPr>
      </w:pPr>
    </w:p>
    <w:p w14:paraId="3421F51C" w14:textId="77777777" w:rsidR="00C300BB" w:rsidRPr="007D0470" w:rsidRDefault="00C300BB" w:rsidP="005E1715">
      <w:pPr>
        <w:spacing w:line="276" w:lineRule="auto"/>
        <w:ind w:left="708"/>
        <w:rPr>
          <w:b/>
          <w:szCs w:val="28"/>
          <w:lang w:val="sv-SE"/>
        </w:rPr>
      </w:pPr>
    </w:p>
    <w:p w14:paraId="15C50E36" w14:textId="77777777" w:rsidR="00C300BB" w:rsidRPr="007D0470" w:rsidRDefault="00C300BB" w:rsidP="005E1715">
      <w:pPr>
        <w:spacing w:line="276" w:lineRule="auto"/>
        <w:ind w:left="708"/>
        <w:rPr>
          <w:b/>
          <w:szCs w:val="28"/>
          <w:lang w:val="sv-SE"/>
        </w:rPr>
      </w:pPr>
    </w:p>
    <w:p w14:paraId="43BEFBB1" w14:textId="77777777" w:rsidR="00C300BB" w:rsidRPr="007D0470" w:rsidRDefault="00C300BB" w:rsidP="005E1715">
      <w:pPr>
        <w:spacing w:line="276" w:lineRule="auto"/>
        <w:ind w:left="708"/>
        <w:rPr>
          <w:b/>
          <w:szCs w:val="28"/>
          <w:lang w:val="sv-SE"/>
        </w:rPr>
      </w:pPr>
    </w:p>
    <w:p w14:paraId="10CA997C" w14:textId="77777777" w:rsidR="00C300BB" w:rsidRPr="007D0470" w:rsidRDefault="00C300BB" w:rsidP="005E1715">
      <w:pPr>
        <w:spacing w:line="276" w:lineRule="auto"/>
        <w:ind w:left="708"/>
        <w:rPr>
          <w:b/>
          <w:szCs w:val="28"/>
          <w:lang w:val="sv-SE"/>
        </w:rPr>
      </w:pPr>
    </w:p>
    <w:p w14:paraId="62DE9AC3" w14:textId="77777777" w:rsidR="008579AD" w:rsidRPr="00080C2F" w:rsidRDefault="008579AD" w:rsidP="005E1715">
      <w:pPr>
        <w:spacing w:line="276" w:lineRule="auto"/>
        <w:ind w:left="708"/>
        <w:jc w:val="center"/>
        <w:rPr>
          <w:b/>
          <w:szCs w:val="28"/>
          <w:lang w:val="uz-Cyrl-UZ"/>
        </w:rPr>
      </w:pPr>
    </w:p>
    <w:p w14:paraId="1688D967" w14:textId="77777777" w:rsidR="008579AD" w:rsidRPr="00080C2F" w:rsidRDefault="008579AD" w:rsidP="005E1715">
      <w:pPr>
        <w:spacing w:line="276" w:lineRule="auto"/>
        <w:ind w:left="708"/>
        <w:jc w:val="center"/>
        <w:rPr>
          <w:b/>
          <w:szCs w:val="28"/>
          <w:lang w:val="uz-Cyrl-UZ"/>
        </w:rPr>
      </w:pPr>
    </w:p>
    <w:p w14:paraId="74C60022" w14:textId="77777777" w:rsidR="00CF0AC7" w:rsidRPr="00C37BBD" w:rsidRDefault="00CF0AC7" w:rsidP="005E1715">
      <w:pPr>
        <w:spacing w:line="276" w:lineRule="auto"/>
        <w:ind w:left="708"/>
        <w:jc w:val="center"/>
        <w:rPr>
          <w:b/>
          <w:szCs w:val="28"/>
          <w:lang w:val="sv-SE"/>
        </w:rPr>
      </w:pPr>
    </w:p>
    <w:p w14:paraId="2C5E50FA" w14:textId="77777777" w:rsidR="005E5CEC" w:rsidRPr="00C37BBD" w:rsidRDefault="005E5CEC" w:rsidP="005E1715">
      <w:pPr>
        <w:spacing w:line="276" w:lineRule="auto"/>
        <w:ind w:left="708"/>
        <w:jc w:val="center"/>
        <w:rPr>
          <w:b/>
          <w:szCs w:val="28"/>
          <w:lang w:val="sv-SE"/>
        </w:rPr>
      </w:pPr>
    </w:p>
    <w:p w14:paraId="185388A2" w14:textId="77777777" w:rsidR="005E5CEC" w:rsidRPr="00C37BBD" w:rsidRDefault="005E5CEC" w:rsidP="005E1715">
      <w:pPr>
        <w:spacing w:line="276" w:lineRule="auto"/>
        <w:ind w:left="708"/>
        <w:jc w:val="center"/>
        <w:rPr>
          <w:b/>
          <w:szCs w:val="28"/>
          <w:lang w:val="sv-SE"/>
        </w:rPr>
      </w:pPr>
    </w:p>
    <w:p w14:paraId="34ACFF24" w14:textId="77777777" w:rsidR="005E5CEC" w:rsidRPr="00C37BBD" w:rsidRDefault="005E5CEC" w:rsidP="005E1715">
      <w:pPr>
        <w:spacing w:line="276" w:lineRule="auto"/>
        <w:ind w:left="708"/>
        <w:jc w:val="center"/>
        <w:rPr>
          <w:b/>
          <w:szCs w:val="28"/>
          <w:lang w:val="sv-SE"/>
        </w:rPr>
      </w:pPr>
    </w:p>
    <w:p w14:paraId="65DCCE6A" w14:textId="7BD3A101" w:rsidR="00135F29" w:rsidRDefault="008579AD" w:rsidP="00C37BBD">
      <w:pPr>
        <w:spacing w:line="276" w:lineRule="auto"/>
        <w:ind w:left="708"/>
        <w:jc w:val="center"/>
        <w:rPr>
          <w:b/>
          <w:szCs w:val="28"/>
          <w:lang w:val="uz-Cyrl-UZ"/>
        </w:rPr>
      </w:pPr>
      <w:r>
        <w:rPr>
          <w:b/>
          <w:szCs w:val="28"/>
          <w:lang w:val="uz-Cyrl-UZ"/>
        </w:rPr>
        <w:t>Toshkent – 2026</w:t>
      </w:r>
      <w:r w:rsidR="00135F29">
        <w:rPr>
          <w:b/>
          <w:szCs w:val="28"/>
          <w:lang w:val="uz-Cyrl-UZ"/>
        </w:rPr>
        <w:br w:type="page"/>
      </w:r>
    </w:p>
    <w:p w14:paraId="41266A58" w14:textId="3ABD4141" w:rsidR="005E1715" w:rsidRPr="007D0470" w:rsidRDefault="005E1715" w:rsidP="000B4587">
      <w:pPr>
        <w:spacing w:line="276" w:lineRule="auto"/>
        <w:ind w:firstLine="708"/>
        <w:rPr>
          <w:szCs w:val="28"/>
          <w:lang w:val="uz-Cyrl-UZ"/>
        </w:rPr>
      </w:pPr>
      <w:r>
        <w:rPr>
          <w:szCs w:val="28"/>
          <w:lang w:val="uz-Cyrl-UZ"/>
        </w:rPr>
        <w:lastRenderedPageBreak/>
        <w:t>Mazkur o‘quv dasturi “Profi University” nodavlat oliy ta’lim muassasasi Kengashining 2026-yil 7-sentyabrdagi №1-sonli yig‘ilish bayon</w:t>
      </w:r>
      <w:r w:rsidR="00135F29" w:rsidRPr="00135F29">
        <w:rPr>
          <w:szCs w:val="28"/>
          <w:lang w:val="uz-Cyrl-UZ"/>
        </w:rPr>
        <w:t>nomasi</w:t>
      </w:r>
      <w:r>
        <w:rPr>
          <w:szCs w:val="28"/>
          <w:lang w:val="uz-Cyrl-UZ"/>
        </w:rPr>
        <w:t xml:space="preserve"> bilan tasdiqlangan.</w:t>
      </w:r>
    </w:p>
    <w:p w14:paraId="79CA93F9" w14:textId="77777777" w:rsidR="005E1715" w:rsidRPr="0064090C" w:rsidRDefault="005E1715" w:rsidP="005E1715">
      <w:pPr>
        <w:spacing w:line="276" w:lineRule="auto"/>
        <w:ind w:firstLine="708"/>
        <w:rPr>
          <w:szCs w:val="28"/>
          <w:lang w:val="uz-Cyrl-UZ"/>
        </w:rPr>
      </w:pPr>
    </w:p>
    <w:p w14:paraId="6B9BA7C6" w14:textId="0A8B4D6B" w:rsidR="005E1715" w:rsidRPr="005E1715" w:rsidRDefault="005E1715" w:rsidP="005E1715">
      <w:pPr>
        <w:spacing w:line="276" w:lineRule="auto"/>
        <w:ind w:firstLine="708"/>
        <w:rPr>
          <w:szCs w:val="28"/>
          <w:lang w:val="uz-Cyrl-UZ"/>
        </w:rPr>
      </w:pPr>
      <w:r>
        <w:rPr>
          <w:szCs w:val="28"/>
          <w:lang w:val="uz-Cyrl-UZ"/>
        </w:rPr>
        <w:t xml:space="preserve">Mazkur o‘quv dasturi “Profi University” nodavlat oliy ta’lim muassasasining “Axborot tizimlari va texnologiyalari” kafedrasi tomonidan taqdim etilgan (kafedra yig‘ilishining 2026-yil 4-sentyabrdagi №1-sonli </w:t>
      </w:r>
      <w:r w:rsidR="007D0470" w:rsidRPr="007D0470">
        <w:rPr>
          <w:szCs w:val="28"/>
          <w:lang w:val="uz-Cyrl-UZ"/>
        </w:rPr>
        <w:t>bayonnomas</w:t>
      </w:r>
      <w:r w:rsidR="007D0470" w:rsidRPr="00135F29">
        <w:rPr>
          <w:szCs w:val="28"/>
          <w:lang w:val="uz-Cyrl-UZ"/>
        </w:rPr>
        <w:t>i</w:t>
      </w:r>
      <w:r>
        <w:rPr>
          <w:szCs w:val="28"/>
          <w:lang w:val="uz-Cyrl-UZ"/>
        </w:rPr>
        <w:t>).</w:t>
      </w:r>
    </w:p>
    <w:p w14:paraId="4D803B8F" w14:textId="77777777" w:rsidR="005E1715" w:rsidRPr="005E1715" w:rsidRDefault="005E1715" w:rsidP="005E1715">
      <w:pPr>
        <w:spacing w:line="276" w:lineRule="auto"/>
        <w:ind w:firstLine="708"/>
        <w:rPr>
          <w:szCs w:val="28"/>
          <w:lang w:val="uz-Cyrl-UZ"/>
        </w:rPr>
      </w:pPr>
    </w:p>
    <w:p w14:paraId="4B79B4B1" w14:textId="77777777" w:rsidR="005E1715" w:rsidRPr="005E1715" w:rsidRDefault="005E1715" w:rsidP="005E1715">
      <w:pPr>
        <w:spacing w:line="276" w:lineRule="auto"/>
        <w:ind w:firstLine="708"/>
        <w:rPr>
          <w:szCs w:val="28"/>
          <w:lang w:val="uz-Cyrl-UZ"/>
        </w:rPr>
      </w:pPr>
    </w:p>
    <w:p w14:paraId="1715B8AE" w14:textId="77777777" w:rsidR="005E1715" w:rsidRPr="005E1715" w:rsidRDefault="005E1715" w:rsidP="005E1715">
      <w:pPr>
        <w:spacing w:line="276" w:lineRule="auto"/>
        <w:ind w:firstLine="708"/>
        <w:rPr>
          <w:b/>
          <w:szCs w:val="28"/>
          <w:lang w:val="uz-Cyrl-UZ"/>
        </w:rPr>
      </w:pPr>
      <w:r>
        <w:rPr>
          <w:b/>
          <w:szCs w:val="28"/>
          <w:lang w:val="uz-Cyrl-UZ"/>
        </w:rPr>
        <w:t>Tuzuvchi:</w:t>
      </w:r>
    </w:p>
    <w:p w14:paraId="375A9E8A" w14:textId="737843E8" w:rsidR="005E1715" w:rsidRPr="005E1715" w:rsidRDefault="0074257A" w:rsidP="005E1715">
      <w:pPr>
        <w:spacing w:line="276" w:lineRule="auto"/>
        <w:ind w:firstLine="708"/>
        <w:rPr>
          <w:szCs w:val="28"/>
          <w:lang w:val="uz-Cyrl-UZ"/>
        </w:rPr>
      </w:pPr>
      <w:r>
        <w:rPr>
          <w:szCs w:val="28"/>
          <w:lang w:val="uz-Cyrl-UZ"/>
        </w:rPr>
        <w:t>O.N. Bozorov – “Profi University” nodavlat oliy ta’lim muassasasi “Axborot tizimlari va texnologiyalari” kafedrasi dotsenti v.b.</w:t>
      </w:r>
    </w:p>
    <w:p w14:paraId="2A80D7DF" w14:textId="77777777" w:rsidR="005E1715" w:rsidRPr="005E1715" w:rsidRDefault="005E1715" w:rsidP="005E1715">
      <w:pPr>
        <w:spacing w:line="276" w:lineRule="auto"/>
        <w:ind w:firstLine="708"/>
        <w:rPr>
          <w:szCs w:val="28"/>
          <w:lang w:val="uz-Cyrl-UZ"/>
        </w:rPr>
      </w:pPr>
    </w:p>
    <w:p w14:paraId="2BE64148" w14:textId="77777777" w:rsidR="005E1715" w:rsidRPr="005E1715" w:rsidRDefault="005E1715" w:rsidP="005E1715">
      <w:pPr>
        <w:spacing w:line="276" w:lineRule="auto"/>
        <w:ind w:firstLine="708"/>
        <w:rPr>
          <w:b/>
          <w:szCs w:val="28"/>
          <w:lang w:val="uz-Cyrl-UZ"/>
        </w:rPr>
      </w:pPr>
      <w:r>
        <w:rPr>
          <w:b/>
          <w:szCs w:val="28"/>
          <w:lang w:val="uz-Cyrl-UZ"/>
        </w:rPr>
        <w:t>Taqrizchilar:</w:t>
      </w:r>
    </w:p>
    <w:p w14:paraId="3B6334A2" w14:textId="097548D8" w:rsidR="005E1715" w:rsidRPr="005E1715" w:rsidRDefault="0074257A" w:rsidP="005E1715">
      <w:pPr>
        <w:spacing w:line="276" w:lineRule="auto"/>
        <w:ind w:firstLine="708"/>
        <w:rPr>
          <w:szCs w:val="28"/>
          <w:lang w:val="uz-Cyrl-UZ"/>
        </w:rPr>
      </w:pPr>
      <w:r>
        <w:rPr>
          <w:szCs w:val="28"/>
          <w:lang w:val="uz-Cyrl-UZ"/>
        </w:rPr>
        <w:t>R. Haayev – Mirzo Ulug‘bek nomidagi O‘zbekiston Milliy universiteti “Axborot xavfsizligi” kafedrasi dotsenti, PhD;</w:t>
      </w:r>
    </w:p>
    <w:p w14:paraId="0A673F44" w14:textId="50355E59" w:rsidR="005E5CEC" w:rsidRDefault="0074257A" w:rsidP="005E5CEC">
      <w:pPr>
        <w:spacing w:line="276" w:lineRule="auto"/>
        <w:ind w:firstLine="708"/>
        <w:rPr>
          <w:szCs w:val="28"/>
          <w:lang w:val="uz-Cyrl-UZ"/>
        </w:rPr>
      </w:pPr>
      <w:r>
        <w:rPr>
          <w:szCs w:val="28"/>
          <w:lang w:val="uz-Cyrl-UZ"/>
        </w:rPr>
        <w:t>M. Berdimurodov – XIA, “Zamonaviy axborot texnologiyalari” kafedrasi dotsenti, PhD.</w:t>
      </w:r>
    </w:p>
    <w:p w14:paraId="2A71605D" w14:textId="77777777" w:rsidR="005E5CEC" w:rsidRDefault="005E5CEC">
      <w:pPr>
        <w:spacing w:after="200" w:line="276" w:lineRule="auto"/>
        <w:jc w:val="left"/>
        <w:rPr>
          <w:szCs w:val="28"/>
          <w:lang w:val="uz-Cyrl-UZ"/>
        </w:rPr>
      </w:pPr>
      <w:r>
        <w:rPr>
          <w:szCs w:val="28"/>
          <w:lang w:val="uz-Cyrl-UZ"/>
        </w:rPr>
        <w:br w:type="page"/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98"/>
        <w:gridCol w:w="1169"/>
        <w:gridCol w:w="1608"/>
        <w:gridCol w:w="1248"/>
        <w:gridCol w:w="1064"/>
        <w:gridCol w:w="1175"/>
        <w:gridCol w:w="1322"/>
        <w:gridCol w:w="844"/>
        <w:gridCol w:w="26"/>
      </w:tblGrid>
      <w:tr w:rsidR="008E5E1C" w:rsidRPr="00C262FA" w14:paraId="096B0658" w14:textId="77777777" w:rsidTr="00DC7387">
        <w:tc>
          <w:tcPr>
            <w:tcW w:w="710" w:type="pct"/>
          </w:tcPr>
          <w:p w14:paraId="494A84E5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b/>
                <w:szCs w:val="28"/>
                <w:lang w:val="uz-Cyrl-UZ"/>
              </w:rPr>
              <w:lastRenderedPageBreak/>
              <w:t>1.</w:t>
            </w:r>
          </w:p>
        </w:tc>
        <w:tc>
          <w:tcPr>
            <w:tcW w:w="4290" w:type="pct"/>
            <w:gridSpan w:val="8"/>
          </w:tcPr>
          <w:p w14:paraId="4AD93249" w14:textId="230657A8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 xml:space="preserve">Fan </w:t>
            </w:r>
            <w:proofErr w:type="spellStart"/>
            <w:r>
              <w:rPr>
                <w:rFonts w:eastAsia="Batang"/>
                <w:b/>
                <w:szCs w:val="28"/>
                <w:lang w:val="en-US" w:eastAsia="en-US"/>
              </w:rPr>
              <w:t>ma’lumotlari</w:t>
            </w:r>
            <w:proofErr w:type="spellEnd"/>
          </w:p>
        </w:tc>
      </w:tr>
      <w:tr w:rsidR="008E5E1C" w:rsidRPr="00C262FA" w14:paraId="7C5CA299" w14:textId="77777777" w:rsidTr="00DC7387">
        <w:trPr>
          <w:gridAfter w:val="1"/>
          <w:wAfter w:w="13" w:type="pct"/>
        </w:trPr>
        <w:tc>
          <w:tcPr>
            <w:tcW w:w="1303" w:type="pct"/>
            <w:gridSpan w:val="2"/>
            <w:shd w:val="clear" w:color="auto" w:fill="D9D9D9" w:themeFill="background1" w:themeFillShade="D9"/>
          </w:tcPr>
          <w:p w14:paraId="2FDD9ADE" w14:textId="20654B1E" w:rsidR="008E5E1C" w:rsidRPr="0074257A" w:rsidRDefault="008E5E1C" w:rsidP="0079397C">
            <w:pPr>
              <w:jc w:val="center"/>
              <w:rPr>
                <w:color w:val="EE0000"/>
                <w:szCs w:val="28"/>
              </w:rPr>
            </w:pPr>
            <w:r>
              <w:rPr>
                <w:rFonts w:eastAsia="Times New Roman"/>
                <w:b/>
                <w:szCs w:val="28"/>
                <w:lang w:val="uz-Cyrl-UZ"/>
              </w:rPr>
              <w:t>Fan/modul kodi</w:t>
            </w:r>
          </w:p>
          <w:p w14:paraId="638B120F" w14:textId="47206B13" w:rsidR="008E5E1C" w:rsidRPr="00EB49CC" w:rsidRDefault="008A7485" w:rsidP="002F2AE0">
            <w:pPr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b/>
              </w:rPr>
              <w:t>BLOTEC6</w:t>
            </w:r>
          </w:p>
        </w:tc>
        <w:tc>
          <w:tcPr>
            <w:tcW w:w="816" w:type="pct"/>
            <w:shd w:val="clear" w:color="auto" w:fill="D9D9D9" w:themeFill="background1" w:themeFillShade="D9"/>
          </w:tcPr>
          <w:p w14:paraId="172B1845" w14:textId="77777777" w:rsidR="008E5E1C" w:rsidRPr="00EB49CC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szCs w:val="28"/>
                <w:lang w:val="uz-Cyrl-UZ"/>
              </w:rPr>
            </w:pPr>
            <w:r>
              <w:rPr>
                <w:rFonts w:eastAsia="Times New Roman"/>
                <w:b/>
                <w:szCs w:val="28"/>
                <w:lang w:val="uz-Cyrl-UZ"/>
              </w:rPr>
              <w:t>O‘quv yili</w:t>
            </w:r>
          </w:p>
          <w:p w14:paraId="733A77B8" w14:textId="3B5A6D97" w:rsidR="008E5E1C" w:rsidRPr="00EB49CC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proofErr w:type="gramStart"/>
            <w:r>
              <w:rPr>
                <w:szCs w:val="28"/>
              </w:rPr>
              <w:t>2026-2027</w:t>
            </w:r>
            <w:proofErr w:type="gramEnd"/>
          </w:p>
        </w:tc>
        <w:tc>
          <w:tcPr>
            <w:tcW w:w="1769" w:type="pct"/>
            <w:gridSpan w:val="3"/>
            <w:shd w:val="clear" w:color="auto" w:fill="D9D9D9" w:themeFill="background1" w:themeFillShade="D9"/>
          </w:tcPr>
          <w:p w14:paraId="250FCA4D" w14:textId="119F70F0" w:rsidR="008E5E1C" w:rsidRPr="00EB49CC" w:rsidRDefault="008E5E1C" w:rsidP="0079397C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Semestr</w:t>
            </w:r>
          </w:p>
          <w:p w14:paraId="079261A3" w14:textId="3853724B" w:rsidR="008E5E1C" w:rsidRPr="00EB49CC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szCs w:val="28"/>
                <w:lang w:val="en-US"/>
              </w:rPr>
              <w:t>7</w:t>
            </w:r>
          </w:p>
        </w:tc>
        <w:tc>
          <w:tcPr>
            <w:tcW w:w="1099" w:type="pct"/>
            <w:gridSpan w:val="2"/>
            <w:shd w:val="clear" w:color="auto" w:fill="D9D9D9" w:themeFill="background1" w:themeFillShade="D9"/>
          </w:tcPr>
          <w:p w14:paraId="431E4C29" w14:textId="4E76B731" w:rsidR="008E5E1C" w:rsidRPr="00684D0E" w:rsidRDefault="008E5E1C" w:rsidP="002F2AE0">
            <w:pPr>
              <w:pStyle w:val="TableParagraph"/>
              <w:ind w:left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ECTS – Kreditlar: 6</w:t>
            </w:r>
          </w:p>
        </w:tc>
      </w:tr>
      <w:tr w:rsidR="008E5E1C" w:rsidRPr="00C262FA" w14:paraId="72800D50" w14:textId="77777777" w:rsidTr="00DC7387">
        <w:trPr>
          <w:gridAfter w:val="1"/>
          <w:wAfter w:w="13" w:type="pct"/>
        </w:trPr>
        <w:tc>
          <w:tcPr>
            <w:tcW w:w="1303" w:type="pct"/>
            <w:gridSpan w:val="2"/>
            <w:shd w:val="clear" w:color="auto" w:fill="D9D9D9" w:themeFill="background1" w:themeFillShade="D9"/>
          </w:tcPr>
          <w:p w14:paraId="79CB76EE" w14:textId="77777777" w:rsidR="008E5E1C" w:rsidRPr="00EB49CC" w:rsidRDefault="008E5E1C" w:rsidP="0079397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Fan/modul turi</w:t>
            </w:r>
          </w:p>
          <w:p w14:paraId="31EC4514" w14:textId="5B51F405" w:rsidR="008E5E1C" w:rsidRPr="00EB49CC" w:rsidRDefault="008E5E1C" w:rsidP="0079397C">
            <w:pPr>
              <w:pStyle w:val="TableParagraph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Tanlov</w:t>
            </w:r>
          </w:p>
        </w:tc>
        <w:tc>
          <w:tcPr>
            <w:tcW w:w="816" w:type="pct"/>
            <w:shd w:val="clear" w:color="auto" w:fill="D9D9D9" w:themeFill="background1" w:themeFillShade="D9"/>
          </w:tcPr>
          <w:p w14:paraId="084E2173" w14:textId="77777777" w:rsidR="008E5E1C" w:rsidRPr="00EB49CC" w:rsidRDefault="008E5E1C" w:rsidP="0079397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Ta’lim tili</w:t>
            </w:r>
          </w:p>
          <w:p w14:paraId="2FB26285" w14:textId="77777777" w:rsidR="008E5E1C" w:rsidRPr="00EB49CC" w:rsidRDefault="008E5E1C" w:rsidP="0079397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O‘zbek</w:t>
            </w:r>
          </w:p>
        </w:tc>
        <w:tc>
          <w:tcPr>
            <w:tcW w:w="1769" w:type="pct"/>
            <w:gridSpan w:val="3"/>
            <w:shd w:val="clear" w:color="auto" w:fill="D9D9D9" w:themeFill="background1" w:themeFillShade="D9"/>
          </w:tcPr>
          <w:p w14:paraId="4B01D1C0" w14:textId="1878FA2E" w:rsidR="008E5E1C" w:rsidRPr="007D0470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Theme="minorHAnsi"/>
                <w:szCs w:val="28"/>
                <w:lang w:val="sv-SE" w:eastAsia="en-US"/>
              </w:rPr>
            </w:pPr>
            <w:r>
              <w:rPr>
                <w:rFonts w:eastAsiaTheme="minorHAnsi"/>
                <w:b/>
                <w:szCs w:val="28"/>
                <w:lang w:val="sv-SE" w:eastAsia="en-US"/>
              </w:rPr>
              <w:t xml:space="preserve">O‘quv rejadagi tartib raqami </w:t>
            </w:r>
            <w:r>
              <w:rPr>
                <w:rFonts w:eastAsiaTheme="minorHAnsi"/>
                <w:szCs w:val="28"/>
                <w:lang w:val="sv-SE" w:eastAsia="en-US"/>
              </w:rPr>
              <w:t>60610200</w:t>
            </w:r>
          </w:p>
        </w:tc>
        <w:tc>
          <w:tcPr>
            <w:tcW w:w="1099" w:type="pct"/>
            <w:gridSpan w:val="2"/>
            <w:shd w:val="clear" w:color="auto" w:fill="D9D9D9" w:themeFill="background1" w:themeFillShade="D9"/>
          </w:tcPr>
          <w:p w14:paraId="4F61B596" w14:textId="5AE2A040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rFonts w:eastAsia="Times New Roman"/>
                <w:b/>
                <w:szCs w:val="28"/>
                <w:lang w:val="uz-Cyrl-UZ"/>
              </w:rPr>
              <w:t xml:space="preserve">Haftadagi dars soatlari: </w:t>
            </w:r>
            <w:r>
              <w:rPr>
                <w:rFonts w:eastAsia="Times New Roman"/>
                <w:szCs w:val="28"/>
                <w:lang w:val="uz-Cyrl-UZ"/>
              </w:rPr>
              <w:t>4</w:t>
            </w:r>
          </w:p>
        </w:tc>
      </w:tr>
      <w:tr w:rsidR="008E5E1C" w:rsidRPr="00C262FA" w14:paraId="48EB6D4F" w14:textId="77777777" w:rsidTr="00DC7387">
        <w:trPr>
          <w:gridAfter w:val="1"/>
          <w:wAfter w:w="13" w:type="pct"/>
        </w:trPr>
        <w:tc>
          <w:tcPr>
            <w:tcW w:w="1303" w:type="pct"/>
            <w:gridSpan w:val="2"/>
            <w:vMerge w:val="restart"/>
          </w:tcPr>
          <w:p w14:paraId="358B9D64" w14:textId="539F0268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b/>
                <w:szCs w:val="28"/>
                <w:lang w:val="uz-Cyrl-UZ"/>
              </w:rPr>
              <w:t xml:space="preserve">Fanning nomi: </w:t>
            </w:r>
            <w:r>
              <w:rPr>
                <w:szCs w:val="28"/>
                <w:lang w:val="uz-Cyrl-UZ"/>
              </w:rPr>
              <w:t>Blokcheyn texnologiyalari</w:t>
            </w:r>
          </w:p>
        </w:tc>
        <w:tc>
          <w:tcPr>
            <w:tcW w:w="816" w:type="pct"/>
            <w:vMerge w:val="restart"/>
          </w:tcPr>
          <w:p w14:paraId="252E65C5" w14:textId="77777777" w:rsidR="008E5E1C" w:rsidRPr="008E5E1C" w:rsidRDefault="008E5E1C" w:rsidP="0079397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Jami yuklama</w:t>
            </w:r>
          </w:p>
          <w:p w14:paraId="5384686F" w14:textId="121C689A" w:rsidR="008E5E1C" w:rsidRPr="00C262FA" w:rsidRDefault="008E5E1C" w:rsidP="00DC7387">
            <w:pPr>
              <w:pStyle w:val="TableParagraph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(soat)</w:t>
            </w:r>
          </w:p>
        </w:tc>
        <w:tc>
          <w:tcPr>
            <w:tcW w:w="1769" w:type="pct"/>
            <w:gridSpan w:val="3"/>
          </w:tcPr>
          <w:p w14:paraId="42EE79E9" w14:textId="632FD622" w:rsidR="008E5E1C" w:rsidRPr="00C262FA" w:rsidRDefault="008E5E1C" w:rsidP="0079397C">
            <w:pPr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b/>
                <w:szCs w:val="28"/>
                <w:lang w:val="uz-Cyrl-UZ"/>
              </w:rPr>
              <w:t>Auditoriya mashg‘ulotlari jami – 72 soat, shundan:</w:t>
            </w:r>
          </w:p>
        </w:tc>
        <w:tc>
          <w:tcPr>
            <w:tcW w:w="671" w:type="pct"/>
            <w:vMerge w:val="restart"/>
          </w:tcPr>
          <w:p w14:paraId="75602483" w14:textId="5E6FCA5E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proofErr w:type="spellStart"/>
            <w:r>
              <w:t>Mustaqil</w:t>
            </w:r>
            <w:proofErr w:type="spellEnd"/>
            <w:r>
              <w:t xml:space="preserve"> </w:t>
            </w:r>
            <w:proofErr w:type="spellStart"/>
            <w:r>
              <w:t>ta’lim</w:t>
            </w:r>
            <w:proofErr w:type="spellEnd"/>
            <w:r>
              <w:t xml:space="preserve"> (</w:t>
            </w:r>
            <w:proofErr w:type="spellStart"/>
            <w:r>
              <w:t>soat</w:t>
            </w:r>
            <w:proofErr w:type="spellEnd"/>
            <w:r>
              <w:t>)</w:t>
            </w:r>
          </w:p>
        </w:tc>
        <w:tc>
          <w:tcPr>
            <w:tcW w:w="428" w:type="pct"/>
            <w:vMerge w:val="restart"/>
          </w:tcPr>
          <w:p w14:paraId="04659AAC" w14:textId="2A03D175" w:rsidR="008E5E1C" w:rsidRPr="008E5E1C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eastAsia="en-US"/>
              </w:rPr>
            </w:pPr>
            <w:proofErr w:type="spellStart"/>
            <w:r>
              <w:t>Kurs</w:t>
            </w:r>
            <w:proofErr w:type="spellEnd"/>
            <w:r>
              <w:t xml:space="preserve"> </w:t>
            </w:r>
            <w:proofErr w:type="spellStart"/>
            <w:r>
              <w:t>ishi</w:t>
            </w:r>
            <w:proofErr w:type="spellEnd"/>
          </w:p>
        </w:tc>
      </w:tr>
      <w:tr w:rsidR="008E5E1C" w:rsidRPr="00C262FA" w14:paraId="7573F1EC" w14:textId="77777777" w:rsidTr="00DC7387">
        <w:trPr>
          <w:gridAfter w:val="1"/>
          <w:wAfter w:w="13" w:type="pct"/>
        </w:trPr>
        <w:tc>
          <w:tcPr>
            <w:tcW w:w="1303" w:type="pct"/>
            <w:gridSpan w:val="2"/>
            <w:vMerge/>
          </w:tcPr>
          <w:p w14:paraId="0ACD4BB7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</w:p>
        </w:tc>
        <w:tc>
          <w:tcPr>
            <w:tcW w:w="816" w:type="pct"/>
            <w:vMerge/>
          </w:tcPr>
          <w:p w14:paraId="00DE610F" w14:textId="77777777" w:rsidR="008E5E1C" w:rsidRPr="008E5E1C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eastAsia="en-US"/>
              </w:rPr>
            </w:pPr>
          </w:p>
        </w:tc>
        <w:tc>
          <w:tcPr>
            <w:tcW w:w="633" w:type="pct"/>
          </w:tcPr>
          <w:p w14:paraId="6E3E2B0D" w14:textId="2EAE7DD5" w:rsidR="008E5E1C" w:rsidRPr="008E5E1C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eastAsia="en-US"/>
              </w:rPr>
            </w:pPr>
            <w:proofErr w:type="spellStart"/>
            <w:r>
              <w:rPr>
                <w:rFonts w:eastAsia="Batang"/>
                <w:szCs w:val="28"/>
                <w:lang w:eastAsia="en-US"/>
              </w:rPr>
              <w:t>Ma’ruza</w:t>
            </w:r>
            <w:proofErr w:type="spellEnd"/>
          </w:p>
        </w:tc>
        <w:tc>
          <w:tcPr>
            <w:tcW w:w="540" w:type="pct"/>
          </w:tcPr>
          <w:p w14:paraId="6206912D" w14:textId="782D4BCD" w:rsidR="008E5E1C" w:rsidRPr="008E5E1C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eastAsia="en-US"/>
              </w:rPr>
            </w:pPr>
            <w:proofErr w:type="spellStart"/>
            <w:r>
              <w:rPr>
                <w:rFonts w:eastAsia="Batang"/>
                <w:szCs w:val="28"/>
                <w:lang w:eastAsia="en-US"/>
              </w:rPr>
              <w:t>Amaliy</w:t>
            </w:r>
            <w:proofErr w:type="spellEnd"/>
          </w:p>
        </w:tc>
        <w:tc>
          <w:tcPr>
            <w:tcW w:w="596" w:type="pct"/>
          </w:tcPr>
          <w:p w14:paraId="30FC4FAE" w14:textId="4BEBC25C" w:rsidR="008E5E1C" w:rsidRPr="008E5E1C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eastAsia="en-US"/>
              </w:rPr>
            </w:pPr>
            <w:r>
              <w:rPr>
                <w:rFonts w:eastAsia="Batang"/>
                <w:szCs w:val="28"/>
                <w:lang w:eastAsia="en-US"/>
              </w:rPr>
              <w:t>Lab-</w:t>
            </w:r>
            <w:proofErr w:type="spellStart"/>
            <w:r>
              <w:rPr>
                <w:rFonts w:eastAsia="Batang"/>
                <w:szCs w:val="28"/>
                <w:lang w:eastAsia="en-US"/>
              </w:rPr>
              <w:t>ya</w:t>
            </w:r>
            <w:proofErr w:type="spellEnd"/>
          </w:p>
        </w:tc>
        <w:tc>
          <w:tcPr>
            <w:tcW w:w="671" w:type="pct"/>
            <w:vMerge/>
          </w:tcPr>
          <w:p w14:paraId="5A898201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</w:p>
        </w:tc>
        <w:tc>
          <w:tcPr>
            <w:tcW w:w="428" w:type="pct"/>
            <w:vMerge/>
          </w:tcPr>
          <w:p w14:paraId="684D3841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</w:p>
        </w:tc>
      </w:tr>
      <w:tr w:rsidR="008E5E1C" w:rsidRPr="00C262FA" w14:paraId="45A5E910" w14:textId="77777777" w:rsidTr="00DC7387">
        <w:trPr>
          <w:gridAfter w:val="1"/>
          <w:wAfter w:w="13" w:type="pct"/>
        </w:trPr>
        <w:tc>
          <w:tcPr>
            <w:tcW w:w="1303" w:type="pct"/>
            <w:gridSpan w:val="2"/>
            <w:vMerge/>
          </w:tcPr>
          <w:p w14:paraId="7C14E28B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</w:p>
        </w:tc>
        <w:tc>
          <w:tcPr>
            <w:tcW w:w="816" w:type="pct"/>
          </w:tcPr>
          <w:p w14:paraId="4843D96B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180</w:t>
            </w:r>
          </w:p>
        </w:tc>
        <w:tc>
          <w:tcPr>
            <w:tcW w:w="633" w:type="pct"/>
          </w:tcPr>
          <w:p w14:paraId="6DF8BF80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24</w:t>
            </w:r>
          </w:p>
        </w:tc>
        <w:tc>
          <w:tcPr>
            <w:tcW w:w="540" w:type="pct"/>
          </w:tcPr>
          <w:p w14:paraId="7AD78556" w14:textId="42C266D9" w:rsidR="008E5E1C" w:rsidRPr="002E08D1" w:rsidRDefault="002E08D1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48</w:t>
            </w:r>
          </w:p>
        </w:tc>
        <w:tc>
          <w:tcPr>
            <w:tcW w:w="596" w:type="pct"/>
          </w:tcPr>
          <w:p w14:paraId="39232D8D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–</w:t>
            </w:r>
          </w:p>
        </w:tc>
        <w:tc>
          <w:tcPr>
            <w:tcW w:w="671" w:type="pct"/>
          </w:tcPr>
          <w:p w14:paraId="15975710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108</w:t>
            </w:r>
          </w:p>
        </w:tc>
        <w:tc>
          <w:tcPr>
            <w:tcW w:w="428" w:type="pct"/>
          </w:tcPr>
          <w:p w14:paraId="69F3B64F" w14:textId="77777777" w:rsidR="008E5E1C" w:rsidRPr="00C262FA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–</w:t>
            </w:r>
          </w:p>
        </w:tc>
      </w:tr>
      <w:tr w:rsidR="008E5E1C" w:rsidRPr="00C262FA" w14:paraId="59522DD9" w14:textId="77777777" w:rsidTr="00DC7387">
        <w:trPr>
          <w:gridAfter w:val="1"/>
          <w:wAfter w:w="13" w:type="pct"/>
        </w:trPr>
        <w:tc>
          <w:tcPr>
            <w:tcW w:w="1303" w:type="pct"/>
            <w:gridSpan w:val="2"/>
            <w:vAlign w:val="center"/>
          </w:tcPr>
          <w:p w14:paraId="08EAE807" w14:textId="609B7397" w:rsidR="008E5E1C" w:rsidRPr="00EB49CC" w:rsidRDefault="008E5E1C" w:rsidP="0079397C">
            <w:pPr>
              <w:pStyle w:val="4"/>
              <w:shd w:val="clear" w:color="auto" w:fill="auto"/>
              <w:spacing w:line="240" w:lineRule="auto"/>
              <w:ind w:firstLine="0"/>
              <w:jc w:val="center"/>
              <w:rPr>
                <w:rStyle w:val="0pt"/>
                <w:b w:val="0"/>
                <w:spacing w:val="0"/>
                <w:sz w:val="28"/>
                <w:szCs w:val="28"/>
                <w:lang w:val="ru-RU"/>
              </w:rPr>
            </w:pPr>
            <w:r>
              <w:rPr>
                <w:rStyle w:val="0pt"/>
                <w:b w:val="0"/>
                <w:spacing w:val="0"/>
                <w:sz w:val="28"/>
                <w:szCs w:val="28"/>
                <w:lang w:val="uz-Cyrl-UZ"/>
              </w:rPr>
              <w:t>7-semestr</w:t>
            </w:r>
          </w:p>
        </w:tc>
        <w:tc>
          <w:tcPr>
            <w:tcW w:w="816" w:type="pct"/>
          </w:tcPr>
          <w:p w14:paraId="36D40685" w14:textId="77777777" w:rsidR="008E5E1C" w:rsidRPr="00684D0E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szCs w:val="28"/>
                <w:lang w:val="uz-Cyrl-UZ" w:eastAsia="en-US"/>
              </w:rPr>
            </w:pPr>
            <w:r>
              <w:rPr>
                <w:rFonts w:eastAsia="Batang"/>
                <w:szCs w:val="28"/>
                <w:lang w:val="uz-Cyrl-UZ" w:eastAsia="en-US"/>
              </w:rPr>
              <w:t>180</w:t>
            </w:r>
          </w:p>
        </w:tc>
        <w:tc>
          <w:tcPr>
            <w:tcW w:w="633" w:type="pct"/>
          </w:tcPr>
          <w:p w14:paraId="7F0AFC12" w14:textId="77777777" w:rsidR="008E5E1C" w:rsidRPr="00684D0E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szCs w:val="28"/>
                <w:lang w:val="uz-Cyrl-UZ" w:eastAsia="en-US"/>
              </w:rPr>
            </w:pPr>
            <w:r>
              <w:rPr>
                <w:rFonts w:eastAsia="Batang"/>
                <w:szCs w:val="28"/>
                <w:lang w:val="uz-Cyrl-UZ" w:eastAsia="en-US"/>
              </w:rPr>
              <w:t>24</w:t>
            </w:r>
          </w:p>
        </w:tc>
        <w:tc>
          <w:tcPr>
            <w:tcW w:w="540" w:type="pct"/>
          </w:tcPr>
          <w:p w14:paraId="637543FC" w14:textId="77777777" w:rsidR="008E5E1C" w:rsidRPr="00684D0E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szCs w:val="28"/>
                <w:lang w:val="uz-Cyrl-UZ" w:eastAsia="en-US"/>
              </w:rPr>
            </w:pPr>
            <w:r>
              <w:rPr>
                <w:rFonts w:eastAsia="Batang"/>
                <w:szCs w:val="28"/>
                <w:lang w:val="uz-Cyrl-UZ" w:eastAsia="en-US"/>
              </w:rPr>
              <w:t>48</w:t>
            </w:r>
          </w:p>
        </w:tc>
        <w:tc>
          <w:tcPr>
            <w:tcW w:w="596" w:type="pct"/>
          </w:tcPr>
          <w:p w14:paraId="24BE07B8" w14:textId="77777777" w:rsidR="008E5E1C" w:rsidRPr="00684D0E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szCs w:val="28"/>
                <w:lang w:val="uz-Cyrl-UZ" w:eastAsia="en-US"/>
              </w:rPr>
            </w:pPr>
            <w:r>
              <w:rPr>
                <w:rFonts w:eastAsia="Batang"/>
                <w:szCs w:val="28"/>
                <w:lang w:val="uz-Cyrl-UZ" w:eastAsia="en-US"/>
              </w:rPr>
              <w:t>–</w:t>
            </w:r>
          </w:p>
        </w:tc>
        <w:tc>
          <w:tcPr>
            <w:tcW w:w="671" w:type="pct"/>
          </w:tcPr>
          <w:p w14:paraId="293AEA46" w14:textId="77777777" w:rsidR="008E5E1C" w:rsidRPr="00684D0E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szCs w:val="28"/>
                <w:lang w:val="uz-Cyrl-UZ" w:eastAsia="en-US"/>
              </w:rPr>
            </w:pPr>
            <w:r>
              <w:rPr>
                <w:rFonts w:eastAsia="Batang"/>
                <w:szCs w:val="28"/>
                <w:lang w:val="uz-Cyrl-UZ" w:eastAsia="en-US"/>
              </w:rPr>
              <w:t>108</w:t>
            </w:r>
          </w:p>
        </w:tc>
        <w:tc>
          <w:tcPr>
            <w:tcW w:w="428" w:type="pct"/>
          </w:tcPr>
          <w:p w14:paraId="543A3D65" w14:textId="77777777" w:rsidR="008E5E1C" w:rsidRPr="00684D0E" w:rsidRDefault="008E5E1C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szCs w:val="28"/>
                <w:lang w:val="uz-Cyrl-UZ" w:eastAsia="en-US"/>
              </w:rPr>
            </w:pPr>
            <w:r>
              <w:rPr>
                <w:rFonts w:eastAsia="Batang"/>
                <w:szCs w:val="28"/>
                <w:lang w:val="uz-Cyrl-UZ" w:eastAsia="en-US"/>
              </w:rPr>
              <w:t>–</w:t>
            </w:r>
          </w:p>
        </w:tc>
      </w:tr>
    </w:tbl>
    <w:p w14:paraId="4313C6BD" w14:textId="54540704" w:rsidR="008E5E1C" w:rsidRDefault="008E5E1C" w:rsidP="005E1715">
      <w:pPr>
        <w:spacing w:line="276" w:lineRule="auto"/>
        <w:ind w:left="708"/>
        <w:jc w:val="center"/>
        <w:rPr>
          <w:color w:val="FF0000"/>
          <w:szCs w:val="28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8753"/>
      </w:tblGrid>
      <w:tr w:rsidR="00F246B5" w:rsidRPr="00123C68" w14:paraId="77A154E3" w14:textId="77777777" w:rsidTr="00CB1DC0">
        <w:tc>
          <w:tcPr>
            <w:tcW w:w="1101" w:type="dxa"/>
          </w:tcPr>
          <w:p w14:paraId="4195F575" w14:textId="77777777" w:rsidR="00F246B5" w:rsidRPr="00123C68" w:rsidRDefault="00F246B5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2.</w:t>
            </w:r>
          </w:p>
        </w:tc>
        <w:tc>
          <w:tcPr>
            <w:tcW w:w="8753" w:type="dxa"/>
          </w:tcPr>
          <w:p w14:paraId="30F66584" w14:textId="0FC25901" w:rsidR="00F246B5" w:rsidRPr="00123C68" w:rsidRDefault="00123C68" w:rsidP="0079397C">
            <w:pPr>
              <w:pStyle w:val="leading-8"/>
              <w:spacing w:before="0" w:beforeAutospacing="0" w:after="0" w:afterAutospacing="0"/>
              <w:rPr>
                <w:rFonts w:eastAsia="Batang"/>
                <w:b/>
                <w:sz w:val="28"/>
                <w:szCs w:val="28"/>
                <w:lang w:val="uz-Cyrl-UZ" w:eastAsia="en-US"/>
              </w:rPr>
            </w:pPr>
            <w:proofErr w:type="spellStart"/>
            <w:r>
              <w:rPr>
                <w:b/>
                <w:sz w:val="28"/>
                <w:szCs w:val="28"/>
              </w:rPr>
              <w:t>Fanning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mazmuni</w:t>
            </w:r>
            <w:proofErr w:type="spellEnd"/>
          </w:p>
        </w:tc>
      </w:tr>
      <w:tr w:rsidR="00F246B5" w:rsidRPr="00123C68" w14:paraId="52B1F6FC" w14:textId="77777777" w:rsidTr="00CB1DC0">
        <w:tc>
          <w:tcPr>
            <w:tcW w:w="9854" w:type="dxa"/>
            <w:gridSpan w:val="2"/>
          </w:tcPr>
          <w:p w14:paraId="7CCB3B5F" w14:textId="77777777" w:rsidR="00123C68" w:rsidRPr="00123C68" w:rsidRDefault="00123C68" w:rsidP="0079397C">
            <w:pPr>
              <w:pStyle w:val="leading-8"/>
              <w:spacing w:before="0" w:beforeAutospacing="0" w:after="0" w:afterAutospacing="0"/>
              <w:ind w:firstLine="709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Fanning maqsadi</w:t>
            </w:r>
            <w:r>
              <w:rPr>
                <w:sz w:val="28"/>
                <w:szCs w:val="28"/>
              </w:rPr>
              <w:t xml:space="preserve"> – talabalarda blokcheyn arxitekturasi, kriptografik mexanizmlar va konsensus algoritmlari bo‘yicha tizimli bilimlarni shakllantirish, Solidity tilida smart-kontrakt va markazlashmagan ilova (DApp) prototipini yaratish, testlash hamda yechimning xavfsizligi va amaliy zarurligini baholash ko‘nikmalarini rivojlantirishdan iborat.</w:t>
            </w:r>
          </w:p>
          <w:p w14:paraId="29C7025A" w14:textId="55AD2109" w:rsidR="00F246B5" w:rsidRPr="00123C68" w:rsidRDefault="00123C68" w:rsidP="0079397C">
            <w:pPr>
              <w:pStyle w:val="leading-8"/>
              <w:spacing w:before="0" w:beforeAutospacing="0" w:after="0" w:afterAutospacing="0"/>
              <w:ind w:firstLine="709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Fanning vazifalari</w:t>
            </w:r>
            <w:r>
              <w:rPr>
                <w:sz w:val="28"/>
                <w:szCs w:val="28"/>
              </w:rPr>
              <w:t xml:space="preserve"> – blokcheynni an’anaviy axborot tizimlari bilan qiyoslash va uni qo‘llash zarurligini baholashni o‘rgatish; xesh-funksiya, Merkle isboti va raqamli imzoni amaliy masalalarga qo‘llash ko‘nikmasini shakllantirish; tranzaksiyalar va konsensus jarayonlarini tahlil qilishni o‘rgatish; smart-kontraktlarni ishlab chiqish, testlash va audit qilishni o‘rgatish; hamyon, RPC, oracle va IPFS kabi Web3 qismlarini integratsiya qilish ko‘nikmasini shakllantirish; loyiha xavflari, boshqaruvi va huquqiy masalalarini manbalar asosida tahlil qilishni o‘rgatishdan iborat.</w:t>
            </w:r>
          </w:p>
        </w:tc>
      </w:tr>
    </w:tbl>
    <w:p w14:paraId="369E069C" w14:textId="67706690" w:rsidR="00F246B5" w:rsidRDefault="00F246B5" w:rsidP="005E1715">
      <w:pPr>
        <w:spacing w:line="276" w:lineRule="auto"/>
        <w:ind w:left="708"/>
        <w:jc w:val="center"/>
        <w:rPr>
          <w:color w:val="FF0000"/>
          <w:szCs w:val="28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8753"/>
      </w:tblGrid>
      <w:tr w:rsidR="00123C68" w:rsidRPr="00123C68" w14:paraId="058D2910" w14:textId="77777777" w:rsidTr="00CB1DC0">
        <w:tc>
          <w:tcPr>
            <w:tcW w:w="1101" w:type="dxa"/>
          </w:tcPr>
          <w:p w14:paraId="641035CD" w14:textId="77777777" w:rsidR="00123C68" w:rsidRPr="00C262FA" w:rsidRDefault="00123C68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3.</w:t>
            </w:r>
          </w:p>
        </w:tc>
        <w:tc>
          <w:tcPr>
            <w:tcW w:w="8753" w:type="dxa"/>
          </w:tcPr>
          <w:p w14:paraId="5CECDAA7" w14:textId="2E2C29D1" w:rsidR="00123C68" w:rsidRPr="00123C68" w:rsidRDefault="00123C68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rPr>
                <w:rFonts w:eastAsia="Batang"/>
                <w:b/>
                <w:szCs w:val="28"/>
                <w:lang w:eastAsia="en-US"/>
              </w:rPr>
            </w:pPr>
            <w:proofErr w:type="spellStart"/>
            <w:r>
              <w:rPr>
                <w:rFonts w:eastAsiaTheme="minorHAnsi"/>
                <w:b/>
                <w:szCs w:val="28"/>
                <w:lang w:eastAsia="en-US"/>
              </w:rPr>
              <w:t>Fanni</w:t>
            </w:r>
            <w:proofErr w:type="spellEnd"/>
            <w:r>
              <w:rPr>
                <w:rFonts w:eastAsiaTheme="minorHAnsi"/>
                <w:b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b/>
                <w:szCs w:val="28"/>
                <w:lang w:eastAsia="en-US"/>
              </w:rPr>
              <w:t>o‘zlashtirish</w:t>
            </w:r>
            <w:proofErr w:type="spellEnd"/>
            <w:r>
              <w:rPr>
                <w:rFonts w:eastAsiaTheme="minorHAnsi"/>
                <w:b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b/>
                <w:szCs w:val="28"/>
                <w:lang w:eastAsia="en-US"/>
              </w:rPr>
              <w:t>uchun</w:t>
            </w:r>
            <w:proofErr w:type="spellEnd"/>
            <w:r>
              <w:rPr>
                <w:rFonts w:eastAsiaTheme="minorHAnsi"/>
                <w:b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b/>
                <w:szCs w:val="28"/>
                <w:lang w:eastAsia="en-US"/>
              </w:rPr>
              <w:t>zarur</w:t>
            </w:r>
            <w:proofErr w:type="spellEnd"/>
            <w:r>
              <w:rPr>
                <w:rFonts w:eastAsiaTheme="minorHAnsi"/>
                <w:b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b/>
                <w:szCs w:val="28"/>
                <w:lang w:eastAsia="en-US"/>
              </w:rPr>
              <w:t>boshlang‘ich</w:t>
            </w:r>
            <w:proofErr w:type="spellEnd"/>
            <w:r>
              <w:rPr>
                <w:rFonts w:eastAsiaTheme="minorHAnsi"/>
                <w:b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b/>
                <w:szCs w:val="28"/>
                <w:lang w:eastAsia="en-US"/>
              </w:rPr>
              <w:t>bilimlar</w:t>
            </w:r>
            <w:proofErr w:type="spellEnd"/>
          </w:p>
        </w:tc>
      </w:tr>
      <w:tr w:rsidR="00123C68" w:rsidRPr="005E5CEC" w14:paraId="6244752C" w14:textId="77777777" w:rsidTr="00CB1DC0">
        <w:tc>
          <w:tcPr>
            <w:tcW w:w="1101" w:type="dxa"/>
          </w:tcPr>
          <w:p w14:paraId="136D0FF9" w14:textId="77777777" w:rsidR="00123C68" w:rsidRPr="00C262FA" w:rsidRDefault="00123C68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szCs w:val="28"/>
                <w:lang w:val="en-US" w:eastAsia="en-US"/>
              </w:rPr>
            </w:pPr>
            <w:r>
              <w:rPr>
                <w:rFonts w:eastAsia="Batang"/>
                <w:szCs w:val="28"/>
                <w:lang w:val="en-US" w:eastAsia="en-US"/>
              </w:rPr>
              <w:t>1.</w:t>
            </w:r>
          </w:p>
        </w:tc>
        <w:tc>
          <w:tcPr>
            <w:tcW w:w="8753" w:type="dxa"/>
          </w:tcPr>
          <w:p w14:paraId="5A0A9008" w14:textId="5929DC0E" w:rsidR="00123C68" w:rsidRPr="005E5CEC" w:rsidRDefault="00123C68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rPr>
                <w:rFonts w:eastAsiaTheme="minorHAnsi"/>
                <w:bCs/>
                <w:szCs w:val="28"/>
                <w:lang w:val="sv-SE" w:eastAsia="en-US"/>
              </w:rPr>
            </w:pPr>
            <w:r>
              <w:rPr>
                <w:rFonts w:eastAsiaTheme="minorHAnsi"/>
                <w:bCs/>
                <w:szCs w:val="28"/>
                <w:lang w:val="sv-SE" w:eastAsia="en-US"/>
              </w:rPr>
              <w:t>(INFSEC6) Axborot xavfsizligi</w:t>
            </w:r>
          </w:p>
        </w:tc>
      </w:tr>
      <w:tr w:rsidR="00123C68" w:rsidRPr="005E5CEC" w14:paraId="75245AEB" w14:textId="77777777" w:rsidTr="00CB1DC0">
        <w:tc>
          <w:tcPr>
            <w:tcW w:w="1101" w:type="dxa"/>
          </w:tcPr>
          <w:p w14:paraId="333864A3" w14:textId="77777777" w:rsidR="00123C68" w:rsidRPr="00C262FA" w:rsidRDefault="00123C68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szCs w:val="28"/>
                <w:lang w:val="en-US" w:eastAsia="en-US"/>
              </w:rPr>
            </w:pPr>
            <w:r>
              <w:rPr>
                <w:rFonts w:eastAsia="Batang"/>
                <w:szCs w:val="28"/>
                <w:lang w:val="en-US" w:eastAsia="en-US"/>
              </w:rPr>
              <w:t>2.</w:t>
            </w:r>
          </w:p>
        </w:tc>
        <w:tc>
          <w:tcPr>
            <w:tcW w:w="8753" w:type="dxa"/>
          </w:tcPr>
          <w:p w14:paraId="15799A62" w14:textId="77777777" w:rsidR="00123C68" w:rsidRPr="005E5CEC" w:rsidRDefault="00123C68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rPr>
                <w:rFonts w:eastAsiaTheme="minorHAnsi"/>
                <w:bCs/>
                <w:szCs w:val="28"/>
                <w:lang w:val="sv-SE" w:eastAsia="en-US"/>
              </w:rPr>
            </w:pPr>
            <w:r>
              <w:rPr>
                <w:rFonts w:eastAsiaTheme="minorHAnsi"/>
                <w:bCs/>
                <w:szCs w:val="28"/>
                <w:lang w:val="sv-SE" w:eastAsia="en-US"/>
              </w:rPr>
              <w:t>(COMNET6) Kompyuter tarmoqlari</w:t>
            </w:r>
          </w:p>
        </w:tc>
      </w:tr>
      <w:tr w:rsidR="00123C68" w:rsidRPr="005E5CEC" w14:paraId="1316F4CF" w14:textId="77777777" w:rsidTr="00CB1DC0">
        <w:tc>
          <w:tcPr>
            <w:tcW w:w="1101" w:type="dxa"/>
          </w:tcPr>
          <w:p w14:paraId="0EC0E7DA" w14:textId="77777777" w:rsidR="00123C68" w:rsidRPr="00C262FA" w:rsidRDefault="00123C68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szCs w:val="28"/>
                <w:lang w:val="en-US" w:eastAsia="en-US"/>
              </w:rPr>
            </w:pPr>
            <w:r>
              <w:rPr>
                <w:rFonts w:eastAsia="Batang"/>
                <w:szCs w:val="28"/>
                <w:lang w:val="en-US" w:eastAsia="en-US"/>
              </w:rPr>
              <w:t>3.</w:t>
            </w:r>
          </w:p>
        </w:tc>
        <w:tc>
          <w:tcPr>
            <w:tcW w:w="8753" w:type="dxa"/>
          </w:tcPr>
          <w:p w14:paraId="198B610D" w14:textId="77777777" w:rsidR="00123C68" w:rsidRPr="005E5CEC" w:rsidRDefault="00123C68" w:rsidP="0079397C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rPr>
                <w:rFonts w:eastAsiaTheme="minorHAnsi"/>
                <w:bCs/>
                <w:szCs w:val="28"/>
                <w:lang w:val="sv-SE" w:eastAsia="en-US"/>
              </w:rPr>
            </w:pPr>
            <w:r>
              <w:rPr>
                <w:rFonts w:eastAsiaTheme="minorHAnsi"/>
                <w:bCs/>
                <w:szCs w:val="28"/>
                <w:lang w:val="sv-SE" w:eastAsia="en-US"/>
              </w:rPr>
              <w:t>(PROTEC6) Dasturlash texnologiyalari</w:t>
            </w:r>
          </w:p>
        </w:tc>
      </w:tr>
    </w:tbl>
    <w:p w14:paraId="5E1B7E9F" w14:textId="5FD59192" w:rsidR="00F246B5" w:rsidRDefault="00F246B5" w:rsidP="005E1715">
      <w:pPr>
        <w:spacing w:line="276" w:lineRule="auto"/>
        <w:ind w:left="708"/>
        <w:jc w:val="center"/>
        <w:rPr>
          <w:color w:val="FF0000"/>
          <w:szCs w:val="28"/>
          <w:lang w:val="uz-Cyrl-UZ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011"/>
        <w:gridCol w:w="8843"/>
      </w:tblGrid>
      <w:tr w:rsidR="00DF2490" w:rsidRPr="00080C2F" w14:paraId="68264958" w14:textId="77777777" w:rsidTr="007B4134">
        <w:trPr>
          <w:jc w:val="center"/>
        </w:trPr>
        <w:tc>
          <w:tcPr>
            <w:tcW w:w="513" w:type="pct"/>
            <w:vAlign w:val="center"/>
          </w:tcPr>
          <w:p w14:paraId="0290107C" w14:textId="1A763B93" w:rsidR="00DF2490" w:rsidRPr="00080C2F" w:rsidRDefault="00123C68" w:rsidP="00E80FD7">
            <w:pPr>
              <w:jc w:val="center"/>
              <w:rPr>
                <w:b/>
                <w:szCs w:val="28"/>
                <w:highlight w:val="yellow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4.</w:t>
            </w:r>
          </w:p>
        </w:tc>
        <w:tc>
          <w:tcPr>
            <w:tcW w:w="4487" w:type="pct"/>
            <w:vAlign w:val="center"/>
          </w:tcPr>
          <w:p w14:paraId="6BD51227" w14:textId="2DCBC6E6" w:rsidR="00DF2490" w:rsidRPr="00080C2F" w:rsidRDefault="00123C68" w:rsidP="00E80FD7">
            <w:pPr>
              <w:jc w:val="left"/>
              <w:rPr>
                <w:b/>
                <w:i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Ta’lim natijalari (TN)</w:t>
            </w:r>
          </w:p>
        </w:tc>
      </w:tr>
      <w:tr w:rsidR="00123C68" w:rsidRPr="00080C2F" w14:paraId="66A42358" w14:textId="77777777" w:rsidTr="007B4134">
        <w:trPr>
          <w:jc w:val="center"/>
        </w:trPr>
        <w:tc>
          <w:tcPr>
            <w:tcW w:w="513" w:type="pct"/>
            <w:vAlign w:val="center"/>
          </w:tcPr>
          <w:p w14:paraId="441264DB" w14:textId="77777777" w:rsidR="00123C68" w:rsidRPr="00080C2F" w:rsidRDefault="00123C68" w:rsidP="00E80FD7">
            <w:pPr>
              <w:jc w:val="center"/>
              <w:rPr>
                <w:b/>
                <w:szCs w:val="28"/>
                <w:highlight w:val="yellow"/>
                <w:lang w:val="uz-Cyrl-UZ"/>
              </w:rPr>
            </w:pPr>
          </w:p>
        </w:tc>
        <w:tc>
          <w:tcPr>
            <w:tcW w:w="4487" w:type="pct"/>
            <w:vAlign w:val="center"/>
          </w:tcPr>
          <w:p w14:paraId="10B40EB0" w14:textId="77777777" w:rsidR="00123C68" w:rsidRPr="00080C2F" w:rsidRDefault="00123C68" w:rsidP="00E80FD7">
            <w:pPr>
              <w:jc w:val="left"/>
              <w:rPr>
                <w:b/>
                <w:i/>
                <w:szCs w:val="28"/>
                <w:lang w:val="uz-Cyrl-UZ"/>
              </w:rPr>
            </w:pPr>
            <w:r>
              <w:rPr>
                <w:b/>
                <w:i/>
                <w:szCs w:val="28"/>
                <w:lang w:val="uz-Cyrl-UZ"/>
              </w:rPr>
              <w:t>Kasbiy kompetensiyalar:</w:t>
            </w:r>
          </w:p>
        </w:tc>
      </w:tr>
      <w:tr w:rsidR="00123C68" w:rsidRPr="00080C2F" w14:paraId="4536233F" w14:textId="77777777" w:rsidTr="007B4134">
        <w:trPr>
          <w:jc w:val="center"/>
        </w:trPr>
        <w:tc>
          <w:tcPr>
            <w:tcW w:w="513" w:type="pct"/>
            <w:vAlign w:val="center"/>
          </w:tcPr>
          <w:p w14:paraId="72BA6ECE" w14:textId="77777777" w:rsidR="00123C68" w:rsidRPr="00080C2F" w:rsidRDefault="00123C68" w:rsidP="00E80FD7">
            <w:pPr>
              <w:jc w:val="center"/>
              <w:rPr>
                <w:b/>
                <w:szCs w:val="28"/>
                <w:highlight w:val="yellow"/>
                <w:lang w:val="uz-Cyrl-UZ"/>
              </w:rPr>
            </w:pPr>
          </w:p>
        </w:tc>
        <w:tc>
          <w:tcPr>
            <w:tcW w:w="4487" w:type="pct"/>
            <w:vAlign w:val="center"/>
          </w:tcPr>
          <w:p w14:paraId="7539CB38" w14:textId="77777777" w:rsidR="00123C68" w:rsidRPr="00080C2F" w:rsidRDefault="00123C68" w:rsidP="00E80FD7">
            <w:pPr>
              <w:jc w:val="left"/>
              <w:rPr>
                <w:b/>
                <w:i/>
                <w:szCs w:val="28"/>
                <w:lang w:val="uz-Cyrl-UZ"/>
              </w:rPr>
            </w:pPr>
            <w:r>
              <w:rPr>
                <w:b/>
                <w:i/>
                <w:szCs w:val="28"/>
                <w:lang w:val="uz-Cyrl-UZ"/>
              </w:rPr>
              <w:t>Bilimlar jihatidan:</w:t>
            </w:r>
          </w:p>
        </w:tc>
      </w:tr>
      <w:tr w:rsidR="00123C68" w:rsidRPr="00C37BBD" w14:paraId="54F4B82A" w14:textId="77777777" w:rsidTr="004A32E1">
        <w:trPr>
          <w:jc w:val="center"/>
        </w:trPr>
        <w:tc>
          <w:tcPr>
            <w:tcW w:w="513" w:type="pct"/>
            <w:vAlign w:val="center"/>
          </w:tcPr>
          <w:p w14:paraId="1FD8AA62" w14:textId="50BF8021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TN1</w:t>
            </w:r>
          </w:p>
        </w:tc>
        <w:tc>
          <w:tcPr>
            <w:tcW w:w="4487" w:type="pct"/>
          </w:tcPr>
          <w:p w14:paraId="560D3D47" w14:textId="01EFD55F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blokcheyn, taqsimlangan reyestr, bloklar zanjiri va markazlashgan tizim o‘rtasidagi farqlarni bilish;</w:t>
            </w:r>
          </w:p>
        </w:tc>
      </w:tr>
      <w:tr w:rsidR="00123C68" w:rsidRPr="00C37BBD" w14:paraId="397A766A" w14:textId="77777777" w:rsidTr="004A32E1">
        <w:trPr>
          <w:jc w:val="center"/>
        </w:trPr>
        <w:tc>
          <w:tcPr>
            <w:tcW w:w="513" w:type="pct"/>
            <w:vAlign w:val="center"/>
          </w:tcPr>
          <w:p w14:paraId="48F30420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TN2</w:t>
            </w:r>
          </w:p>
        </w:tc>
        <w:tc>
          <w:tcPr>
            <w:tcW w:w="4487" w:type="pct"/>
          </w:tcPr>
          <w:p w14:paraId="2DF20A1B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xesh-funksiya, Merkle daraxti va isboti, asimmetrik kriptografiya hamda raqamli imzo vazifalarini tushunish;</w:t>
            </w:r>
          </w:p>
        </w:tc>
      </w:tr>
      <w:tr w:rsidR="00123C68" w:rsidRPr="00C37BBD" w14:paraId="4ECD8335" w14:textId="77777777" w:rsidTr="004A32E1">
        <w:trPr>
          <w:jc w:val="center"/>
        </w:trPr>
        <w:tc>
          <w:tcPr>
            <w:tcW w:w="513" w:type="pct"/>
            <w:vAlign w:val="center"/>
          </w:tcPr>
          <w:p w14:paraId="2A1D9AB9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TN3</w:t>
            </w:r>
          </w:p>
        </w:tc>
        <w:tc>
          <w:tcPr>
            <w:tcW w:w="4487" w:type="pct"/>
          </w:tcPr>
          <w:p w14:paraId="4CC5795B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P2P tarmoq, tugunlar, tranzaksiya hayotiy sikli, UTXO va account modellarini tushunish;</w:t>
            </w:r>
          </w:p>
        </w:tc>
      </w:tr>
      <w:tr w:rsidR="00123C68" w:rsidRPr="00C37BBD" w14:paraId="039A83EF" w14:textId="77777777" w:rsidTr="004A32E1">
        <w:trPr>
          <w:jc w:val="center"/>
        </w:trPr>
        <w:tc>
          <w:tcPr>
            <w:tcW w:w="513" w:type="pct"/>
            <w:vAlign w:val="center"/>
          </w:tcPr>
          <w:p w14:paraId="3D2F585A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TN4</w:t>
            </w:r>
          </w:p>
        </w:tc>
        <w:tc>
          <w:tcPr>
            <w:tcW w:w="4487" w:type="pct"/>
          </w:tcPr>
          <w:p w14:paraId="5C5D5534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Proof of Work, Proof of Stake, validator, staking, slashing va finality tushunchalarini bilish;</w:t>
            </w:r>
          </w:p>
        </w:tc>
      </w:tr>
      <w:tr w:rsidR="00123C68" w:rsidRPr="005E5CEC" w14:paraId="4EA56B63" w14:textId="77777777" w:rsidTr="004A32E1">
        <w:trPr>
          <w:jc w:val="center"/>
        </w:trPr>
        <w:tc>
          <w:tcPr>
            <w:tcW w:w="513" w:type="pct"/>
            <w:vAlign w:val="center"/>
          </w:tcPr>
          <w:p w14:paraId="59C42BB5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TN5</w:t>
            </w:r>
          </w:p>
        </w:tc>
        <w:tc>
          <w:tcPr>
            <w:tcW w:w="4487" w:type="pct"/>
          </w:tcPr>
          <w:p w14:paraId="55CDAE52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 xml:space="preserve">Ethereum, EVM, gaz, Layer-2, smart-kontrakt va Solidity tilining asosiy </w:t>
            </w:r>
            <w:r>
              <w:rPr>
                <w:lang w:val="uz-Cyrl-UZ"/>
              </w:rPr>
              <w:lastRenderedPageBreak/>
              <w:t>konstruksiyalarini bilish;</w:t>
            </w:r>
          </w:p>
        </w:tc>
      </w:tr>
      <w:tr w:rsidR="00123C68" w:rsidRPr="00C37BBD" w14:paraId="06C703CE" w14:textId="77777777" w:rsidTr="004A32E1">
        <w:trPr>
          <w:jc w:val="center"/>
        </w:trPr>
        <w:tc>
          <w:tcPr>
            <w:tcW w:w="513" w:type="pct"/>
            <w:vAlign w:val="center"/>
          </w:tcPr>
          <w:p w14:paraId="3B158883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TN6</w:t>
            </w:r>
          </w:p>
        </w:tc>
        <w:tc>
          <w:tcPr>
            <w:tcW w:w="4487" w:type="pct"/>
          </w:tcPr>
          <w:p w14:paraId="4422D15F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Web3 va DApp arxitekturasi, RPC, oracle, IPFS, token standartlari, DeFi va DAO asoslarini tushunish;</w:t>
            </w:r>
          </w:p>
        </w:tc>
      </w:tr>
      <w:tr w:rsidR="00123C68" w:rsidRPr="00C37BBD" w14:paraId="01A67D94" w14:textId="77777777" w:rsidTr="004A32E1">
        <w:trPr>
          <w:jc w:val="center"/>
        </w:trPr>
        <w:tc>
          <w:tcPr>
            <w:tcW w:w="513" w:type="pct"/>
            <w:vAlign w:val="center"/>
          </w:tcPr>
          <w:p w14:paraId="1BE9A498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TN7</w:t>
            </w:r>
          </w:p>
        </w:tc>
        <w:tc>
          <w:tcPr>
            <w:tcW w:w="4487" w:type="pct"/>
          </w:tcPr>
          <w:p w14:paraId="6D5C1BE1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public va permissioned blokcheynlar, korporativ boshqaruv, xavfsizlik, maxfiylik va huquqiy masalalarni bilish;</w:t>
            </w:r>
          </w:p>
        </w:tc>
      </w:tr>
      <w:tr w:rsidR="00123C68" w:rsidRPr="00080C2F" w14:paraId="3CC6DC48" w14:textId="77777777" w:rsidTr="007B4134">
        <w:trPr>
          <w:jc w:val="center"/>
        </w:trPr>
        <w:tc>
          <w:tcPr>
            <w:tcW w:w="513" w:type="pct"/>
            <w:vAlign w:val="center"/>
          </w:tcPr>
          <w:p w14:paraId="6B2C4D89" w14:textId="77777777" w:rsidR="00123C68" w:rsidRPr="00080C2F" w:rsidRDefault="00123C68" w:rsidP="00E80FD7">
            <w:pPr>
              <w:jc w:val="center"/>
              <w:rPr>
                <w:b/>
                <w:szCs w:val="28"/>
                <w:highlight w:val="yellow"/>
                <w:lang w:val="uz-Cyrl-UZ"/>
              </w:rPr>
            </w:pPr>
          </w:p>
        </w:tc>
        <w:tc>
          <w:tcPr>
            <w:tcW w:w="4487" w:type="pct"/>
            <w:vAlign w:val="center"/>
          </w:tcPr>
          <w:p w14:paraId="1DA77882" w14:textId="77777777" w:rsidR="00123C68" w:rsidRPr="00080C2F" w:rsidRDefault="00123C68" w:rsidP="00E80FD7">
            <w:pPr>
              <w:jc w:val="left"/>
              <w:rPr>
                <w:b/>
                <w:i/>
                <w:szCs w:val="28"/>
                <w:lang w:val="uz-Cyrl-UZ"/>
              </w:rPr>
            </w:pPr>
            <w:r>
              <w:rPr>
                <w:b/>
                <w:i/>
                <w:szCs w:val="28"/>
                <w:lang w:val="uz-Cyrl-UZ"/>
              </w:rPr>
              <w:t>Ko‘nikmalar jihatidan:</w:t>
            </w:r>
          </w:p>
        </w:tc>
      </w:tr>
      <w:tr w:rsidR="00123C68" w:rsidRPr="00C37BBD" w14:paraId="3D81F783" w14:textId="77777777" w:rsidTr="004A32E1">
        <w:trPr>
          <w:jc w:val="center"/>
        </w:trPr>
        <w:tc>
          <w:tcPr>
            <w:tcW w:w="513" w:type="pct"/>
            <w:vAlign w:val="center"/>
          </w:tcPr>
          <w:p w14:paraId="33FD93D1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TN8</w:t>
            </w:r>
          </w:p>
        </w:tc>
        <w:tc>
          <w:tcPr>
            <w:tcW w:w="4487" w:type="pct"/>
          </w:tcPr>
          <w:p w14:paraId="221C94B7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berilgan muammo uchun blokcheyn zarurligini baholash va mos arxitektura tanlovini asoslay olish;</w:t>
            </w:r>
          </w:p>
        </w:tc>
      </w:tr>
      <w:tr w:rsidR="00123C68" w:rsidRPr="00C37BBD" w14:paraId="3F8ADC4F" w14:textId="77777777" w:rsidTr="004A32E1">
        <w:trPr>
          <w:jc w:val="center"/>
        </w:trPr>
        <w:tc>
          <w:tcPr>
            <w:tcW w:w="513" w:type="pct"/>
            <w:vAlign w:val="center"/>
          </w:tcPr>
          <w:p w14:paraId="3E013DEC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TN9</w:t>
            </w:r>
          </w:p>
        </w:tc>
        <w:tc>
          <w:tcPr>
            <w:tcW w:w="4487" w:type="pct"/>
          </w:tcPr>
          <w:p w14:paraId="50B15EB3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xeshlash, Merkle isboti va raqamli imzo tajribalarini bajarish hamda kalit va hamyon xavfsizligi qoidalarini qo‘llay olish;</w:t>
            </w:r>
          </w:p>
        </w:tc>
      </w:tr>
      <w:tr w:rsidR="00123C68" w:rsidRPr="00C37BBD" w14:paraId="5D2A437C" w14:textId="77777777" w:rsidTr="004A32E1">
        <w:trPr>
          <w:jc w:val="center"/>
        </w:trPr>
        <w:tc>
          <w:tcPr>
            <w:tcW w:w="513" w:type="pct"/>
            <w:vAlign w:val="center"/>
          </w:tcPr>
          <w:p w14:paraId="4D329006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TN10</w:t>
            </w:r>
          </w:p>
        </w:tc>
        <w:tc>
          <w:tcPr>
            <w:tcW w:w="4487" w:type="pct"/>
          </w:tcPr>
          <w:p w14:paraId="27CC2167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explorer orqali blok, tranzaksiya, nonce, gaz va komissiyalarni tahlil qilish hamda konsensus modellarini qiyoslay olish;</w:t>
            </w:r>
          </w:p>
        </w:tc>
      </w:tr>
      <w:tr w:rsidR="00123C68" w:rsidRPr="00C37BBD" w14:paraId="35429363" w14:textId="77777777" w:rsidTr="004A32E1">
        <w:trPr>
          <w:jc w:val="center"/>
        </w:trPr>
        <w:tc>
          <w:tcPr>
            <w:tcW w:w="513" w:type="pct"/>
            <w:vAlign w:val="center"/>
          </w:tcPr>
          <w:p w14:paraId="396BC86F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TN11</w:t>
            </w:r>
          </w:p>
        </w:tc>
        <w:tc>
          <w:tcPr>
            <w:tcW w:w="4487" w:type="pct"/>
          </w:tcPr>
          <w:p w14:paraId="76F522BD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Solidity kontraktini yozish, test tarmog‘iga joylashtirish, verify qilish va ERC-20 hamda ERC-721 standartlarini qo‘llay olish;</w:t>
            </w:r>
          </w:p>
        </w:tc>
      </w:tr>
      <w:tr w:rsidR="00123C68" w:rsidRPr="00080C2F" w14:paraId="5A9A28DE" w14:textId="77777777" w:rsidTr="007B4134">
        <w:trPr>
          <w:jc w:val="center"/>
        </w:trPr>
        <w:tc>
          <w:tcPr>
            <w:tcW w:w="513" w:type="pct"/>
            <w:vAlign w:val="center"/>
          </w:tcPr>
          <w:p w14:paraId="561D1800" w14:textId="77777777" w:rsidR="00123C68" w:rsidRPr="00080C2F" w:rsidRDefault="00123C68" w:rsidP="00E80FD7">
            <w:pPr>
              <w:jc w:val="center"/>
              <w:rPr>
                <w:b/>
                <w:szCs w:val="28"/>
                <w:highlight w:val="yellow"/>
                <w:lang w:val="uz-Cyrl-UZ"/>
              </w:rPr>
            </w:pPr>
          </w:p>
        </w:tc>
        <w:tc>
          <w:tcPr>
            <w:tcW w:w="4487" w:type="pct"/>
            <w:vAlign w:val="center"/>
          </w:tcPr>
          <w:p w14:paraId="352EAC71" w14:textId="77777777" w:rsidR="00123C68" w:rsidRPr="00080C2F" w:rsidRDefault="00123C68" w:rsidP="00E80FD7">
            <w:pPr>
              <w:jc w:val="left"/>
              <w:rPr>
                <w:b/>
                <w:i/>
                <w:szCs w:val="28"/>
                <w:lang w:val="uz-Cyrl-UZ"/>
              </w:rPr>
            </w:pPr>
            <w:r>
              <w:rPr>
                <w:b/>
                <w:i/>
                <w:szCs w:val="28"/>
                <w:lang w:val="uz-Cyrl-UZ"/>
              </w:rPr>
              <w:t>Malaka jihatidan:</w:t>
            </w:r>
          </w:p>
        </w:tc>
      </w:tr>
      <w:tr w:rsidR="00123C68" w:rsidRPr="00C37BBD" w14:paraId="47718838" w14:textId="77777777" w:rsidTr="004A32E1">
        <w:trPr>
          <w:jc w:val="center"/>
        </w:trPr>
        <w:tc>
          <w:tcPr>
            <w:tcW w:w="513" w:type="pct"/>
            <w:vAlign w:val="center"/>
          </w:tcPr>
          <w:p w14:paraId="671EA0DE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TN12</w:t>
            </w:r>
          </w:p>
        </w:tc>
        <w:tc>
          <w:tcPr>
            <w:tcW w:w="4487" w:type="pct"/>
          </w:tcPr>
          <w:p w14:paraId="1D0E44C9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Hardhat yoki Foundry muhitida kontraktlarni testlash, audit topilmalarini tekshirish va tuzatish malakasiga ega bo‘lish;</w:t>
            </w:r>
          </w:p>
        </w:tc>
      </w:tr>
      <w:tr w:rsidR="00123C68" w:rsidRPr="00C37BBD" w14:paraId="070048BF" w14:textId="77777777" w:rsidTr="004A32E1">
        <w:trPr>
          <w:jc w:val="center"/>
        </w:trPr>
        <w:tc>
          <w:tcPr>
            <w:tcW w:w="513" w:type="pct"/>
            <w:vAlign w:val="center"/>
          </w:tcPr>
          <w:p w14:paraId="6983A4D5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TN13</w:t>
            </w:r>
          </w:p>
        </w:tc>
        <w:tc>
          <w:tcPr>
            <w:tcW w:w="4487" w:type="pct"/>
          </w:tcPr>
          <w:p w14:paraId="7A576D12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hamyon, RPC, oracle va fayl saqlash qismlarini DApp prototipida bog‘lash hamda on-chain ma’lumotlarni tahlil qilish malakasiga ega bo‘lish;</w:t>
            </w:r>
          </w:p>
        </w:tc>
      </w:tr>
      <w:tr w:rsidR="00123C68" w:rsidRPr="00C37BBD" w14:paraId="744F0817" w14:textId="77777777" w:rsidTr="004A32E1">
        <w:trPr>
          <w:jc w:val="center"/>
        </w:trPr>
        <w:tc>
          <w:tcPr>
            <w:tcW w:w="513" w:type="pct"/>
            <w:vAlign w:val="center"/>
          </w:tcPr>
          <w:p w14:paraId="30F38EF2" w14:textId="77777777" w:rsidR="00123C68" w:rsidRPr="00080C2F" w:rsidRDefault="00123C68" w:rsidP="00E80FD7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TN14</w:t>
            </w:r>
          </w:p>
        </w:tc>
        <w:tc>
          <w:tcPr>
            <w:tcW w:w="4487" w:type="pct"/>
          </w:tcPr>
          <w:p w14:paraId="0ABF9F4D" w14:textId="77777777" w:rsidR="00123C68" w:rsidRPr="00080C2F" w:rsidRDefault="00123C68" w:rsidP="00E80FD7">
            <w:pPr>
              <w:rPr>
                <w:color w:val="000000" w:themeColor="text1"/>
                <w:szCs w:val="28"/>
                <w:highlight w:val="yellow"/>
                <w:lang w:val="uz-Latn-UZ"/>
              </w:rPr>
            </w:pPr>
            <w:r>
              <w:rPr>
                <w:lang w:val="uz-Cyrl-UZ"/>
              </w:rPr>
              <w:t>loyihaning boshqaruvi, xavfsizlik va huquqiy cheklovlarini asoslash, prototipni hujjatlashtirish va himoya qilish malakasiga ega bo‘lish.</w:t>
            </w:r>
          </w:p>
        </w:tc>
      </w:tr>
    </w:tbl>
    <w:p w14:paraId="3D55AE2C" w14:textId="1D72530F" w:rsidR="00FB1A1D" w:rsidRPr="00AA43D0" w:rsidRDefault="00FB1A1D" w:rsidP="00AA43D0">
      <w:pPr>
        <w:spacing w:line="276" w:lineRule="auto"/>
        <w:jc w:val="center"/>
        <w:rPr>
          <w:szCs w:val="28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0"/>
        <w:gridCol w:w="7859"/>
        <w:gridCol w:w="905"/>
      </w:tblGrid>
      <w:tr w:rsidR="00D7106F" w:rsidRPr="006C48AD" w14:paraId="66B004DE" w14:textId="77777777" w:rsidTr="00D7106F">
        <w:tc>
          <w:tcPr>
            <w:tcW w:w="1090" w:type="dxa"/>
          </w:tcPr>
          <w:p w14:paraId="1A244FD1" w14:textId="77777777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5.</w:t>
            </w:r>
          </w:p>
        </w:tc>
        <w:tc>
          <w:tcPr>
            <w:tcW w:w="7859" w:type="dxa"/>
          </w:tcPr>
          <w:p w14:paraId="7E16BF37" w14:textId="540467C9" w:rsidR="00D7106F" w:rsidRPr="007D0470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rPr>
                <w:rFonts w:eastAsia="Batang"/>
                <w:b/>
                <w:szCs w:val="28"/>
                <w:lang w:val="sv-SE" w:eastAsia="en-US"/>
              </w:rPr>
            </w:pPr>
            <w:r w:rsidRPr="007D0470">
              <w:rPr>
                <w:b/>
                <w:szCs w:val="28"/>
                <w:lang w:val="sv-SE"/>
              </w:rPr>
              <w:t>Fan mazmuni va mashg‘ulotlar shakli:</w:t>
            </w:r>
          </w:p>
        </w:tc>
        <w:tc>
          <w:tcPr>
            <w:tcW w:w="905" w:type="dxa"/>
          </w:tcPr>
          <w:p w14:paraId="49B2AD52" w14:textId="6ECD0B43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eastAsia="en-US"/>
              </w:rPr>
            </w:pPr>
            <w:proofErr w:type="spellStart"/>
            <w:r>
              <w:rPr>
                <w:rFonts w:eastAsia="Batang"/>
                <w:b/>
                <w:szCs w:val="28"/>
                <w:lang w:eastAsia="en-US"/>
              </w:rPr>
              <w:t>Soat</w:t>
            </w:r>
            <w:proofErr w:type="spellEnd"/>
          </w:p>
        </w:tc>
      </w:tr>
      <w:tr w:rsidR="00D7106F" w:rsidRPr="006C48AD" w14:paraId="1A62DFBB" w14:textId="77777777" w:rsidTr="00D7106F">
        <w:tc>
          <w:tcPr>
            <w:tcW w:w="1090" w:type="dxa"/>
          </w:tcPr>
          <w:p w14:paraId="09B7AFF0" w14:textId="77777777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</w:p>
        </w:tc>
        <w:tc>
          <w:tcPr>
            <w:tcW w:w="7859" w:type="dxa"/>
          </w:tcPr>
          <w:p w14:paraId="66E54441" w14:textId="6A19EC1A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szCs w:val="28"/>
                <w:lang w:val="en-US" w:eastAsia="en-US"/>
              </w:rPr>
            </w:pPr>
            <w:r>
              <w:rPr>
                <w:b/>
                <w:szCs w:val="28"/>
              </w:rPr>
              <w:t>7-semestr</w:t>
            </w:r>
          </w:p>
        </w:tc>
        <w:tc>
          <w:tcPr>
            <w:tcW w:w="905" w:type="dxa"/>
          </w:tcPr>
          <w:p w14:paraId="0478690E" w14:textId="00A42575" w:rsidR="00D7106F" w:rsidRPr="00F74E40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eastAsia="en-US"/>
              </w:rPr>
            </w:pPr>
          </w:p>
        </w:tc>
      </w:tr>
      <w:tr w:rsidR="00D7106F" w:rsidRPr="006C48AD" w14:paraId="4AC43B70" w14:textId="77777777" w:rsidTr="00D7106F">
        <w:tc>
          <w:tcPr>
            <w:tcW w:w="1090" w:type="dxa"/>
          </w:tcPr>
          <w:p w14:paraId="5E2DD1C3" w14:textId="77777777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</w:p>
        </w:tc>
        <w:tc>
          <w:tcPr>
            <w:tcW w:w="7859" w:type="dxa"/>
          </w:tcPr>
          <w:p w14:paraId="1ED514F6" w14:textId="4692DB6F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rFonts w:eastAsiaTheme="minorHAnsi"/>
                <w:b/>
                <w:szCs w:val="28"/>
                <w:lang w:eastAsia="en-US"/>
              </w:rPr>
              <w:t>Ma’ruza (M)</w:t>
            </w:r>
          </w:p>
        </w:tc>
        <w:tc>
          <w:tcPr>
            <w:tcW w:w="905" w:type="dxa"/>
          </w:tcPr>
          <w:p w14:paraId="6F91E327" w14:textId="77777777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24</w:t>
            </w:r>
          </w:p>
        </w:tc>
      </w:tr>
      <w:tr w:rsidR="00D7106F" w:rsidRPr="006C48AD" w14:paraId="4A14DC62" w14:textId="77777777" w:rsidTr="00D7106F">
        <w:tc>
          <w:tcPr>
            <w:tcW w:w="1090" w:type="dxa"/>
          </w:tcPr>
          <w:p w14:paraId="652923A8" w14:textId="0F4DC5F9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M1</w:t>
            </w:r>
          </w:p>
        </w:tc>
        <w:tc>
          <w:tcPr>
            <w:tcW w:w="7859" w:type="dxa"/>
          </w:tcPr>
          <w:p w14:paraId="7649DA6A" w14:textId="3379AC2C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Blokcheyn texnologiyasining nazariy asoslari. Ishonch muammosi, taqsimlangan reyestr, markazlashgan tizimlar bilan qiyos,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qo‘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llanish sohalari.</w:t>
            </w:r>
          </w:p>
        </w:tc>
        <w:tc>
          <w:tcPr>
            <w:tcW w:w="905" w:type="dxa"/>
          </w:tcPr>
          <w:p w14:paraId="0A4D146A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11F7C13A" w14:textId="77777777" w:rsidTr="00D7106F">
        <w:tc>
          <w:tcPr>
            <w:tcW w:w="1090" w:type="dxa"/>
          </w:tcPr>
          <w:p w14:paraId="16F64043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M2</w:t>
            </w:r>
          </w:p>
        </w:tc>
        <w:tc>
          <w:tcPr>
            <w:tcW w:w="7859" w:type="dxa"/>
          </w:tcPr>
          <w:p w14:paraId="000BFF05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Blokcheyn tizimlarining arxitekturasi va ma’lumotlar tuzilmalari. Xesh-funksiya, blok tuzilishi, bloklar zanjiri, Merkle daraxti va isboti.</w:t>
            </w:r>
          </w:p>
        </w:tc>
        <w:tc>
          <w:tcPr>
            <w:tcW w:w="905" w:type="dxa"/>
          </w:tcPr>
          <w:p w14:paraId="67430A87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5E5AA907" w14:textId="77777777" w:rsidTr="00D7106F">
        <w:tc>
          <w:tcPr>
            <w:tcW w:w="1090" w:type="dxa"/>
          </w:tcPr>
          <w:p w14:paraId="68BC8990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M3</w:t>
            </w:r>
          </w:p>
        </w:tc>
        <w:tc>
          <w:tcPr>
            <w:tcW w:w="7859" w:type="dxa"/>
          </w:tcPr>
          <w:p w14:paraId="23F63BB2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Blokcheynda ochiq kalitli kriptografiya va kriptohamyonlar. Raqamli imzo, manzil, seed phrase, hamyon turlari va xavflari.</w:t>
            </w:r>
          </w:p>
        </w:tc>
        <w:tc>
          <w:tcPr>
            <w:tcW w:w="905" w:type="dxa"/>
          </w:tcPr>
          <w:p w14:paraId="385CE219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2EEE48AA" w14:textId="77777777" w:rsidTr="00D7106F">
        <w:tc>
          <w:tcPr>
            <w:tcW w:w="1090" w:type="dxa"/>
          </w:tcPr>
          <w:p w14:paraId="57136A7A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M4</w:t>
            </w:r>
          </w:p>
        </w:tc>
        <w:tc>
          <w:tcPr>
            <w:tcW w:w="7859" w:type="dxa"/>
          </w:tcPr>
          <w:p w14:paraId="1EE8AA9B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 xml:space="preserve">Blokcheyn tarmog‘i va tranzaksiyalarni qayta ishlash.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P2P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tarmoq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tugunlar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mempool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nonce, UTXO va account modellari.</w:t>
            </w:r>
          </w:p>
        </w:tc>
        <w:tc>
          <w:tcPr>
            <w:tcW w:w="905" w:type="dxa"/>
          </w:tcPr>
          <w:p w14:paraId="5EE5BF71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0431ED89" w14:textId="77777777" w:rsidTr="00D7106F">
        <w:tc>
          <w:tcPr>
            <w:tcW w:w="1090" w:type="dxa"/>
          </w:tcPr>
          <w:p w14:paraId="066669D8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M5</w:t>
            </w:r>
          </w:p>
        </w:tc>
        <w:tc>
          <w:tcPr>
            <w:tcW w:w="7859" w:type="dxa"/>
          </w:tcPr>
          <w:p w14:paraId="21F72CE8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Proof of Work konsensus mexanizmi. Kelishuv muammosi, nonce qidiruvi, murakkablik, hash rate, fork va hujum ssenariylari.</w:t>
            </w:r>
          </w:p>
        </w:tc>
        <w:tc>
          <w:tcPr>
            <w:tcW w:w="905" w:type="dxa"/>
          </w:tcPr>
          <w:p w14:paraId="228284EB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5079712E" w14:textId="77777777" w:rsidTr="00D7106F">
        <w:tc>
          <w:tcPr>
            <w:tcW w:w="1090" w:type="dxa"/>
          </w:tcPr>
          <w:p w14:paraId="0A726329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M6</w:t>
            </w:r>
          </w:p>
        </w:tc>
        <w:tc>
          <w:tcPr>
            <w:tcW w:w="7859" w:type="dxa"/>
          </w:tcPr>
          <w:p w14:paraId="6152CCD2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Proof of Stake va muqobil konsensus mexanizmlari. Validator, staking, slashing, finality, PoW va PoS qiyosi.</w:t>
            </w:r>
          </w:p>
        </w:tc>
        <w:tc>
          <w:tcPr>
            <w:tcW w:w="905" w:type="dxa"/>
          </w:tcPr>
          <w:p w14:paraId="40888595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0CFFF346" w14:textId="77777777" w:rsidTr="00D7106F">
        <w:tc>
          <w:tcPr>
            <w:tcW w:w="1090" w:type="dxa"/>
          </w:tcPr>
          <w:p w14:paraId="5DF7D98F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M7</w:t>
            </w:r>
          </w:p>
        </w:tc>
        <w:tc>
          <w:tcPr>
            <w:tcW w:w="7859" w:type="dxa"/>
          </w:tcPr>
          <w:p w14:paraId="086239B7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 xml:space="preserve">Solidity tilida smart-kontraktlar ishlab chiqish asoslari.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Holat,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turlar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mapping,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funksiya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modifier, event, ABI, deploy va test.</w:t>
            </w:r>
          </w:p>
        </w:tc>
        <w:tc>
          <w:tcPr>
            <w:tcW w:w="905" w:type="dxa"/>
          </w:tcPr>
          <w:p w14:paraId="3B4CD123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3707B398" w14:textId="77777777" w:rsidTr="00D7106F">
        <w:tc>
          <w:tcPr>
            <w:tcW w:w="1090" w:type="dxa"/>
          </w:tcPr>
          <w:p w14:paraId="522489D0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M8</w:t>
            </w:r>
          </w:p>
        </w:tc>
        <w:tc>
          <w:tcPr>
            <w:tcW w:w="7859" w:type="dxa"/>
          </w:tcPr>
          <w:p w14:paraId="5EC7D20B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Ethereum arxitekturasi, EVM va Layer-2 yechimlari. </w:t>
            </w: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EOA va kontrakt akkaunti, gaz, komissiya, rollup arxitekturasi.</w:t>
            </w:r>
          </w:p>
        </w:tc>
        <w:tc>
          <w:tcPr>
            <w:tcW w:w="905" w:type="dxa"/>
          </w:tcPr>
          <w:p w14:paraId="32D1D5E6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07910C10" w14:textId="77777777" w:rsidTr="00D7106F">
        <w:tc>
          <w:tcPr>
            <w:tcW w:w="1090" w:type="dxa"/>
          </w:tcPr>
          <w:p w14:paraId="3D819C4B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lastRenderedPageBreak/>
              <w:t>M9</w:t>
            </w:r>
          </w:p>
        </w:tc>
        <w:tc>
          <w:tcPr>
            <w:tcW w:w="7859" w:type="dxa"/>
          </w:tcPr>
          <w:p w14:paraId="3055CD6D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 xml:space="preserve">Web3 infratuzilmasi va markazlashmagan ilovalar (DApp) arxitekturasi.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Hamyon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RPC, ethers.js, IPFS, oracle, indekslash.</w:t>
            </w:r>
          </w:p>
        </w:tc>
        <w:tc>
          <w:tcPr>
            <w:tcW w:w="905" w:type="dxa"/>
          </w:tcPr>
          <w:p w14:paraId="66B6A2D1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4E528AB5" w14:textId="77777777" w:rsidTr="00D7106F">
        <w:tc>
          <w:tcPr>
            <w:tcW w:w="1090" w:type="dxa"/>
          </w:tcPr>
          <w:p w14:paraId="62887703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M10</w:t>
            </w:r>
          </w:p>
        </w:tc>
        <w:tc>
          <w:tcPr>
            <w:tcW w:w="7859" w:type="dxa"/>
          </w:tcPr>
          <w:p w14:paraId="284A8695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Markazlashmagan moliya (DeFi), raqamli aktivlar va DAO. AMM, likvidlik, garovli kredit, stablecoin, tokenomika va boshqaruv.</w:t>
            </w:r>
          </w:p>
        </w:tc>
        <w:tc>
          <w:tcPr>
            <w:tcW w:w="905" w:type="dxa"/>
          </w:tcPr>
          <w:p w14:paraId="4E19C976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48BC2BB5" w14:textId="77777777" w:rsidTr="00D7106F">
        <w:tc>
          <w:tcPr>
            <w:tcW w:w="1090" w:type="dxa"/>
          </w:tcPr>
          <w:p w14:paraId="4FA02F99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M11</w:t>
            </w:r>
          </w:p>
        </w:tc>
        <w:tc>
          <w:tcPr>
            <w:tcW w:w="7859" w:type="dxa"/>
          </w:tcPr>
          <w:p w14:paraId="4F4EE55C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 xml:space="preserve">Korporativ va davlat tizimlarida blokcheyn.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Public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permissioned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tizimlar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Hyperledger Fabric, rollar, multisig boshqaruv.</w:t>
            </w:r>
          </w:p>
        </w:tc>
        <w:tc>
          <w:tcPr>
            <w:tcW w:w="905" w:type="dxa"/>
          </w:tcPr>
          <w:p w14:paraId="20C1E007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37F29337" w14:textId="77777777" w:rsidTr="00D7106F">
        <w:tc>
          <w:tcPr>
            <w:tcW w:w="1090" w:type="dxa"/>
          </w:tcPr>
          <w:p w14:paraId="75E59D4F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M12</w:t>
            </w:r>
          </w:p>
        </w:tc>
        <w:tc>
          <w:tcPr>
            <w:tcW w:w="7859" w:type="dxa"/>
          </w:tcPr>
          <w:p w14:paraId="04D0E8BF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Blokcheyn tizimlari xavfsizligi va huquqiy tartibga solinishi. Tahdid modeli, kontrakt auditi, reentrancy, maxfiylik.</w:t>
            </w:r>
          </w:p>
        </w:tc>
        <w:tc>
          <w:tcPr>
            <w:tcW w:w="905" w:type="dxa"/>
          </w:tcPr>
          <w:p w14:paraId="5D7DA367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45242AAE" w14:textId="77777777" w:rsidTr="00D7106F">
        <w:tc>
          <w:tcPr>
            <w:tcW w:w="1090" w:type="dxa"/>
          </w:tcPr>
          <w:p w14:paraId="700674ED" w14:textId="77777777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uz-Cyrl-UZ" w:eastAsia="en-US"/>
              </w:rPr>
            </w:pPr>
          </w:p>
        </w:tc>
        <w:tc>
          <w:tcPr>
            <w:tcW w:w="7859" w:type="dxa"/>
          </w:tcPr>
          <w:p w14:paraId="42C0A108" w14:textId="77777777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rPr>
                <w:rFonts w:eastAsia="Batang"/>
                <w:b/>
                <w:szCs w:val="28"/>
                <w:lang w:val="uz-Cyrl-UZ" w:eastAsia="en-US"/>
              </w:rPr>
            </w:pPr>
            <w:r>
              <w:rPr>
                <w:rFonts w:eastAsiaTheme="minorHAnsi"/>
                <w:b/>
                <w:szCs w:val="28"/>
                <w:lang w:eastAsia="en-US"/>
              </w:rPr>
              <w:t>Amaliy mashg‘ulot (A)</w:t>
            </w:r>
          </w:p>
        </w:tc>
        <w:tc>
          <w:tcPr>
            <w:tcW w:w="905" w:type="dxa"/>
          </w:tcPr>
          <w:p w14:paraId="72EE9056" w14:textId="77777777" w:rsidR="00D7106F" w:rsidRPr="006C48AD" w:rsidRDefault="00D7106F" w:rsidP="00E80FD7">
            <w:pPr>
              <w:tabs>
                <w:tab w:val="left" w:pos="851"/>
                <w:tab w:val="left" w:pos="993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eastAsia="Batang"/>
                <w:b/>
                <w:szCs w:val="28"/>
                <w:lang w:val="en-US" w:eastAsia="en-US"/>
              </w:rPr>
            </w:pPr>
            <w:r>
              <w:rPr>
                <w:rFonts w:eastAsia="Batang"/>
                <w:b/>
                <w:szCs w:val="28"/>
                <w:lang w:val="en-US" w:eastAsia="en-US"/>
              </w:rPr>
              <w:t>48</w:t>
            </w:r>
          </w:p>
        </w:tc>
      </w:tr>
      <w:tr w:rsidR="00D7106F" w:rsidRPr="006C48AD" w14:paraId="79EB5EFF" w14:textId="77777777" w:rsidTr="00D7106F">
        <w:tc>
          <w:tcPr>
            <w:tcW w:w="1090" w:type="dxa"/>
          </w:tcPr>
          <w:p w14:paraId="17861D5F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</w:t>
            </w:r>
          </w:p>
        </w:tc>
        <w:tc>
          <w:tcPr>
            <w:tcW w:w="7859" w:type="dxa"/>
          </w:tcPr>
          <w:p w14:paraId="0F2175EB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Blokcheynning ishlash tamoyillarini simulyatsiya qilish va ma’lumotlar yaxlitligini tekshirish.</w:t>
            </w:r>
          </w:p>
        </w:tc>
        <w:tc>
          <w:tcPr>
            <w:tcW w:w="905" w:type="dxa"/>
          </w:tcPr>
          <w:p w14:paraId="11B578E3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07CA0C84" w14:textId="77777777" w:rsidTr="00D7106F">
        <w:tc>
          <w:tcPr>
            <w:tcW w:w="1090" w:type="dxa"/>
          </w:tcPr>
          <w:p w14:paraId="55A8683A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A2</w:t>
            </w:r>
          </w:p>
        </w:tc>
        <w:tc>
          <w:tcPr>
            <w:tcW w:w="7859" w:type="dxa"/>
          </w:tcPr>
          <w:p w14:paraId="38B36232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SHA-256 xesh funksiyasining xossalarini tajribaviy tahlil qilish.</w:t>
            </w:r>
          </w:p>
        </w:tc>
        <w:tc>
          <w:tcPr>
            <w:tcW w:w="905" w:type="dxa"/>
          </w:tcPr>
          <w:p w14:paraId="54CAEBEF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3C4C7062" w14:textId="77777777" w:rsidTr="00D7106F">
        <w:tc>
          <w:tcPr>
            <w:tcW w:w="1090" w:type="dxa"/>
          </w:tcPr>
          <w:p w14:paraId="6D4ECB83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A3</w:t>
            </w:r>
          </w:p>
        </w:tc>
        <w:tc>
          <w:tcPr>
            <w:tcW w:w="7859" w:type="dxa"/>
          </w:tcPr>
          <w:p w14:paraId="02E25D33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Merkle daraxtini qurish va a’zolik isbotini (Merkle proof) tekshirish.</w:t>
            </w:r>
          </w:p>
        </w:tc>
        <w:tc>
          <w:tcPr>
            <w:tcW w:w="905" w:type="dxa"/>
          </w:tcPr>
          <w:p w14:paraId="411E23B3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1910D5D0" w14:textId="77777777" w:rsidTr="00D7106F">
        <w:tc>
          <w:tcPr>
            <w:tcW w:w="1090" w:type="dxa"/>
          </w:tcPr>
          <w:p w14:paraId="5B802EB9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A4</w:t>
            </w:r>
          </w:p>
        </w:tc>
        <w:tc>
          <w:tcPr>
            <w:tcW w:w="7859" w:type="dxa"/>
          </w:tcPr>
          <w:p w14:paraId="5F8D6837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Kriptografik kalitlar va blokcheyn manzilini yaratish hamda raqamli imzoni tekshirish.</w:t>
            </w:r>
          </w:p>
        </w:tc>
        <w:tc>
          <w:tcPr>
            <w:tcW w:w="905" w:type="dxa"/>
          </w:tcPr>
          <w:p w14:paraId="4EE3ED3B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50ED2AAC" w14:textId="77777777" w:rsidTr="00D7106F">
        <w:tc>
          <w:tcPr>
            <w:tcW w:w="1090" w:type="dxa"/>
          </w:tcPr>
          <w:p w14:paraId="35E75D30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A5</w:t>
            </w:r>
          </w:p>
        </w:tc>
        <w:tc>
          <w:tcPr>
            <w:tcW w:w="7859" w:type="dxa"/>
          </w:tcPr>
          <w:p w14:paraId="07EEBF00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Kriptohamyonni sozlash va blokcheyn sinov tarmoqlariga ulash.</w:t>
            </w:r>
          </w:p>
        </w:tc>
        <w:tc>
          <w:tcPr>
            <w:tcW w:w="905" w:type="dxa"/>
          </w:tcPr>
          <w:p w14:paraId="6D221E31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53C99784" w14:textId="77777777" w:rsidTr="00D7106F">
        <w:tc>
          <w:tcPr>
            <w:tcW w:w="1090" w:type="dxa"/>
          </w:tcPr>
          <w:p w14:paraId="358ADF7A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A6</w:t>
            </w:r>
          </w:p>
        </w:tc>
        <w:tc>
          <w:tcPr>
            <w:tcW w:w="7859" w:type="dxa"/>
          </w:tcPr>
          <w:p w14:paraId="2BAC20BD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Kriptohamyon xavfsizligini tahlil qilish va token ruxsatlarini boshqarish.</w:t>
            </w:r>
          </w:p>
        </w:tc>
        <w:tc>
          <w:tcPr>
            <w:tcW w:w="905" w:type="dxa"/>
          </w:tcPr>
          <w:p w14:paraId="0570CF33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6A58B022" w14:textId="77777777" w:rsidTr="00D7106F">
        <w:tc>
          <w:tcPr>
            <w:tcW w:w="1090" w:type="dxa"/>
          </w:tcPr>
          <w:p w14:paraId="77C6816F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A7</w:t>
            </w:r>
          </w:p>
        </w:tc>
        <w:tc>
          <w:tcPr>
            <w:tcW w:w="7859" w:type="dxa"/>
          </w:tcPr>
          <w:p w14:paraId="15608167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Blokcheyn sinov tarmoqlarida tranzaksiyalarni bajarish va kuzatish.</w:t>
            </w:r>
          </w:p>
        </w:tc>
        <w:tc>
          <w:tcPr>
            <w:tcW w:w="905" w:type="dxa"/>
          </w:tcPr>
          <w:p w14:paraId="32510C7C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0406F04B" w14:textId="77777777" w:rsidTr="00D7106F">
        <w:tc>
          <w:tcPr>
            <w:tcW w:w="1090" w:type="dxa"/>
          </w:tcPr>
          <w:p w14:paraId="676A064E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A8</w:t>
            </w:r>
          </w:p>
        </w:tc>
        <w:tc>
          <w:tcPr>
            <w:tcW w:w="7859" w:type="dxa"/>
          </w:tcPr>
          <w:p w14:paraId="6980C523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Blokcheyn eksploreri yordamida bloklar va tranzaksiyalarni tahlil qilish.</w:t>
            </w:r>
          </w:p>
        </w:tc>
        <w:tc>
          <w:tcPr>
            <w:tcW w:w="905" w:type="dxa"/>
          </w:tcPr>
          <w:p w14:paraId="0C17B1A6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47706F5C" w14:textId="77777777" w:rsidTr="00D7106F">
        <w:tc>
          <w:tcPr>
            <w:tcW w:w="1090" w:type="dxa"/>
          </w:tcPr>
          <w:p w14:paraId="193D2F8F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A9</w:t>
            </w:r>
          </w:p>
        </w:tc>
        <w:tc>
          <w:tcPr>
            <w:tcW w:w="7859" w:type="dxa"/>
          </w:tcPr>
          <w:p w14:paraId="5B565145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Proof of Work (PoW) jarayonini modellashtirish va hisoblash murakkabligini baholash.</w:t>
            </w:r>
          </w:p>
        </w:tc>
        <w:tc>
          <w:tcPr>
            <w:tcW w:w="905" w:type="dxa"/>
          </w:tcPr>
          <w:p w14:paraId="1978B97B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54ACB25B" w14:textId="77777777" w:rsidTr="00D7106F">
        <w:tc>
          <w:tcPr>
            <w:tcW w:w="1090" w:type="dxa"/>
          </w:tcPr>
          <w:p w14:paraId="3F6D07CB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A10</w:t>
            </w:r>
          </w:p>
        </w:tc>
        <w:tc>
          <w:tcPr>
            <w:tcW w:w="7859" w:type="dxa"/>
          </w:tcPr>
          <w:p w14:paraId="54D0DBC0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Proof of Stake (PoS) validatorlarining iqtisodiy modelini tuzish va konsensus mexanizmlarini qiyoslash.</w:t>
            </w:r>
          </w:p>
        </w:tc>
        <w:tc>
          <w:tcPr>
            <w:tcW w:w="905" w:type="dxa"/>
          </w:tcPr>
          <w:p w14:paraId="6B8B28E4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2D4BCCB4" w14:textId="77777777" w:rsidTr="00D7106F">
        <w:tc>
          <w:tcPr>
            <w:tcW w:w="1090" w:type="dxa"/>
          </w:tcPr>
          <w:p w14:paraId="00432CE5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A11</w:t>
            </w:r>
          </w:p>
        </w:tc>
        <w:tc>
          <w:tcPr>
            <w:tcW w:w="7859" w:type="dxa"/>
          </w:tcPr>
          <w:p w14:paraId="2C1E0CE2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Solidity tilida smart-kontrakt yaratish va sinov tarmog‘iga joylashtirish.</w:t>
            </w:r>
          </w:p>
        </w:tc>
        <w:tc>
          <w:tcPr>
            <w:tcW w:w="905" w:type="dxa"/>
          </w:tcPr>
          <w:p w14:paraId="17E0FCB8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4EFAE8F8" w14:textId="77777777" w:rsidTr="00D7106F">
        <w:tc>
          <w:tcPr>
            <w:tcW w:w="1090" w:type="dxa"/>
          </w:tcPr>
          <w:p w14:paraId="4FF8CF29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A12</w:t>
            </w:r>
          </w:p>
        </w:tc>
        <w:tc>
          <w:tcPr>
            <w:tcW w:w="7859" w:type="dxa"/>
          </w:tcPr>
          <w:p w14:paraId="17303376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Solidity tilining ma’lumot tuzilmalari va smart-kontraktlarni boshqarish mexanizmlari.</w:t>
            </w:r>
          </w:p>
        </w:tc>
        <w:tc>
          <w:tcPr>
            <w:tcW w:w="905" w:type="dxa"/>
          </w:tcPr>
          <w:p w14:paraId="2F32E7FF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4D79E728" w14:textId="77777777" w:rsidTr="00D7106F">
        <w:tc>
          <w:tcPr>
            <w:tcW w:w="1090" w:type="dxa"/>
          </w:tcPr>
          <w:p w14:paraId="0AC848F0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A13</w:t>
            </w:r>
          </w:p>
        </w:tc>
        <w:tc>
          <w:tcPr>
            <w:tcW w:w="7859" w:type="dxa"/>
          </w:tcPr>
          <w:p w14:paraId="40A2E6AB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ERC-20 standartidagi tokenni ishlab chiqish va sinovdan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tkazish.</w:t>
            </w:r>
          </w:p>
        </w:tc>
        <w:tc>
          <w:tcPr>
            <w:tcW w:w="905" w:type="dxa"/>
          </w:tcPr>
          <w:p w14:paraId="447812E6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0FDA242A" w14:textId="77777777" w:rsidTr="00D7106F">
        <w:tc>
          <w:tcPr>
            <w:tcW w:w="1090" w:type="dxa"/>
          </w:tcPr>
          <w:p w14:paraId="58A5CF0F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A14</w:t>
            </w:r>
          </w:p>
        </w:tc>
        <w:tc>
          <w:tcPr>
            <w:tcW w:w="7859" w:type="dxa"/>
          </w:tcPr>
          <w:p w14:paraId="6C055102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Smart-kontraktlarni Hardhat yoki Foundry muhitida avtomatlashtirilgan testlash.</w:t>
            </w:r>
          </w:p>
        </w:tc>
        <w:tc>
          <w:tcPr>
            <w:tcW w:w="905" w:type="dxa"/>
          </w:tcPr>
          <w:p w14:paraId="23019C69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7181BC92" w14:textId="77777777" w:rsidTr="00D7106F">
        <w:tc>
          <w:tcPr>
            <w:tcW w:w="1090" w:type="dxa"/>
          </w:tcPr>
          <w:p w14:paraId="3EAA25B1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A15</w:t>
            </w:r>
          </w:p>
        </w:tc>
        <w:tc>
          <w:tcPr>
            <w:tcW w:w="7859" w:type="dxa"/>
          </w:tcPr>
          <w:p w14:paraId="2074C740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Ethereum va Layer-2 tarmoqlarida gaz sarfi va tranzaksiya xarajatlarini qiyoslash.</w:t>
            </w:r>
          </w:p>
        </w:tc>
        <w:tc>
          <w:tcPr>
            <w:tcW w:w="905" w:type="dxa"/>
          </w:tcPr>
          <w:p w14:paraId="3B0CB4D2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2229A060" w14:textId="77777777" w:rsidTr="00D7106F">
        <w:tc>
          <w:tcPr>
            <w:tcW w:w="1090" w:type="dxa"/>
          </w:tcPr>
          <w:p w14:paraId="192C168A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A16</w:t>
            </w:r>
          </w:p>
        </w:tc>
        <w:tc>
          <w:tcPr>
            <w:tcW w:w="7859" w:type="dxa"/>
          </w:tcPr>
          <w:p w14:paraId="4B697C61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ERC-721 standartidagi NFTlarni yaratish va metama’lumotlarni IPFSda saqlash.</w:t>
            </w:r>
          </w:p>
        </w:tc>
        <w:tc>
          <w:tcPr>
            <w:tcW w:w="905" w:type="dxa"/>
          </w:tcPr>
          <w:p w14:paraId="28D583AF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41F859CB" w14:textId="77777777" w:rsidTr="00D7106F">
        <w:tc>
          <w:tcPr>
            <w:tcW w:w="1090" w:type="dxa"/>
          </w:tcPr>
          <w:p w14:paraId="31FA4783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A17</w:t>
            </w:r>
          </w:p>
        </w:tc>
        <w:tc>
          <w:tcPr>
            <w:tcW w:w="7859" w:type="dxa"/>
          </w:tcPr>
          <w:p w14:paraId="69962EC0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Orakul (oracle) xizmatlari orqali smart-kontraktlarga tashqi ma’lumotlarni integratsiya qilish.</w:t>
            </w:r>
          </w:p>
        </w:tc>
        <w:tc>
          <w:tcPr>
            <w:tcW w:w="905" w:type="dxa"/>
          </w:tcPr>
          <w:p w14:paraId="418C6480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6644F81F" w14:textId="77777777" w:rsidTr="00D7106F">
        <w:tc>
          <w:tcPr>
            <w:tcW w:w="1090" w:type="dxa"/>
          </w:tcPr>
          <w:p w14:paraId="6F998BAC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A18</w:t>
            </w:r>
          </w:p>
        </w:tc>
        <w:tc>
          <w:tcPr>
            <w:tcW w:w="7859" w:type="dxa"/>
          </w:tcPr>
          <w:p w14:paraId="709037E6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ERC-4337 asosidagi smart-akkaunt tranzaksiyalarini modellashtirish.</w:t>
            </w:r>
          </w:p>
        </w:tc>
        <w:tc>
          <w:tcPr>
            <w:tcW w:w="905" w:type="dxa"/>
          </w:tcPr>
          <w:p w14:paraId="67BD5A7A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2F18B429" w14:textId="77777777" w:rsidTr="00D7106F">
        <w:tc>
          <w:tcPr>
            <w:tcW w:w="1090" w:type="dxa"/>
          </w:tcPr>
          <w:p w14:paraId="7EEFBC7D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A19</w:t>
            </w:r>
          </w:p>
        </w:tc>
        <w:tc>
          <w:tcPr>
            <w:tcW w:w="7859" w:type="dxa"/>
          </w:tcPr>
          <w:p w14:paraId="4E1EF195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Blokcheynning zanjir ichidagi 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on-chain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 ma’lumotlarini SQL yordamida tahlil qilish.</w:t>
            </w:r>
          </w:p>
        </w:tc>
        <w:tc>
          <w:tcPr>
            <w:tcW w:w="905" w:type="dxa"/>
          </w:tcPr>
          <w:p w14:paraId="1426C9CF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022CEC14" w14:textId="77777777" w:rsidTr="00D7106F">
        <w:tc>
          <w:tcPr>
            <w:tcW w:w="1090" w:type="dxa"/>
          </w:tcPr>
          <w:p w14:paraId="61C457F1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lastRenderedPageBreak/>
              <w:t>A20</w:t>
            </w:r>
          </w:p>
        </w:tc>
        <w:tc>
          <w:tcPr>
            <w:tcW w:w="7859" w:type="dxa"/>
          </w:tcPr>
          <w:p w14:paraId="446EAA97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Markazlashmagan birjalarda token almashinuvi va likvidlik jarayonlarini modellashtirish.</w:t>
            </w:r>
          </w:p>
        </w:tc>
        <w:tc>
          <w:tcPr>
            <w:tcW w:w="905" w:type="dxa"/>
          </w:tcPr>
          <w:p w14:paraId="64934E3A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3E257E33" w14:textId="77777777" w:rsidTr="00D7106F">
        <w:tc>
          <w:tcPr>
            <w:tcW w:w="1090" w:type="dxa"/>
          </w:tcPr>
          <w:p w14:paraId="1069690D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A21</w:t>
            </w:r>
          </w:p>
        </w:tc>
        <w:tc>
          <w:tcPr>
            <w:tcW w:w="7859" w:type="dxa"/>
          </w:tcPr>
          <w:p w14:paraId="36EFCA87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Markazlashmagan avtonom tashkilotlarda (DAO) taklif kiritish va ovoz berishni modellashtirish.</w:t>
            </w:r>
          </w:p>
        </w:tc>
        <w:tc>
          <w:tcPr>
            <w:tcW w:w="905" w:type="dxa"/>
          </w:tcPr>
          <w:p w14:paraId="28396D5E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12BDCB1E" w14:textId="77777777" w:rsidTr="00D7106F">
        <w:tc>
          <w:tcPr>
            <w:tcW w:w="1090" w:type="dxa"/>
          </w:tcPr>
          <w:p w14:paraId="3F673635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A22</w:t>
            </w:r>
          </w:p>
        </w:tc>
        <w:tc>
          <w:tcPr>
            <w:tcW w:w="7859" w:type="dxa"/>
          </w:tcPr>
          <w:p w14:paraId="75975443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Ko‘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p imzoli hamyonlarda tranzaksiyalarni tasdiqlash va korporativ boshqaruv.</w:t>
            </w:r>
          </w:p>
        </w:tc>
        <w:tc>
          <w:tcPr>
            <w:tcW w:w="905" w:type="dxa"/>
          </w:tcPr>
          <w:p w14:paraId="49887358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3DEF20A7" w14:textId="77777777" w:rsidTr="00D7106F">
        <w:tc>
          <w:tcPr>
            <w:tcW w:w="1090" w:type="dxa"/>
          </w:tcPr>
          <w:p w14:paraId="1625F0B4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A23</w:t>
            </w:r>
          </w:p>
        </w:tc>
        <w:tc>
          <w:tcPr>
            <w:tcW w:w="7859" w:type="dxa"/>
          </w:tcPr>
          <w:p w14:paraId="488FE2B6" w14:textId="77777777" w:rsidR="00D7106F" w:rsidRPr="006C48A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Smart-kontraktlarda zaifliklarni aniqlash va xavfsizlik auditini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tkazish.</w:t>
            </w:r>
          </w:p>
        </w:tc>
        <w:tc>
          <w:tcPr>
            <w:tcW w:w="905" w:type="dxa"/>
          </w:tcPr>
          <w:p w14:paraId="52F9383B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  <w:tr w:rsidR="00D7106F" w:rsidRPr="006C48AD" w14:paraId="4CFC85F9" w14:textId="77777777" w:rsidTr="00D7106F">
        <w:tc>
          <w:tcPr>
            <w:tcW w:w="1090" w:type="dxa"/>
          </w:tcPr>
          <w:p w14:paraId="19C46BC1" w14:textId="77777777" w:rsidR="00D7106F" w:rsidRPr="006C48AD" w:rsidRDefault="00D7106F" w:rsidP="00E80FD7">
            <w:pPr>
              <w:pStyle w:val="a5"/>
              <w:ind w:left="0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A24</w:t>
            </w:r>
          </w:p>
        </w:tc>
        <w:tc>
          <w:tcPr>
            <w:tcW w:w="7859" w:type="dxa"/>
          </w:tcPr>
          <w:p w14:paraId="1F6690B9" w14:textId="77777777" w:rsidR="00D7106F" w:rsidRPr="00C37BBD" w:rsidRDefault="00D7106F" w:rsidP="00E80FD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sv-SE"/>
              </w:rPr>
            </w:pPr>
            <w:r w:rsidRPr="00C37BBD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Blokcheynga asoslangan ilova prototipini taqdim etish va himoya qilish.</w:t>
            </w:r>
          </w:p>
        </w:tc>
        <w:tc>
          <w:tcPr>
            <w:tcW w:w="905" w:type="dxa"/>
          </w:tcPr>
          <w:p w14:paraId="3CCAD93B" w14:textId="77777777" w:rsidR="00D7106F" w:rsidRPr="006C48AD" w:rsidRDefault="00D7106F" w:rsidP="00E80FD7">
            <w:pPr>
              <w:jc w:val="center"/>
              <w:rPr>
                <w:bCs/>
                <w:color w:val="000000" w:themeColor="text1"/>
                <w:szCs w:val="28"/>
                <w:lang w:val="en-US"/>
              </w:rPr>
            </w:pPr>
            <w:r>
              <w:rPr>
                <w:szCs w:val="28"/>
                <w:lang w:val="en-US" w:eastAsia="ar-SA"/>
              </w:rPr>
              <w:t>2</w:t>
            </w:r>
          </w:p>
        </w:tc>
      </w:tr>
    </w:tbl>
    <w:p w14:paraId="45E91701" w14:textId="77777777" w:rsidR="00D7106F" w:rsidRDefault="00D7106F" w:rsidP="005E1715">
      <w:pPr>
        <w:spacing w:line="276" w:lineRule="auto"/>
        <w:jc w:val="center"/>
        <w:rPr>
          <w:szCs w:val="28"/>
          <w:lang w:val="uz-Cyrl-UZ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060"/>
        <w:gridCol w:w="7862"/>
        <w:gridCol w:w="932"/>
      </w:tblGrid>
      <w:tr w:rsidR="00042C40" w:rsidRPr="00080C2F" w14:paraId="0EF2AEDE" w14:textId="77777777" w:rsidTr="000C38DA">
        <w:trPr>
          <w:jc w:val="center"/>
        </w:trPr>
        <w:tc>
          <w:tcPr>
            <w:tcW w:w="538" w:type="pct"/>
          </w:tcPr>
          <w:p w14:paraId="4CF01436" w14:textId="103F2A38" w:rsidR="00042C40" w:rsidRPr="00CB1DC0" w:rsidRDefault="00CB1DC0" w:rsidP="00E80FD7">
            <w:pPr>
              <w:pStyle w:val="a5"/>
              <w:ind w:left="0"/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6.</w:t>
            </w:r>
          </w:p>
        </w:tc>
        <w:tc>
          <w:tcPr>
            <w:tcW w:w="3989" w:type="pct"/>
          </w:tcPr>
          <w:p w14:paraId="31443ADA" w14:textId="5C01C0FB" w:rsidR="00042C40" w:rsidRPr="00CB1DC0" w:rsidRDefault="00CB1DC0" w:rsidP="00E80FD7">
            <w:pPr>
              <w:pStyle w:val="Default"/>
              <w:jc w:val="center"/>
              <w:rPr>
                <w:b/>
                <w:sz w:val="28"/>
                <w:szCs w:val="28"/>
                <w:lang w:val="uz-Cyrl-UZ" w:eastAsia="ar-SA"/>
              </w:rPr>
            </w:pPr>
            <w:r>
              <w:rPr>
                <w:b/>
                <w:sz w:val="28"/>
                <w:szCs w:val="28"/>
                <w:lang w:val="uz-Cyrl-UZ" w:eastAsia="ar-SA"/>
              </w:rPr>
              <w:t>Mustaqil ta’lim (MT)</w:t>
            </w:r>
          </w:p>
        </w:tc>
        <w:tc>
          <w:tcPr>
            <w:tcW w:w="473" w:type="pct"/>
          </w:tcPr>
          <w:p w14:paraId="219291DE" w14:textId="1BA95FF9" w:rsidR="00042C40" w:rsidRPr="00CB1DC0" w:rsidRDefault="00CB1DC0" w:rsidP="00E80FD7">
            <w:pPr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uz-Cyrl-UZ" w:eastAsia="ar-SA"/>
              </w:rPr>
              <w:t>Soat</w:t>
            </w:r>
          </w:p>
        </w:tc>
      </w:tr>
      <w:tr w:rsidR="00145C72" w:rsidRPr="00080C2F" w14:paraId="3FA2C930" w14:textId="77777777" w:rsidTr="000C38DA">
        <w:trPr>
          <w:jc w:val="center"/>
        </w:trPr>
        <w:tc>
          <w:tcPr>
            <w:tcW w:w="538" w:type="pct"/>
          </w:tcPr>
          <w:p w14:paraId="26A39796" w14:textId="77777777" w:rsidR="00145C72" w:rsidRPr="00CB1DC0" w:rsidRDefault="00145C72" w:rsidP="00E80FD7">
            <w:pPr>
              <w:pStyle w:val="a5"/>
              <w:ind w:left="0"/>
              <w:jc w:val="center"/>
              <w:rPr>
                <w:b/>
                <w:szCs w:val="28"/>
                <w:lang w:val="uz-Cyrl-UZ"/>
              </w:rPr>
            </w:pPr>
          </w:p>
        </w:tc>
        <w:tc>
          <w:tcPr>
            <w:tcW w:w="3989" w:type="pct"/>
          </w:tcPr>
          <w:p w14:paraId="6CFB0A9D" w14:textId="77777777" w:rsidR="00145C72" w:rsidRPr="00CB1DC0" w:rsidRDefault="00145C72" w:rsidP="00E80FD7">
            <w:pPr>
              <w:pStyle w:val="Default"/>
              <w:jc w:val="center"/>
              <w:rPr>
                <w:b/>
                <w:sz w:val="28"/>
                <w:szCs w:val="28"/>
                <w:lang w:val="uz-Cyrl-UZ" w:eastAsia="ar-SA"/>
              </w:rPr>
            </w:pPr>
          </w:p>
        </w:tc>
        <w:tc>
          <w:tcPr>
            <w:tcW w:w="473" w:type="pct"/>
          </w:tcPr>
          <w:p w14:paraId="75D320EB" w14:textId="57F8FE1E" w:rsidR="00145C72" w:rsidRPr="00145C72" w:rsidRDefault="00145C72" w:rsidP="00E80FD7">
            <w:pPr>
              <w:jc w:val="center"/>
              <w:rPr>
                <w:b/>
                <w:szCs w:val="28"/>
                <w:lang w:val="uz-Cyrl-UZ" w:eastAsia="ar-SA"/>
              </w:rPr>
            </w:pPr>
            <w:r>
              <w:rPr>
                <w:b/>
                <w:szCs w:val="28"/>
                <w:lang w:val="uz-Cyrl-UZ"/>
              </w:rPr>
              <w:t>108</w:t>
            </w:r>
          </w:p>
        </w:tc>
      </w:tr>
      <w:tr w:rsidR="00CB1DC0" w:rsidRPr="00080C2F" w14:paraId="356FE385" w14:textId="77777777" w:rsidTr="000C38DA">
        <w:trPr>
          <w:jc w:val="center"/>
        </w:trPr>
        <w:tc>
          <w:tcPr>
            <w:tcW w:w="538" w:type="pct"/>
          </w:tcPr>
          <w:p w14:paraId="37AC4E5B" w14:textId="77777777" w:rsidR="00CB1DC0" w:rsidRPr="00CB1DC0" w:rsidRDefault="00CB1DC0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</w:p>
        </w:tc>
        <w:tc>
          <w:tcPr>
            <w:tcW w:w="3989" w:type="pct"/>
          </w:tcPr>
          <w:p w14:paraId="6846CC01" w14:textId="6A9310B4" w:rsidR="00CB1DC0" w:rsidRPr="00CB1DC0" w:rsidRDefault="00CB1DC0" w:rsidP="00E80FD7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:lang w:val="uz-Cyrl-UZ"/>
              </w:rPr>
              <w:t>7-semestr</w:t>
            </w:r>
          </w:p>
        </w:tc>
        <w:tc>
          <w:tcPr>
            <w:tcW w:w="473" w:type="pct"/>
          </w:tcPr>
          <w:p w14:paraId="7F0D1F1F" w14:textId="203D0430" w:rsidR="00CB1DC0" w:rsidRPr="00CB1DC0" w:rsidRDefault="00CB1DC0" w:rsidP="00E80FD7">
            <w:pPr>
              <w:jc w:val="center"/>
              <w:rPr>
                <w:b/>
                <w:szCs w:val="28"/>
                <w:lang w:val="en-US"/>
              </w:rPr>
            </w:pPr>
          </w:p>
        </w:tc>
      </w:tr>
      <w:tr w:rsidR="0069662A" w:rsidRPr="00080C2F" w14:paraId="5873F583" w14:textId="77777777" w:rsidTr="000C38DA">
        <w:trPr>
          <w:jc w:val="center"/>
        </w:trPr>
        <w:tc>
          <w:tcPr>
            <w:tcW w:w="538" w:type="pct"/>
          </w:tcPr>
          <w:p w14:paraId="5084550E" w14:textId="205202F4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MT1</w:t>
            </w:r>
          </w:p>
        </w:tc>
        <w:tc>
          <w:tcPr>
            <w:tcW w:w="3989" w:type="pct"/>
          </w:tcPr>
          <w:p w14:paraId="7FBFD0D9" w14:textId="7C7E67CE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</w:rPr>
              <w:t>Blokcheyn zarurligini asoslash va arxitekturalarni qiyoslash</w:t>
            </w:r>
          </w:p>
        </w:tc>
        <w:tc>
          <w:tcPr>
            <w:tcW w:w="473" w:type="pct"/>
          </w:tcPr>
          <w:p w14:paraId="7CBC2212" w14:textId="3E3F512E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8</w:t>
            </w:r>
          </w:p>
        </w:tc>
      </w:tr>
      <w:tr w:rsidR="0069662A" w:rsidRPr="00080C2F" w14:paraId="75C0BA5E" w14:textId="77777777" w:rsidTr="000C38DA">
        <w:trPr>
          <w:jc w:val="center"/>
        </w:trPr>
        <w:tc>
          <w:tcPr>
            <w:tcW w:w="538" w:type="pct"/>
          </w:tcPr>
          <w:p w14:paraId="0EAC7D9F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MT2</w:t>
            </w:r>
          </w:p>
        </w:tc>
        <w:tc>
          <w:tcPr>
            <w:tcW w:w="3989" w:type="pct"/>
          </w:tcPr>
          <w:p w14:paraId="0A5C0047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 w:rsidRPr="00C37BBD">
              <w:rPr>
                <w:sz w:val="28"/>
                <w:szCs w:val="28"/>
                <w:lang w:val="sv-SE"/>
              </w:rPr>
              <w:t>Xesh-funksiyalar, Merkle daraxti va kriptografik primitivlar</w:t>
            </w:r>
          </w:p>
        </w:tc>
        <w:tc>
          <w:tcPr>
            <w:tcW w:w="473" w:type="pct"/>
          </w:tcPr>
          <w:p w14:paraId="06834A29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10</w:t>
            </w:r>
          </w:p>
        </w:tc>
      </w:tr>
      <w:tr w:rsidR="0069662A" w:rsidRPr="00080C2F" w14:paraId="0D9862FD" w14:textId="77777777" w:rsidTr="000C38DA">
        <w:trPr>
          <w:jc w:val="center"/>
        </w:trPr>
        <w:tc>
          <w:tcPr>
            <w:tcW w:w="538" w:type="pct"/>
          </w:tcPr>
          <w:p w14:paraId="7DBAA02E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MT3</w:t>
            </w:r>
          </w:p>
        </w:tc>
        <w:tc>
          <w:tcPr>
            <w:tcW w:w="3989" w:type="pct"/>
          </w:tcPr>
          <w:p w14:paraId="7BA0049C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</w:rPr>
              <w:t>Kriptohamyon xavfsizligi va raqamli imzo ssenariylari</w:t>
            </w:r>
          </w:p>
        </w:tc>
        <w:tc>
          <w:tcPr>
            <w:tcW w:w="473" w:type="pct"/>
          </w:tcPr>
          <w:p w14:paraId="44DDD746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8</w:t>
            </w:r>
          </w:p>
        </w:tc>
      </w:tr>
      <w:tr w:rsidR="0069662A" w:rsidRPr="00080C2F" w14:paraId="2AB7BCC2" w14:textId="77777777" w:rsidTr="000C38DA">
        <w:trPr>
          <w:jc w:val="center"/>
        </w:trPr>
        <w:tc>
          <w:tcPr>
            <w:tcW w:w="538" w:type="pct"/>
          </w:tcPr>
          <w:p w14:paraId="2A1A2D1F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MT4</w:t>
            </w:r>
          </w:p>
        </w:tc>
        <w:tc>
          <w:tcPr>
            <w:tcW w:w="3989" w:type="pct"/>
          </w:tcPr>
          <w:p w14:paraId="4941D45B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 w:rsidRPr="00C37BBD">
              <w:rPr>
                <w:sz w:val="28"/>
                <w:szCs w:val="28"/>
                <w:lang w:val="sv-SE"/>
              </w:rPr>
              <w:t>Tranzaksiyalar va blokcheyn eksploreri tahlili</w:t>
            </w:r>
          </w:p>
        </w:tc>
        <w:tc>
          <w:tcPr>
            <w:tcW w:w="473" w:type="pct"/>
          </w:tcPr>
          <w:p w14:paraId="7D7C7594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8</w:t>
            </w:r>
          </w:p>
        </w:tc>
      </w:tr>
      <w:tr w:rsidR="0069662A" w:rsidRPr="00080C2F" w14:paraId="49970B44" w14:textId="77777777" w:rsidTr="000C38DA">
        <w:trPr>
          <w:jc w:val="center"/>
        </w:trPr>
        <w:tc>
          <w:tcPr>
            <w:tcW w:w="538" w:type="pct"/>
          </w:tcPr>
          <w:p w14:paraId="65D11A0B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MT5</w:t>
            </w:r>
          </w:p>
        </w:tc>
        <w:tc>
          <w:tcPr>
            <w:tcW w:w="3989" w:type="pct"/>
          </w:tcPr>
          <w:p w14:paraId="21E10159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 w:rsidRPr="00C37BBD">
              <w:rPr>
                <w:sz w:val="28"/>
                <w:szCs w:val="28"/>
                <w:lang w:val="sv-SE"/>
              </w:rPr>
              <w:t>Konsensus mexanizmlari va validator modeli</w:t>
            </w:r>
          </w:p>
        </w:tc>
        <w:tc>
          <w:tcPr>
            <w:tcW w:w="473" w:type="pct"/>
          </w:tcPr>
          <w:p w14:paraId="4FFD75A5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8</w:t>
            </w:r>
          </w:p>
        </w:tc>
      </w:tr>
      <w:tr w:rsidR="0069662A" w:rsidRPr="00080C2F" w14:paraId="713DE61D" w14:textId="77777777" w:rsidTr="000C38DA">
        <w:trPr>
          <w:jc w:val="center"/>
        </w:trPr>
        <w:tc>
          <w:tcPr>
            <w:tcW w:w="538" w:type="pct"/>
          </w:tcPr>
          <w:p w14:paraId="4297FEC1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MT6</w:t>
            </w:r>
          </w:p>
        </w:tc>
        <w:tc>
          <w:tcPr>
            <w:tcW w:w="3989" w:type="pct"/>
          </w:tcPr>
          <w:p w14:paraId="5C14FDCA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 w:rsidRPr="00C37BBD">
              <w:rPr>
                <w:sz w:val="28"/>
                <w:szCs w:val="28"/>
                <w:lang w:val="sv-SE"/>
              </w:rPr>
              <w:t>Solidity tilida mashqlar va unit-testlar</w:t>
            </w:r>
          </w:p>
        </w:tc>
        <w:tc>
          <w:tcPr>
            <w:tcW w:w="473" w:type="pct"/>
          </w:tcPr>
          <w:p w14:paraId="2C5919C2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16</w:t>
            </w:r>
          </w:p>
        </w:tc>
      </w:tr>
      <w:tr w:rsidR="0069662A" w:rsidRPr="00080C2F" w14:paraId="7952DFA4" w14:textId="77777777" w:rsidTr="000C38DA">
        <w:trPr>
          <w:jc w:val="center"/>
        </w:trPr>
        <w:tc>
          <w:tcPr>
            <w:tcW w:w="538" w:type="pct"/>
          </w:tcPr>
          <w:p w14:paraId="6EB1E10A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MT7</w:t>
            </w:r>
          </w:p>
        </w:tc>
        <w:tc>
          <w:tcPr>
            <w:tcW w:w="3989" w:type="pct"/>
          </w:tcPr>
          <w:p w14:paraId="39133C3D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 w:rsidRPr="00C37BBD">
              <w:rPr>
                <w:sz w:val="28"/>
                <w:szCs w:val="28"/>
                <w:lang w:val="en-US"/>
              </w:rPr>
              <w:t xml:space="preserve">Ethereum, </w:t>
            </w:r>
            <w:proofErr w:type="spellStart"/>
            <w:r w:rsidRPr="00C37BBD">
              <w:rPr>
                <w:sz w:val="28"/>
                <w:szCs w:val="28"/>
                <w:lang w:val="en-US"/>
              </w:rPr>
              <w:t>gaz</w:t>
            </w:r>
            <w:proofErr w:type="spellEnd"/>
            <w:r w:rsidRPr="00C37BB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7BBD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C37BBD">
              <w:rPr>
                <w:sz w:val="28"/>
                <w:szCs w:val="28"/>
                <w:lang w:val="en-US"/>
              </w:rPr>
              <w:t xml:space="preserve"> Layer-2 </w:t>
            </w:r>
            <w:proofErr w:type="spellStart"/>
            <w:r w:rsidRPr="00C37BBD">
              <w:rPr>
                <w:sz w:val="28"/>
                <w:szCs w:val="28"/>
                <w:lang w:val="en-US"/>
              </w:rPr>
              <w:t>yechimlari</w:t>
            </w:r>
            <w:proofErr w:type="spellEnd"/>
            <w:r w:rsidRPr="00C37BB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7BBD">
              <w:rPr>
                <w:sz w:val="28"/>
                <w:szCs w:val="28"/>
                <w:lang w:val="en-US"/>
              </w:rPr>
              <w:t>sharhi</w:t>
            </w:r>
            <w:proofErr w:type="spellEnd"/>
          </w:p>
        </w:tc>
        <w:tc>
          <w:tcPr>
            <w:tcW w:w="473" w:type="pct"/>
          </w:tcPr>
          <w:p w14:paraId="31FAB086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8</w:t>
            </w:r>
          </w:p>
        </w:tc>
      </w:tr>
      <w:tr w:rsidR="0069662A" w:rsidRPr="00080C2F" w14:paraId="61596493" w14:textId="77777777" w:rsidTr="000C38DA">
        <w:trPr>
          <w:jc w:val="center"/>
        </w:trPr>
        <w:tc>
          <w:tcPr>
            <w:tcW w:w="538" w:type="pct"/>
          </w:tcPr>
          <w:p w14:paraId="7B5A840C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MT8</w:t>
            </w:r>
          </w:p>
        </w:tc>
        <w:tc>
          <w:tcPr>
            <w:tcW w:w="3989" w:type="pct"/>
          </w:tcPr>
          <w:p w14:paraId="5A88A8BC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 w:rsidRPr="00C37BBD">
              <w:rPr>
                <w:sz w:val="28"/>
                <w:szCs w:val="28"/>
                <w:lang w:val="sv-SE"/>
              </w:rPr>
              <w:t>DApp, oracle va smart-akkauntlar</w:t>
            </w:r>
          </w:p>
        </w:tc>
        <w:tc>
          <w:tcPr>
            <w:tcW w:w="473" w:type="pct"/>
          </w:tcPr>
          <w:p w14:paraId="47BE0F2F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10</w:t>
            </w:r>
          </w:p>
        </w:tc>
      </w:tr>
      <w:tr w:rsidR="0069662A" w:rsidRPr="00080C2F" w14:paraId="4F126819" w14:textId="77777777" w:rsidTr="000C38DA">
        <w:trPr>
          <w:jc w:val="center"/>
        </w:trPr>
        <w:tc>
          <w:tcPr>
            <w:tcW w:w="538" w:type="pct"/>
          </w:tcPr>
          <w:p w14:paraId="3D7447D3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MT9</w:t>
            </w:r>
          </w:p>
        </w:tc>
        <w:tc>
          <w:tcPr>
            <w:tcW w:w="3989" w:type="pct"/>
          </w:tcPr>
          <w:p w14:paraId="30F43D20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 w:rsidRPr="00C37BBD">
              <w:rPr>
                <w:sz w:val="28"/>
                <w:szCs w:val="28"/>
                <w:lang w:val="sv-SE"/>
              </w:rPr>
              <w:t>DeFi, NFT va DAO tahlili</w:t>
            </w:r>
          </w:p>
        </w:tc>
        <w:tc>
          <w:tcPr>
            <w:tcW w:w="473" w:type="pct"/>
          </w:tcPr>
          <w:p w14:paraId="24D9B571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8</w:t>
            </w:r>
          </w:p>
        </w:tc>
      </w:tr>
      <w:tr w:rsidR="0069662A" w:rsidRPr="00080C2F" w14:paraId="0516326D" w14:textId="77777777" w:rsidTr="000C38DA">
        <w:trPr>
          <w:jc w:val="center"/>
        </w:trPr>
        <w:tc>
          <w:tcPr>
            <w:tcW w:w="538" w:type="pct"/>
          </w:tcPr>
          <w:p w14:paraId="10305BD4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MT10</w:t>
            </w:r>
          </w:p>
        </w:tc>
        <w:tc>
          <w:tcPr>
            <w:tcW w:w="3989" w:type="pct"/>
          </w:tcPr>
          <w:p w14:paraId="2A3F9834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 w:rsidRPr="00C37BBD">
              <w:rPr>
                <w:sz w:val="28"/>
                <w:szCs w:val="28"/>
                <w:lang w:val="sv-SE"/>
              </w:rPr>
              <w:t>Korporativ blokcheyn arxitekturasi va huquqiy manbalar</w:t>
            </w:r>
          </w:p>
        </w:tc>
        <w:tc>
          <w:tcPr>
            <w:tcW w:w="473" w:type="pct"/>
          </w:tcPr>
          <w:p w14:paraId="64BEC19B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8</w:t>
            </w:r>
          </w:p>
        </w:tc>
      </w:tr>
      <w:tr w:rsidR="0069662A" w:rsidRPr="00080C2F" w14:paraId="6DA70611" w14:textId="77777777" w:rsidTr="000C38DA">
        <w:trPr>
          <w:jc w:val="center"/>
        </w:trPr>
        <w:tc>
          <w:tcPr>
            <w:tcW w:w="538" w:type="pct"/>
          </w:tcPr>
          <w:p w14:paraId="3F992E47" w14:textId="77777777" w:rsidR="0069662A" w:rsidRPr="00CB1DC0" w:rsidRDefault="0069662A" w:rsidP="00E80FD7">
            <w:pPr>
              <w:pStyle w:val="a5"/>
              <w:ind w:left="0"/>
              <w:jc w:val="center"/>
              <w:rPr>
                <w:b/>
                <w:szCs w:val="28"/>
                <w:lang w:eastAsia="ar-SA"/>
              </w:rPr>
            </w:pPr>
            <w:r>
              <w:rPr>
                <w:b/>
                <w:szCs w:val="28"/>
                <w:lang w:val="en-US" w:eastAsia="ar-SA"/>
              </w:rPr>
              <w:t>MT11</w:t>
            </w:r>
          </w:p>
        </w:tc>
        <w:tc>
          <w:tcPr>
            <w:tcW w:w="3989" w:type="pct"/>
          </w:tcPr>
          <w:p w14:paraId="729139D9" w14:textId="77777777" w:rsidR="0069662A" w:rsidRPr="0069662A" w:rsidRDefault="0069662A" w:rsidP="00E80FD7">
            <w:pPr>
              <w:pStyle w:val="Default"/>
              <w:jc w:val="both"/>
              <w:rPr>
                <w:b/>
                <w:noProof/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</w:rPr>
              <w:t>Yakuniy loyihani yig‘ish, audit qilish va himoyaga tayyorlash</w:t>
            </w:r>
          </w:p>
        </w:tc>
        <w:tc>
          <w:tcPr>
            <w:tcW w:w="473" w:type="pct"/>
          </w:tcPr>
          <w:p w14:paraId="486534CA" w14:textId="77777777" w:rsidR="0069662A" w:rsidRPr="00CB1DC0" w:rsidRDefault="0069662A" w:rsidP="00E80FD7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16</w:t>
            </w:r>
          </w:p>
        </w:tc>
      </w:tr>
    </w:tbl>
    <w:p w14:paraId="5B6ECADA" w14:textId="378AD206" w:rsidR="000D5249" w:rsidRDefault="000D5249" w:rsidP="005E1715">
      <w:pPr>
        <w:spacing w:line="276" w:lineRule="auto"/>
        <w:rPr>
          <w:b/>
          <w:bCs/>
          <w:szCs w:val="28"/>
        </w:rPr>
      </w:pPr>
    </w:p>
    <w:tbl>
      <w:tblPr>
        <w:tblStyle w:val="a3"/>
        <w:tblW w:w="9867" w:type="dxa"/>
        <w:jc w:val="right"/>
        <w:tblLook w:val="04A0" w:firstRow="1" w:lastRow="0" w:firstColumn="1" w:lastColumn="0" w:noHBand="0" w:noVBand="1"/>
      </w:tblPr>
      <w:tblGrid>
        <w:gridCol w:w="764"/>
        <w:gridCol w:w="9103"/>
      </w:tblGrid>
      <w:tr w:rsidR="00FA0444" w:rsidRPr="00C262FA" w14:paraId="729A2B98" w14:textId="77777777" w:rsidTr="007901DA">
        <w:trPr>
          <w:jc w:val="right"/>
        </w:trPr>
        <w:tc>
          <w:tcPr>
            <w:tcW w:w="764" w:type="dxa"/>
          </w:tcPr>
          <w:p w14:paraId="41CBA585" w14:textId="77777777" w:rsidR="00FA0444" w:rsidRPr="00C262FA" w:rsidRDefault="00FA0444" w:rsidP="00E80FD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w w:val="99"/>
                <w:sz w:val="28"/>
                <w:szCs w:val="28"/>
              </w:rPr>
              <w:t>7.</w:t>
            </w:r>
          </w:p>
        </w:tc>
        <w:tc>
          <w:tcPr>
            <w:tcW w:w="9103" w:type="dxa"/>
          </w:tcPr>
          <w:p w14:paraId="3C99C7FE" w14:textId="74D95F2A" w:rsidR="00FA0444" w:rsidRPr="00C262FA" w:rsidRDefault="00FA0444" w:rsidP="00E80FD7">
            <w:pPr>
              <w:tabs>
                <w:tab w:val="left" w:pos="281"/>
              </w:tabs>
              <w:ind w:left="60"/>
              <w:rPr>
                <w:szCs w:val="28"/>
                <w:lang w:val="uz-Cyrl-UZ" w:eastAsia="en-US"/>
              </w:rPr>
            </w:pPr>
            <w:r>
              <w:rPr>
                <w:b/>
                <w:szCs w:val="28"/>
                <w:lang w:val="uz-Cyrl-UZ"/>
              </w:rPr>
              <w:t>Ta’lim texnologiyalari va metodlari</w:t>
            </w:r>
          </w:p>
        </w:tc>
      </w:tr>
      <w:tr w:rsidR="00FA0444" w:rsidRPr="007D0470" w14:paraId="7CEA637D" w14:textId="77777777" w:rsidTr="007901DA">
        <w:trPr>
          <w:jc w:val="right"/>
        </w:trPr>
        <w:tc>
          <w:tcPr>
            <w:tcW w:w="9867" w:type="dxa"/>
            <w:gridSpan w:val="2"/>
          </w:tcPr>
          <w:p w14:paraId="5E911DE0" w14:textId="77777777" w:rsidR="00FA0444" w:rsidRPr="005E5CEC" w:rsidRDefault="00FA0444" w:rsidP="00E80FD7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ma</w:t>
            </w:r>
            <w:r w:rsidRPr="00C37BBD">
              <w:rPr>
                <w:szCs w:val="28"/>
              </w:rPr>
              <w:t>’</w:t>
            </w:r>
            <w:proofErr w:type="spellStart"/>
            <w:r>
              <w:rPr>
                <w:szCs w:val="28"/>
                <w:lang w:val="en-US"/>
              </w:rPr>
              <w:t>ruzalar</w:t>
            </w:r>
            <w:proofErr w:type="spellEnd"/>
            <w:r w:rsidRPr="00C37BBD">
              <w:rPr>
                <w:szCs w:val="28"/>
              </w:rPr>
              <w:t xml:space="preserve"> (</w:t>
            </w:r>
            <w:proofErr w:type="spellStart"/>
            <w:r>
              <w:rPr>
                <w:szCs w:val="28"/>
                <w:lang w:val="en-US"/>
              </w:rPr>
              <w:t>muammoli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vaziyat</w:t>
            </w:r>
            <w:proofErr w:type="spellEnd"/>
            <w:r w:rsidRPr="00C37BBD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sxemalar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va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qiyosiy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tahlil</w:t>
            </w:r>
            <w:proofErr w:type="spellEnd"/>
            <w:r w:rsidRPr="00C37BBD">
              <w:rPr>
                <w:szCs w:val="28"/>
              </w:rPr>
              <w:t>);</w:t>
            </w:r>
          </w:p>
          <w:p w14:paraId="0033F544" w14:textId="77777777" w:rsidR="00FA0444" w:rsidRPr="00C37BBD" w:rsidRDefault="00FA0444" w:rsidP="00E80FD7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szCs w:val="28"/>
              </w:rPr>
            </w:pPr>
            <w:r>
              <w:rPr>
                <w:szCs w:val="28"/>
                <w:lang w:val="sv-SE"/>
              </w:rPr>
              <w:t>amaliy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mashg</w:t>
            </w:r>
            <w:r w:rsidRPr="00C37BBD">
              <w:rPr>
                <w:szCs w:val="28"/>
              </w:rPr>
              <w:t>‘</w:t>
            </w:r>
            <w:r>
              <w:rPr>
                <w:szCs w:val="28"/>
                <w:lang w:val="sv-SE"/>
              </w:rPr>
              <w:t>ulotlarda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jonli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namoyish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va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mustaqil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takrorlash</w:t>
            </w:r>
            <w:r w:rsidRPr="00C37BBD">
              <w:rPr>
                <w:szCs w:val="28"/>
              </w:rPr>
              <w:t xml:space="preserve"> (</w:t>
            </w:r>
            <w:r>
              <w:rPr>
                <w:szCs w:val="28"/>
                <w:lang w:val="sv-SE"/>
              </w:rPr>
              <w:t>Remix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IDE</w:t>
            </w:r>
            <w:r w:rsidRPr="00C37BBD">
              <w:rPr>
                <w:szCs w:val="28"/>
              </w:rPr>
              <w:t xml:space="preserve">, </w:t>
            </w:r>
            <w:r>
              <w:rPr>
                <w:szCs w:val="28"/>
                <w:lang w:val="sv-SE"/>
              </w:rPr>
              <w:t>MetaMask</w:t>
            </w:r>
            <w:r w:rsidRPr="00C37BBD">
              <w:rPr>
                <w:szCs w:val="28"/>
              </w:rPr>
              <w:t xml:space="preserve">, </w:t>
            </w:r>
            <w:r>
              <w:rPr>
                <w:szCs w:val="28"/>
                <w:lang w:val="sv-SE"/>
              </w:rPr>
              <w:t>Etherscan</w:t>
            </w:r>
            <w:r w:rsidRPr="00C37BBD">
              <w:rPr>
                <w:szCs w:val="28"/>
              </w:rPr>
              <w:t xml:space="preserve">, </w:t>
            </w:r>
            <w:r>
              <w:rPr>
                <w:szCs w:val="28"/>
                <w:lang w:val="sv-SE"/>
              </w:rPr>
              <w:t>Hardhat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yoki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Foundry</w:t>
            </w:r>
            <w:r w:rsidRPr="00C37BBD">
              <w:rPr>
                <w:szCs w:val="28"/>
              </w:rPr>
              <w:t>);</w:t>
            </w:r>
          </w:p>
          <w:p w14:paraId="6454F1D7" w14:textId="77777777" w:rsidR="00FA0444" w:rsidRPr="00C37BBD" w:rsidRDefault="00FA0444" w:rsidP="00E80FD7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szCs w:val="28"/>
              </w:rPr>
            </w:pPr>
            <w:r>
              <w:rPr>
                <w:szCs w:val="28"/>
                <w:lang w:val="sv-SE"/>
              </w:rPr>
              <w:t>barcha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mashqlar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o</w:t>
            </w:r>
            <w:r w:rsidRPr="00C37BBD">
              <w:rPr>
                <w:szCs w:val="28"/>
              </w:rPr>
              <w:t>‘</w:t>
            </w:r>
            <w:r>
              <w:rPr>
                <w:szCs w:val="28"/>
                <w:lang w:val="sv-SE"/>
              </w:rPr>
              <w:t>quv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hamyoni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va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sinov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tarmog</w:t>
            </w:r>
            <w:r w:rsidRPr="00C37BBD">
              <w:rPr>
                <w:szCs w:val="28"/>
              </w:rPr>
              <w:t>‘</w:t>
            </w:r>
            <w:r>
              <w:rPr>
                <w:szCs w:val="28"/>
                <w:lang w:val="sv-SE"/>
              </w:rPr>
              <w:t>ida</w:t>
            </w:r>
            <w:r w:rsidRPr="00C37BBD">
              <w:rPr>
                <w:szCs w:val="28"/>
              </w:rPr>
              <w:t xml:space="preserve"> (</w:t>
            </w:r>
            <w:r>
              <w:rPr>
                <w:szCs w:val="28"/>
                <w:lang w:val="sv-SE"/>
              </w:rPr>
              <w:t>Sepolia</w:t>
            </w:r>
            <w:r w:rsidRPr="00C37BBD">
              <w:rPr>
                <w:szCs w:val="28"/>
              </w:rPr>
              <w:t xml:space="preserve">) </w:t>
            </w:r>
            <w:r>
              <w:rPr>
                <w:szCs w:val="28"/>
                <w:lang w:val="sv-SE"/>
              </w:rPr>
              <w:t>bajariladi</w:t>
            </w:r>
            <w:r w:rsidRPr="00C37BBD">
              <w:rPr>
                <w:szCs w:val="28"/>
              </w:rPr>
              <w:t xml:space="preserve">, </w:t>
            </w:r>
            <w:r>
              <w:rPr>
                <w:szCs w:val="28"/>
                <w:lang w:val="sv-SE"/>
              </w:rPr>
              <w:t>seed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phrase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va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yopiq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kalit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hech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kimga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sv-SE"/>
              </w:rPr>
              <w:t>berilmaydi</w:t>
            </w:r>
            <w:r w:rsidRPr="00C37BBD">
              <w:rPr>
                <w:szCs w:val="28"/>
              </w:rPr>
              <w:t>;</w:t>
            </w:r>
          </w:p>
          <w:p w14:paraId="29CEB188" w14:textId="77777777" w:rsidR="00FA0444" w:rsidRPr="00C37BBD" w:rsidRDefault="00FA0444" w:rsidP="00E80FD7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juftlikda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  <w:lang w:val="en-US"/>
              </w:rPr>
              <w:t>o</w:t>
            </w:r>
            <w:r w:rsidRPr="00C37BBD">
              <w:rPr>
                <w:szCs w:val="28"/>
              </w:rPr>
              <w:t>‘</w:t>
            </w:r>
            <w:proofErr w:type="spellStart"/>
            <w:proofErr w:type="gramEnd"/>
            <w:r>
              <w:rPr>
                <w:szCs w:val="28"/>
                <w:lang w:val="en-US"/>
              </w:rPr>
              <w:t>zaro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tekshiruv</w:t>
            </w:r>
            <w:proofErr w:type="spellEnd"/>
            <w:r w:rsidRPr="00C37BBD">
              <w:rPr>
                <w:szCs w:val="28"/>
              </w:rPr>
              <w:t xml:space="preserve"> (</w:t>
            </w:r>
            <w:r>
              <w:rPr>
                <w:szCs w:val="28"/>
                <w:lang w:val="en-US"/>
              </w:rPr>
              <w:t>peer</w:t>
            </w:r>
            <w:r w:rsidRPr="00C37BB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review</w:t>
            </w:r>
            <w:r w:rsidRPr="00C37BBD">
              <w:rPr>
                <w:szCs w:val="28"/>
              </w:rPr>
              <w:t xml:space="preserve">) </w:t>
            </w:r>
            <w:proofErr w:type="spellStart"/>
            <w:r>
              <w:rPr>
                <w:szCs w:val="28"/>
                <w:lang w:val="en-US"/>
              </w:rPr>
              <w:t>va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kod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tahlili</w:t>
            </w:r>
            <w:proofErr w:type="spellEnd"/>
            <w:r w:rsidRPr="00C37BBD">
              <w:rPr>
                <w:szCs w:val="28"/>
              </w:rPr>
              <w:t>;</w:t>
            </w:r>
          </w:p>
          <w:p w14:paraId="797D69E5" w14:textId="77777777" w:rsidR="00FA0444" w:rsidRPr="00C37BBD" w:rsidRDefault="00FA0444" w:rsidP="00E80FD7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loyiha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usuli</w:t>
            </w:r>
            <w:proofErr w:type="spellEnd"/>
            <w:r w:rsidRPr="00C37BBD">
              <w:rPr>
                <w:szCs w:val="28"/>
              </w:rPr>
              <w:t xml:space="preserve">: 2–3 </w:t>
            </w:r>
            <w:proofErr w:type="spellStart"/>
            <w:r>
              <w:rPr>
                <w:szCs w:val="28"/>
                <w:lang w:val="en-US"/>
              </w:rPr>
              <w:t>kishilik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jamoada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blokcheyn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ilovasi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prototipini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ishlab</w:t>
            </w:r>
            <w:proofErr w:type="spellEnd"/>
            <w:r w:rsidRPr="00C37BBD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chiqish</w:t>
            </w:r>
            <w:proofErr w:type="spellEnd"/>
            <w:r w:rsidRPr="00C37BBD">
              <w:rPr>
                <w:szCs w:val="28"/>
              </w:rPr>
              <w:t>;</w:t>
            </w:r>
          </w:p>
          <w:p w14:paraId="5B547EEF" w14:textId="77777777" w:rsidR="00FA0444" w:rsidRPr="00FA0444" w:rsidRDefault="00FA0444" w:rsidP="00E80FD7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blits-</w:t>
            </w:r>
            <w:proofErr w:type="gramStart"/>
            <w:r>
              <w:rPr>
                <w:szCs w:val="28"/>
                <w:lang w:val="en-US"/>
              </w:rPr>
              <w:t>so‘</w:t>
            </w:r>
            <w:proofErr w:type="gramEnd"/>
            <w:r>
              <w:rPr>
                <w:szCs w:val="28"/>
                <w:lang w:val="en-US"/>
              </w:rPr>
              <w:t>rov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va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aqliy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hujum</w:t>
            </w:r>
            <w:proofErr w:type="spellEnd"/>
            <w:r>
              <w:rPr>
                <w:szCs w:val="28"/>
                <w:lang w:val="en-US"/>
              </w:rPr>
              <w:t xml:space="preserve"> (Brainstorming);</w:t>
            </w:r>
          </w:p>
          <w:p w14:paraId="1619F576" w14:textId="50471A95" w:rsidR="00FA0444" w:rsidRPr="00C262FA" w:rsidRDefault="00FA0444" w:rsidP="00E80FD7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szCs w:val="28"/>
                <w:lang w:val="uz-Cyrl-UZ"/>
              </w:rPr>
            </w:pPr>
            <w:r>
              <w:rPr>
                <w:szCs w:val="28"/>
                <w:lang w:val="sv-SE"/>
              </w:rPr>
              <w:t>taqdimotlar qilish;</w:t>
            </w:r>
          </w:p>
          <w:p w14:paraId="29B9F2E5" w14:textId="77777777" w:rsidR="00FA0444" w:rsidRPr="00C262FA" w:rsidRDefault="00FA0444" w:rsidP="00E80FD7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szCs w:val="28"/>
                <w:lang w:val="uz-Cyrl-UZ"/>
              </w:rPr>
            </w:pPr>
            <w:r>
              <w:rPr>
                <w:szCs w:val="28"/>
              </w:rPr>
              <w:t>HEMIS va Moodle platformalaridan foydalanish.</w:t>
            </w:r>
          </w:p>
        </w:tc>
      </w:tr>
      <w:tr w:rsidR="00FA0444" w:rsidRPr="00C37BBD" w14:paraId="6C7E8CB9" w14:textId="77777777" w:rsidTr="007901DA">
        <w:trPr>
          <w:jc w:val="right"/>
        </w:trPr>
        <w:tc>
          <w:tcPr>
            <w:tcW w:w="764" w:type="dxa"/>
          </w:tcPr>
          <w:p w14:paraId="46F7B862" w14:textId="77777777" w:rsidR="00FA0444" w:rsidRPr="00C262FA" w:rsidRDefault="00FA0444" w:rsidP="00E80FD7">
            <w:pPr>
              <w:autoSpaceDE w:val="0"/>
              <w:autoSpaceDN w:val="0"/>
              <w:adjustRightInd w:val="0"/>
              <w:ind w:left="142"/>
              <w:rPr>
                <w:szCs w:val="28"/>
                <w:lang w:val="en-US"/>
              </w:rPr>
            </w:pPr>
            <w:r>
              <w:rPr>
                <w:b/>
                <w:w w:val="99"/>
                <w:szCs w:val="28"/>
              </w:rPr>
              <w:t>8.</w:t>
            </w:r>
          </w:p>
        </w:tc>
        <w:tc>
          <w:tcPr>
            <w:tcW w:w="9103" w:type="dxa"/>
          </w:tcPr>
          <w:p w14:paraId="286958C0" w14:textId="2FF6D015" w:rsidR="00FA0444" w:rsidRPr="007D0470" w:rsidRDefault="00FA0444" w:rsidP="00E80FD7">
            <w:pPr>
              <w:tabs>
                <w:tab w:val="left" w:pos="-1701"/>
                <w:tab w:val="left" w:pos="-1418"/>
              </w:tabs>
              <w:rPr>
                <w:szCs w:val="28"/>
                <w:lang w:val="sv-SE"/>
              </w:rPr>
            </w:pPr>
            <w:r w:rsidRPr="007D0470">
              <w:rPr>
                <w:b/>
                <w:szCs w:val="28"/>
                <w:lang w:val="sv-SE"/>
              </w:rPr>
              <w:t>Talabalar tomonidan kreditlarni olish uchun talablar</w:t>
            </w:r>
          </w:p>
        </w:tc>
      </w:tr>
      <w:tr w:rsidR="00FA0444" w:rsidRPr="00C37BBD" w14:paraId="11EB135D" w14:textId="77777777" w:rsidTr="007901DA">
        <w:trPr>
          <w:jc w:val="right"/>
        </w:trPr>
        <w:tc>
          <w:tcPr>
            <w:tcW w:w="9867" w:type="dxa"/>
            <w:gridSpan w:val="2"/>
          </w:tcPr>
          <w:p w14:paraId="4DE98047" w14:textId="59D291F8" w:rsidR="00FA0444" w:rsidRPr="00C262FA" w:rsidRDefault="00FA0444" w:rsidP="00E80FD7">
            <w:pPr>
              <w:autoSpaceDE w:val="0"/>
              <w:autoSpaceDN w:val="0"/>
              <w:adjustRightInd w:val="0"/>
              <w:ind w:firstLine="709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Fanga oid nazariy tushunchalarni to‘liq o‘zlashtirish; 24 ta amaliy ishni bajarib, tekshiriladigan natijalarini (xesh va imzo tajribalari, tranzaksiya tahlili, joylashtirilgan kontrakt, test natijalari, audit hisoboti) himoya qilish; mustaqil ta’lim topshiriqlarini o‘z vaqtida topshirish; joriy va oraliq nazoratda belgilangan minimal ballarni to‘plash hamda yakuniy nazoratni (test yoki yakuniy loyiha shaklida) topshirish.</w:t>
            </w:r>
          </w:p>
        </w:tc>
      </w:tr>
      <w:tr w:rsidR="001034AD" w:rsidRPr="00C37BBD" w14:paraId="43F018FC" w14:textId="20A6FE4C" w:rsidTr="007901DA">
        <w:trPr>
          <w:trHeight w:val="420"/>
          <w:jc w:val="right"/>
        </w:trPr>
        <w:tc>
          <w:tcPr>
            <w:tcW w:w="9867" w:type="dxa"/>
            <w:gridSpan w:val="2"/>
          </w:tcPr>
          <w:p w14:paraId="087A7EC0" w14:textId="5B8EAA46" w:rsidR="001034AD" w:rsidRPr="007D0470" w:rsidRDefault="001034AD" w:rsidP="00E80FD7">
            <w:pPr>
              <w:autoSpaceDE w:val="0"/>
              <w:autoSpaceDN w:val="0"/>
              <w:adjustRightInd w:val="0"/>
              <w:ind w:left="97"/>
              <w:rPr>
                <w:b/>
                <w:bCs/>
                <w:szCs w:val="28"/>
                <w:lang w:val="sv-SE"/>
              </w:rPr>
            </w:pPr>
            <w:r w:rsidRPr="007D0470">
              <w:rPr>
                <w:b/>
                <w:szCs w:val="28"/>
                <w:lang w:val="sv-SE"/>
              </w:rPr>
              <w:lastRenderedPageBreak/>
              <w:t>9. Talabalar bilimini baholash va nazorat qilish mezonlari</w:t>
            </w:r>
          </w:p>
          <w:p w14:paraId="41767B48" w14:textId="2F078B6C" w:rsidR="001034AD" w:rsidRPr="007D0470" w:rsidRDefault="001034AD" w:rsidP="00E80FD7">
            <w:pPr>
              <w:autoSpaceDE w:val="0"/>
              <w:autoSpaceDN w:val="0"/>
              <w:adjustRightInd w:val="0"/>
              <w:ind w:firstLine="709"/>
              <w:rPr>
                <w:szCs w:val="28"/>
                <w:lang w:val="sv-SE"/>
              </w:rPr>
            </w:pPr>
            <w:r w:rsidRPr="007D0470">
              <w:rPr>
                <w:szCs w:val="28"/>
                <w:lang w:val="sv-SE"/>
              </w:rPr>
              <w:t>Talabalarning ta’lim natijalari 100 ballik reyting tizimida baholanadi. Ta’lim natijalari bo‘yicha ballarni konvertatsiya qilish ECTS (European Credit Transfer System) tizimi asosida amalga oshiriladi.</w:t>
            </w:r>
          </w:p>
        </w:tc>
      </w:tr>
    </w:tbl>
    <w:p w14:paraId="32DBCD4B" w14:textId="77777777" w:rsidR="007901DA" w:rsidRPr="0079397C" w:rsidRDefault="007901DA" w:rsidP="004E0160">
      <w:pPr>
        <w:spacing w:line="276" w:lineRule="auto"/>
        <w:rPr>
          <w:b/>
          <w:bCs/>
          <w:sz w:val="18"/>
          <w:szCs w:val="18"/>
          <w:lang w:val="sv-SE"/>
        </w:rPr>
      </w:pPr>
    </w:p>
    <w:p w14:paraId="4148E271" w14:textId="77777777" w:rsidR="007901DA" w:rsidRPr="007D0470" w:rsidRDefault="007901DA" w:rsidP="004F0D54">
      <w:pPr>
        <w:spacing w:line="276" w:lineRule="auto"/>
        <w:jc w:val="center"/>
        <w:rPr>
          <w:b/>
          <w:bCs/>
          <w:szCs w:val="28"/>
          <w:lang w:val="sv-SE"/>
        </w:rPr>
      </w:pPr>
      <w:r w:rsidRPr="007D0470">
        <w:rPr>
          <w:b/>
          <w:bCs/>
          <w:szCs w:val="28"/>
          <w:lang w:val="sv-SE"/>
        </w:rPr>
        <w:t>Ta’lim natijalarini baholash quyidagi tartibda amalga oshiriladi: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7901DA" w14:paraId="247A8DDA" w14:textId="77777777" w:rsidTr="007901DA">
        <w:tc>
          <w:tcPr>
            <w:tcW w:w="3284" w:type="dxa"/>
          </w:tcPr>
          <w:p w14:paraId="35DAF2DF" w14:textId="62D97171" w:rsidR="007901DA" w:rsidRPr="007901DA" w:rsidRDefault="007901DA" w:rsidP="00E80FD7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Joriy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nazorat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bali</w:t>
            </w:r>
            <w:proofErr w:type="spellEnd"/>
          </w:p>
        </w:tc>
        <w:tc>
          <w:tcPr>
            <w:tcW w:w="3285" w:type="dxa"/>
          </w:tcPr>
          <w:p w14:paraId="2BA4305A" w14:textId="7F89F903" w:rsidR="007901DA" w:rsidRPr="007901DA" w:rsidRDefault="007901DA" w:rsidP="00E80FD7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Oraliq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nazorat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bali</w:t>
            </w:r>
            <w:proofErr w:type="spellEnd"/>
          </w:p>
        </w:tc>
        <w:tc>
          <w:tcPr>
            <w:tcW w:w="3285" w:type="dxa"/>
          </w:tcPr>
          <w:p w14:paraId="54DFB048" w14:textId="60DB76E9" w:rsidR="007901DA" w:rsidRPr="007901DA" w:rsidRDefault="007901DA" w:rsidP="00E80FD7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Yakuniy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nazorat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bali</w:t>
            </w:r>
            <w:proofErr w:type="spellEnd"/>
          </w:p>
        </w:tc>
      </w:tr>
      <w:tr w:rsidR="007901DA" w:rsidRPr="00C37BBD" w14:paraId="01CDBEA1" w14:textId="77777777" w:rsidTr="007901DA">
        <w:tc>
          <w:tcPr>
            <w:tcW w:w="3284" w:type="dxa"/>
          </w:tcPr>
          <w:p w14:paraId="0CA0B9EB" w14:textId="2BB3D202" w:rsidR="007901DA" w:rsidRDefault="007901DA" w:rsidP="00E80FD7">
            <w:pPr>
              <w:pStyle w:val="leading-8"/>
              <w:rPr>
                <w:b/>
                <w:bCs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Auditoriya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mashg‘ulotida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berilgan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topshiriqlarni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bajargani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– </w:t>
            </w:r>
            <w:proofErr w:type="spellStart"/>
            <w:r>
              <w:rPr>
                <w:sz w:val="28"/>
                <w:szCs w:val="28"/>
              </w:rPr>
              <w:t>joriy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baho</w:t>
            </w:r>
            <w:proofErr w:type="spellEnd"/>
            <w:r>
              <w:rPr>
                <w:sz w:val="28"/>
                <w:szCs w:val="28"/>
              </w:rPr>
              <w:t xml:space="preserve"> (JB 20 </w:t>
            </w:r>
            <w:proofErr w:type="spellStart"/>
            <w:r>
              <w:rPr>
                <w:sz w:val="28"/>
                <w:szCs w:val="28"/>
              </w:rPr>
              <w:t>ball</w:t>
            </w:r>
            <w:proofErr w:type="spellEnd"/>
            <w:proofErr w:type="gramStart"/>
            <w:r>
              <w:rPr>
                <w:sz w:val="28"/>
                <w:szCs w:val="28"/>
              </w:rPr>
              <w:t>);</w:t>
            </w:r>
            <w:proofErr w:type="spellStart"/>
            <w:r>
              <w:rPr>
                <w:sz w:val="28"/>
                <w:szCs w:val="28"/>
              </w:rPr>
              <w:t>Mustaqil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ta’lim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topshiriqlarini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bajargani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– </w:t>
            </w:r>
            <w:proofErr w:type="spellStart"/>
            <w:r>
              <w:rPr>
                <w:sz w:val="28"/>
                <w:szCs w:val="28"/>
              </w:rPr>
              <w:t>mustaqil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bahosi</w:t>
            </w:r>
            <w:proofErr w:type="spellEnd"/>
            <w:r>
              <w:rPr>
                <w:sz w:val="28"/>
                <w:szCs w:val="28"/>
              </w:rPr>
              <w:t xml:space="preserve"> (MIB 10 </w:t>
            </w:r>
            <w:proofErr w:type="spellStart"/>
            <w:r>
              <w:rPr>
                <w:sz w:val="28"/>
                <w:szCs w:val="28"/>
              </w:rPr>
              <w:t>ball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3285" w:type="dxa"/>
          </w:tcPr>
          <w:p w14:paraId="4F5E51E4" w14:textId="77777777" w:rsidR="007901DA" w:rsidRPr="007D0470" w:rsidRDefault="007901DA" w:rsidP="007901DA">
            <w:pPr>
              <w:spacing w:line="276" w:lineRule="auto"/>
              <w:rPr>
                <w:szCs w:val="28"/>
                <w:lang w:val="sv-SE"/>
              </w:rPr>
            </w:pPr>
            <w:r w:rsidRPr="007D0470">
              <w:rPr>
                <w:szCs w:val="28"/>
                <w:lang w:val="sv-SE"/>
              </w:rPr>
              <w:t>Oraliq nazorat davomida bergan javoblari uchun – oraliq nazorat bali (ONB)</w:t>
            </w:r>
          </w:p>
          <w:p w14:paraId="0D09180F" w14:textId="77777777" w:rsidR="007901DA" w:rsidRPr="007D0470" w:rsidRDefault="007901DA" w:rsidP="007901DA">
            <w:pPr>
              <w:spacing w:line="276" w:lineRule="auto"/>
              <w:rPr>
                <w:b/>
                <w:bCs/>
                <w:szCs w:val="28"/>
                <w:lang w:val="sv-SE"/>
              </w:rPr>
            </w:pPr>
          </w:p>
        </w:tc>
        <w:tc>
          <w:tcPr>
            <w:tcW w:w="3285" w:type="dxa"/>
          </w:tcPr>
          <w:p w14:paraId="30ECA6F4" w14:textId="50E3748D" w:rsidR="007901DA" w:rsidRPr="007D0470" w:rsidRDefault="007901DA" w:rsidP="00E80FD7">
            <w:pPr>
              <w:spacing w:line="276" w:lineRule="auto"/>
              <w:rPr>
                <w:b/>
                <w:bCs/>
                <w:szCs w:val="28"/>
                <w:lang w:val="sv-SE"/>
              </w:rPr>
            </w:pPr>
            <w:r>
              <w:rPr>
                <w:szCs w:val="28"/>
                <w:lang w:val="sv-SE"/>
              </w:rPr>
              <w:t>Yakuniy nazoratda yakuniy test yoki yakuniy loyiha (blokcheyn ilovasi prototipi, testlar, hujjat va demo) topshirgani uchun – yakuniy nazorat bali (YNB)</w:t>
            </w:r>
          </w:p>
        </w:tc>
      </w:tr>
      <w:tr w:rsidR="007901DA" w:rsidRPr="00C37BBD" w14:paraId="5658DCBF" w14:textId="77777777" w:rsidTr="007901DA">
        <w:tc>
          <w:tcPr>
            <w:tcW w:w="3284" w:type="dxa"/>
          </w:tcPr>
          <w:p w14:paraId="2444CE57" w14:textId="77777777" w:rsidR="007901DA" w:rsidRPr="007D0470" w:rsidRDefault="007901DA" w:rsidP="007901DA">
            <w:pPr>
              <w:spacing w:line="276" w:lineRule="auto"/>
              <w:rPr>
                <w:szCs w:val="28"/>
                <w:lang w:val="sv-SE"/>
              </w:rPr>
            </w:pPr>
            <w:r w:rsidRPr="007D0470">
              <w:rPr>
                <w:szCs w:val="28"/>
                <w:lang w:val="sv-SE"/>
              </w:rPr>
              <w:t>Joriy nazoratning maksimal bali 30 ball:</w:t>
            </w:r>
          </w:p>
          <w:p w14:paraId="4D16CDC0" w14:textId="2EE66A06" w:rsidR="007901DA" w:rsidRPr="007901DA" w:rsidRDefault="007901DA" w:rsidP="00E80FD7">
            <w:pPr>
              <w:spacing w:line="276" w:lineRule="auto"/>
              <w:rPr>
                <w:b/>
                <w:bCs/>
                <w:szCs w:val="28"/>
              </w:rPr>
            </w:pPr>
            <w:r>
              <w:rPr>
                <w:szCs w:val="28"/>
              </w:rPr>
              <w:t>ΣJN = JB + MIB</w:t>
            </w:r>
          </w:p>
        </w:tc>
        <w:tc>
          <w:tcPr>
            <w:tcW w:w="3285" w:type="dxa"/>
          </w:tcPr>
          <w:p w14:paraId="0244A1A6" w14:textId="77777777" w:rsidR="007901DA" w:rsidRPr="007D0470" w:rsidRDefault="007901DA" w:rsidP="007901DA">
            <w:pPr>
              <w:spacing w:line="276" w:lineRule="auto"/>
              <w:rPr>
                <w:szCs w:val="28"/>
                <w:lang w:val="sv-SE"/>
              </w:rPr>
            </w:pPr>
            <w:r w:rsidRPr="007D0470">
              <w:rPr>
                <w:szCs w:val="28"/>
                <w:lang w:val="sv-SE"/>
              </w:rPr>
              <w:t>Oraliq nazoratning maksimal bali 20 ball:</w:t>
            </w:r>
          </w:p>
          <w:p w14:paraId="7EE01F7B" w14:textId="6123C145" w:rsidR="007901DA" w:rsidRPr="007901DA" w:rsidRDefault="00DA12EB" w:rsidP="00E80FD7">
            <w:pPr>
              <w:spacing w:line="276" w:lineRule="auto"/>
              <w:rPr>
                <w:b/>
                <w:bCs/>
                <w:szCs w:val="28"/>
              </w:rPr>
            </w:pPr>
            <w:r>
              <w:rPr>
                <w:szCs w:val="28"/>
              </w:rPr>
              <w:t>ΣON = ONB</w:t>
            </w:r>
          </w:p>
        </w:tc>
        <w:tc>
          <w:tcPr>
            <w:tcW w:w="3285" w:type="dxa"/>
          </w:tcPr>
          <w:p w14:paraId="5BE1A62C" w14:textId="222188F4" w:rsidR="00DA12EB" w:rsidRPr="007D0470" w:rsidRDefault="00DA12EB" w:rsidP="00DA12EB">
            <w:pPr>
              <w:spacing w:line="276" w:lineRule="auto"/>
              <w:rPr>
                <w:szCs w:val="28"/>
                <w:lang w:val="sv-SE"/>
              </w:rPr>
            </w:pPr>
            <w:r w:rsidRPr="007D0470">
              <w:rPr>
                <w:szCs w:val="28"/>
                <w:lang w:val="sv-SE"/>
              </w:rPr>
              <w:t>Yakuniy nazoratning (YN) maksimal bali – 50 ball.</w:t>
            </w:r>
          </w:p>
          <w:p w14:paraId="7724B5A1" w14:textId="77777777" w:rsidR="007901DA" w:rsidRPr="007D0470" w:rsidRDefault="007901DA" w:rsidP="004E0160">
            <w:pPr>
              <w:spacing w:line="276" w:lineRule="auto"/>
              <w:rPr>
                <w:b/>
                <w:bCs/>
                <w:szCs w:val="28"/>
                <w:lang w:val="sv-SE"/>
              </w:rPr>
            </w:pPr>
          </w:p>
        </w:tc>
      </w:tr>
      <w:tr w:rsidR="00DA12EB" w:rsidRPr="00C37BBD" w14:paraId="333AE477" w14:textId="77777777" w:rsidTr="00F845DD">
        <w:tc>
          <w:tcPr>
            <w:tcW w:w="9854" w:type="dxa"/>
            <w:gridSpan w:val="3"/>
          </w:tcPr>
          <w:p w14:paraId="65B3867A" w14:textId="0F698119" w:rsidR="00DA12EB" w:rsidRPr="007D0470" w:rsidRDefault="00DA12EB" w:rsidP="00E80FD7">
            <w:pPr>
              <w:spacing w:line="276" w:lineRule="auto"/>
              <w:rPr>
                <w:b/>
                <w:bCs/>
                <w:szCs w:val="28"/>
                <w:lang w:val="en-US"/>
              </w:rPr>
            </w:pPr>
            <w:r>
              <w:rPr>
                <w:szCs w:val="28"/>
              </w:rPr>
              <w:t>Σ</w:t>
            </w:r>
            <w:r w:rsidRPr="007D0470">
              <w:rPr>
                <w:szCs w:val="28"/>
                <w:lang w:val="en-US"/>
              </w:rPr>
              <w:t xml:space="preserve">JN + </w:t>
            </w:r>
            <w:r>
              <w:rPr>
                <w:szCs w:val="28"/>
              </w:rPr>
              <w:t>Σ</w:t>
            </w:r>
            <w:r w:rsidRPr="007D0470">
              <w:rPr>
                <w:szCs w:val="28"/>
                <w:lang w:val="en-US"/>
              </w:rPr>
              <w:t xml:space="preserve">ON ≥ 30 ball </w:t>
            </w:r>
            <w:proofErr w:type="spellStart"/>
            <w:r w:rsidRPr="007D0470">
              <w:rPr>
                <w:szCs w:val="28"/>
                <w:lang w:val="en-US"/>
              </w:rPr>
              <w:t>to‘plagan</w:t>
            </w:r>
            <w:proofErr w:type="spellEnd"/>
            <w:r w:rsidRPr="007D0470">
              <w:rPr>
                <w:szCs w:val="28"/>
                <w:lang w:val="en-US"/>
              </w:rPr>
              <w:t xml:space="preserve"> </w:t>
            </w:r>
            <w:proofErr w:type="spellStart"/>
            <w:r w:rsidRPr="007D0470">
              <w:rPr>
                <w:szCs w:val="28"/>
                <w:lang w:val="en-US"/>
              </w:rPr>
              <w:t>talaba</w:t>
            </w:r>
            <w:proofErr w:type="spellEnd"/>
            <w:r w:rsidRPr="007D0470">
              <w:rPr>
                <w:szCs w:val="28"/>
                <w:lang w:val="en-US"/>
              </w:rPr>
              <w:t xml:space="preserve"> </w:t>
            </w:r>
            <w:proofErr w:type="spellStart"/>
            <w:r w:rsidRPr="007D0470">
              <w:rPr>
                <w:szCs w:val="28"/>
                <w:lang w:val="en-US"/>
              </w:rPr>
              <w:t>yakuniy</w:t>
            </w:r>
            <w:proofErr w:type="spellEnd"/>
            <w:r w:rsidRPr="007D0470">
              <w:rPr>
                <w:szCs w:val="28"/>
                <w:lang w:val="en-US"/>
              </w:rPr>
              <w:t xml:space="preserve"> </w:t>
            </w:r>
            <w:proofErr w:type="spellStart"/>
            <w:r w:rsidRPr="007D0470">
              <w:rPr>
                <w:szCs w:val="28"/>
                <w:lang w:val="en-US"/>
              </w:rPr>
              <w:t>nazoratga</w:t>
            </w:r>
            <w:proofErr w:type="spellEnd"/>
            <w:r w:rsidRPr="007D0470">
              <w:rPr>
                <w:szCs w:val="28"/>
                <w:lang w:val="en-US"/>
              </w:rPr>
              <w:t xml:space="preserve"> </w:t>
            </w:r>
            <w:proofErr w:type="spellStart"/>
            <w:r w:rsidRPr="007D0470">
              <w:rPr>
                <w:szCs w:val="28"/>
                <w:lang w:val="en-US"/>
              </w:rPr>
              <w:t>qo‘yiladi</w:t>
            </w:r>
            <w:proofErr w:type="spellEnd"/>
            <w:r w:rsidRPr="007D0470">
              <w:rPr>
                <w:szCs w:val="28"/>
                <w:lang w:val="en-US"/>
              </w:rPr>
              <w:t>.</w:t>
            </w:r>
          </w:p>
        </w:tc>
      </w:tr>
      <w:tr w:rsidR="00DA12EB" w:rsidRPr="00C37BBD" w14:paraId="44873B5A" w14:textId="77777777" w:rsidTr="00784BF7">
        <w:tc>
          <w:tcPr>
            <w:tcW w:w="9854" w:type="dxa"/>
            <w:gridSpan w:val="3"/>
          </w:tcPr>
          <w:p w14:paraId="54771B84" w14:textId="560A5BCB" w:rsidR="00DA12EB" w:rsidRPr="007D0470" w:rsidRDefault="00DA12EB" w:rsidP="00DA12EB">
            <w:pPr>
              <w:spacing w:line="276" w:lineRule="auto"/>
              <w:rPr>
                <w:szCs w:val="28"/>
                <w:lang w:val="en-US"/>
              </w:rPr>
            </w:pPr>
            <w:r w:rsidRPr="007D0470">
              <w:rPr>
                <w:szCs w:val="28"/>
                <w:lang w:val="en-US"/>
              </w:rPr>
              <w:t>Fan (</w:t>
            </w:r>
            <w:proofErr w:type="spellStart"/>
            <w:r w:rsidRPr="007D0470">
              <w:rPr>
                <w:szCs w:val="28"/>
                <w:lang w:val="en-US"/>
              </w:rPr>
              <w:t>modul</w:t>
            </w:r>
            <w:proofErr w:type="spellEnd"/>
            <w:r w:rsidRPr="007D0470">
              <w:rPr>
                <w:szCs w:val="28"/>
                <w:lang w:val="en-US"/>
              </w:rPr>
              <w:t xml:space="preserve">) </w:t>
            </w:r>
            <w:proofErr w:type="spellStart"/>
            <w:proofErr w:type="gramStart"/>
            <w:r w:rsidRPr="007D0470">
              <w:rPr>
                <w:szCs w:val="28"/>
                <w:lang w:val="en-US"/>
              </w:rPr>
              <w:t>bo‘</w:t>
            </w:r>
            <w:proofErr w:type="gramEnd"/>
            <w:r w:rsidRPr="007D0470">
              <w:rPr>
                <w:szCs w:val="28"/>
                <w:lang w:val="en-US"/>
              </w:rPr>
              <w:t>yicha</w:t>
            </w:r>
            <w:proofErr w:type="spellEnd"/>
            <w:r w:rsidRPr="007D0470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D0470">
              <w:rPr>
                <w:szCs w:val="28"/>
                <w:lang w:val="en-US"/>
              </w:rPr>
              <w:t>o‘</w:t>
            </w:r>
            <w:proofErr w:type="gramEnd"/>
            <w:r w:rsidRPr="007D0470">
              <w:rPr>
                <w:szCs w:val="28"/>
                <w:lang w:val="en-US"/>
              </w:rPr>
              <w:t>zlashtirish</w:t>
            </w:r>
            <w:proofErr w:type="spellEnd"/>
            <w:r w:rsidRPr="007D0470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7D0470">
              <w:rPr>
                <w:szCs w:val="28"/>
                <w:lang w:val="en-US"/>
              </w:rPr>
              <w:t>ko‘</w:t>
            </w:r>
            <w:proofErr w:type="gramEnd"/>
            <w:r w:rsidRPr="007D0470">
              <w:rPr>
                <w:szCs w:val="28"/>
                <w:lang w:val="en-US"/>
              </w:rPr>
              <w:t>rsatkichi</w:t>
            </w:r>
            <w:proofErr w:type="spellEnd"/>
            <w:r w:rsidRPr="007D0470">
              <w:rPr>
                <w:szCs w:val="28"/>
                <w:lang w:val="en-US"/>
              </w:rPr>
              <w:t xml:space="preserve"> (</w:t>
            </w:r>
            <w:proofErr w:type="gramStart"/>
            <w:r w:rsidRPr="007D0470">
              <w:rPr>
                <w:szCs w:val="28"/>
                <w:lang w:val="en-US"/>
              </w:rPr>
              <w:t>O‘</w:t>
            </w:r>
            <w:proofErr w:type="gramEnd"/>
            <w:r w:rsidRPr="007D0470">
              <w:rPr>
                <w:szCs w:val="28"/>
                <w:lang w:val="en-US"/>
              </w:rPr>
              <w:t>K):</w:t>
            </w:r>
          </w:p>
          <w:p w14:paraId="78676F97" w14:textId="79B785F0" w:rsidR="00DA12EB" w:rsidRPr="007D0470" w:rsidRDefault="00DA12EB" w:rsidP="00DA12EB">
            <w:pPr>
              <w:spacing w:line="276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>Σ</w:t>
            </w:r>
            <w:r w:rsidRPr="007D0470">
              <w:rPr>
                <w:szCs w:val="28"/>
                <w:lang w:val="en-US"/>
              </w:rPr>
              <w:t xml:space="preserve">O‘K = </w:t>
            </w:r>
            <w:r>
              <w:rPr>
                <w:szCs w:val="28"/>
              </w:rPr>
              <w:t>Σ</w:t>
            </w:r>
            <w:r w:rsidRPr="007D0470">
              <w:rPr>
                <w:szCs w:val="28"/>
                <w:lang w:val="en-US"/>
              </w:rPr>
              <w:t xml:space="preserve">JN + </w:t>
            </w:r>
            <w:r>
              <w:rPr>
                <w:szCs w:val="28"/>
              </w:rPr>
              <w:t>Σ</w:t>
            </w:r>
            <w:r w:rsidRPr="007D0470">
              <w:rPr>
                <w:szCs w:val="28"/>
                <w:lang w:val="en-US"/>
              </w:rPr>
              <w:t>ON + YN.</w:t>
            </w:r>
          </w:p>
          <w:p w14:paraId="52D15A6F" w14:textId="558EB7B7" w:rsidR="00DA12EB" w:rsidRPr="007D0470" w:rsidRDefault="00DA12EB" w:rsidP="00E80FD7">
            <w:pPr>
              <w:spacing w:line="276" w:lineRule="auto"/>
              <w:rPr>
                <w:b/>
                <w:bCs/>
                <w:szCs w:val="28"/>
                <w:lang w:val="sv-SE"/>
              </w:rPr>
            </w:pPr>
            <w:r>
              <w:rPr>
                <w:szCs w:val="28"/>
              </w:rPr>
              <w:t>Σ</w:t>
            </w:r>
            <w:r w:rsidRPr="007D0470">
              <w:rPr>
                <w:szCs w:val="28"/>
                <w:lang w:val="sv-SE"/>
              </w:rPr>
              <w:t>O‘K ≥ 60 ball bo‘lganda fan (modul) o‘zlashtirilgan hisoblanadi.</w:t>
            </w:r>
          </w:p>
        </w:tc>
      </w:tr>
    </w:tbl>
    <w:p w14:paraId="39A9C2D3" w14:textId="77777777" w:rsidR="00DA12EB" w:rsidRPr="007D0470" w:rsidRDefault="00DA12EB" w:rsidP="00DA12EB">
      <w:pPr>
        <w:spacing w:line="276" w:lineRule="auto"/>
        <w:rPr>
          <w:b/>
          <w:bCs/>
          <w:szCs w:val="28"/>
          <w:lang w:val="sv-SE"/>
        </w:rPr>
      </w:pPr>
    </w:p>
    <w:p w14:paraId="3BA0AE77" w14:textId="56697F08" w:rsidR="007901DA" w:rsidRPr="00C37BBD" w:rsidRDefault="00C37BBD" w:rsidP="00C37BBD">
      <w:pPr>
        <w:ind w:firstLine="709"/>
        <w:rPr>
          <w:i/>
          <w:iCs/>
          <w:szCs w:val="28"/>
          <w:lang w:val="sv-SE"/>
        </w:rPr>
      </w:pPr>
      <w:r w:rsidRPr="00C37BBD">
        <w:rPr>
          <w:i/>
          <w:iCs/>
          <w:lang w:val="sv-SE"/>
        </w:rPr>
        <w:t xml:space="preserve">Izoh. </w:t>
      </w:r>
      <w:r w:rsidR="007901DA" w:rsidRPr="00C37BBD">
        <w:rPr>
          <w:i/>
          <w:iCs/>
          <w:lang w:val="sv-SE"/>
        </w:rPr>
        <w:t>Joriy baho (JB, 20 ball) taqsimoti: har bir amaliy ish 0–2 ball bilan baholanadi va A1–A23 ishlaridan eng yuqori 10 ta natija hisobga olinadi (10 × 2 = 20 ball). A24 (prototip himoyasi) yakuniy loyiha tarkibida baholanadi.</w:t>
      </w:r>
    </w:p>
    <w:p w14:paraId="1E51E17A" w14:textId="77777777" w:rsidR="007901DA" w:rsidRPr="00C37BBD" w:rsidRDefault="007901DA" w:rsidP="00C37BBD">
      <w:pPr>
        <w:ind w:firstLine="709"/>
        <w:rPr>
          <w:i/>
          <w:iCs/>
          <w:szCs w:val="28"/>
          <w:lang w:val="sv-SE"/>
        </w:rPr>
      </w:pPr>
      <w:r w:rsidRPr="00C37BBD">
        <w:rPr>
          <w:i/>
          <w:iCs/>
          <w:lang w:val="sv-SE"/>
        </w:rPr>
        <w:t>Mustaqil ish bahosi (MIB, 10 ball) mustaqil ta’lim topshiriqlari bo‘yicha olingan baholarning o‘rtachasi asosida qo‘yiladi.</w:t>
      </w:r>
    </w:p>
    <w:p w14:paraId="4643BB6B" w14:textId="77777777" w:rsidR="007901DA" w:rsidRPr="007D0470" w:rsidRDefault="007901DA" w:rsidP="00C37BBD">
      <w:pPr>
        <w:jc w:val="center"/>
        <w:rPr>
          <w:b/>
          <w:bCs/>
          <w:szCs w:val="28"/>
          <w:lang w:val="sv-SE"/>
        </w:rPr>
      </w:pPr>
    </w:p>
    <w:p w14:paraId="22A36B1E" w14:textId="77777777" w:rsidR="00A76302" w:rsidRPr="007D0470" w:rsidRDefault="00A76302" w:rsidP="00C37BBD">
      <w:pPr>
        <w:jc w:val="center"/>
        <w:rPr>
          <w:b/>
          <w:bCs/>
          <w:szCs w:val="28"/>
          <w:lang w:val="sv-SE"/>
        </w:rPr>
      </w:pPr>
      <w:r w:rsidRPr="007D0470">
        <w:rPr>
          <w:b/>
          <w:bCs/>
          <w:szCs w:val="28"/>
          <w:lang w:val="sv-SE"/>
        </w:rPr>
        <w:t>Talabalarning ta’lim natijalarini baholash mezonlari:</w:t>
      </w:r>
    </w:p>
    <w:tbl>
      <w:tblPr>
        <w:tblStyle w:val="a3"/>
        <w:tblW w:w="9835" w:type="dxa"/>
        <w:tblLayout w:type="fixed"/>
        <w:tblLook w:val="04A0" w:firstRow="1" w:lastRow="0" w:firstColumn="1" w:lastColumn="0" w:noHBand="0" w:noVBand="1"/>
      </w:tblPr>
      <w:tblGrid>
        <w:gridCol w:w="1101"/>
        <w:gridCol w:w="1417"/>
        <w:gridCol w:w="1418"/>
        <w:gridCol w:w="1559"/>
        <w:gridCol w:w="4340"/>
      </w:tblGrid>
      <w:tr w:rsidR="008A5CBC" w:rsidRPr="00D06A5F" w14:paraId="58DFB2E8" w14:textId="77777777" w:rsidTr="00D06A5F">
        <w:tc>
          <w:tcPr>
            <w:tcW w:w="1101" w:type="dxa"/>
            <w:vAlign w:val="center"/>
          </w:tcPr>
          <w:p w14:paraId="398A7D36" w14:textId="77777777" w:rsidR="008A5CBC" w:rsidRPr="00D06A5F" w:rsidRDefault="008A5CBC" w:rsidP="00C37BBD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06A5F">
              <w:rPr>
                <w:b/>
                <w:szCs w:val="28"/>
              </w:rPr>
              <w:t>Daraja</w:t>
            </w:r>
            <w:proofErr w:type="spellEnd"/>
          </w:p>
          <w:p w14:paraId="4CED6021" w14:textId="77777777" w:rsidR="008A5CBC" w:rsidRPr="00D06A5F" w:rsidRDefault="008A5CBC" w:rsidP="00C37BBD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5DA3E550" w14:textId="29382750" w:rsidR="008A5CBC" w:rsidRPr="00D06A5F" w:rsidRDefault="008A5CBC" w:rsidP="00C37BBD">
            <w:pPr>
              <w:jc w:val="center"/>
              <w:rPr>
                <w:b/>
                <w:bCs/>
                <w:szCs w:val="28"/>
              </w:rPr>
            </w:pPr>
            <w:r w:rsidRPr="00D06A5F">
              <w:rPr>
                <w:b/>
                <w:szCs w:val="28"/>
              </w:rPr>
              <w:t xml:space="preserve">5 </w:t>
            </w:r>
            <w:proofErr w:type="spellStart"/>
            <w:r w:rsidRPr="00D06A5F">
              <w:rPr>
                <w:b/>
                <w:szCs w:val="28"/>
              </w:rPr>
              <w:t>ballik</w:t>
            </w:r>
            <w:proofErr w:type="spellEnd"/>
            <w:r w:rsidRPr="00D06A5F">
              <w:rPr>
                <w:b/>
                <w:szCs w:val="28"/>
              </w:rPr>
              <w:t xml:space="preserve"> </w:t>
            </w:r>
            <w:proofErr w:type="spellStart"/>
            <w:r w:rsidRPr="00D06A5F">
              <w:rPr>
                <w:b/>
                <w:szCs w:val="28"/>
              </w:rPr>
              <w:t>tizim</w:t>
            </w:r>
            <w:proofErr w:type="spellEnd"/>
          </w:p>
          <w:p w14:paraId="05B8A393" w14:textId="2C506D29" w:rsidR="008A5CBC" w:rsidRPr="00D06A5F" w:rsidRDefault="008A5CBC" w:rsidP="00C37BBD">
            <w:pPr>
              <w:jc w:val="center"/>
              <w:rPr>
                <w:b/>
                <w:bCs/>
                <w:szCs w:val="28"/>
              </w:rPr>
            </w:pPr>
            <w:r w:rsidRPr="00D06A5F">
              <w:rPr>
                <w:b/>
                <w:szCs w:val="28"/>
              </w:rPr>
              <w:t>(</w:t>
            </w:r>
            <w:proofErr w:type="spellStart"/>
            <w:r w:rsidRPr="00D06A5F">
              <w:rPr>
                <w:b/>
                <w:szCs w:val="28"/>
              </w:rPr>
              <w:t>baho</w:t>
            </w:r>
            <w:proofErr w:type="spellEnd"/>
            <w:r w:rsidRPr="00D06A5F">
              <w:rPr>
                <w:b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5D951833" w14:textId="1F8EB6ED" w:rsidR="008A5CBC" w:rsidRPr="00D06A5F" w:rsidRDefault="008A5CBC" w:rsidP="00C37BBD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06A5F">
              <w:rPr>
                <w:b/>
                <w:szCs w:val="28"/>
              </w:rPr>
              <w:t>O‘zlashtirish</w:t>
            </w:r>
            <w:proofErr w:type="spellEnd"/>
            <w:r w:rsidRPr="00D06A5F">
              <w:rPr>
                <w:b/>
                <w:szCs w:val="28"/>
              </w:rPr>
              <w:t xml:space="preserve"> </w:t>
            </w:r>
            <w:proofErr w:type="spellStart"/>
            <w:r w:rsidRPr="00D06A5F">
              <w:rPr>
                <w:b/>
                <w:szCs w:val="28"/>
              </w:rPr>
              <w:t>foizi</w:t>
            </w:r>
            <w:proofErr w:type="spellEnd"/>
          </w:p>
        </w:tc>
        <w:tc>
          <w:tcPr>
            <w:tcW w:w="1559" w:type="dxa"/>
            <w:vAlign w:val="center"/>
          </w:tcPr>
          <w:p w14:paraId="3BCE4966" w14:textId="0FDF482E" w:rsidR="008A5CBC" w:rsidRPr="00D06A5F" w:rsidRDefault="008A5CBC" w:rsidP="00C37BBD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06A5F">
              <w:rPr>
                <w:b/>
                <w:szCs w:val="28"/>
              </w:rPr>
              <w:t>An’anaviy</w:t>
            </w:r>
            <w:proofErr w:type="spellEnd"/>
          </w:p>
        </w:tc>
        <w:tc>
          <w:tcPr>
            <w:tcW w:w="4337" w:type="dxa"/>
            <w:vAlign w:val="center"/>
          </w:tcPr>
          <w:p w14:paraId="07EB56ED" w14:textId="77777777" w:rsidR="008A5CBC" w:rsidRPr="00D06A5F" w:rsidRDefault="008A5CBC" w:rsidP="00C37BBD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06A5F">
              <w:rPr>
                <w:b/>
                <w:szCs w:val="28"/>
              </w:rPr>
              <w:t>Baholash</w:t>
            </w:r>
            <w:proofErr w:type="spellEnd"/>
            <w:r w:rsidRPr="00D06A5F">
              <w:rPr>
                <w:b/>
                <w:szCs w:val="28"/>
              </w:rPr>
              <w:t xml:space="preserve"> </w:t>
            </w:r>
            <w:proofErr w:type="spellStart"/>
            <w:r w:rsidRPr="00D06A5F">
              <w:rPr>
                <w:b/>
                <w:szCs w:val="28"/>
              </w:rPr>
              <w:t>mezonlari</w:t>
            </w:r>
            <w:proofErr w:type="spellEnd"/>
          </w:p>
          <w:p w14:paraId="73E2A4F8" w14:textId="77777777" w:rsidR="008A5CBC" w:rsidRPr="00D06A5F" w:rsidRDefault="008A5CBC" w:rsidP="00C37BBD">
            <w:pPr>
              <w:jc w:val="center"/>
              <w:rPr>
                <w:b/>
                <w:bCs/>
                <w:szCs w:val="28"/>
              </w:rPr>
            </w:pPr>
          </w:p>
        </w:tc>
      </w:tr>
      <w:tr w:rsidR="009B73A9" w:rsidRPr="00D06A5F" w14:paraId="45DA8919" w14:textId="77777777" w:rsidTr="00D06A5F">
        <w:tc>
          <w:tcPr>
            <w:tcW w:w="2518" w:type="dxa"/>
            <w:gridSpan w:val="2"/>
            <w:vAlign w:val="center"/>
          </w:tcPr>
          <w:p w14:paraId="49E71309" w14:textId="10BC9C49" w:rsidR="009B73A9" w:rsidRPr="00C37BBD" w:rsidRDefault="009B73A9" w:rsidP="00C37BBD">
            <w:pPr>
              <w:jc w:val="center"/>
              <w:rPr>
                <w:szCs w:val="28"/>
                <w:lang w:val="sv-SE"/>
              </w:rPr>
            </w:pPr>
            <w:r w:rsidRPr="00C37BBD">
              <w:rPr>
                <w:szCs w:val="28"/>
                <w:lang w:val="sv-SE"/>
              </w:rPr>
              <w:t>O‘quv bo‘limi uchun</w:t>
            </w:r>
          </w:p>
        </w:tc>
        <w:tc>
          <w:tcPr>
            <w:tcW w:w="7317" w:type="dxa"/>
            <w:gridSpan w:val="3"/>
            <w:vAlign w:val="center"/>
          </w:tcPr>
          <w:p w14:paraId="21D00EF5" w14:textId="5ED17082" w:rsidR="009B73A9" w:rsidRPr="00D06A5F" w:rsidRDefault="009B73A9" w:rsidP="00C37BBD">
            <w:pPr>
              <w:jc w:val="center"/>
              <w:rPr>
                <w:szCs w:val="28"/>
              </w:rPr>
            </w:pPr>
            <w:proofErr w:type="spellStart"/>
            <w:r w:rsidRPr="00D06A5F">
              <w:rPr>
                <w:szCs w:val="28"/>
              </w:rPr>
              <w:t>Professor-o‘qituvchilar</w:t>
            </w:r>
            <w:proofErr w:type="spellEnd"/>
            <w:r w:rsidRPr="00D06A5F">
              <w:rPr>
                <w:szCs w:val="28"/>
              </w:rPr>
              <w:t xml:space="preserve"> </w:t>
            </w:r>
            <w:proofErr w:type="spellStart"/>
            <w:r w:rsidRPr="00D06A5F">
              <w:rPr>
                <w:szCs w:val="28"/>
              </w:rPr>
              <w:t>uchun</w:t>
            </w:r>
            <w:proofErr w:type="spellEnd"/>
          </w:p>
        </w:tc>
      </w:tr>
      <w:tr w:rsidR="008A5CBC" w:rsidRPr="00D06A5F" w14:paraId="14C6D606" w14:textId="77777777" w:rsidTr="00D06A5F">
        <w:tc>
          <w:tcPr>
            <w:tcW w:w="1101" w:type="dxa"/>
            <w:vAlign w:val="center"/>
          </w:tcPr>
          <w:p w14:paraId="6BCA517B" w14:textId="6C591607" w:rsidR="008A5CBC" w:rsidRPr="00D06A5F" w:rsidRDefault="009B73A9" w:rsidP="00C37BBD">
            <w:pPr>
              <w:rPr>
                <w:b/>
                <w:bCs/>
                <w:szCs w:val="28"/>
                <w:lang w:val="en-US"/>
              </w:rPr>
            </w:pPr>
            <w:r w:rsidRPr="00D06A5F">
              <w:rPr>
                <w:b/>
                <w:bCs/>
                <w:szCs w:val="28"/>
                <w:lang w:val="en-US"/>
              </w:rPr>
              <w:t>A</w:t>
            </w:r>
          </w:p>
        </w:tc>
        <w:tc>
          <w:tcPr>
            <w:tcW w:w="1417" w:type="dxa"/>
            <w:vAlign w:val="center"/>
          </w:tcPr>
          <w:p w14:paraId="4BA4CDE0" w14:textId="6DA4EE02" w:rsidR="008A5CBC" w:rsidRPr="00D06A5F" w:rsidRDefault="009B73A9" w:rsidP="00C37BBD">
            <w:pPr>
              <w:rPr>
                <w:szCs w:val="28"/>
              </w:rPr>
            </w:pPr>
            <w:r w:rsidRPr="00D06A5F">
              <w:rPr>
                <w:szCs w:val="28"/>
              </w:rPr>
              <w:t>4,46–5,0</w:t>
            </w:r>
          </w:p>
        </w:tc>
        <w:tc>
          <w:tcPr>
            <w:tcW w:w="1418" w:type="dxa"/>
            <w:vAlign w:val="center"/>
          </w:tcPr>
          <w:p w14:paraId="0C7ADD53" w14:textId="766B239B" w:rsidR="008A5CBC" w:rsidRPr="00D06A5F" w:rsidRDefault="009B73A9" w:rsidP="00C37BBD">
            <w:pPr>
              <w:jc w:val="center"/>
              <w:rPr>
                <w:szCs w:val="28"/>
              </w:rPr>
            </w:pPr>
            <w:r w:rsidRPr="00D06A5F">
              <w:rPr>
                <w:szCs w:val="28"/>
              </w:rPr>
              <w:t>90–100</w:t>
            </w:r>
          </w:p>
        </w:tc>
        <w:tc>
          <w:tcPr>
            <w:tcW w:w="1559" w:type="dxa"/>
            <w:vAlign w:val="center"/>
          </w:tcPr>
          <w:p w14:paraId="60896F8C" w14:textId="4EACF280" w:rsidR="008A5CBC" w:rsidRPr="00D06A5F" w:rsidRDefault="009B73A9" w:rsidP="00C37BBD">
            <w:pPr>
              <w:rPr>
                <w:szCs w:val="28"/>
              </w:rPr>
            </w:pPr>
            <w:proofErr w:type="spellStart"/>
            <w:r w:rsidRPr="00D06A5F">
              <w:rPr>
                <w:szCs w:val="28"/>
              </w:rPr>
              <w:t>A’lo</w:t>
            </w:r>
            <w:proofErr w:type="spellEnd"/>
            <w:r w:rsidRPr="00D06A5F">
              <w:rPr>
                <w:szCs w:val="28"/>
              </w:rPr>
              <w:t xml:space="preserve"> «5»</w:t>
            </w:r>
          </w:p>
        </w:tc>
        <w:tc>
          <w:tcPr>
            <w:tcW w:w="4337" w:type="dxa"/>
            <w:vAlign w:val="center"/>
          </w:tcPr>
          <w:p w14:paraId="1389491F" w14:textId="5A36B74E" w:rsidR="008A5CBC" w:rsidRPr="00D06A5F" w:rsidRDefault="009B73A9" w:rsidP="00C37BBD">
            <w:pPr>
              <w:rPr>
                <w:b/>
                <w:bCs/>
                <w:szCs w:val="28"/>
              </w:rPr>
            </w:pPr>
            <w:r>
              <w:rPr>
                <w:szCs w:val="28"/>
              </w:rPr>
              <w:t xml:space="preserve">Blokcheyn arxitekturasi, kriptografik mexanizmlar va konsensusni izchil tushuntiradi; ishlaydigan smart-kontrakt va DApp yaratib, muvaffaqiyatli va xatoli holatlarni testlaydi; xavfsizlik xatarlarini aniqlab, loyihani </w:t>
            </w:r>
            <w:r>
              <w:rPr>
                <w:szCs w:val="28"/>
              </w:rPr>
              <w:lastRenderedPageBreak/>
              <w:t>mustaqil himoya qiladi.</w:t>
            </w:r>
          </w:p>
        </w:tc>
      </w:tr>
      <w:tr w:rsidR="00291CE6" w:rsidRPr="00D06A5F" w14:paraId="43F10EB7" w14:textId="77777777" w:rsidTr="00D06A5F">
        <w:tc>
          <w:tcPr>
            <w:tcW w:w="1101" w:type="dxa"/>
            <w:vAlign w:val="center"/>
          </w:tcPr>
          <w:p w14:paraId="5DE5CFC1" w14:textId="16891850" w:rsidR="00291CE6" w:rsidRPr="00D06A5F" w:rsidRDefault="00291CE6" w:rsidP="00C37BBD">
            <w:pPr>
              <w:rPr>
                <w:b/>
                <w:bCs/>
                <w:szCs w:val="28"/>
                <w:lang w:val="en-US"/>
              </w:rPr>
            </w:pPr>
            <w:r w:rsidRPr="00D06A5F">
              <w:rPr>
                <w:b/>
                <w:bCs/>
                <w:szCs w:val="28"/>
                <w:lang w:val="en-US"/>
              </w:rPr>
              <w:t>B</w:t>
            </w:r>
          </w:p>
        </w:tc>
        <w:tc>
          <w:tcPr>
            <w:tcW w:w="1417" w:type="dxa"/>
            <w:vAlign w:val="center"/>
          </w:tcPr>
          <w:p w14:paraId="5460095C" w14:textId="3A18BD00" w:rsidR="00291CE6" w:rsidRPr="00D06A5F" w:rsidRDefault="00291CE6" w:rsidP="00C37BBD">
            <w:pPr>
              <w:rPr>
                <w:szCs w:val="28"/>
              </w:rPr>
            </w:pPr>
            <w:r w:rsidRPr="00D06A5F">
              <w:rPr>
                <w:szCs w:val="28"/>
                <w:lang w:val="en-US"/>
              </w:rPr>
              <w:t>3,46–4,45</w:t>
            </w:r>
          </w:p>
        </w:tc>
        <w:tc>
          <w:tcPr>
            <w:tcW w:w="1418" w:type="dxa"/>
            <w:vAlign w:val="center"/>
          </w:tcPr>
          <w:p w14:paraId="0353FDFE" w14:textId="0E7F9642" w:rsidR="00291CE6" w:rsidRPr="00D06A5F" w:rsidRDefault="00291CE6" w:rsidP="00C37BBD">
            <w:pPr>
              <w:jc w:val="center"/>
              <w:rPr>
                <w:szCs w:val="28"/>
              </w:rPr>
            </w:pPr>
            <w:r w:rsidRPr="00D06A5F">
              <w:rPr>
                <w:szCs w:val="28"/>
              </w:rPr>
              <w:t>70–89</w:t>
            </w:r>
          </w:p>
        </w:tc>
        <w:tc>
          <w:tcPr>
            <w:tcW w:w="1559" w:type="dxa"/>
            <w:vAlign w:val="center"/>
          </w:tcPr>
          <w:p w14:paraId="4843BE82" w14:textId="4CB8F15C" w:rsidR="00291CE6" w:rsidRPr="00D06A5F" w:rsidRDefault="00291CE6" w:rsidP="00C37BBD">
            <w:pPr>
              <w:rPr>
                <w:szCs w:val="28"/>
              </w:rPr>
            </w:pPr>
            <w:proofErr w:type="spellStart"/>
            <w:r w:rsidRPr="00D06A5F">
              <w:rPr>
                <w:szCs w:val="28"/>
              </w:rPr>
              <w:t>Yaxshi</w:t>
            </w:r>
            <w:proofErr w:type="spellEnd"/>
            <w:r w:rsidRPr="00D06A5F">
              <w:rPr>
                <w:szCs w:val="28"/>
              </w:rPr>
              <w:t xml:space="preserve"> «4»</w:t>
            </w:r>
          </w:p>
        </w:tc>
        <w:tc>
          <w:tcPr>
            <w:tcW w:w="4337" w:type="dxa"/>
            <w:vMerge w:val="restart"/>
            <w:vAlign w:val="center"/>
          </w:tcPr>
          <w:p w14:paraId="69F054C6" w14:textId="0AB04C8E" w:rsidR="00291CE6" w:rsidRPr="00D06A5F" w:rsidRDefault="00291CE6" w:rsidP="00C37BBD">
            <w:pPr>
              <w:rPr>
                <w:szCs w:val="28"/>
              </w:rPr>
            </w:pPr>
            <w:r>
              <w:rPr>
                <w:szCs w:val="28"/>
              </w:rPr>
              <w:t>Asosiy tushunchalarni to‘g‘ri izohlaydi va amaliy topshiriqlarni bajaradi; prototip va asosiy testlar ishlaydi, biroq integratsiya yoki tahlilda ayrim kamchiliklar bor; savollarga asosli javob beradi.</w:t>
            </w:r>
          </w:p>
        </w:tc>
      </w:tr>
      <w:tr w:rsidR="00291CE6" w:rsidRPr="00D06A5F" w14:paraId="2B62786D" w14:textId="77777777" w:rsidTr="00D06A5F">
        <w:tc>
          <w:tcPr>
            <w:tcW w:w="1101" w:type="dxa"/>
            <w:vAlign w:val="center"/>
          </w:tcPr>
          <w:p w14:paraId="6520A32B" w14:textId="41A6193F" w:rsidR="00291CE6" w:rsidRPr="00D06A5F" w:rsidRDefault="00291CE6" w:rsidP="00C37BBD">
            <w:pPr>
              <w:rPr>
                <w:b/>
                <w:bCs/>
                <w:szCs w:val="28"/>
                <w:lang w:val="en-US"/>
              </w:rPr>
            </w:pPr>
            <w:r w:rsidRPr="00D06A5F">
              <w:rPr>
                <w:b/>
                <w:bCs/>
                <w:szCs w:val="28"/>
                <w:lang w:val="en-US"/>
              </w:rPr>
              <w:t>C</w:t>
            </w:r>
          </w:p>
        </w:tc>
        <w:tc>
          <w:tcPr>
            <w:tcW w:w="1417" w:type="dxa"/>
            <w:vAlign w:val="center"/>
          </w:tcPr>
          <w:p w14:paraId="30208875" w14:textId="77777777" w:rsidR="00291CE6" w:rsidRPr="00D06A5F" w:rsidRDefault="00291CE6" w:rsidP="00C37BBD">
            <w:pPr>
              <w:rPr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B1FB031" w14:textId="77777777" w:rsidR="00291CE6" w:rsidRPr="00D06A5F" w:rsidRDefault="00291CE6" w:rsidP="00C37BBD">
            <w:pPr>
              <w:jc w:val="center"/>
              <w:rPr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9B730C7" w14:textId="77777777" w:rsidR="00291CE6" w:rsidRPr="00D06A5F" w:rsidRDefault="00291CE6" w:rsidP="00C37BBD">
            <w:pPr>
              <w:rPr>
                <w:szCs w:val="28"/>
              </w:rPr>
            </w:pPr>
          </w:p>
        </w:tc>
        <w:tc>
          <w:tcPr>
            <w:tcW w:w="4337" w:type="dxa"/>
            <w:vMerge/>
            <w:vAlign w:val="center"/>
          </w:tcPr>
          <w:p w14:paraId="43D70833" w14:textId="77777777" w:rsidR="00291CE6" w:rsidRPr="00D06A5F" w:rsidRDefault="00291CE6" w:rsidP="00C37BBD">
            <w:pPr>
              <w:rPr>
                <w:b/>
                <w:bCs/>
                <w:szCs w:val="28"/>
              </w:rPr>
            </w:pPr>
          </w:p>
        </w:tc>
      </w:tr>
      <w:tr w:rsidR="00291CE6" w:rsidRPr="00D06A5F" w14:paraId="48C0ACAC" w14:textId="77777777" w:rsidTr="00D06A5F">
        <w:tc>
          <w:tcPr>
            <w:tcW w:w="1101" w:type="dxa"/>
            <w:vAlign w:val="center"/>
          </w:tcPr>
          <w:p w14:paraId="0F0CA2B2" w14:textId="165EEF41" w:rsidR="00291CE6" w:rsidRPr="00D06A5F" w:rsidRDefault="00291CE6" w:rsidP="00C37BBD">
            <w:pPr>
              <w:rPr>
                <w:b/>
                <w:bCs/>
                <w:szCs w:val="28"/>
                <w:lang w:val="en-US"/>
              </w:rPr>
            </w:pPr>
            <w:r w:rsidRPr="00D06A5F">
              <w:rPr>
                <w:b/>
                <w:bCs/>
                <w:szCs w:val="28"/>
                <w:lang w:val="en-US"/>
              </w:rPr>
              <w:t>D</w:t>
            </w:r>
          </w:p>
        </w:tc>
        <w:tc>
          <w:tcPr>
            <w:tcW w:w="1417" w:type="dxa"/>
            <w:vAlign w:val="center"/>
          </w:tcPr>
          <w:p w14:paraId="72CA42D4" w14:textId="2913D615" w:rsidR="00291CE6" w:rsidRPr="00D06A5F" w:rsidRDefault="00291CE6" w:rsidP="00C37BBD">
            <w:pPr>
              <w:rPr>
                <w:szCs w:val="28"/>
              </w:rPr>
            </w:pPr>
            <w:r w:rsidRPr="00D06A5F">
              <w:rPr>
                <w:szCs w:val="28"/>
                <w:lang w:val="en-US"/>
              </w:rPr>
              <w:t>3,00–3,45</w:t>
            </w:r>
          </w:p>
        </w:tc>
        <w:tc>
          <w:tcPr>
            <w:tcW w:w="1418" w:type="dxa"/>
            <w:vAlign w:val="center"/>
          </w:tcPr>
          <w:p w14:paraId="5472B9BF" w14:textId="28A24155" w:rsidR="00291CE6" w:rsidRPr="00D06A5F" w:rsidRDefault="00291CE6" w:rsidP="00C37BBD">
            <w:pPr>
              <w:jc w:val="center"/>
              <w:rPr>
                <w:szCs w:val="28"/>
              </w:rPr>
            </w:pPr>
            <w:r w:rsidRPr="00D06A5F">
              <w:rPr>
                <w:szCs w:val="28"/>
              </w:rPr>
              <w:t>60–69</w:t>
            </w:r>
          </w:p>
        </w:tc>
        <w:tc>
          <w:tcPr>
            <w:tcW w:w="1559" w:type="dxa"/>
            <w:vAlign w:val="center"/>
          </w:tcPr>
          <w:p w14:paraId="504CC29B" w14:textId="7FA4FD05" w:rsidR="00291CE6" w:rsidRPr="00D06A5F" w:rsidRDefault="00291CE6" w:rsidP="00C37BBD">
            <w:pPr>
              <w:rPr>
                <w:szCs w:val="28"/>
              </w:rPr>
            </w:pPr>
            <w:proofErr w:type="spellStart"/>
            <w:r w:rsidRPr="00D06A5F">
              <w:rPr>
                <w:szCs w:val="28"/>
              </w:rPr>
              <w:t>Qoniqarli</w:t>
            </w:r>
            <w:proofErr w:type="spellEnd"/>
            <w:r w:rsidRPr="00D06A5F">
              <w:rPr>
                <w:szCs w:val="28"/>
              </w:rPr>
              <w:t xml:space="preserve"> «3»</w:t>
            </w:r>
          </w:p>
        </w:tc>
        <w:tc>
          <w:tcPr>
            <w:tcW w:w="4337" w:type="dxa"/>
            <w:vMerge w:val="restart"/>
            <w:vAlign w:val="center"/>
          </w:tcPr>
          <w:p w14:paraId="2BD29591" w14:textId="1E122BB2" w:rsidR="00291CE6" w:rsidRPr="00D06A5F" w:rsidRDefault="00291CE6" w:rsidP="00C37BBD">
            <w:pPr>
              <w:rPr>
                <w:b/>
                <w:bCs/>
                <w:szCs w:val="28"/>
              </w:rPr>
            </w:pPr>
            <w:r>
              <w:rPr>
                <w:szCs w:val="28"/>
              </w:rPr>
              <w:t>Asosiy tushunchalarni biladi, oddiy kontrakt va tranzaksiya topshiriqlarini bajaradi; chuqur testlash va xavfsizlik tahlilida yordamga muhtoj; texnik qarorlarni asoslashda qiynaladi.</w:t>
            </w:r>
          </w:p>
        </w:tc>
      </w:tr>
      <w:tr w:rsidR="00291CE6" w:rsidRPr="00D06A5F" w14:paraId="4734400D" w14:textId="77777777" w:rsidTr="00D06A5F">
        <w:tc>
          <w:tcPr>
            <w:tcW w:w="1101" w:type="dxa"/>
            <w:vAlign w:val="center"/>
          </w:tcPr>
          <w:p w14:paraId="5CEC0C03" w14:textId="3A8A0A17" w:rsidR="00291CE6" w:rsidRPr="00D06A5F" w:rsidRDefault="00291CE6" w:rsidP="00C37BBD">
            <w:pPr>
              <w:rPr>
                <w:b/>
                <w:bCs/>
                <w:szCs w:val="28"/>
                <w:lang w:val="en-US"/>
              </w:rPr>
            </w:pPr>
            <w:r w:rsidRPr="00D06A5F">
              <w:rPr>
                <w:b/>
                <w:bCs/>
                <w:szCs w:val="28"/>
                <w:lang w:val="en-US"/>
              </w:rPr>
              <w:t>E</w:t>
            </w:r>
          </w:p>
        </w:tc>
        <w:tc>
          <w:tcPr>
            <w:tcW w:w="1417" w:type="dxa"/>
            <w:vAlign w:val="center"/>
          </w:tcPr>
          <w:p w14:paraId="6695A854" w14:textId="77777777" w:rsidR="00291CE6" w:rsidRPr="00D06A5F" w:rsidRDefault="00291CE6" w:rsidP="00C37BBD">
            <w:pPr>
              <w:rPr>
                <w:szCs w:val="28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1667852C" w14:textId="77777777" w:rsidR="00291CE6" w:rsidRPr="00D06A5F" w:rsidRDefault="00291CE6" w:rsidP="00C37BBD">
            <w:pPr>
              <w:jc w:val="center"/>
              <w:rPr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C6C969E" w14:textId="77777777" w:rsidR="00291CE6" w:rsidRPr="00D06A5F" w:rsidRDefault="00291CE6" w:rsidP="00C37BBD">
            <w:pPr>
              <w:rPr>
                <w:szCs w:val="28"/>
              </w:rPr>
            </w:pPr>
          </w:p>
        </w:tc>
        <w:tc>
          <w:tcPr>
            <w:tcW w:w="4337" w:type="dxa"/>
            <w:vMerge/>
            <w:vAlign w:val="center"/>
          </w:tcPr>
          <w:p w14:paraId="0CDAF6A1" w14:textId="77777777" w:rsidR="00291CE6" w:rsidRPr="00D06A5F" w:rsidRDefault="00291CE6" w:rsidP="00C37BBD">
            <w:pPr>
              <w:rPr>
                <w:b/>
                <w:bCs/>
                <w:szCs w:val="28"/>
              </w:rPr>
            </w:pPr>
          </w:p>
        </w:tc>
      </w:tr>
      <w:tr w:rsidR="009B73A9" w:rsidRPr="00D06A5F" w14:paraId="7EA5DF43" w14:textId="77777777" w:rsidTr="00D06A5F">
        <w:tc>
          <w:tcPr>
            <w:tcW w:w="1101" w:type="dxa"/>
            <w:vAlign w:val="center"/>
          </w:tcPr>
          <w:p w14:paraId="76A69436" w14:textId="1A5F4727" w:rsidR="009B73A9" w:rsidRPr="00D06A5F" w:rsidRDefault="009B73A9" w:rsidP="00C37BBD">
            <w:pPr>
              <w:rPr>
                <w:b/>
                <w:bCs/>
                <w:szCs w:val="28"/>
                <w:lang w:val="en-US"/>
              </w:rPr>
            </w:pPr>
            <w:r w:rsidRPr="00D06A5F">
              <w:rPr>
                <w:b/>
                <w:bCs/>
                <w:szCs w:val="28"/>
                <w:lang w:val="en-US"/>
              </w:rPr>
              <w:t>FX</w:t>
            </w:r>
          </w:p>
        </w:tc>
        <w:tc>
          <w:tcPr>
            <w:tcW w:w="1417" w:type="dxa"/>
            <w:vAlign w:val="center"/>
          </w:tcPr>
          <w:p w14:paraId="6F90D30D" w14:textId="08564044" w:rsidR="009B73A9" w:rsidRPr="00D06A5F" w:rsidRDefault="009B73A9" w:rsidP="00C37BBD">
            <w:pPr>
              <w:rPr>
                <w:szCs w:val="28"/>
                <w:lang w:val="en-US"/>
              </w:rPr>
            </w:pPr>
            <w:r w:rsidRPr="00D06A5F">
              <w:rPr>
                <w:szCs w:val="28"/>
              </w:rPr>
              <w:t xml:space="preserve">3,0 </w:t>
            </w:r>
            <w:proofErr w:type="spellStart"/>
            <w:r w:rsidRPr="00D06A5F">
              <w:rPr>
                <w:szCs w:val="28"/>
              </w:rPr>
              <w:t>dan</w:t>
            </w:r>
            <w:proofErr w:type="spellEnd"/>
            <w:r w:rsidRPr="00D06A5F">
              <w:rPr>
                <w:szCs w:val="28"/>
              </w:rPr>
              <w:t xml:space="preserve"> </w:t>
            </w:r>
            <w:proofErr w:type="spellStart"/>
            <w:r w:rsidRPr="00D06A5F">
              <w:rPr>
                <w:szCs w:val="28"/>
              </w:rPr>
              <w:t>kam</w:t>
            </w:r>
            <w:proofErr w:type="spellEnd"/>
          </w:p>
        </w:tc>
        <w:tc>
          <w:tcPr>
            <w:tcW w:w="1418" w:type="dxa"/>
            <w:vAlign w:val="center"/>
          </w:tcPr>
          <w:p w14:paraId="21FD883E" w14:textId="05048246" w:rsidR="009B73A9" w:rsidRPr="00D06A5F" w:rsidRDefault="009B73A9" w:rsidP="00C37BBD">
            <w:pPr>
              <w:jc w:val="center"/>
              <w:rPr>
                <w:szCs w:val="28"/>
              </w:rPr>
            </w:pPr>
            <w:r w:rsidRPr="00D06A5F">
              <w:rPr>
                <w:szCs w:val="28"/>
                <w:lang w:val="en-US"/>
              </w:rPr>
              <w:t>0–59</w:t>
            </w:r>
          </w:p>
        </w:tc>
        <w:tc>
          <w:tcPr>
            <w:tcW w:w="1559" w:type="dxa"/>
            <w:vAlign w:val="center"/>
          </w:tcPr>
          <w:p w14:paraId="310016E3" w14:textId="77777777" w:rsidR="009B73A9" w:rsidRPr="00D06A5F" w:rsidRDefault="009B73A9" w:rsidP="00C37BBD">
            <w:pPr>
              <w:rPr>
                <w:szCs w:val="28"/>
              </w:rPr>
            </w:pPr>
            <w:proofErr w:type="spellStart"/>
            <w:r w:rsidRPr="00D06A5F">
              <w:rPr>
                <w:szCs w:val="28"/>
              </w:rPr>
              <w:t>Qoniqarsiz</w:t>
            </w:r>
            <w:proofErr w:type="spellEnd"/>
          </w:p>
          <w:p w14:paraId="6B7ACBD1" w14:textId="32F3CC0B" w:rsidR="009B73A9" w:rsidRPr="00D06A5F" w:rsidRDefault="009B73A9" w:rsidP="00C37BBD">
            <w:pPr>
              <w:rPr>
                <w:szCs w:val="28"/>
              </w:rPr>
            </w:pPr>
            <w:r w:rsidRPr="00D06A5F">
              <w:rPr>
                <w:szCs w:val="28"/>
              </w:rPr>
              <w:t>«2»</w:t>
            </w:r>
          </w:p>
          <w:p w14:paraId="1660895E" w14:textId="77777777" w:rsidR="009B73A9" w:rsidRPr="00D06A5F" w:rsidRDefault="009B73A9" w:rsidP="00C37BBD">
            <w:pPr>
              <w:rPr>
                <w:szCs w:val="28"/>
              </w:rPr>
            </w:pPr>
          </w:p>
        </w:tc>
        <w:tc>
          <w:tcPr>
            <w:tcW w:w="4337" w:type="dxa"/>
            <w:vAlign w:val="center"/>
          </w:tcPr>
          <w:p w14:paraId="571E1C87" w14:textId="3588818A" w:rsidR="00291CE6" w:rsidRPr="00D06A5F" w:rsidRDefault="00291CE6" w:rsidP="00C37BBD">
            <w:pPr>
              <w:rPr>
                <w:szCs w:val="28"/>
              </w:rPr>
            </w:pPr>
            <w:r>
              <w:rPr>
                <w:szCs w:val="28"/>
              </w:rPr>
              <w:t>Fanning asosiy tushunchalarini izohlay olmaydi; tekshiriladigan amaliy natija ko‘rsatmagan; loyihadagi kodni va o‘z hissasini tushuntira olmaydi.</w:t>
            </w:r>
          </w:p>
        </w:tc>
      </w:tr>
    </w:tbl>
    <w:p w14:paraId="18D0B4D3" w14:textId="77777777" w:rsidR="008A5CBC" w:rsidRPr="005E5CEC" w:rsidRDefault="008A5CBC" w:rsidP="00C37BBD">
      <w:pPr>
        <w:rPr>
          <w:b/>
          <w:bCs/>
          <w:szCs w:val="28"/>
        </w:rPr>
      </w:pPr>
    </w:p>
    <w:p w14:paraId="2F79D742" w14:textId="77777777" w:rsidR="007901DA" w:rsidRPr="007D0470" w:rsidRDefault="007901DA" w:rsidP="00C37BBD">
      <w:pPr>
        <w:jc w:val="center"/>
        <w:rPr>
          <w:b/>
          <w:bCs/>
          <w:szCs w:val="28"/>
          <w:lang w:val="sv-SE"/>
        </w:rPr>
      </w:pPr>
      <w:r w:rsidRPr="00C37BBD">
        <w:rPr>
          <w:b/>
          <w:lang w:val="sv-SE"/>
        </w:rPr>
        <w:t>Akademik halollik va sun’iy intellektdan foydalanish qoidalari</w:t>
      </w:r>
    </w:p>
    <w:p w14:paraId="7043BB37" w14:textId="77777777" w:rsidR="007901DA" w:rsidRPr="007D0470" w:rsidRDefault="007901DA" w:rsidP="00C37BBD">
      <w:pPr>
        <w:ind w:firstLine="709"/>
        <w:rPr>
          <w:szCs w:val="28"/>
          <w:lang w:val="sv-SE"/>
        </w:rPr>
      </w:pPr>
      <w:r w:rsidRPr="00C37BBD">
        <w:rPr>
          <w:lang w:val="sv-SE"/>
        </w:rPr>
        <w:t>Barcha topshiriqlar mustaqil bajariladi. Boshqa talabaning ishini yoki manbani havolasiz ko‘chirish akademik halollikning buzilishi hisoblanadi va topshiriq 0 ball bilan baholanadi.</w:t>
      </w:r>
    </w:p>
    <w:p w14:paraId="71722EAE" w14:textId="77777777" w:rsidR="007901DA" w:rsidRPr="007D0470" w:rsidRDefault="007901DA" w:rsidP="00C37BBD">
      <w:pPr>
        <w:ind w:firstLine="709"/>
        <w:rPr>
          <w:szCs w:val="28"/>
          <w:lang w:val="sv-SE"/>
        </w:rPr>
      </w:pPr>
      <w:r w:rsidRPr="00C37BBD">
        <w:rPr>
          <w:lang w:val="sv-SE"/>
        </w:rPr>
        <w:t>Sun’iy intellekt vositalaridan (ChatGPT, Claude, Copilot va boshqalar) mavzuni tushunish, xatolarni izlash va izoh olish uchun foydalanish mumkin. Oraliq va yakuniy nazoratda, test va yozma ishlarda ulardan foydalanish taqiqlanadi.</w:t>
      </w:r>
    </w:p>
    <w:p w14:paraId="4475B33C" w14:textId="77777777" w:rsidR="007901DA" w:rsidRPr="007D0470" w:rsidRDefault="007901DA" w:rsidP="00C37BBD">
      <w:pPr>
        <w:ind w:firstLine="709"/>
        <w:rPr>
          <w:szCs w:val="28"/>
          <w:lang w:val="sv-SE"/>
        </w:rPr>
      </w:pPr>
      <w:r w:rsidRPr="00C37BBD">
        <w:rPr>
          <w:lang w:val="sv-SE"/>
        </w:rPr>
        <w:t>Sun’iy intellekt yordamida tayyorlangan kod yoki matn hisobotda ko‘rsatiladi: qaysi vosita ishlatilgani, qanday so‘rov (prompt) berilgani va natijaning qaysi qismi talaba tomonidan o‘zgartirilgani yoziladi.</w:t>
      </w:r>
    </w:p>
    <w:p w14:paraId="7269DF88" w14:textId="77777777" w:rsidR="007901DA" w:rsidRPr="007D0470" w:rsidRDefault="007901DA" w:rsidP="00C37BBD">
      <w:pPr>
        <w:ind w:firstLine="709"/>
        <w:rPr>
          <w:szCs w:val="28"/>
          <w:lang w:val="sv-SE"/>
        </w:rPr>
      </w:pPr>
      <w:r w:rsidRPr="00C37BBD">
        <w:rPr>
          <w:lang w:val="sv-SE"/>
        </w:rPr>
        <w:t xml:space="preserve">Talaba topshirgan har bir kod yoki yechimni og‘zaki tushuntira olishi shart. </w:t>
      </w:r>
      <w:proofErr w:type="spellStart"/>
      <w:r>
        <w:t>Tushuntira</w:t>
      </w:r>
      <w:proofErr w:type="spellEnd"/>
      <w:r>
        <w:t xml:space="preserve"> </w:t>
      </w:r>
      <w:proofErr w:type="spellStart"/>
      <w:r>
        <w:t>olmasa</w:t>
      </w:r>
      <w:proofErr w:type="spellEnd"/>
      <w:r>
        <w:t xml:space="preserve">, </w:t>
      </w:r>
      <w:proofErr w:type="spellStart"/>
      <w:r>
        <w:t>ish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qilinmaydi.</w:t>
      </w:r>
    </w:p>
    <w:p w14:paraId="62B16355" w14:textId="77777777" w:rsidR="007901DA" w:rsidRPr="007D0470" w:rsidRDefault="007901DA" w:rsidP="00C37BBD">
      <w:pPr>
        <w:jc w:val="center"/>
        <w:rPr>
          <w:b/>
          <w:bCs/>
          <w:szCs w:val="28"/>
          <w:lang w:val="sv-SE"/>
        </w:rPr>
      </w:pPr>
    </w:p>
    <w:tbl>
      <w:tblPr>
        <w:tblStyle w:val="a3"/>
        <w:tblW w:w="9889" w:type="dxa"/>
        <w:tblLayout w:type="fixed"/>
        <w:tblLook w:val="04A0" w:firstRow="1" w:lastRow="0" w:firstColumn="1" w:lastColumn="0" w:noHBand="0" w:noVBand="1"/>
      </w:tblPr>
      <w:tblGrid>
        <w:gridCol w:w="675"/>
        <w:gridCol w:w="9214"/>
      </w:tblGrid>
      <w:tr w:rsidR="00CD3BDA" w:rsidRPr="00C262FA" w14:paraId="34334B17" w14:textId="77777777" w:rsidTr="005F7B09">
        <w:tc>
          <w:tcPr>
            <w:tcW w:w="675" w:type="dxa"/>
          </w:tcPr>
          <w:p w14:paraId="73399109" w14:textId="77777777" w:rsidR="00CD3BDA" w:rsidRPr="00C262FA" w:rsidRDefault="00CD3BDA" w:rsidP="00C37BBD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w w:val="99"/>
                <w:sz w:val="28"/>
                <w:szCs w:val="28"/>
              </w:rPr>
              <w:t>10.</w:t>
            </w:r>
          </w:p>
        </w:tc>
        <w:tc>
          <w:tcPr>
            <w:tcW w:w="9214" w:type="dxa"/>
          </w:tcPr>
          <w:p w14:paraId="027DEE80" w14:textId="15D0A993" w:rsidR="00CD3BDA" w:rsidRPr="00C262FA" w:rsidRDefault="00CD3BDA" w:rsidP="00C37BBD">
            <w:pPr>
              <w:tabs>
                <w:tab w:val="left" w:pos="-1701"/>
                <w:tab w:val="left" w:pos="-1418"/>
              </w:tabs>
              <w:jc w:val="center"/>
              <w:rPr>
                <w:b/>
                <w:szCs w:val="28"/>
                <w:lang w:val="uz-Latn-UZ" w:eastAsia="en-US"/>
              </w:rPr>
            </w:pPr>
            <w:r>
              <w:rPr>
                <w:b/>
                <w:szCs w:val="28"/>
                <w:lang w:val="uz-Latn-UZ" w:eastAsia="en-US"/>
              </w:rPr>
              <w:t>Foydalanilgan adabiyotlar</w:t>
            </w:r>
          </w:p>
        </w:tc>
      </w:tr>
      <w:tr w:rsidR="00CD3BDA" w:rsidRPr="00C262FA" w14:paraId="284F23F9" w14:textId="77777777" w:rsidTr="005F7B09">
        <w:tc>
          <w:tcPr>
            <w:tcW w:w="9889" w:type="dxa"/>
            <w:gridSpan w:val="2"/>
          </w:tcPr>
          <w:p w14:paraId="2ED479BD" w14:textId="0FC83A53" w:rsidR="00CD3BDA" w:rsidRPr="00C262FA" w:rsidRDefault="00CD3BDA" w:rsidP="00C37BBD">
            <w:pPr>
              <w:tabs>
                <w:tab w:val="left" w:pos="-1701"/>
                <w:tab w:val="left" w:pos="-1418"/>
                <w:tab w:val="left" w:pos="489"/>
              </w:tabs>
              <w:jc w:val="center"/>
              <w:rPr>
                <w:b/>
                <w:szCs w:val="28"/>
                <w:lang w:val="uz-Latn-UZ" w:eastAsia="en-US"/>
              </w:rPr>
            </w:pPr>
            <w:r>
              <w:rPr>
                <w:b/>
                <w:szCs w:val="28"/>
                <w:lang w:val="uz-Latn-UZ" w:eastAsia="en-US"/>
              </w:rPr>
              <w:t>Asosiy adabiyotlar</w:t>
            </w:r>
          </w:p>
        </w:tc>
      </w:tr>
      <w:tr w:rsidR="00CD3BDA" w:rsidRPr="00C37BBD" w14:paraId="7B3B39F0" w14:textId="77777777" w:rsidTr="005F7B09">
        <w:tc>
          <w:tcPr>
            <w:tcW w:w="675" w:type="dxa"/>
          </w:tcPr>
          <w:p w14:paraId="7F23D8E7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1.</w:t>
            </w:r>
          </w:p>
        </w:tc>
        <w:tc>
          <w:tcPr>
            <w:tcW w:w="9214" w:type="dxa"/>
          </w:tcPr>
          <w:p w14:paraId="1D4500C5" w14:textId="70DC1BD8" w:rsidR="00CD3BDA" w:rsidRPr="00C37BBD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sv-SE"/>
              </w:rPr>
            </w:pPr>
            <w:r w:rsidRPr="00C37BBD">
              <w:rPr>
                <w:szCs w:val="28"/>
                <w:lang w:val="sv-SE"/>
              </w:rPr>
              <w:t>Alayev R.H. Blokcheyn texnologiyalari. O‘quv qo‘llanma. – Farg‘ona: «Farg‘ona Tipograf Xizmat» nashriyoti, 2024. – 128 b. – ISBN 978-9910-9486-1-9.</w:t>
            </w:r>
          </w:p>
        </w:tc>
      </w:tr>
      <w:tr w:rsidR="00CD3BDA" w:rsidRPr="005E5CEC" w14:paraId="3B4D92FB" w14:textId="77777777" w:rsidTr="005F7B09">
        <w:tc>
          <w:tcPr>
            <w:tcW w:w="675" w:type="dxa"/>
          </w:tcPr>
          <w:p w14:paraId="4A3CA8B1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2.</w:t>
            </w:r>
          </w:p>
        </w:tc>
        <w:tc>
          <w:tcPr>
            <w:tcW w:w="9214" w:type="dxa"/>
          </w:tcPr>
          <w:p w14:paraId="14206EF6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 w:rsidRPr="00C37BBD">
              <w:rPr>
                <w:szCs w:val="28"/>
                <w:lang w:val="sv-SE"/>
              </w:rPr>
              <w:t xml:space="preserve">Ayupov R.H. Blokcheyn texnologiyalari. </w:t>
            </w:r>
            <w:proofErr w:type="spellStart"/>
            <w:r>
              <w:rPr>
                <w:szCs w:val="28"/>
                <w:lang w:val="en-US"/>
              </w:rPr>
              <w:t>Darslik</w:t>
            </w:r>
            <w:proofErr w:type="spellEnd"/>
            <w:r>
              <w:rPr>
                <w:szCs w:val="28"/>
                <w:lang w:val="en-US"/>
              </w:rPr>
              <w:t>. – T., 2019. – 308 b.</w:t>
            </w:r>
          </w:p>
        </w:tc>
      </w:tr>
      <w:tr w:rsidR="00CD3BDA" w:rsidRPr="005E5CEC" w14:paraId="6A5C5EAA" w14:textId="77777777" w:rsidTr="005F7B09">
        <w:tc>
          <w:tcPr>
            <w:tcW w:w="675" w:type="dxa"/>
          </w:tcPr>
          <w:p w14:paraId="2A0C8931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3.</w:t>
            </w:r>
          </w:p>
        </w:tc>
        <w:tc>
          <w:tcPr>
            <w:tcW w:w="9214" w:type="dxa"/>
          </w:tcPr>
          <w:p w14:paraId="3DF7E6C1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Saidov A.A., Usmonov J.T. Elektron hukumat tizimlarida blokcheyn texnologiyalarini </w:t>
            </w:r>
            <w:proofErr w:type="gramStart"/>
            <w:r>
              <w:rPr>
                <w:szCs w:val="28"/>
                <w:lang w:val="en-US"/>
              </w:rPr>
              <w:t>qo‘</w:t>
            </w:r>
            <w:proofErr w:type="gramEnd"/>
            <w:r>
              <w:rPr>
                <w:szCs w:val="28"/>
                <w:lang w:val="en-US"/>
              </w:rPr>
              <w:t>llash asoslari. Darslik. – T.: TATU, 2021.</w:t>
            </w:r>
          </w:p>
        </w:tc>
      </w:tr>
      <w:tr w:rsidR="00CD3BDA" w:rsidRPr="00C37BBD" w14:paraId="054E4C5E" w14:textId="77777777" w:rsidTr="005F7B09">
        <w:tc>
          <w:tcPr>
            <w:tcW w:w="675" w:type="dxa"/>
          </w:tcPr>
          <w:p w14:paraId="74A896D1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4.</w:t>
            </w:r>
          </w:p>
        </w:tc>
        <w:tc>
          <w:tcPr>
            <w:tcW w:w="9214" w:type="dxa"/>
          </w:tcPr>
          <w:p w14:paraId="02AEC1D2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Antonopoulos A.M., Wood G. Mastering Ethereum: Building Smart Contracts and DApps. – O’Reilly Media, 2018.</w:t>
            </w:r>
          </w:p>
        </w:tc>
      </w:tr>
      <w:tr w:rsidR="00CD3BDA" w:rsidRPr="005E5CEC" w14:paraId="64DAED7B" w14:textId="77777777" w:rsidTr="005F7B09">
        <w:tc>
          <w:tcPr>
            <w:tcW w:w="675" w:type="dxa"/>
          </w:tcPr>
          <w:p w14:paraId="27D452AC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5.</w:t>
            </w:r>
          </w:p>
        </w:tc>
        <w:tc>
          <w:tcPr>
            <w:tcW w:w="9214" w:type="dxa"/>
          </w:tcPr>
          <w:p w14:paraId="17745483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Antonopoulos A.M., Harding D.A. Mastering Bitcoin: Programming the Open </w:t>
            </w:r>
            <w:r>
              <w:rPr>
                <w:szCs w:val="28"/>
                <w:lang w:val="en-US"/>
              </w:rPr>
              <w:lastRenderedPageBreak/>
              <w:t>Blockchain. 3rd Edition. – O’Reilly Media, 2023.</w:t>
            </w:r>
          </w:p>
        </w:tc>
      </w:tr>
      <w:tr w:rsidR="00CD3BDA" w:rsidRPr="00C262FA" w14:paraId="428D3F77" w14:textId="77777777" w:rsidTr="005F7B09">
        <w:tc>
          <w:tcPr>
            <w:tcW w:w="9889" w:type="dxa"/>
            <w:gridSpan w:val="2"/>
          </w:tcPr>
          <w:p w14:paraId="3DD57F9B" w14:textId="77777777" w:rsidR="00CD3BDA" w:rsidRPr="00C262FA" w:rsidRDefault="00CD3BDA" w:rsidP="00C37BBD">
            <w:pPr>
              <w:tabs>
                <w:tab w:val="left" w:pos="-1701"/>
                <w:tab w:val="left" w:pos="-1418"/>
                <w:tab w:val="left" w:pos="489"/>
              </w:tabs>
              <w:jc w:val="center"/>
              <w:rPr>
                <w:b/>
                <w:szCs w:val="28"/>
                <w:lang w:val="uz-Latn-UZ" w:eastAsia="en-US"/>
              </w:rPr>
            </w:pPr>
            <w:r>
              <w:rPr>
                <w:b/>
                <w:szCs w:val="28"/>
                <w:lang w:val="uz-Latn-UZ" w:eastAsia="en-US"/>
              </w:rPr>
              <w:lastRenderedPageBreak/>
              <w:t>Qo‘shimcha adabiyotlar</w:t>
            </w:r>
          </w:p>
        </w:tc>
      </w:tr>
      <w:tr w:rsidR="00CD3BDA" w:rsidRPr="005E5CEC" w14:paraId="206DC5DA" w14:textId="77777777" w:rsidTr="005F7B09">
        <w:tc>
          <w:tcPr>
            <w:tcW w:w="675" w:type="dxa"/>
          </w:tcPr>
          <w:p w14:paraId="3FC8901F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6.</w:t>
            </w:r>
          </w:p>
        </w:tc>
        <w:tc>
          <w:tcPr>
            <w:tcW w:w="9214" w:type="dxa"/>
          </w:tcPr>
          <w:p w14:paraId="0C4DD194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Gulyamov S.S., Ayupov R.H., Abdullayev O.M., Baltabayeva G.R. Raqamli iqtisodiyotda blokcheyn texnologiyalari. </w:t>
            </w:r>
            <w:proofErr w:type="gramStart"/>
            <w:r>
              <w:rPr>
                <w:szCs w:val="28"/>
                <w:lang w:val="en-US"/>
              </w:rPr>
              <w:t>O‘</w:t>
            </w:r>
            <w:proofErr w:type="gramEnd"/>
            <w:r>
              <w:rPr>
                <w:szCs w:val="28"/>
                <w:lang w:val="en-US"/>
              </w:rPr>
              <w:t xml:space="preserve">quv </w:t>
            </w:r>
            <w:proofErr w:type="gramStart"/>
            <w:r>
              <w:rPr>
                <w:szCs w:val="28"/>
                <w:lang w:val="en-US"/>
              </w:rPr>
              <w:t>qo‘</w:t>
            </w:r>
            <w:proofErr w:type="gramEnd"/>
            <w:r>
              <w:rPr>
                <w:szCs w:val="28"/>
                <w:lang w:val="en-US"/>
              </w:rPr>
              <w:t>llanma. – T.: «Iqtisod-Moliya», 2019. – 380 b. – ISBN 978-9943-13-802-5.</w:t>
            </w:r>
          </w:p>
        </w:tc>
      </w:tr>
      <w:tr w:rsidR="00CD3BDA" w:rsidRPr="00C37BBD" w14:paraId="35299C1A" w14:textId="77777777" w:rsidTr="005F7B09">
        <w:tc>
          <w:tcPr>
            <w:tcW w:w="675" w:type="dxa"/>
          </w:tcPr>
          <w:p w14:paraId="2E4C00AE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7.</w:t>
            </w:r>
          </w:p>
        </w:tc>
        <w:tc>
          <w:tcPr>
            <w:tcW w:w="9214" w:type="dxa"/>
          </w:tcPr>
          <w:p w14:paraId="34C2EDCD" w14:textId="77777777" w:rsidR="00CD3BDA" w:rsidRPr="00C37BBD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sv-SE"/>
              </w:rPr>
            </w:pPr>
            <w:r w:rsidRPr="00C37BBD">
              <w:rPr>
                <w:szCs w:val="28"/>
                <w:lang w:val="sv-SE"/>
              </w:rPr>
              <w:t>Taniyev A. Blokcheyn texnologiyasi va kriptovalyutalar. O‘quv qo‘llanma. – Samarqand: SamDU nashri, 2021. – 192 b.</w:t>
            </w:r>
          </w:p>
        </w:tc>
      </w:tr>
      <w:tr w:rsidR="00CD3BDA" w:rsidRPr="00C37BBD" w14:paraId="43407B00" w14:textId="77777777" w:rsidTr="005F7B09">
        <w:tc>
          <w:tcPr>
            <w:tcW w:w="675" w:type="dxa"/>
          </w:tcPr>
          <w:p w14:paraId="185667FE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8.</w:t>
            </w:r>
          </w:p>
        </w:tc>
        <w:tc>
          <w:tcPr>
            <w:tcW w:w="9214" w:type="dxa"/>
          </w:tcPr>
          <w:p w14:paraId="45E026E2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Nakamoto S. Bitcoin: A Peer-to-Peer Electronic Cash System. – 2008. – https://bitcoin.org/bitcoin.pdf</w:t>
            </w:r>
          </w:p>
        </w:tc>
      </w:tr>
      <w:tr w:rsidR="00CD3BDA" w:rsidRPr="00C262FA" w14:paraId="06074010" w14:textId="77777777" w:rsidTr="005F7B09">
        <w:tc>
          <w:tcPr>
            <w:tcW w:w="9889" w:type="dxa"/>
            <w:gridSpan w:val="2"/>
          </w:tcPr>
          <w:p w14:paraId="1BBB931B" w14:textId="77777777" w:rsidR="00CD3BDA" w:rsidRPr="00C262FA" w:rsidRDefault="00CD3BDA" w:rsidP="00C37BBD">
            <w:pPr>
              <w:tabs>
                <w:tab w:val="left" w:pos="-1701"/>
                <w:tab w:val="left" w:pos="-1418"/>
                <w:tab w:val="left" w:pos="489"/>
              </w:tabs>
              <w:jc w:val="center"/>
              <w:rPr>
                <w:b/>
                <w:szCs w:val="28"/>
                <w:lang w:val="uz-Latn-UZ" w:eastAsia="en-US"/>
              </w:rPr>
            </w:pPr>
            <w:r>
              <w:rPr>
                <w:b/>
                <w:szCs w:val="28"/>
                <w:lang w:val="uz-Latn-UZ" w:eastAsia="en-US"/>
              </w:rPr>
              <w:t>Axborot manbalari</w:t>
            </w:r>
          </w:p>
        </w:tc>
      </w:tr>
      <w:tr w:rsidR="00CD3BDA" w:rsidRPr="00C37BBD" w14:paraId="72F0C8C6" w14:textId="77777777" w:rsidTr="005F7B09">
        <w:tc>
          <w:tcPr>
            <w:tcW w:w="675" w:type="dxa"/>
          </w:tcPr>
          <w:p w14:paraId="5F3163B4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9.</w:t>
            </w:r>
          </w:p>
        </w:tc>
        <w:tc>
          <w:tcPr>
            <w:tcW w:w="9214" w:type="dxa"/>
          </w:tcPr>
          <w:p w14:paraId="04CACB95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https://ethereum.org/developers/docs/ – Ethereum rasmiy dasturchilar hujjatlari: bloklar, tranzaksiyalar, gaz, EVM, smart-kontraktlar va Layer-2.</w:t>
            </w:r>
          </w:p>
        </w:tc>
      </w:tr>
      <w:tr w:rsidR="00CD3BDA" w:rsidRPr="00C37BBD" w14:paraId="05732A62" w14:textId="77777777" w:rsidTr="005F7B09">
        <w:tc>
          <w:tcPr>
            <w:tcW w:w="675" w:type="dxa"/>
          </w:tcPr>
          <w:p w14:paraId="1A53563C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10.</w:t>
            </w:r>
          </w:p>
        </w:tc>
        <w:tc>
          <w:tcPr>
            <w:tcW w:w="9214" w:type="dxa"/>
          </w:tcPr>
          <w:p w14:paraId="0A1FEA7B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https://remix.ethereum.org – Remix IDE onlayn muhiti: Solidity kontraktlarini yozish, kompilyatsiya qilish, test </w:t>
            </w:r>
            <w:proofErr w:type="gramStart"/>
            <w:r>
              <w:rPr>
                <w:szCs w:val="28"/>
                <w:lang w:val="en-US"/>
              </w:rPr>
              <w:t>tarmog‘</w:t>
            </w:r>
            <w:proofErr w:type="gramEnd"/>
            <w:r>
              <w:rPr>
                <w:szCs w:val="28"/>
                <w:lang w:val="en-US"/>
              </w:rPr>
              <w:t>iga joylash va sinash.</w:t>
            </w:r>
          </w:p>
        </w:tc>
      </w:tr>
      <w:tr w:rsidR="00CD3BDA" w:rsidRPr="00C37BBD" w14:paraId="3135F93B" w14:textId="77777777" w:rsidTr="005F7B09">
        <w:tc>
          <w:tcPr>
            <w:tcW w:w="675" w:type="dxa"/>
          </w:tcPr>
          <w:p w14:paraId="2E2D9FD5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11.</w:t>
            </w:r>
          </w:p>
        </w:tc>
        <w:tc>
          <w:tcPr>
            <w:tcW w:w="9214" w:type="dxa"/>
          </w:tcPr>
          <w:p w14:paraId="27598AFE" w14:textId="77777777" w:rsidR="00CD3BDA" w:rsidRPr="00C37BBD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sv-SE"/>
              </w:rPr>
            </w:pPr>
            <w:r w:rsidRPr="00C37BBD">
              <w:rPr>
                <w:szCs w:val="28"/>
                <w:lang w:val="sv-SE"/>
              </w:rPr>
              <w:t>https://sepolia.etherscan.io – Sepolia test tarmog‘i eksploreri: bloklar, tranzaksiyalar, kontraktlar va gaz sarfini kuzatish.</w:t>
            </w:r>
          </w:p>
        </w:tc>
      </w:tr>
      <w:tr w:rsidR="00CD3BDA" w:rsidRPr="00C37BBD" w14:paraId="1E7A2D26" w14:textId="77777777" w:rsidTr="005F7B09">
        <w:tc>
          <w:tcPr>
            <w:tcW w:w="675" w:type="dxa"/>
          </w:tcPr>
          <w:p w14:paraId="7EA726CB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12.</w:t>
            </w:r>
          </w:p>
        </w:tc>
        <w:tc>
          <w:tcPr>
            <w:tcW w:w="9214" w:type="dxa"/>
          </w:tcPr>
          <w:p w14:paraId="6D883C32" w14:textId="77777777" w:rsidR="00CD3BDA" w:rsidRPr="00C37BBD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sv-SE"/>
              </w:rPr>
            </w:pPr>
            <w:r w:rsidRPr="00C37BBD">
              <w:rPr>
                <w:szCs w:val="28"/>
                <w:lang w:val="sv-SE"/>
              </w:rPr>
              <w:t>https://docs.openzeppelin.com/contracts – OpenZeppelin kutubxonasi hujjatlari: ERC-20, ERC-721 tokenlari, rollar va xavfsiz kontrakt andozalari.</w:t>
            </w:r>
          </w:p>
        </w:tc>
      </w:tr>
      <w:tr w:rsidR="00CD3BDA" w:rsidRPr="005E5CEC" w14:paraId="14285A40" w14:textId="77777777" w:rsidTr="005F7B09">
        <w:tc>
          <w:tcPr>
            <w:tcW w:w="675" w:type="dxa"/>
          </w:tcPr>
          <w:p w14:paraId="5022BC55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13.</w:t>
            </w:r>
          </w:p>
        </w:tc>
        <w:tc>
          <w:tcPr>
            <w:tcW w:w="9214" w:type="dxa"/>
          </w:tcPr>
          <w:p w14:paraId="5F9FE530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https://docs.soliditylang.org – Solidity tilining rasmiy hujjatlari: sintaksis, turlar, funksiyalar va “Security Considerations” </w:t>
            </w:r>
            <w:proofErr w:type="gramStart"/>
            <w:r>
              <w:rPr>
                <w:szCs w:val="28"/>
                <w:lang w:val="en-US"/>
              </w:rPr>
              <w:t>bo‘</w:t>
            </w:r>
            <w:proofErr w:type="gramEnd"/>
            <w:r>
              <w:rPr>
                <w:szCs w:val="28"/>
                <w:lang w:val="en-US"/>
              </w:rPr>
              <w:t>limi.</w:t>
            </w:r>
          </w:p>
        </w:tc>
      </w:tr>
      <w:tr w:rsidR="00CD3BDA" w:rsidRPr="00C37BBD" w14:paraId="53D0322B" w14:textId="77777777" w:rsidTr="005F7B09">
        <w:tc>
          <w:tcPr>
            <w:tcW w:w="675" w:type="dxa"/>
          </w:tcPr>
          <w:p w14:paraId="6B1B0DBB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14.</w:t>
            </w:r>
          </w:p>
        </w:tc>
        <w:tc>
          <w:tcPr>
            <w:tcW w:w="9214" w:type="dxa"/>
          </w:tcPr>
          <w:p w14:paraId="07EABFE4" w14:textId="77777777" w:rsidR="00CD3BDA" w:rsidRPr="00C37BBD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sv-SE"/>
              </w:rPr>
            </w:pPr>
            <w:r w:rsidRPr="00C37BBD">
              <w:rPr>
                <w:szCs w:val="28"/>
                <w:lang w:val="sv-SE"/>
              </w:rPr>
              <w:t>https://hyperledger-fabric.readthedocs.io – Hyperledger Fabric hujjatlari: korporativ (permissioned) blokcheyn arxitekturasi, rollar va kanallar.</w:t>
            </w:r>
          </w:p>
        </w:tc>
      </w:tr>
      <w:tr w:rsidR="00CD3BDA" w:rsidRPr="00C37BBD" w14:paraId="0D56293E" w14:textId="77777777" w:rsidTr="005F7B09">
        <w:tc>
          <w:tcPr>
            <w:tcW w:w="675" w:type="dxa"/>
          </w:tcPr>
          <w:p w14:paraId="75217921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15.</w:t>
            </w:r>
          </w:p>
        </w:tc>
        <w:tc>
          <w:tcPr>
            <w:tcW w:w="9214" w:type="dxa"/>
          </w:tcPr>
          <w:p w14:paraId="2030DB34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https://napp.uz – Istiqbolli loyihalar milliy agentligi: </w:t>
            </w:r>
            <w:proofErr w:type="gramStart"/>
            <w:r>
              <w:rPr>
                <w:szCs w:val="28"/>
                <w:lang w:val="en-US"/>
              </w:rPr>
              <w:t>O‘</w:t>
            </w:r>
            <w:proofErr w:type="gramEnd"/>
            <w:r>
              <w:rPr>
                <w:szCs w:val="28"/>
                <w:lang w:val="en-US"/>
              </w:rPr>
              <w:t>zbekistonda kripto-aktivlar aylanmasini tartibga soluvchi hujjatlar va litsenziyalar.</w:t>
            </w:r>
          </w:p>
        </w:tc>
      </w:tr>
      <w:tr w:rsidR="00CD3BDA" w:rsidRPr="00C37BBD" w14:paraId="0AAB79DE" w14:textId="77777777" w:rsidTr="005F7B09">
        <w:tc>
          <w:tcPr>
            <w:tcW w:w="675" w:type="dxa"/>
          </w:tcPr>
          <w:p w14:paraId="3D78F0B6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16.</w:t>
            </w:r>
          </w:p>
        </w:tc>
        <w:tc>
          <w:tcPr>
            <w:tcW w:w="9214" w:type="dxa"/>
          </w:tcPr>
          <w:p w14:paraId="63B75101" w14:textId="77777777" w:rsidR="00CD3BDA" w:rsidRPr="005E5CEC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https://lex.uz – </w:t>
            </w:r>
            <w:proofErr w:type="gramStart"/>
            <w:r>
              <w:rPr>
                <w:szCs w:val="28"/>
                <w:lang w:val="en-US"/>
              </w:rPr>
              <w:t>O‘</w:t>
            </w:r>
            <w:proofErr w:type="gramEnd"/>
            <w:r>
              <w:rPr>
                <w:szCs w:val="28"/>
                <w:lang w:val="en-US"/>
              </w:rPr>
              <w:t>zbekiston Respublikasi qonunchilik ma’lumotlari milliy bazasi: kripto-aktivlar va raqamli iqtisodiyotga oid normativ-huquqiy hujjatlar.</w:t>
            </w:r>
          </w:p>
        </w:tc>
      </w:tr>
      <w:tr w:rsidR="00CD3BDA" w:rsidRPr="00C37BBD" w14:paraId="1813F009" w14:textId="77777777" w:rsidTr="005F7B09">
        <w:tc>
          <w:tcPr>
            <w:tcW w:w="675" w:type="dxa"/>
          </w:tcPr>
          <w:p w14:paraId="6F6EFFB4" w14:textId="77777777" w:rsidR="00CD3BDA" w:rsidRPr="00C262FA" w:rsidRDefault="00CD3BDA" w:rsidP="00C37BB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w w:val="9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99"/>
                <w:sz w:val="28"/>
                <w:szCs w:val="28"/>
              </w:rPr>
              <w:t>17.</w:t>
            </w:r>
          </w:p>
        </w:tc>
        <w:tc>
          <w:tcPr>
            <w:tcW w:w="9214" w:type="dxa"/>
          </w:tcPr>
          <w:p w14:paraId="1054963A" w14:textId="77777777" w:rsidR="00CD3BDA" w:rsidRPr="00C37BBD" w:rsidRDefault="005634CA" w:rsidP="00C37BBD">
            <w:pPr>
              <w:pStyle w:val="a5"/>
              <w:tabs>
                <w:tab w:val="left" w:pos="-1701"/>
                <w:tab w:val="left" w:pos="-1418"/>
                <w:tab w:val="left" w:pos="489"/>
              </w:tabs>
              <w:ind w:left="0"/>
              <w:jc w:val="left"/>
              <w:rPr>
                <w:szCs w:val="28"/>
                <w:lang w:val="sv-SE"/>
              </w:rPr>
            </w:pPr>
            <w:r w:rsidRPr="00C37BBD">
              <w:rPr>
                <w:szCs w:val="28"/>
                <w:lang w:val="sv-SE"/>
              </w:rPr>
              <w:t>https://www.ziyonet.uz – ZiyoNET ta’lim portali: blokcheyn bo‘yicha o‘zbek tilidagi o‘quv qo‘llanmalar va elektron kutubxona.</w:t>
            </w:r>
          </w:p>
        </w:tc>
      </w:tr>
    </w:tbl>
    <w:p w14:paraId="2E7365F4" w14:textId="77777777" w:rsidR="000277A7" w:rsidRDefault="000277A7" w:rsidP="00C37BBD">
      <w:pPr>
        <w:pStyle w:val="a5"/>
        <w:tabs>
          <w:tab w:val="left" w:pos="284"/>
          <w:tab w:val="left" w:pos="709"/>
        </w:tabs>
        <w:ind w:left="284" w:right="425"/>
        <w:rPr>
          <w:b/>
          <w:bCs/>
          <w:szCs w:val="28"/>
          <w:lang w:val="uz-Cyrl-UZ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5"/>
        <w:gridCol w:w="6809"/>
      </w:tblGrid>
      <w:tr w:rsidR="000277A7" w:rsidRPr="00C37BBD" w14:paraId="40BA6B1E" w14:textId="77777777" w:rsidTr="007732C3">
        <w:trPr>
          <w:cantSplit/>
          <w:trHeight w:val="326"/>
        </w:trPr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94357" w14:textId="42FC0CB3" w:rsidR="000277A7" w:rsidRPr="00E44CBE" w:rsidRDefault="00E44CBE" w:rsidP="000277A7">
            <w:pPr>
              <w:pStyle w:val="a5"/>
              <w:tabs>
                <w:tab w:val="left" w:pos="284"/>
                <w:tab w:val="left" w:pos="709"/>
              </w:tabs>
              <w:ind w:left="284" w:right="425"/>
              <w:rPr>
                <w:szCs w:val="28"/>
                <w:lang w:val="uz-Cyrl-UZ"/>
              </w:rPr>
            </w:pPr>
            <w:proofErr w:type="spellStart"/>
            <w:r>
              <w:rPr>
                <w:szCs w:val="28"/>
              </w:rPr>
              <w:t>Dastur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muallifi</w:t>
            </w:r>
            <w:proofErr w:type="spellEnd"/>
            <w:r>
              <w:rPr>
                <w:szCs w:val="28"/>
              </w:rPr>
              <w:t>:</w:t>
            </w:r>
          </w:p>
        </w:tc>
        <w:tc>
          <w:tcPr>
            <w:tcW w:w="3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4289" w14:textId="728EE9F2" w:rsidR="000277A7" w:rsidRPr="005E5CEC" w:rsidRDefault="00C36B91" w:rsidP="000277A7">
            <w:pPr>
              <w:pStyle w:val="a5"/>
              <w:tabs>
                <w:tab w:val="left" w:pos="284"/>
                <w:tab w:val="left" w:pos="709"/>
              </w:tabs>
              <w:ind w:left="284" w:right="425"/>
              <w:rPr>
                <w:szCs w:val="28"/>
                <w:lang w:val="sv-SE"/>
              </w:rPr>
            </w:pPr>
            <w:r w:rsidRPr="005E5CEC">
              <w:rPr>
                <w:szCs w:val="28"/>
                <w:lang w:val="sv-SE"/>
              </w:rPr>
              <w:t>O.N. Bozorov, “Axborot tizimlari va texnologiyalari” kafedrasi dotsenti v.b.</w:t>
            </w:r>
          </w:p>
        </w:tc>
      </w:tr>
      <w:tr w:rsidR="000277A7" w:rsidRPr="000277A7" w14:paraId="78203C95" w14:textId="77777777" w:rsidTr="007732C3">
        <w:trPr>
          <w:cantSplit/>
          <w:trHeight w:val="326"/>
        </w:trPr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5194" w14:textId="5FBCC398" w:rsidR="000277A7" w:rsidRPr="00E44CBE" w:rsidRDefault="000277A7" w:rsidP="000277A7">
            <w:pPr>
              <w:pStyle w:val="a5"/>
              <w:tabs>
                <w:tab w:val="left" w:pos="284"/>
                <w:tab w:val="left" w:pos="709"/>
              </w:tabs>
              <w:ind w:left="284" w:right="425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E-mail:</w:t>
            </w:r>
          </w:p>
        </w:tc>
        <w:tc>
          <w:tcPr>
            <w:tcW w:w="3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926C" w14:textId="5CF6043A" w:rsidR="000277A7" w:rsidRPr="00466FF2" w:rsidRDefault="00C36B91" w:rsidP="000277A7">
            <w:pPr>
              <w:pStyle w:val="a5"/>
              <w:tabs>
                <w:tab w:val="left" w:pos="284"/>
                <w:tab w:val="left" w:pos="709"/>
              </w:tabs>
              <w:ind w:left="284" w:right="425"/>
              <w:rPr>
                <w:b/>
                <w:bCs/>
                <w:szCs w:val="28"/>
                <w:lang w:val="en-US"/>
              </w:rPr>
            </w:pPr>
            <w:r>
              <w:rPr>
                <w:color w:val="0563C1"/>
                <w:szCs w:val="28"/>
                <w:u w:val="single"/>
                <w:lang w:val="en-US"/>
              </w:rPr>
              <w:t>bozorov.obid@gmail.com</w:t>
            </w:r>
          </w:p>
        </w:tc>
      </w:tr>
      <w:tr w:rsidR="000277A7" w:rsidRPr="000277A7" w14:paraId="22338369" w14:textId="77777777" w:rsidTr="007732C3">
        <w:trPr>
          <w:cantSplit/>
          <w:trHeight w:val="326"/>
        </w:trPr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C4D10" w14:textId="22E21CF6" w:rsidR="000277A7" w:rsidRPr="00E44CBE" w:rsidRDefault="00E44CBE" w:rsidP="00E44CBE">
            <w:pPr>
              <w:pStyle w:val="a5"/>
              <w:tabs>
                <w:tab w:val="left" w:pos="284"/>
                <w:tab w:val="left" w:pos="709"/>
              </w:tabs>
              <w:ind w:left="284" w:right="425"/>
              <w:rPr>
                <w:szCs w:val="28"/>
              </w:rPr>
            </w:pPr>
            <w:proofErr w:type="spellStart"/>
            <w:r>
              <w:rPr>
                <w:szCs w:val="28"/>
              </w:rPr>
              <w:t>Tashkilot</w:t>
            </w:r>
            <w:proofErr w:type="spellEnd"/>
            <w:r>
              <w:rPr>
                <w:szCs w:val="28"/>
              </w:rPr>
              <w:t>:</w:t>
            </w:r>
          </w:p>
        </w:tc>
        <w:tc>
          <w:tcPr>
            <w:tcW w:w="3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52BB" w14:textId="3488BEB9" w:rsidR="000277A7" w:rsidRPr="00C36B91" w:rsidRDefault="00C36B91" w:rsidP="00C36B91">
            <w:pPr>
              <w:pStyle w:val="a5"/>
              <w:tabs>
                <w:tab w:val="left" w:pos="284"/>
                <w:tab w:val="left" w:pos="709"/>
              </w:tabs>
              <w:ind w:left="284" w:right="425"/>
              <w:rPr>
                <w:szCs w:val="28"/>
              </w:rPr>
            </w:pPr>
            <w:r w:rsidRPr="007D0470">
              <w:rPr>
                <w:szCs w:val="28"/>
              </w:rPr>
              <w:t>“</w:t>
            </w:r>
            <w:proofErr w:type="spellStart"/>
            <w:r>
              <w:rPr>
                <w:szCs w:val="28"/>
                <w:lang w:val="en-US"/>
              </w:rPr>
              <w:t>Profi</w:t>
            </w:r>
            <w:proofErr w:type="spellEnd"/>
            <w:r w:rsidRPr="007D047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University</w:t>
            </w:r>
            <w:r w:rsidRPr="007D0470">
              <w:rPr>
                <w:szCs w:val="28"/>
              </w:rPr>
              <w:t xml:space="preserve">” </w:t>
            </w:r>
            <w:proofErr w:type="spellStart"/>
            <w:r>
              <w:rPr>
                <w:szCs w:val="28"/>
                <w:lang w:val="en-US"/>
              </w:rPr>
              <w:t>nodavlat</w:t>
            </w:r>
            <w:proofErr w:type="spellEnd"/>
            <w:r w:rsidRPr="007D0470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oliy</w:t>
            </w:r>
            <w:proofErr w:type="spellEnd"/>
            <w:r w:rsidRPr="007D047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ta</w:t>
            </w:r>
            <w:r w:rsidRPr="007D0470">
              <w:rPr>
                <w:szCs w:val="28"/>
              </w:rPr>
              <w:t>’</w:t>
            </w:r>
            <w:proofErr w:type="spellStart"/>
            <w:r>
              <w:rPr>
                <w:szCs w:val="28"/>
                <w:lang w:val="en-US"/>
              </w:rPr>
              <w:t>lim</w:t>
            </w:r>
            <w:proofErr w:type="spellEnd"/>
            <w:r w:rsidRPr="007D0470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muassasasi</w:t>
            </w:r>
            <w:proofErr w:type="spellEnd"/>
            <w:r w:rsidRPr="007D0470">
              <w:rPr>
                <w:szCs w:val="28"/>
              </w:rPr>
              <w:t>, “</w:t>
            </w:r>
            <w:proofErr w:type="spellStart"/>
            <w:r>
              <w:rPr>
                <w:szCs w:val="28"/>
                <w:lang w:val="en-US"/>
              </w:rPr>
              <w:t>Axborot</w:t>
            </w:r>
            <w:proofErr w:type="spellEnd"/>
            <w:r w:rsidRPr="007D0470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tizimlari</w:t>
            </w:r>
            <w:proofErr w:type="spellEnd"/>
            <w:r w:rsidRPr="007D0470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va</w:t>
            </w:r>
            <w:proofErr w:type="spellEnd"/>
            <w:r w:rsidRPr="007D0470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texnologiyalari</w:t>
            </w:r>
            <w:proofErr w:type="spellEnd"/>
            <w:r w:rsidRPr="007D0470">
              <w:rPr>
                <w:szCs w:val="28"/>
              </w:rPr>
              <w:t xml:space="preserve">” </w:t>
            </w:r>
            <w:proofErr w:type="spellStart"/>
            <w:r>
              <w:rPr>
                <w:szCs w:val="28"/>
                <w:lang w:val="en-US"/>
              </w:rPr>
              <w:t>kafedrasi</w:t>
            </w:r>
            <w:proofErr w:type="spellEnd"/>
          </w:p>
        </w:tc>
      </w:tr>
    </w:tbl>
    <w:p w14:paraId="4D01B212" w14:textId="77777777" w:rsidR="000277A7" w:rsidRPr="00C37BBD" w:rsidRDefault="000277A7" w:rsidP="000277A7">
      <w:pPr>
        <w:pStyle w:val="a5"/>
        <w:tabs>
          <w:tab w:val="left" w:pos="284"/>
          <w:tab w:val="left" w:pos="709"/>
        </w:tabs>
        <w:ind w:left="284" w:right="425"/>
        <w:rPr>
          <w:b/>
          <w:bCs/>
          <w:szCs w:val="28"/>
        </w:rPr>
      </w:pPr>
    </w:p>
    <w:p w14:paraId="34FB61F8" w14:textId="77777777" w:rsidR="0054131C" w:rsidRPr="00C37BBD" w:rsidRDefault="0054131C" w:rsidP="000277A7">
      <w:pPr>
        <w:pStyle w:val="a5"/>
        <w:tabs>
          <w:tab w:val="left" w:pos="284"/>
          <w:tab w:val="left" w:pos="709"/>
        </w:tabs>
        <w:ind w:left="284" w:right="425"/>
        <w:rPr>
          <w:b/>
          <w:bCs/>
          <w:szCs w:val="28"/>
        </w:rPr>
      </w:pPr>
    </w:p>
    <w:p w14:paraId="64366381" w14:textId="4AE6BF38" w:rsidR="00C36B91" w:rsidRPr="005E5CEC" w:rsidRDefault="00C36B91" w:rsidP="0054131C">
      <w:pPr>
        <w:pStyle w:val="a5"/>
        <w:tabs>
          <w:tab w:val="left" w:pos="284"/>
          <w:tab w:val="left" w:pos="709"/>
        </w:tabs>
        <w:ind w:left="708" w:right="425"/>
        <w:rPr>
          <w:b/>
          <w:bCs/>
          <w:szCs w:val="28"/>
          <w:lang w:val="uz-Cyrl-UZ"/>
        </w:rPr>
      </w:pPr>
      <w:r w:rsidRPr="005E5CEC">
        <w:rPr>
          <w:b/>
          <w:bCs/>
          <w:szCs w:val="28"/>
          <w:lang w:val="uz-Cyrl-UZ"/>
        </w:rPr>
        <w:t>Kafedra mudiri:</w:t>
      </w:r>
      <w:r w:rsidRPr="005E5CEC">
        <w:rPr>
          <w:b/>
          <w:bCs/>
          <w:szCs w:val="28"/>
          <w:lang w:val="uz-Cyrl-UZ"/>
        </w:rPr>
        <w:tab/>
      </w:r>
      <w:r w:rsidRPr="005E5CEC">
        <w:rPr>
          <w:b/>
          <w:bCs/>
          <w:szCs w:val="28"/>
          <w:lang w:val="uz-Cyrl-UZ"/>
        </w:rPr>
        <w:tab/>
      </w:r>
      <w:r w:rsidRPr="005E5CEC">
        <w:rPr>
          <w:b/>
          <w:bCs/>
          <w:szCs w:val="28"/>
          <w:lang w:val="uz-Cyrl-UZ"/>
        </w:rPr>
        <w:tab/>
      </w:r>
      <w:r w:rsidRPr="005E5CEC">
        <w:rPr>
          <w:b/>
          <w:bCs/>
          <w:szCs w:val="28"/>
          <w:lang w:val="uz-Cyrl-UZ"/>
        </w:rPr>
        <w:tab/>
      </w:r>
      <w:r w:rsidRPr="005E5CEC">
        <w:rPr>
          <w:b/>
          <w:bCs/>
          <w:szCs w:val="28"/>
          <w:lang w:val="uz-Cyrl-UZ"/>
        </w:rPr>
        <w:tab/>
      </w:r>
      <w:r w:rsidR="0054131C" w:rsidRPr="00C37BBD">
        <w:rPr>
          <w:b/>
          <w:bCs/>
          <w:szCs w:val="28"/>
        </w:rPr>
        <w:tab/>
      </w:r>
      <w:r w:rsidRPr="005E5CEC">
        <w:rPr>
          <w:b/>
          <w:bCs/>
          <w:szCs w:val="28"/>
          <w:lang w:val="uz-Cyrl-UZ"/>
        </w:rPr>
        <w:t>Sh.</w:t>
      </w:r>
      <w:r w:rsidR="00B56789">
        <w:rPr>
          <w:b/>
          <w:bCs/>
          <w:szCs w:val="28"/>
          <w:lang w:val="en-US"/>
        </w:rPr>
        <w:t>Y</w:t>
      </w:r>
      <w:r w:rsidR="00B56789" w:rsidRPr="00C37BBD">
        <w:rPr>
          <w:b/>
          <w:bCs/>
          <w:szCs w:val="28"/>
        </w:rPr>
        <w:t>.</w:t>
      </w:r>
      <w:r w:rsidRPr="005E5CEC">
        <w:rPr>
          <w:b/>
          <w:bCs/>
          <w:szCs w:val="28"/>
          <w:lang w:val="uz-Cyrl-UZ"/>
        </w:rPr>
        <w:t xml:space="preserve"> Kenjayev</w:t>
      </w:r>
    </w:p>
    <w:p w14:paraId="78E737A1" w14:textId="4014420B" w:rsidR="000277A7" w:rsidRPr="000277A7" w:rsidRDefault="000277A7" w:rsidP="0054131C">
      <w:pPr>
        <w:pStyle w:val="a5"/>
        <w:tabs>
          <w:tab w:val="left" w:pos="284"/>
          <w:tab w:val="left" w:pos="709"/>
        </w:tabs>
        <w:ind w:left="708" w:right="425"/>
        <w:rPr>
          <w:b/>
          <w:bCs/>
          <w:szCs w:val="28"/>
          <w:lang w:val="uz-Cyrl-UZ"/>
        </w:rPr>
      </w:pPr>
      <w:r w:rsidRPr="000277A7">
        <w:rPr>
          <w:b/>
          <w:bCs/>
          <w:szCs w:val="28"/>
          <w:lang w:val="uz-Cyrl-UZ"/>
        </w:rPr>
        <w:tab/>
      </w:r>
      <w:r w:rsidRPr="000277A7">
        <w:rPr>
          <w:b/>
          <w:bCs/>
          <w:szCs w:val="28"/>
          <w:lang w:val="uz-Cyrl-UZ"/>
        </w:rPr>
        <w:tab/>
      </w:r>
      <w:r w:rsidRPr="000277A7">
        <w:rPr>
          <w:b/>
          <w:bCs/>
          <w:szCs w:val="28"/>
          <w:lang w:val="uz-Cyrl-UZ"/>
        </w:rPr>
        <w:tab/>
      </w:r>
      <w:r w:rsidRPr="000277A7">
        <w:rPr>
          <w:b/>
          <w:bCs/>
          <w:szCs w:val="28"/>
          <w:lang w:val="uz-Cyrl-UZ"/>
        </w:rPr>
        <w:tab/>
        <w:t xml:space="preserve">  </w:t>
      </w:r>
      <w:r w:rsidRPr="000277A7">
        <w:rPr>
          <w:b/>
          <w:bCs/>
          <w:szCs w:val="28"/>
          <w:lang w:val="uz-Cyrl-UZ"/>
        </w:rPr>
        <w:tab/>
      </w:r>
    </w:p>
    <w:p w14:paraId="10D7A796" w14:textId="77777777" w:rsidR="00466FF2" w:rsidRPr="007D0470" w:rsidRDefault="00466FF2" w:rsidP="0054131C">
      <w:pPr>
        <w:pStyle w:val="a5"/>
        <w:tabs>
          <w:tab w:val="left" w:pos="284"/>
          <w:tab w:val="left" w:pos="709"/>
        </w:tabs>
        <w:ind w:left="708" w:right="425"/>
        <w:rPr>
          <w:b/>
          <w:bCs/>
          <w:szCs w:val="28"/>
          <w:lang w:val="uz-Cyrl-UZ"/>
        </w:rPr>
      </w:pPr>
      <w:r w:rsidRPr="007D0470">
        <w:rPr>
          <w:b/>
          <w:bCs/>
          <w:szCs w:val="28"/>
          <w:lang w:val="uz-Cyrl-UZ"/>
        </w:rPr>
        <w:t>Kutubxonachi:</w:t>
      </w:r>
    </w:p>
    <w:p w14:paraId="22EE1978" w14:textId="3F108B01" w:rsidR="000277A7" w:rsidRPr="000277A7" w:rsidRDefault="000277A7" w:rsidP="0054131C">
      <w:pPr>
        <w:pStyle w:val="a5"/>
        <w:tabs>
          <w:tab w:val="left" w:pos="284"/>
          <w:tab w:val="left" w:pos="709"/>
        </w:tabs>
        <w:ind w:left="708" w:right="425"/>
        <w:rPr>
          <w:b/>
          <w:bCs/>
          <w:szCs w:val="28"/>
          <w:lang w:val="uz-Cyrl-UZ"/>
        </w:rPr>
      </w:pPr>
      <w:r w:rsidRPr="000277A7">
        <w:rPr>
          <w:b/>
          <w:bCs/>
          <w:szCs w:val="28"/>
          <w:lang w:val="uz-Cyrl-UZ"/>
        </w:rPr>
        <w:tab/>
      </w:r>
      <w:r w:rsidRPr="000277A7">
        <w:rPr>
          <w:b/>
          <w:bCs/>
          <w:szCs w:val="28"/>
          <w:lang w:val="uz-Cyrl-UZ"/>
        </w:rPr>
        <w:tab/>
      </w:r>
      <w:r w:rsidRPr="000277A7">
        <w:rPr>
          <w:b/>
          <w:bCs/>
          <w:szCs w:val="28"/>
          <w:lang w:val="uz-Cyrl-UZ"/>
        </w:rPr>
        <w:tab/>
      </w:r>
    </w:p>
    <w:p w14:paraId="6198410F" w14:textId="76401436" w:rsidR="000277A7" w:rsidRPr="000277A7" w:rsidRDefault="000277A7" w:rsidP="0054131C">
      <w:pPr>
        <w:pStyle w:val="a5"/>
        <w:tabs>
          <w:tab w:val="left" w:pos="284"/>
          <w:tab w:val="left" w:pos="709"/>
        </w:tabs>
        <w:ind w:left="708" w:right="425"/>
        <w:rPr>
          <w:b/>
          <w:bCs/>
          <w:szCs w:val="28"/>
          <w:lang w:val="uz-Cyrl-UZ"/>
        </w:rPr>
      </w:pPr>
      <w:r>
        <w:rPr>
          <w:b/>
          <w:bCs/>
          <w:szCs w:val="28"/>
          <w:lang w:val="uz-Cyrl-UZ"/>
        </w:rPr>
        <w:t>Tuzuvchi:</w:t>
      </w:r>
      <w:r>
        <w:rPr>
          <w:b/>
          <w:bCs/>
          <w:szCs w:val="28"/>
          <w:lang w:val="uz-Cyrl-UZ"/>
        </w:rPr>
        <w:tab/>
      </w:r>
      <w:r>
        <w:rPr>
          <w:b/>
          <w:bCs/>
          <w:szCs w:val="28"/>
          <w:lang w:val="uz-Cyrl-UZ"/>
        </w:rPr>
        <w:tab/>
      </w:r>
      <w:r>
        <w:rPr>
          <w:b/>
          <w:bCs/>
          <w:szCs w:val="28"/>
          <w:lang w:val="uz-Cyrl-UZ"/>
        </w:rPr>
        <w:tab/>
      </w:r>
      <w:r>
        <w:rPr>
          <w:b/>
          <w:bCs/>
          <w:szCs w:val="28"/>
          <w:lang w:val="uz-Cyrl-UZ"/>
        </w:rPr>
        <w:tab/>
      </w:r>
      <w:r>
        <w:rPr>
          <w:b/>
          <w:bCs/>
          <w:szCs w:val="28"/>
          <w:lang w:val="uz-Cyrl-UZ"/>
        </w:rPr>
        <w:tab/>
      </w:r>
      <w:r>
        <w:rPr>
          <w:b/>
          <w:bCs/>
          <w:szCs w:val="28"/>
          <w:lang w:val="uz-Cyrl-UZ"/>
        </w:rPr>
        <w:tab/>
      </w:r>
      <w:r w:rsidR="0054131C" w:rsidRPr="00C37BBD">
        <w:rPr>
          <w:b/>
          <w:bCs/>
          <w:szCs w:val="28"/>
          <w:lang w:val="uz-Cyrl-UZ"/>
        </w:rPr>
        <w:tab/>
      </w:r>
      <w:r>
        <w:rPr>
          <w:b/>
          <w:bCs/>
          <w:szCs w:val="28"/>
          <w:lang w:val="uz-Cyrl-UZ"/>
        </w:rPr>
        <w:t>O.N. Bozorov</w:t>
      </w:r>
    </w:p>
    <w:p w14:paraId="2904D370" w14:textId="77777777" w:rsidR="000277A7" w:rsidRPr="000277A7" w:rsidRDefault="000277A7" w:rsidP="0054131C">
      <w:pPr>
        <w:pStyle w:val="a5"/>
        <w:tabs>
          <w:tab w:val="left" w:pos="284"/>
          <w:tab w:val="left" w:pos="709"/>
        </w:tabs>
        <w:ind w:left="708" w:right="425"/>
        <w:rPr>
          <w:b/>
          <w:bCs/>
          <w:szCs w:val="28"/>
          <w:lang w:val="uz-Cyrl-UZ"/>
        </w:rPr>
      </w:pPr>
    </w:p>
    <w:p w14:paraId="649E5110" w14:textId="11D226D7" w:rsidR="0093702A" w:rsidRDefault="000277A7" w:rsidP="00C37BBD">
      <w:pPr>
        <w:pStyle w:val="a5"/>
        <w:tabs>
          <w:tab w:val="left" w:pos="284"/>
          <w:tab w:val="left" w:pos="709"/>
        </w:tabs>
        <w:ind w:left="708" w:right="425"/>
        <w:rPr>
          <w:b/>
          <w:szCs w:val="28"/>
          <w:lang w:val="uz-Cyrl-UZ"/>
        </w:rPr>
      </w:pPr>
      <w:r w:rsidRPr="000277A7">
        <w:rPr>
          <w:b/>
          <w:bCs/>
          <w:szCs w:val="28"/>
          <w:lang w:val="uz-Cyrl-UZ"/>
        </w:rPr>
        <w:t xml:space="preserve">Tekshiruvchi:                                         </w:t>
      </w:r>
    </w:p>
    <w:sectPr w:rsidR="0093702A" w:rsidSect="00CF0AC7">
      <w:footerReference w:type="default" r:id="rId8"/>
      <w:footerReference w:type="first" r:id="rId9"/>
      <w:pgSz w:w="11906" w:h="16838"/>
      <w:pgMar w:top="1134" w:right="1134" w:bottom="1418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340CD" w14:textId="77777777" w:rsidR="00BF4378" w:rsidRDefault="00BF4378" w:rsidP="00123FDA">
      <w:r>
        <w:separator/>
      </w:r>
    </w:p>
  </w:endnote>
  <w:endnote w:type="continuationSeparator" w:id="0">
    <w:p w14:paraId="35B11BD7" w14:textId="77777777" w:rsidR="00BF4378" w:rsidRDefault="00BF4378" w:rsidP="0012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378777"/>
      <w:docPartObj>
        <w:docPartGallery w:val="Page Numbers (Bottom of Page)"/>
        <w:docPartUnique/>
      </w:docPartObj>
    </w:sdtPr>
    <w:sdtContent>
      <w:p w14:paraId="065B53FA" w14:textId="1263974E" w:rsidR="00E61FED" w:rsidRDefault="00E61FE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393E">
          <w:rPr>
            <w:noProof/>
          </w:rPr>
          <w:t>2</w:t>
        </w:r>
        <w:r>
          <w:fldChar w:fldCharType="end"/>
        </w:r>
      </w:p>
    </w:sdtContent>
  </w:sdt>
  <w:p w14:paraId="3A02D107" w14:textId="77777777" w:rsidR="00E61FED" w:rsidRDefault="00E61FE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2A2B" w14:textId="6EABB222" w:rsidR="00E61FED" w:rsidRDefault="00E61FED">
    <w:pPr>
      <w:pStyle w:val="ac"/>
      <w:jc w:val="center"/>
    </w:pPr>
  </w:p>
  <w:p w14:paraId="490CAF8A" w14:textId="77777777" w:rsidR="00E61FED" w:rsidRDefault="00E61FE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59A5A" w14:textId="77777777" w:rsidR="00BF4378" w:rsidRDefault="00BF4378" w:rsidP="00123FDA">
      <w:r>
        <w:separator/>
      </w:r>
    </w:p>
  </w:footnote>
  <w:footnote w:type="continuationSeparator" w:id="0">
    <w:p w14:paraId="38215D10" w14:textId="77777777" w:rsidR="00BF4378" w:rsidRDefault="00BF4378" w:rsidP="00123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F58"/>
    <w:multiLevelType w:val="hybridMultilevel"/>
    <w:tmpl w:val="70420B6C"/>
    <w:lvl w:ilvl="0" w:tplc="9C304A4C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96489"/>
    <w:multiLevelType w:val="hybridMultilevel"/>
    <w:tmpl w:val="5D7485C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829C3"/>
    <w:multiLevelType w:val="multilevel"/>
    <w:tmpl w:val="AC7C8688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A1E77"/>
    <w:multiLevelType w:val="hybridMultilevel"/>
    <w:tmpl w:val="24A2D278"/>
    <w:lvl w:ilvl="0" w:tplc="F61ADC50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7382E"/>
    <w:multiLevelType w:val="hybridMultilevel"/>
    <w:tmpl w:val="000AC5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E43F4"/>
    <w:multiLevelType w:val="multilevel"/>
    <w:tmpl w:val="2ADE43F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EB339FC"/>
    <w:multiLevelType w:val="hybridMultilevel"/>
    <w:tmpl w:val="5EE25EE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C266C"/>
    <w:multiLevelType w:val="hybridMultilevel"/>
    <w:tmpl w:val="8918DC88"/>
    <w:lvl w:ilvl="0" w:tplc="9C304A4C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909E7"/>
    <w:multiLevelType w:val="multilevel"/>
    <w:tmpl w:val="3EF909E7"/>
    <w:lvl w:ilvl="0">
      <w:start w:val="1"/>
      <w:numFmt w:val="decimal"/>
      <w:lvlText w:val="М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3FFE3765"/>
    <w:multiLevelType w:val="multilevel"/>
    <w:tmpl w:val="3FFE376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30FEA"/>
    <w:multiLevelType w:val="hybridMultilevel"/>
    <w:tmpl w:val="5C8AAE84"/>
    <w:lvl w:ilvl="0" w:tplc="343AE54E">
      <w:start w:val="15"/>
      <w:numFmt w:val="bullet"/>
      <w:lvlText w:val="-"/>
      <w:lvlJc w:val="left"/>
      <w:pPr>
        <w:ind w:left="1832" w:hanging="1125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1" w15:restartNumberingAfterBreak="0">
    <w:nsid w:val="55DE6DB0"/>
    <w:multiLevelType w:val="hybridMultilevel"/>
    <w:tmpl w:val="AA120C52"/>
    <w:lvl w:ilvl="0" w:tplc="9C304A4C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839D6"/>
    <w:multiLevelType w:val="hybridMultilevel"/>
    <w:tmpl w:val="08E69F6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072FB"/>
    <w:multiLevelType w:val="hybridMultilevel"/>
    <w:tmpl w:val="8D324C1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A120D"/>
    <w:multiLevelType w:val="hybridMultilevel"/>
    <w:tmpl w:val="F766A4E0"/>
    <w:lvl w:ilvl="0" w:tplc="0419000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num w:numId="1" w16cid:durableId="4172130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3542891">
    <w:abstractNumId w:val="2"/>
  </w:num>
  <w:num w:numId="3" w16cid:durableId="496309103">
    <w:abstractNumId w:val="9"/>
  </w:num>
  <w:num w:numId="4" w16cid:durableId="19877338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4572102">
    <w:abstractNumId w:val="0"/>
  </w:num>
  <w:num w:numId="6" w16cid:durableId="921716869">
    <w:abstractNumId w:val="11"/>
  </w:num>
  <w:num w:numId="7" w16cid:durableId="225848654">
    <w:abstractNumId w:val="7"/>
  </w:num>
  <w:num w:numId="8" w16cid:durableId="1581986071">
    <w:abstractNumId w:val="10"/>
  </w:num>
  <w:num w:numId="9" w16cid:durableId="1565683451">
    <w:abstractNumId w:val="1"/>
  </w:num>
  <w:num w:numId="10" w16cid:durableId="410665348">
    <w:abstractNumId w:val="6"/>
  </w:num>
  <w:num w:numId="11" w16cid:durableId="2098600713">
    <w:abstractNumId w:val="4"/>
  </w:num>
  <w:num w:numId="12" w16cid:durableId="1604990577">
    <w:abstractNumId w:val="13"/>
  </w:num>
  <w:num w:numId="13" w16cid:durableId="1336305342">
    <w:abstractNumId w:val="12"/>
  </w:num>
  <w:num w:numId="14" w16cid:durableId="150752478">
    <w:abstractNumId w:val="3"/>
  </w:num>
  <w:num w:numId="15" w16cid:durableId="12586347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367C"/>
    <w:rsid w:val="00002430"/>
    <w:rsid w:val="00011C3F"/>
    <w:rsid w:val="00023427"/>
    <w:rsid w:val="000277A7"/>
    <w:rsid w:val="00042C40"/>
    <w:rsid w:val="00043284"/>
    <w:rsid w:val="00051CC3"/>
    <w:rsid w:val="00072028"/>
    <w:rsid w:val="00080C2F"/>
    <w:rsid w:val="0008727A"/>
    <w:rsid w:val="000B4587"/>
    <w:rsid w:val="000C38DA"/>
    <w:rsid w:val="000C6E5D"/>
    <w:rsid w:val="000D4BD3"/>
    <w:rsid w:val="000D5249"/>
    <w:rsid w:val="000E3886"/>
    <w:rsid w:val="001034AD"/>
    <w:rsid w:val="00104AC6"/>
    <w:rsid w:val="001053E0"/>
    <w:rsid w:val="00111E37"/>
    <w:rsid w:val="0011392F"/>
    <w:rsid w:val="00123C68"/>
    <w:rsid w:val="00123FDA"/>
    <w:rsid w:val="001301B0"/>
    <w:rsid w:val="00135F29"/>
    <w:rsid w:val="00137AAB"/>
    <w:rsid w:val="00141903"/>
    <w:rsid w:val="00143E21"/>
    <w:rsid w:val="00145C72"/>
    <w:rsid w:val="0014632A"/>
    <w:rsid w:val="00146540"/>
    <w:rsid w:val="00154A2B"/>
    <w:rsid w:val="00162869"/>
    <w:rsid w:val="00182702"/>
    <w:rsid w:val="001A0141"/>
    <w:rsid w:val="001A0A73"/>
    <w:rsid w:val="001B08C8"/>
    <w:rsid w:val="001D0AD9"/>
    <w:rsid w:val="001D2F5D"/>
    <w:rsid w:val="00220475"/>
    <w:rsid w:val="002236C8"/>
    <w:rsid w:val="00237CDC"/>
    <w:rsid w:val="00243FB2"/>
    <w:rsid w:val="00244A60"/>
    <w:rsid w:val="00251B25"/>
    <w:rsid w:val="00272986"/>
    <w:rsid w:val="002805EF"/>
    <w:rsid w:val="00283375"/>
    <w:rsid w:val="00291CE6"/>
    <w:rsid w:val="002925A9"/>
    <w:rsid w:val="002A44EC"/>
    <w:rsid w:val="002B2AFE"/>
    <w:rsid w:val="002C443B"/>
    <w:rsid w:val="002D7068"/>
    <w:rsid w:val="002E08D1"/>
    <w:rsid w:val="002F173E"/>
    <w:rsid w:val="002F2AE0"/>
    <w:rsid w:val="003014B9"/>
    <w:rsid w:val="003014BF"/>
    <w:rsid w:val="00314545"/>
    <w:rsid w:val="003453FE"/>
    <w:rsid w:val="00345421"/>
    <w:rsid w:val="003558AA"/>
    <w:rsid w:val="003565C0"/>
    <w:rsid w:val="00376830"/>
    <w:rsid w:val="00380A3D"/>
    <w:rsid w:val="003A235F"/>
    <w:rsid w:val="003B3056"/>
    <w:rsid w:val="003B3F7C"/>
    <w:rsid w:val="003B435A"/>
    <w:rsid w:val="003C45B8"/>
    <w:rsid w:val="003F0663"/>
    <w:rsid w:val="003F70E8"/>
    <w:rsid w:val="003F78BC"/>
    <w:rsid w:val="0042280C"/>
    <w:rsid w:val="00432285"/>
    <w:rsid w:val="00434834"/>
    <w:rsid w:val="00454533"/>
    <w:rsid w:val="00461E4A"/>
    <w:rsid w:val="00465BE3"/>
    <w:rsid w:val="00466FF2"/>
    <w:rsid w:val="004677C0"/>
    <w:rsid w:val="00482872"/>
    <w:rsid w:val="004A32E1"/>
    <w:rsid w:val="004A454B"/>
    <w:rsid w:val="004B03D8"/>
    <w:rsid w:val="004B747B"/>
    <w:rsid w:val="004C5038"/>
    <w:rsid w:val="004C631D"/>
    <w:rsid w:val="004D5FC5"/>
    <w:rsid w:val="004E0160"/>
    <w:rsid w:val="004F0D54"/>
    <w:rsid w:val="004F1AA1"/>
    <w:rsid w:val="00516CC9"/>
    <w:rsid w:val="00524E25"/>
    <w:rsid w:val="00530A45"/>
    <w:rsid w:val="005333E1"/>
    <w:rsid w:val="00535AD0"/>
    <w:rsid w:val="0054131C"/>
    <w:rsid w:val="00562296"/>
    <w:rsid w:val="005634CA"/>
    <w:rsid w:val="005652D0"/>
    <w:rsid w:val="00566566"/>
    <w:rsid w:val="005829FA"/>
    <w:rsid w:val="005B4FA9"/>
    <w:rsid w:val="005C6C33"/>
    <w:rsid w:val="005D27D1"/>
    <w:rsid w:val="005D356D"/>
    <w:rsid w:val="005E1715"/>
    <w:rsid w:val="005E5CEC"/>
    <w:rsid w:val="005F7B09"/>
    <w:rsid w:val="0064090C"/>
    <w:rsid w:val="006438A9"/>
    <w:rsid w:val="00653E5E"/>
    <w:rsid w:val="00665CBD"/>
    <w:rsid w:val="0069662A"/>
    <w:rsid w:val="006977C7"/>
    <w:rsid w:val="006A7B50"/>
    <w:rsid w:val="006C48AD"/>
    <w:rsid w:val="006D5F4F"/>
    <w:rsid w:val="006D78C1"/>
    <w:rsid w:val="00703F55"/>
    <w:rsid w:val="007142A2"/>
    <w:rsid w:val="00720495"/>
    <w:rsid w:val="0073034D"/>
    <w:rsid w:val="0074257A"/>
    <w:rsid w:val="007501C3"/>
    <w:rsid w:val="00766C75"/>
    <w:rsid w:val="00785A76"/>
    <w:rsid w:val="007901DA"/>
    <w:rsid w:val="007928FC"/>
    <w:rsid w:val="0079397C"/>
    <w:rsid w:val="007A6CA6"/>
    <w:rsid w:val="007B4134"/>
    <w:rsid w:val="007C020F"/>
    <w:rsid w:val="007D0470"/>
    <w:rsid w:val="007D1E81"/>
    <w:rsid w:val="007F531B"/>
    <w:rsid w:val="008014B1"/>
    <w:rsid w:val="00804D6D"/>
    <w:rsid w:val="00822C62"/>
    <w:rsid w:val="00855F7F"/>
    <w:rsid w:val="008579AD"/>
    <w:rsid w:val="00861E16"/>
    <w:rsid w:val="008724FB"/>
    <w:rsid w:val="008A5CBC"/>
    <w:rsid w:val="008A5F41"/>
    <w:rsid w:val="008A7485"/>
    <w:rsid w:val="008B5D90"/>
    <w:rsid w:val="008C46E4"/>
    <w:rsid w:val="008E5E1C"/>
    <w:rsid w:val="008E7A04"/>
    <w:rsid w:val="008E7F7B"/>
    <w:rsid w:val="008F0DCE"/>
    <w:rsid w:val="008F13C1"/>
    <w:rsid w:val="00910519"/>
    <w:rsid w:val="0092153C"/>
    <w:rsid w:val="00923E41"/>
    <w:rsid w:val="009276B4"/>
    <w:rsid w:val="0093702A"/>
    <w:rsid w:val="00955BBE"/>
    <w:rsid w:val="00976B57"/>
    <w:rsid w:val="00982ADC"/>
    <w:rsid w:val="0099627B"/>
    <w:rsid w:val="009B73A9"/>
    <w:rsid w:val="009C2080"/>
    <w:rsid w:val="009D0F25"/>
    <w:rsid w:val="009E0C1F"/>
    <w:rsid w:val="009F4C3F"/>
    <w:rsid w:val="00A237C3"/>
    <w:rsid w:val="00A30853"/>
    <w:rsid w:val="00A5522D"/>
    <w:rsid w:val="00A76302"/>
    <w:rsid w:val="00A97164"/>
    <w:rsid w:val="00AA43D0"/>
    <w:rsid w:val="00AD67A9"/>
    <w:rsid w:val="00AE1A20"/>
    <w:rsid w:val="00AF1C50"/>
    <w:rsid w:val="00AF40CE"/>
    <w:rsid w:val="00B04786"/>
    <w:rsid w:val="00B122E8"/>
    <w:rsid w:val="00B3235C"/>
    <w:rsid w:val="00B56789"/>
    <w:rsid w:val="00B57DA3"/>
    <w:rsid w:val="00B832B9"/>
    <w:rsid w:val="00BA2A44"/>
    <w:rsid w:val="00BB43D1"/>
    <w:rsid w:val="00BD04A1"/>
    <w:rsid w:val="00BD3BE0"/>
    <w:rsid w:val="00BF1575"/>
    <w:rsid w:val="00BF23BE"/>
    <w:rsid w:val="00BF4378"/>
    <w:rsid w:val="00C1310F"/>
    <w:rsid w:val="00C134D4"/>
    <w:rsid w:val="00C22128"/>
    <w:rsid w:val="00C300BB"/>
    <w:rsid w:val="00C366BF"/>
    <w:rsid w:val="00C36B91"/>
    <w:rsid w:val="00C37BBD"/>
    <w:rsid w:val="00C45C32"/>
    <w:rsid w:val="00C70C56"/>
    <w:rsid w:val="00C7454B"/>
    <w:rsid w:val="00C76B3E"/>
    <w:rsid w:val="00C822F3"/>
    <w:rsid w:val="00C87A33"/>
    <w:rsid w:val="00C90381"/>
    <w:rsid w:val="00C96C32"/>
    <w:rsid w:val="00CA5E91"/>
    <w:rsid w:val="00CB1DC0"/>
    <w:rsid w:val="00CD3BDA"/>
    <w:rsid w:val="00CD5E70"/>
    <w:rsid w:val="00CE5225"/>
    <w:rsid w:val="00CF02C4"/>
    <w:rsid w:val="00CF0AC7"/>
    <w:rsid w:val="00D06A5F"/>
    <w:rsid w:val="00D070B6"/>
    <w:rsid w:val="00D21C29"/>
    <w:rsid w:val="00D228B3"/>
    <w:rsid w:val="00D31D2E"/>
    <w:rsid w:val="00D32FA4"/>
    <w:rsid w:val="00D3393E"/>
    <w:rsid w:val="00D653FA"/>
    <w:rsid w:val="00D7106F"/>
    <w:rsid w:val="00D819EF"/>
    <w:rsid w:val="00DA12EB"/>
    <w:rsid w:val="00DA385F"/>
    <w:rsid w:val="00DB5EC4"/>
    <w:rsid w:val="00DC4BE7"/>
    <w:rsid w:val="00DC7387"/>
    <w:rsid w:val="00DD2585"/>
    <w:rsid w:val="00DF2490"/>
    <w:rsid w:val="00DF70F1"/>
    <w:rsid w:val="00E020C7"/>
    <w:rsid w:val="00E1130C"/>
    <w:rsid w:val="00E14010"/>
    <w:rsid w:val="00E26A51"/>
    <w:rsid w:val="00E40962"/>
    <w:rsid w:val="00E44CBE"/>
    <w:rsid w:val="00E61FED"/>
    <w:rsid w:val="00E655DD"/>
    <w:rsid w:val="00E71379"/>
    <w:rsid w:val="00E80FD7"/>
    <w:rsid w:val="00EB2AA1"/>
    <w:rsid w:val="00EB49CC"/>
    <w:rsid w:val="00EF4B49"/>
    <w:rsid w:val="00F05652"/>
    <w:rsid w:val="00F12072"/>
    <w:rsid w:val="00F21922"/>
    <w:rsid w:val="00F23E77"/>
    <w:rsid w:val="00F246B5"/>
    <w:rsid w:val="00F379A0"/>
    <w:rsid w:val="00F400EC"/>
    <w:rsid w:val="00F46A5F"/>
    <w:rsid w:val="00F47575"/>
    <w:rsid w:val="00F525DC"/>
    <w:rsid w:val="00F6266C"/>
    <w:rsid w:val="00F67188"/>
    <w:rsid w:val="00F74E40"/>
    <w:rsid w:val="00F76691"/>
    <w:rsid w:val="00F94BFC"/>
    <w:rsid w:val="00FA0444"/>
    <w:rsid w:val="00FB0223"/>
    <w:rsid w:val="00FB1A1D"/>
    <w:rsid w:val="00FB367C"/>
    <w:rsid w:val="00FB587C"/>
    <w:rsid w:val="00FC3BFB"/>
    <w:rsid w:val="00FE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FC4F"/>
  <w15:docId w15:val="{C12C0948-F928-483B-B7D8-CDC45F85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67C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FB367C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List Paragraph1 Знак,ПАРАГРАФ Знак,Абзац списка для документа Знак,название Знак,List_Paragraph Знак,Multilevel para_II Знак,List Paragraph (numbered (a)) Знак,Numbered list Знак,Заголовок 5 Знак2 Знак,Bullet Points Знак"/>
    <w:link w:val="a5"/>
    <w:uiPriority w:val="99"/>
    <w:qFormat/>
    <w:locked/>
    <w:rsid w:val="00FB367C"/>
    <w:rPr>
      <w:rFonts w:ascii="Times New Roman" w:eastAsia="Calibri" w:hAnsi="Times New Roman" w:cs="Times New Roman"/>
      <w:sz w:val="28"/>
    </w:rPr>
  </w:style>
  <w:style w:type="paragraph" w:styleId="a5">
    <w:name w:val="List Paragraph"/>
    <w:aliases w:val="List Paragraph1,ПАРАГРАФ,Абзац списка для документа,название,List_Paragraph,Multilevel para_II,List Paragraph (numbered (a)),Numbered list,Заголовок 5 Знак2,Bullet Points,Listenabsatz1,Bullet List Paragraph,Level 1 Bullet,Subtítulo tabela"/>
    <w:basedOn w:val="a"/>
    <w:link w:val="a4"/>
    <w:uiPriority w:val="99"/>
    <w:qFormat/>
    <w:rsid w:val="00FB367C"/>
    <w:pPr>
      <w:ind w:left="720"/>
      <w:contextualSpacing/>
    </w:pPr>
  </w:style>
  <w:style w:type="character" w:customStyle="1" w:styleId="a6">
    <w:name w:val="Основной текст_"/>
    <w:basedOn w:val="a0"/>
    <w:link w:val="2"/>
    <w:qFormat/>
    <w:locked/>
    <w:rsid w:val="00FB367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">
    <w:name w:val="Основной текст2"/>
    <w:basedOn w:val="a"/>
    <w:link w:val="a6"/>
    <w:qFormat/>
    <w:rsid w:val="00FB367C"/>
    <w:pPr>
      <w:widowControl w:val="0"/>
      <w:shd w:val="clear" w:color="auto" w:fill="FFFFFF"/>
      <w:spacing w:before="240" w:line="298" w:lineRule="exact"/>
    </w:pPr>
    <w:rPr>
      <w:rFonts w:eastAsia="Times New Roman"/>
      <w:sz w:val="22"/>
    </w:rPr>
  </w:style>
  <w:style w:type="character" w:customStyle="1" w:styleId="1">
    <w:name w:val="Основной текст1"/>
    <w:basedOn w:val="a6"/>
    <w:qFormat/>
    <w:rsid w:val="00FB367C"/>
    <w:rPr>
      <w:rFonts w:ascii="Times New Roman" w:eastAsia="Times New Roman" w:hAnsi="Times New Roman" w:cs="Times New Roman"/>
      <w:color w:val="000000"/>
      <w:spacing w:val="0"/>
      <w:w w:val="100"/>
      <w:position w:val="0"/>
      <w:shd w:val="clear" w:color="auto" w:fill="FFFFFF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FB367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B367C"/>
    <w:rPr>
      <w:rFonts w:ascii="Tahoma" w:eastAsia="Calibri" w:hAnsi="Tahoma" w:cs="Tahoma"/>
      <w:sz w:val="16"/>
      <w:szCs w:val="16"/>
    </w:rPr>
  </w:style>
  <w:style w:type="character" w:styleId="a9">
    <w:name w:val="Hyperlink"/>
    <w:unhideWhenUsed/>
    <w:rsid w:val="00FB367C"/>
    <w:rPr>
      <w:color w:val="0000FF"/>
      <w:u w:val="single"/>
    </w:rPr>
  </w:style>
  <w:style w:type="paragraph" w:customStyle="1" w:styleId="Default">
    <w:name w:val="Default"/>
    <w:qFormat/>
    <w:rsid w:val="00FB367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fontstyle01">
    <w:name w:val="fontstyle01"/>
    <w:rsid w:val="005829FA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5829F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A454B"/>
    <w:pPr>
      <w:widowControl w:val="0"/>
      <w:autoSpaceDE w:val="0"/>
      <w:autoSpaceDN w:val="0"/>
      <w:ind w:left="107"/>
      <w:jc w:val="left"/>
    </w:pPr>
    <w:rPr>
      <w:rFonts w:ascii="Arial" w:eastAsia="Times New Roman" w:hAnsi="Arial" w:cs="Arial"/>
      <w:sz w:val="22"/>
      <w:lang w:val="en-US"/>
    </w:rPr>
  </w:style>
  <w:style w:type="paragraph" w:styleId="aa">
    <w:name w:val="header"/>
    <w:basedOn w:val="a"/>
    <w:link w:val="ab"/>
    <w:uiPriority w:val="99"/>
    <w:unhideWhenUsed/>
    <w:rsid w:val="00123FD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23FDA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123FD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23FDA"/>
    <w:rPr>
      <w:rFonts w:ascii="Times New Roman" w:eastAsia="Calibri" w:hAnsi="Times New Roman" w:cs="Times New Roman"/>
      <w:sz w:val="28"/>
    </w:rPr>
  </w:style>
  <w:style w:type="table" w:customStyle="1" w:styleId="10">
    <w:name w:val="Сетка таблицы1"/>
    <w:basedOn w:val="a1"/>
    <w:next w:val="a3"/>
    <w:uiPriority w:val="39"/>
    <w:rsid w:val="00182702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99"/>
    <w:semiHidden/>
    <w:unhideWhenUsed/>
    <w:rsid w:val="00DF2490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DF2490"/>
    <w:rPr>
      <w:rFonts w:ascii="Times New Roman" w:eastAsia="Calibri" w:hAnsi="Times New Roman" w:cs="Times New Roman"/>
      <w:sz w:val="28"/>
    </w:rPr>
  </w:style>
  <w:style w:type="paragraph" w:styleId="af0">
    <w:name w:val="Body Text First Indent"/>
    <w:basedOn w:val="ae"/>
    <w:link w:val="af1"/>
    <w:uiPriority w:val="99"/>
    <w:unhideWhenUsed/>
    <w:rsid w:val="00DF2490"/>
    <w:pPr>
      <w:widowControl w:val="0"/>
      <w:autoSpaceDE w:val="0"/>
      <w:autoSpaceDN w:val="0"/>
      <w:adjustRightInd w:val="0"/>
      <w:spacing w:after="0"/>
      <w:ind w:firstLine="360"/>
      <w:jc w:val="left"/>
    </w:pPr>
    <w:rPr>
      <w:rFonts w:eastAsia="Times New Roman"/>
      <w:sz w:val="20"/>
      <w:szCs w:val="20"/>
      <w:lang w:eastAsia="ru-RU"/>
    </w:rPr>
  </w:style>
  <w:style w:type="character" w:customStyle="1" w:styleId="af1">
    <w:name w:val="Красная строка Знак"/>
    <w:basedOn w:val="af"/>
    <w:link w:val="af0"/>
    <w:uiPriority w:val="99"/>
    <w:rsid w:val="00DF2490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0D524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rmal (Web)"/>
    <w:basedOn w:val="a"/>
    <w:uiPriority w:val="99"/>
    <w:unhideWhenUsed/>
    <w:rsid w:val="00D070B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ezkurwreuab5ozgtqnkl">
    <w:name w:val="ezkurwreuab5ozgtqnkl"/>
    <w:basedOn w:val="a0"/>
    <w:rsid w:val="00923E41"/>
  </w:style>
  <w:style w:type="character" w:customStyle="1" w:styleId="0pt">
    <w:name w:val="Основной текст + Полужирный;Интервал 0 pt"/>
    <w:basedOn w:val="a6"/>
    <w:rsid w:val="008E5E1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4"/>
      <w:szCs w:val="24"/>
      <w:u w:val="none"/>
      <w:shd w:val="clear" w:color="auto" w:fill="FFFFFF"/>
      <w:lang w:val="en-US"/>
    </w:rPr>
  </w:style>
  <w:style w:type="paragraph" w:customStyle="1" w:styleId="4">
    <w:name w:val="Основной текст4"/>
    <w:basedOn w:val="a"/>
    <w:rsid w:val="008E5E1C"/>
    <w:pPr>
      <w:widowControl w:val="0"/>
      <w:shd w:val="clear" w:color="auto" w:fill="FFFFFF"/>
      <w:spacing w:line="643" w:lineRule="exact"/>
      <w:ind w:hanging="260"/>
      <w:jc w:val="right"/>
    </w:pPr>
    <w:rPr>
      <w:rFonts w:eastAsia="Times New Roman"/>
      <w:color w:val="000000"/>
      <w:spacing w:val="1"/>
      <w:sz w:val="24"/>
      <w:szCs w:val="24"/>
      <w:lang w:val="en-US" w:eastAsia="ru-RU"/>
    </w:rPr>
  </w:style>
  <w:style w:type="paragraph" w:customStyle="1" w:styleId="leading-8">
    <w:name w:val="leading-8"/>
    <w:basedOn w:val="a"/>
    <w:rsid w:val="00123C68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styleId="af3">
    <w:name w:val="Unresolved Mention"/>
    <w:basedOn w:val="a0"/>
    <w:uiPriority w:val="99"/>
    <w:semiHidden/>
    <w:unhideWhenUsed/>
    <w:rsid w:val="008F1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2EA0E-45E3-49F0-B73D-4F32CA25E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9</Pages>
  <Words>2441</Words>
  <Characters>13916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Obidjon Bozorov</cp:lastModifiedBy>
  <cp:revision>121</cp:revision>
  <dcterms:created xsi:type="dcterms:W3CDTF">2024-08-15T13:23:00Z</dcterms:created>
  <dcterms:modified xsi:type="dcterms:W3CDTF">2026-10-27T15:29:00Z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d1f81b92917629252f08d8b9ff1a2224fb1df67f51c74294d546dade21cb6c60</vt:lpwstr>
  </property>
</Properties>
</file>