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5AE5C" w14:textId="77777777" w:rsidR="001510C0" w:rsidRPr="001510C0" w:rsidRDefault="001510C0" w:rsidP="001510C0">
      <w:pPr>
        <w:spacing w:after="0" w:line="240" w:lineRule="auto"/>
        <w:outlineLvl w:val="0"/>
        <w:rPr>
          <w:rFonts w:ascii="Segoe UI" w:eastAsia="Times New Roman" w:hAnsi="Segoe UI" w:cs="Segoe UI"/>
          <w:b/>
          <w:bCs/>
          <w:color w:val="0D0D0D"/>
          <w:kern w:val="36"/>
          <w:sz w:val="40"/>
          <w:szCs w:val="40"/>
          <w14:ligatures w14:val="none"/>
        </w:rPr>
      </w:pPr>
      <w:r w:rsidRPr="001510C0">
        <w:rPr>
          <w:rFonts w:ascii="Segoe UI" w:eastAsia="Times New Roman" w:hAnsi="Segoe UI" w:cs="Segoe UI"/>
          <w:b/>
          <w:bCs/>
          <w:color w:val="0D0D0D"/>
          <w:kern w:val="36"/>
          <w:sz w:val="40"/>
          <w:szCs w:val="40"/>
          <w14:ligatures w14:val="none"/>
        </w:rPr>
        <w:t>Data Analysis Capstone Project Report</w:t>
      </w:r>
    </w:p>
    <w:p w14:paraId="72DED24A" w14:textId="77777777" w:rsidR="001510C0" w:rsidRPr="001510C0" w:rsidRDefault="001510C0" w:rsidP="001510C0">
      <w:pPr>
        <w:spacing w:after="0" w:line="240" w:lineRule="auto"/>
        <w:outlineLvl w:val="1"/>
        <w:rPr>
          <w:rFonts w:ascii="Segoe UI" w:eastAsia="Times New Roman" w:hAnsi="Segoe UI" w:cs="Segoe UI"/>
          <w:b/>
          <w:bCs/>
          <w:color w:val="0D0D0D"/>
          <w:kern w:val="0"/>
          <w:sz w:val="40"/>
          <w:szCs w:val="40"/>
          <w14:ligatures w14:val="none"/>
        </w:rPr>
      </w:pPr>
      <w:r w:rsidRPr="001510C0">
        <w:rPr>
          <w:rFonts w:ascii="Segoe UI" w:eastAsia="Times New Roman" w:hAnsi="Segoe UI" w:cs="Segoe UI"/>
          <w:b/>
          <w:bCs/>
          <w:color w:val="0D0D0D"/>
          <w:kern w:val="0"/>
          <w:sz w:val="40"/>
          <w:szCs w:val="40"/>
          <w14:ligatures w14:val="none"/>
        </w:rPr>
        <w:t>Analysis of Crime and Terrorist Attacks in West Africa</w:t>
      </w:r>
    </w:p>
    <w:p w14:paraId="69365D09" w14:textId="77777777" w:rsidR="001510C0" w:rsidRPr="001510C0" w:rsidRDefault="00000000" w:rsidP="001510C0">
      <w:pPr>
        <w:spacing w:after="720" w:line="240" w:lineRule="auto"/>
        <w:rPr>
          <w:rFonts w:ascii="Segoe UI" w:eastAsia="Times New Roman" w:hAnsi="Segoe UI" w:cs="Segoe UI"/>
          <w:color w:val="0D0D0D"/>
          <w:kern w:val="0"/>
          <w:sz w:val="40"/>
          <w:szCs w:val="40"/>
          <w14:ligatures w14:val="none"/>
        </w:rPr>
      </w:pPr>
      <w:r>
        <w:rPr>
          <w:rFonts w:ascii="Segoe UI" w:eastAsia="Times New Roman" w:hAnsi="Segoe UI" w:cs="Segoe UI"/>
          <w:color w:val="0D0D0D"/>
          <w:kern w:val="0"/>
          <w:sz w:val="40"/>
          <w:szCs w:val="40"/>
          <w14:ligatures w14:val="none"/>
        </w:rPr>
        <w:pict w14:anchorId="1B9ADDA3">
          <v:rect id="_x0000_i1025" style="width:0;height:0" o:hralign="center" o:hrstd="t" o:hr="t" fillcolor="#a0a0a0" stroked="f"/>
        </w:pict>
      </w:r>
    </w:p>
    <w:p w14:paraId="659C21B8" w14:textId="77777777" w:rsidR="001510C0" w:rsidRPr="001510C0" w:rsidRDefault="001510C0" w:rsidP="001510C0">
      <w:pPr>
        <w:spacing w:after="0" w:line="240" w:lineRule="auto"/>
        <w:outlineLvl w:val="1"/>
        <w:rPr>
          <w:rFonts w:ascii="Segoe UI" w:eastAsia="Times New Roman" w:hAnsi="Segoe UI" w:cs="Segoe UI"/>
          <w:b/>
          <w:bCs/>
          <w:color w:val="0D0D0D"/>
          <w:kern w:val="0"/>
          <w:sz w:val="40"/>
          <w:szCs w:val="40"/>
          <w14:ligatures w14:val="none"/>
        </w:rPr>
      </w:pPr>
      <w:r w:rsidRPr="001510C0">
        <w:rPr>
          <w:rFonts w:ascii="Segoe UI" w:eastAsia="Times New Roman" w:hAnsi="Segoe UI" w:cs="Segoe UI"/>
          <w:b/>
          <w:bCs/>
          <w:color w:val="0D0D0D"/>
          <w:kern w:val="0"/>
          <w:sz w:val="40"/>
          <w:szCs w:val="40"/>
          <w14:ligatures w14:val="none"/>
        </w:rPr>
        <w:t>1. Introduction</w:t>
      </w:r>
    </w:p>
    <w:p w14:paraId="31C68EEC" w14:textId="6A6317A4" w:rsidR="001510C0" w:rsidRPr="001510C0" w:rsidRDefault="001510C0" w:rsidP="001510C0">
      <w:pPr>
        <w:spacing w:beforeAutospacing="1" w:after="0" w:afterAutospacing="1" w:line="240" w:lineRule="auto"/>
        <w:rPr>
          <w:rFonts w:ascii="Segoe UI" w:eastAsia="Times New Roman" w:hAnsi="Segoe UI" w:cs="Segoe UI"/>
          <w:color w:val="0D0D0D"/>
          <w:kern w:val="0"/>
          <w:sz w:val="40"/>
          <w:szCs w:val="40"/>
          <w14:ligatures w14:val="none"/>
        </w:rPr>
      </w:pPr>
      <w:r w:rsidRPr="001510C0">
        <w:rPr>
          <w:rFonts w:ascii="Segoe UI" w:eastAsia="Times New Roman" w:hAnsi="Segoe UI" w:cs="Segoe UI"/>
          <w:color w:val="0D0D0D"/>
          <w:kern w:val="0"/>
          <w:sz w:val="40"/>
          <w:szCs w:val="40"/>
          <w14:ligatures w14:val="none"/>
        </w:rPr>
        <w:t>My name is </w:t>
      </w:r>
      <w:r w:rsidR="003558F6" w:rsidRPr="003558F6">
        <w:rPr>
          <w:rFonts w:ascii="Segoe UI" w:eastAsia="Times New Roman" w:hAnsi="Segoe UI" w:cs="Segoe UI"/>
          <w:b/>
          <w:bCs/>
          <w:color w:val="0D0D0D"/>
          <w:kern w:val="0"/>
          <w:sz w:val="40"/>
          <w:szCs w:val="40"/>
          <w14:ligatures w14:val="none"/>
        </w:rPr>
        <w:t>Janet</w:t>
      </w:r>
      <w:r w:rsidR="003558F6">
        <w:rPr>
          <w:rFonts w:ascii="Segoe UI" w:eastAsia="Times New Roman" w:hAnsi="Segoe UI" w:cs="Segoe UI"/>
          <w:color w:val="0D0D0D"/>
          <w:kern w:val="0"/>
          <w:sz w:val="40"/>
          <w:szCs w:val="40"/>
          <w14:ligatures w14:val="none"/>
        </w:rPr>
        <w:t xml:space="preserve"> </w:t>
      </w:r>
      <w:r w:rsidRPr="001510C0">
        <w:rPr>
          <w:rFonts w:ascii="Segoe UI" w:eastAsia="Times New Roman" w:hAnsi="Segoe UI" w:cs="Segoe UI"/>
          <w:b/>
          <w:bCs/>
          <w:color w:val="0D0D0D"/>
          <w:kern w:val="0"/>
          <w:sz w:val="40"/>
          <w:szCs w:val="40"/>
          <w14:ligatures w14:val="none"/>
        </w:rPr>
        <w:t xml:space="preserve">Anastasia </w:t>
      </w:r>
      <w:r w:rsidR="003558F6">
        <w:rPr>
          <w:rFonts w:ascii="Segoe UI" w:eastAsia="Times New Roman" w:hAnsi="Segoe UI" w:cs="Segoe UI"/>
          <w:b/>
          <w:bCs/>
          <w:color w:val="0D0D0D"/>
          <w:kern w:val="0"/>
          <w:sz w:val="40"/>
          <w:szCs w:val="40"/>
          <w14:ligatures w14:val="none"/>
        </w:rPr>
        <w:t>Obi</w:t>
      </w:r>
      <w:r w:rsidRPr="001510C0">
        <w:rPr>
          <w:rFonts w:ascii="Segoe UI" w:eastAsia="Times New Roman" w:hAnsi="Segoe UI" w:cs="Segoe UI"/>
          <w:color w:val="0D0D0D"/>
          <w:kern w:val="0"/>
          <w:sz w:val="40"/>
          <w:szCs w:val="40"/>
          <w14:ligatures w14:val="none"/>
        </w:rPr>
        <w:t>,</w:t>
      </w:r>
      <w:r w:rsidR="003558F6">
        <w:rPr>
          <w:rFonts w:ascii="Segoe UI" w:eastAsia="Times New Roman" w:hAnsi="Segoe UI" w:cs="Segoe UI"/>
          <w:color w:val="0D0D0D"/>
          <w:kern w:val="0"/>
          <w:sz w:val="40"/>
          <w:szCs w:val="40"/>
          <w14:ligatures w14:val="none"/>
        </w:rPr>
        <w:t xml:space="preserve"> a data analysis student in DCH academy</w:t>
      </w:r>
      <w:r w:rsidRPr="001510C0">
        <w:rPr>
          <w:rFonts w:ascii="Segoe UI" w:eastAsia="Times New Roman" w:hAnsi="Segoe UI" w:cs="Segoe UI"/>
          <w:color w:val="0D0D0D"/>
          <w:kern w:val="0"/>
          <w:sz w:val="40"/>
          <w:szCs w:val="40"/>
          <w14:ligatures w14:val="none"/>
        </w:rPr>
        <w:t xml:space="preserve"> and this</w:t>
      </w:r>
      <w:r w:rsidR="003558F6">
        <w:rPr>
          <w:rFonts w:ascii="Segoe UI" w:eastAsia="Times New Roman" w:hAnsi="Segoe UI" w:cs="Segoe UI"/>
          <w:color w:val="0D0D0D"/>
          <w:kern w:val="0"/>
          <w:sz w:val="40"/>
          <w:szCs w:val="40"/>
          <w14:ligatures w14:val="none"/>
        </w:rPr>
        <w:t>.</w:t>
      </w:r>
      <w:r w:rsidRPr="001510C0">
        <w:rPr>
          <w:rFonts w:ascii="Segoe UI" w:eastAsia="Times New Roman" w:hAnsi="Segoe UI" w:cs="Segoe UI"/>
          <w:color w:val="0D0D0D"/>
          <w:kern w:val="0"/>
          <w:sz w:val="40"/>
          <w:szCs w:val="40"/>
          <w14:ligatures w14:val="none"/>
        </w:rPr>
        <w:t xml:space="preserve"> project represents my </w:t>
      </w:r>
      <w:r w:rsidRPr="001510C0">
        <w:rPr>
          <w:rFonts w:ascii="Segoe UI" w:eastAsia="Times New Roman" w:hAnsi="Segoe UI" w:cs="Segoe UI"/>
          <w:b/>
          <w:bCs/>
          <w:color w:val="0D0D0D"/>
          <w:kern w:val="0"/>
          <w:sz w:val="40"/>
          <w:szCs w:val="40"/>
          <w14:ligatures w14:val="none"/>
        </w:rPr>
        <w:t>Data Analysis Capstone Project</w:t>
      </w:r>
      <w:r w:rsidRPr="001510C0">
        <w:rPr>
          <w:rFonts w:ascii="Segoe UI" w:eastAsia="Times New Roman" w:hAnsi="Segoe UI" w:cs="Segoe UI"/>
          <w:color w:val="0D0D0D"/>
          <w:kern w:val="0"/>
          <w:sz w:val="40"/>
          <w:szCs w:val="40"/>
          <w14:ligatures w14:val="none"/>
        </w:rPr>
        <w:t>, focused on examining patterns of crime and terrorist attacks across </w:t>
      </w:r>
      <w:r w:rsidRPr="001510C0">
        <w:rPr>
          <w:rFonts w:ascii="Segoe UI" w:eastAsia="Times New Roman" w:hAnsi="Segoe UI" w:cs="Segoe UI"/>
          <w:b/>
          <w:bCs/>
          <w:color w:val="0D0D0D"/>
          <w:kern w:val="0"/>
          <w:sz w:val="40"/>
          <w:szCs w:val="40"/>
          <w14:ligatures w14:val="none"/>
        </w:rPr>
        <w:t>West African countries</w:t>
      </w:r>
      <w:r w:rsidRPr="001510C0">
        <w:rPr>
          <w:rFonts w:ascii="Segoe UI" w:eastAsia="Times New Roman" w:hAnsi="Segoe UI" w:cs="Segoe UI"/>
          <w:color w:val="0D0D0D"/>
          <w:kern w:val="0"/>
          <w:sz w:val="40"/>
          <w:szCs w:val="40"/>
          <w14:ligatures w14:val="none"/>
        </w:rPr>
        <w:t>.</w:t>
      </w:r>
    </w:p>
    <w:p w14:paraId="2965CFF9" w14:textId="77777777" w:rsidR="001510C0" w:rsidRPr="001510C0" w:rsidRDefault="001510C0" w:rsidP="001510C0">
      <w:pPr>
        <w:spacing w:beforeAutospacing="1" w:after="0" w:afterAutospacing="1" w:line="240" w:lineRule="auto"/>
        <w:rPr>
          <w:rFonts w:ascii="Segoe UI" w:eastAsia="Times New Roman" w:hAnsi="Segoe UI" w:cs="Segoe UI"/>
          <w:color w:val="0D0D0D"/>
          <w:kern w:val="0"/>
          <w:sz w:val="40"/>
          <w:szCs w:val="40"/>
          <w14:ligatures w14:val="none"/>
        </w:rPr>
      </w:pPr>
      <w:r w:rsidRPr="001510C0">
        <w:rPr>
          <w:rFonts w:ascii="Segoe UI" w:eastAsia="Times New Roman" w:hAnsi="Segoe UI" w:cs="Segoe UI"/>
          <w:color w:val="0D0D0D"/>
          <w:kern w:val="0"/>
          <w:sz w:val="40"/>
          <w:szCs w:val="40"/>
          <w14:ligatures w14:val="none"/>
        </w:rPr>
        <w:t>The objective of this project is to explore historical attack data to uncover </w:t>
      </w:r>
      <w:r w:rsidRPr="001510C0">
        <w:rPr>
          <w:rFonts w:ascii="Segoe UI" w:eastAsia="Times New Roman" w:hAnsi="Segoe UI" w:cs="Segoe UI"/>
          <w:b/>
          <w:bCs/>
          <w:color w:val="0D0D0D"/>
          <w:kern w:val="0"/>
          <w:sz w:val="40"/>
          <w:szCs w:val="40"/>
          <w14:ligatures w14:val="none"/>
        </w:rPr>
        <w:t>geographical, temporal, and organizational trends</w:t>
      </w:r>
      <w:r w:rsidRPr="001510C0">
        <w:rPr>
          <w:rFonts w:ascii="Segoe UI" w:eastAsia="Times New Roman" w:hAnsi="Segoe UI" w:cs="Segoe UI"/>
          <w:color w:val="0D0D0D"/>
          <w:kern w:val="0"/>
          <w:sz w:val="40"/>
          <w:szCs w:val="40"/>
          <w14:ligatures w14:val="none"/>
        </w:rPr>
        <w:t> in violent incidents. Through data cleaning, visualization, and exploratory analysis, key insights were derived to help understand where attacks are most concentrated, who is responsible, and how these incidents vary over time.</w:t>
      </w:r>
    </w:p>
    <w:p w14:paraId="058BE0B7" w14:textId="24CBC704" w:rsidR="002A2858" w:rsidRDefault="001510C0" w:rsidP="002A2858">
      <w:pPr>
        <w:spacing w:before="100" w:beforeAutospacing="1" w:after="100" w:afterAutospacing="1" w:line="240" w:lineRule="auto"/>
        <w:rPr>
          <w:rFonts w:ascii="Segoe UI" w:eastAsia="Times New Roman" w:hAnsi="Segoe UI" w:cs="Segoe UI"/>
          <w:color w:val="0D0D0D"/>
          <w:kern w:val="0"/>
          <w:sz w:val="40"/>
          <w:szCs w:val="40"/>
          <w14:ligatures w14:val="none"/>
        </w:rPr>
      </w:pPr>
      <w:r w:rsidRPr="001510C0">
        <w:rPr>
          <w:rFonts w:ascii="Segoe UI" w:eastAsia="Times New Roman" w:hAnsi="Segoe UI" w:cs="Segoe UI"/>
          <w:color w:val="0D0D0D"/>
          <w:kern w:val="0"/>
          <w:sz w:val="40"/>
          <w:szCs w:val="40"/>
          <w14:ligatures w14:val="none"/>
        </w:rPr>
        <w:t>The analysis was conducted using data visualization tools, and the findings are presented below with supporting visuals.</w:t>
      </w:r>
    </w:p>
    <w:p w14:paraId="39E65839" w14:textId="77777777" w:rsidR="002A2858" w:rsidRDefault="002A2858" w:rsidP="002A2858">
      <w:pPr>
        <w:spacing w:before="100" w:beforeAutospacing="1" w:after="100" w:afterAutospacing="1" w:line="240" w:lineRule="auto"/>
        <w:rPr>
          <w:rFonts w:ascii="Segoe UI" w:eastAsia="Times New Roman" w:hAnsi="Segoe UI" w:cs="Segoe UI"/>
          <w:b/>
          <w:bCs/>
          <w:color w:val="0D0D0D"/>
          <w:kern w:val="0"/>
          <w:sz w:val="30"/>
          <w:szCs w:val="30"/>
          <w14:ligatures w14:val="none"/>
        </w:rPr>
      </w:pPr>
    </w:p>
    <w:p w14:paraId="6B781DF5" w14:textId="389EA9D6" w:rsidR="001510C0" w:rsidRPr="001510C0" w:rsidRDefault="001510C0" w:rsidP="002A2858">
      <w:pPr>
        <w:spacing w:before="100" w:beforeAutospacing="1" w:after="100" w:afterAutospacing="1" w:line="240" w:lineRule="auto"/>
        <w:rPr>
          <w:rFonts w:ascii="Segoe UI" w:eastAsia="Times New Roman" w:hAnsi="Segoe UI" w:cs="Segoe UI"/>
          <w:color w:val="0D0D0D"/>
          <w:kern w:val="0"/>
          <w:sz w:val="40"/>
          <w:szCs w:val="40"/>
          <w14:ligatures w14:val="none"/>
        </w:rPr>
      </w:pPr>
      <w:r w:rsidRPr="001510C0">
        <w:rPr>
          <w:rFonts w:ascii="Segoe UI" w:eastAsia="Times New Roman" w:hAnsi="Segoe UI" w:cs="Segoe UI"/>
          <w:b/>
          <w:bCs/>
          <w:color w:val="0D0D0D"/>
          <w:kern w:val="0"/>
          <w:sz w:val="30"/>
          <w:szCs w:val="30"/>
          <w14:ligatures w14:val="none"/>
        </w:rPr>
        <w:t>2. Findings and Analysis</w:t>
      </w:r>
    </w:p>
    <w:p w14:paraId="7A223484" w14:textId="77777777" w:rsidR="001510C0" w:rsidRPr="001510C0" w:rsidRDefault="001510C0" w:rsidP="001510C0">
      <w:pPr>
        <w:spacing w:after="0" w:line="240" w:lineRule="auto"/>
        <w:outlineLvl w:val="2"/>
        <w:rPr>
          <w:rFonts w:ascii="Segoe UI" w:eastAsia="Times New Roman" w:hAnsi="Segoe UI" w:cs="Segoe UI"/>
          <w:b/>
          <w:bCs/>
          <w:color w:val="0D0D0D"/>
          <w:kern w:val="0"/>
          <w:sz w:val="27"/>
          <w:szCs w:val="27"/>
          <w14:ligatures w14:val="none"/>
        </w:rPr>
      </w:pPr>
      <w:r w:rsidRPr="001510C0">
        <w:rPr>
          <w:rFonts w:ascii="Segoe UI" w:eastAsia="Times New Roman" w:hAnsi="Segoe UI" w:cs="Segoe UI"/>
          <w:b/>
          <w:bCs/>
          <w:color w:val="0D0D0D"/>
          <w:kern w:val="0"/>
          <w:sz w:val="27"/>
          <w:szCs w:val="27"/>
          <w14:ligatures w14:val="none"/>
        </w:rPr>
        <w:t>Question 1: Which West African country exhibits the highest recorded attack count?</w:t>
      </w:r>
    </w:p>
    <w:p w14:paraId="2C3723D2" w14:textId="77777777" w:rsidR="00396FEE" w:rsidRDefault="001510C0" w:rsidP="001510C0">
      <w:pPr>
        <w:spacing w:beforeAutospacing="1" w:after="0" w:afterAutospacing="1" w:line="240" w:lineRule="auto"/>
      </w:pPr>
      <w:r w:rsidRPr="001510C0">
        <w:rPr>
          <w:rFonts w:ascii="Segoe UI" w:eastAsia="Times New Roman" w:hAnsi="Segoe UI" w:cs="Segoe UI"/>
          <w:b/>
          <w:bCs/>
          <w:color w:val="0D0D0D"/>
          <w:kern w:val="0"/>
          <w14:ligatures w14:val="none"/>
        </w:rPr>
        <w:t>Finding:</w:t>
      </w:r>
      <w:r w:rsidRPr="001510C0">
        <w:t xml:space="preserve"> </w:t>
      </w:r>
    </w:p>
    <w:p w14:paraId="5485AA53" w14:textId="49325D6E" w:rsidR="00396FEE" w:rsidRDefault="001510C0" w:rsidP="001510C0">
      <w:pPr>
        <w:spacing w:beforeAutospacing="1" w:after="0" w:afterAutospacing="1" w:line="240" w:lineRule="auto"/>
        <w:rPr>
          <w:rFonts w:ascii="Segoe UI" w:eastAsia="Times New Roman" w:hAnsi="Segoe UI" w:cs="Segoe UI"/>
          <w:b/>
          <w:bCs/>
          <w:color w:val="0D0D0D"/>
          <w:kern w:val="0"/>
          <w14:ligatures w14:val="none"/>
        </w:rPr>
      </w:pPr>
      <w:r w:rsidRPr="001510C0">
        <w:rPr>
          <w:rFonts w:ascii="Segoe UI" w:eastAsia="Times New Roman" w:hAnsi="Segoe UI" w:cs="Segoe UI"/>
          <w:color w:val="0D0D0D"/>
          <w:kern w:val="0"/>
          <w14:ligatures w14:val="none"/>
        </w:rPr>
        <w:t xml:space="preserve">Based on the bar chart analysis, Nigeria exhibits the </w:t>
      </w:r>
      <w:r w:rsidRPr="00396FEE">
        <w:rPr>
          <w:rFonts w:ascii="Segoe UI" w:eastAsia="Times New Roman" w:hAnsi="Segoe UI" w:cs="Segoe UI"/>
          <w:b/>
          <w:bCs/>
          <w:color w:val="0D0D0D"/>
          <w:kern w:val="0"/>
          <w14:ligatures w14:val="none"/>
        </w:rPr>
        <w:t>highest recorded number of attacks</w:t>
      </w:r>
      <w:r w:rsidRPr="001510C0">
        <w:rPr>
          <w:rFonts w:ascii="Segoe UI" w:eastAsia="Times New Roman" w:hAnsi="Segoe UI" w:cs="Segoe UI"/>
          <w:color w:val="0D0D0D"/>
          <w:kern w:val="0"/>
          <w14:ligatures w14:val="none"/>
        </w:rPr>
        <w:t xml:space="preserve"> among the West African countries included in the dataset.</w:t>
      </w:r>
    </w:p>
    <w:p w14:paraId="3A39965F" w14:textId="78D2D9DC" w:rsidR="00396FEE" w:rsidRPr="00396FEE" w:rsidRDefault="001510C0" w:rsidP="00396FEE">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Explanation:</w:t>
      </w:r>
      <w:r w:rsidRPr="001510C0">
        <w:rPr>
          <w:rFonts w:ascii="Segoe UI" w:eastAsia="Times New Roman" w:hAnsi="Segoe UI" w:cs="Segoe UI"/>
          <w:color w:val="0D0D0D"/>
          <w:kern w:val="0"/>
          <w14:ligatures w14:val="none"/>
        </w:rPr>
        <w:br/>
      </w:r>
      <w:r w:rsidR="00396FEE" w:rsidRPr="00396FEE">
        <w:rPr>
          <w:rFonts w:ascii="Segoe UI" w:eastAsia="Times New Roman" w:hAnsi="Segoe UI" w:cs="Segoe UI"/>
          <w:color w:val="0D0D0D"/>
          <w:kern w:val="0"/>
          <w14:ligatures w14:val="none"/>
        </w:rPr>
        <w:t>The bar chart clearly shows Nigeria with the tallest bar, indicating a substantially higher attack count compared to other countries in the region. This suggests that Nigeria has experienced more frequent violent incidents over the analyzed period. The elevated number of attacks may be linked to prolonged internal security challenges, insurgency activities, and the presence of organized extremist groups.</w:t>
      </w:r>
      <w:r w:rsidR="00396FEE">
        <w:rPr>
          <w:rFonts w:ascii="Segoe UI" w:eastAsia="Times New Roman" w:hAnsi="Segoe UI" w:cs="Segoe UI"/>
          <w:color w:val="0D0D0D"/>
          <w:kern w:val="0"/>
          <w14:ligatures w14:val="none"/>
        </w:rPr>
        <w:t xml:space="preserve"> </w:t>
      </w:r>
      <w:r w:rsidR="00396FEE" w:rsidRPr="00396FEE">
        <w:rPr>
          <w:rFonts w:ascii="Segoe UI" w:eastAsia="Times New Roman" w:hAnsi="Segoe UI" w:cs="Segoe UI"/>
          <w:color w:val="0D0D0D"/>
          <w:kern w:val="0"/>
          <w14:ligatures w14:val="none"/>
        </w:rPr>
        <w:t>Other West African countries</w:t>
      </w:r>
      <w:r w:rsidR="00396FEE">
        <w:rPr>
          <w:rFonts w:ascii="Segoe UI" w:eastAsia="Times New Roman" w:hAnsi="Segoe UI" w:cs="Segoe UI"/>
          <w:color w:val="0D0D0D"/>
          <w:kern w:val="0"/>
          <w14:ligatures w14:val="none"/>
        </w:rPr>
        <w:t xml:space="preserve"> </w:t>
      </w:r>
      <w:r w:rsidR="00396FEE" w:rsidRPr="00396FEE">
        <w:rPr>
          <w:rFonts w:ascii="Segoe UI" w:eastAsia="Times New Roman" w:hAnsi="Segoe UI" w:cs="Segoe UI"/>
          <w:color w:val="0D0D0D"/>
          <w:kern w:val="0"/>
          <w14:ligatures w14:val="none"/>
        </w:rPr>
        <w:t>record noticeably fewer attacks, highlighting a significant disparity in attack distribution across the region.</w:t>
      </w:r>
    </w:p>
    <w:p w14:paraId="4E794EC4" w14:textId="69D76E06" w:rsidR="001510C0" w:rsidRDefault="001510C0" w:rsidP="001510C0">
      <w:pPr>
        <w:spacing w:beforeAutospacing="1" w:after="0" w:afterAutospacing="1" w:line="240" w:lineRule="auto"/>
        <w:rPr>
          <w:rFonts w:ascii="Segoe UI" w:eastAsia="Times New Roman" w:hAnsi="Segoe UI" w:cs="Segoe UI"/>
          <w:i/>
          <w:iCs/>
          <w:color w:val="0D0D0D"/>
          <w:kern w:val="0"/>
          <w14:ligatures w14:val="none"/>
        </w:rPr>
      </w:pPr>
      <w:r w:rsidRPr="001510C0">
        <w:rPr>
          <w:rFonts w:ascii="Segoe UI" w:eastAsia="Times New Roman" w:hAnsi="Segoe UI" w:cs="Segoe UI"/>
          <w:b/>
          <w:bCs/>
          <w:color w:val="0D0D0D"/>
          <w:kern w:val="0"/>
          <w14:ligatures w14:val="none"/>
        </w:rPr>
        <w:t>Visual Attached:</w:t>
      </w:r>
      <w:r w:rsidRPr="001510C0">
        <w:rPr>
          <w:rFonts w:ascii="Segoe UI" w:eastAsia="Times New Roman" w:hAnsi="Segoe UI" w:cs="Segoe UI"/>
          <w:color w:val="0D0D0D"/>
          <w:kern w:val="0"/>
          <w14:ligatures w14:val="none"/>
        </w:rPr>
        <w:br/>
      </w:r>
      <w:r w:rsidRPr="001510C0">
        <w:rPr>
          <w:rFonts w:ascii="Segoe UI Emoji" w:eastAsia="Times New Roman" w:hAnsi="Segoe UI Emoji" w:cs="Segoe UI Emoji"/>
          <w:color w:val="0D0D0D"/>
          <w:kern w:val="0"/>
          <w14:ligatures w14:val="none"/>
        </w:rPr>
        <w:t>📊</w:t>
      </w:r>
      <w:r w:rsidRPr="001510C0">
        <w:rPr>
          <w:rFonts w:ascii="Segoe UI" w:eastAsia="Times New Roman" w:hAnsi="Segoe UI" w:cs="Segoe UI"/>
          <w:color w:val="0D0D0D"/>
          <w:kern w:val="0"/>
          <w14:ligatures w14:val="none"/>
        </w:rPr>
        <w:t> </w:t>
      </w:r>
      <w:r w:rsidRPr="001510C0">
        <w:rPr>
          <w:rFonts w:ascii="Segoe UI" w:eastAsia="Times New Roman" w:hAnsi="Segoe UI" w:cs="Segoe UI"/>
          <w:i/>
          <w:iCs/>
          <w:color w:val="0D0D0D"/>
          <w:kern w:val="0"/>
          <w14:ligatures w14:val="none"/>
        </w:rPr>
        <w:t>Bar chart showing attack counts by West African country</w:t>
      </w:r>
    </w:p>
    <w:p w14:paraId="1EE1222D" w14:textId="6EE16FD5" w:rsidR="00A1139C" w:rsidRPr="00A1139C" w:rsidRDefault="00CC08F0" w:rsidP="00A1139C">
      <w:pPr>
        <w:pStyle w:val="ListParagraph"/>
        <w:numPr>
          <w:ilvl w:val="0"/>
          <w:numId w:val="10"/>
        </w:numPr>
        <w:spacing w:beforeAutospacing="1" w:after="0" w:afterAutospacing="1" w:line="240" w:lineRule="auto"/>
        <w:rPr>
          <w:rFonts w:ascii="Segoe UI" w:eastAsia="Times New Roman" w:hAnsi="Segoe UI" w:cs="Segoe UI"/>
          <w:i/>
          <w:iCs/>
          <w:color w:val="0D0D0D"/>
          <w:kern w:val="0"/>
          <w14:ligatures w14:val="none"/>
        </w:rPr>
      </w:pPr>
      <w:r>
        <w:rPr>
          <w:noProof/>
        </w:rPr>
        <w:drawing>
          <wp:inline distT="0" distB="0" distL="0" distR="0" wp14:anchorId="25A95C96" wp14:editId="382C15A6">
            <wp:extent cx="9525" cy="9525"/>
            <wp:effectExtent l="0" t="0" r="0" b="0"/>
            <wp:docPr id="1939499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pic:spPr>
                </pic:pic>
              </a:graphicData>
            </a:graphic>
          </wp:inline>
        </w:drawing>
      </w:r>
      <w:r>
        <w:rPr>
          <w:noProof/>
        </w:rPr>
        <w:drawing>
          <wp:inline distT="0" distB="0" distL="0" distR="0" wp14:anchorId="48EF5AE6" wp14:editId="399DD7C3">
            <wp:extent cx="9525" cy="9525"/>
            <wp:effectExtent l="0" t="0" r="0" b="0"/>
            <wp:docPr id="1334765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pic:spPr>
                </pic:pic>
              </a:graphicData>
            </a:graphic>
          </wp:inline>
        </w:drawing>
      </w:r>
      <w:r>
        <w:rPr>
          <w:noProof/>
        </w:rPr>
        <w:drawing>
          <wp:inline distT="0" distB="0" distL="0" distR="0" wp14:anchorId="5926AC54" wp14:editId="143F6EAC">
            <wp:extent cx="9525" cy="9525"/>
            <wp:effectExtent l="0" t="0" r="0" b="0"/>
            <wp:docPr id="1076299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pic:spPr>
                </pic:pic>
              </a:graphicData>
            </a:graphic>
          </wp:inline>
        </w:drawing>
      </w:r>
      <w:r>
        <w:rPr>
          <w:noProof/>
        </w:rPr>
        <w:drawing>
          <wp:inline distT="0" distB="0" distL="0" distR="0" wp14:anchorId="2FEFF1E3" wp14:editId="47E12B7A">
            <wp:extent cx="9525" cy="9525"/>
            <wp:effectExtent l="0" t="0" r="0" b="0"/>
            <wp:docPr id="243235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pic:spPr>
                </pic:pic>
              </a:graphicData>
            </a:graphic>
          </wp:inline>
        </w:drawing>
      </w:r>
      <w:r w:rsidR="00A1139C">
        <w:rPr>
          <w:noProof/>
        </w:rPr>
        <w:drawing>
          <wp:inline distT="0" distB="0" distL="0" distR="0" wp14:anchorId="7263E22D" wp14:editId="7CE8CCC8">
            <wp:extent cx="5656752" cy="3047873"/>
            <wp:effectExtent l="0" t="0" r="1270" b="635"/>
            <wp:docPr id="2004603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8171" cy="3070190"/>
                    </a:xfrm>
                    <a:prstGeom prst="rect">
                      <a:avLst/>
                    </a:prstGeom>
                    <a:noFill/>
                  </pic:spPr>
                </pic:pic>
              </a:graphicData>
            </a:graphic>
          </wp:inline>
        </w:drawing>
      </w:r>
    </w:p>
    <w:p w14:paraId="1ADAB43E" w14:textId="01907B91" w:rsidR="001510C0" w:rsidRPr="00A1139C" w:rsidRDefault="001510C0" w:rsidP="00A1139C">
      <w:pPr>
        <w:spacing w:beforeAutospacing="1" w:after="0" w:afterAutospacing="1" w:line="240" w:lineRule="auto"/>
        <w:rPr>
          <w:rFonts w:ascii="Segoe UI" w:eastAsia="Times New Roman" w:hAnsi="Segoe UI" w:cs="Segoe UI"/>
          <w:i/>
          <w:iCs/>
          <w:color w:val="0D0D0D"/>
          <w:kern w:val="0"/>
          <w14:ligatures w14:val="none"/>
        </w:rPr>
      </w:pPr>
      <w:r w:rsidRPr="00A1139C">
        <w:rPr>
          <w:rFonts w:ascii="Segoe UI" w:eastAsia="Times New Roman" w:hAnsi="Segoe UI" w:cs="Segoe UI"/>
          <w:b/>
          <w:bCs/>
          <w:color w:val="0D0D0D"/>
          <w:kern w:val="0"/>
          <w:sz w:val="27"/>
          <w:szCs w:val="27"/>
          <w14:ligatures w14:val="none"/>
        </w:rPr>
        <w:lastRenderedPageBreak/>
        <w:t>Question 2: Which five cities account for the greatest number of reported crime incidents?</w:t>
      </w:r>
    </w:p>
    <w:p w14:paraId="53415F9A" w14:textId="77777777" w:rsidR="001510C0" w:rsidRPr="001510C0" w:rsidRDefault="001510C0" w:rsidP="001510C0">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Finding:</w:t>
      </w:r>
      <w:r w:rsidRPr="001510C0">
        <w:rPr>
          <w:rFonts w:ascii="Segoe UI" w:eastAsia="Times New Roman" w:hAnsi="Segoe UI" w:cs="Segoe UI"/>
          <w:color w:val="0D0D0D"/>
          <w:kern w:val="0"/>
          <w14:ligatures w14:val="none"/>
        </w:rPr>
        <w:br/>
        <w:t>The five cities with the highest number of reported incidents are:</w:t>
      </w:r>
    </w:p>
    <w:p w14:paraId="0DFD6FD0" w14:textId="77777777" w:rsidR="001510C0" w:rsidRPr="001510C0" w:rsidRDefault="001510C0" w:rsidP="001510C0">
      <w:pPr>
        <w:numPr>
          <w:ilvl w:val="0"/>
          <w:numId w:val="7"/>
        </w:numPr>
        <w:spacing w:after="0" w:line="240" w:lineRule="auto"/>
        <w:rPr>
          <w:rFonts w:ascii="Segoe UI" w:eastAsia="Times New Roman" w:hAnsi="Segoe UI" w:cs="Segoe UI"/>
          <w:color w:val="0D0D0D"/>
          <w:kern w:val="0"/>
          <w14:ligatures w14:val="none"/>
        </w:rPr>
      </w:pPr>
      <w:r w:rsidRPr="001510C0">
        <w:rPr>
          <w:rFonts w:ascii="Segoe UI" w:eastAsia="Times New Roman" w:hAnsi="Segoe UI" w:cs="Segoe UI"/>
          <w:color w:val="0D0D0D"/>
          <w:kern w:val="0"/>
          <w14:ligatures w14:val="none"/>
        </w:rPr>
        <w:t>Maiduguri</w:t>
      </w:r>
    </w:p>
    <w:p w14:paraId="4EB7425F" w14:textId="77777777" w:rsidR="001510C0" w:rsidRPr="001510C0" w:rsidRDefault="001510C0" w:rsidP="001510C0">
      <w:pPr>
        <w:numPr>
          <w:ilvl w:val="0"/>
          <w:numId w:val="7"/>
        </w:numPr>
        <w:spacing w:after="0" w:line="240" w:lineRule="auto"/>
        <w:rPr>
          <w:rFonts w:ascii="Segoe UI" w:eastAsia="Times New Roman" w:hAnsi="Segoe UI" w:cs="Segoe UI"/>
          <w:color w:val="0D0D0D"/>
          <w:kern w:val="0"/>
          <w14:ligatures w14:val="none"/>
        </w:rPr>
      </w:pPr>
      <w:r w:rsidRPr="001510C0">
        <w:rPr>
          <w:rFonts w:ascii="Segoe UI" w:eastAsia="Times New Roman" w:hAnsi="Segoe UI" w:cs="Segoe UI"/>
          <w:color w:val="0D0D0D"/>
          <w:kern w:val="0"/>
          <w14:ligatures w14:val="none"/>
        </w:rPr>
        <w:t>Lagos</w:t>
      </w:r>
    </w:p>
    <w:p w14:paraId="677A1F1C" w14:textId="77777777" w:rsidR="001510C0" w:rsidRPr="001510C0" w:rsidRDefault="001510C0" w:rsidP="001510C0">
      <w:pPr>
        <w:numPr>
          <w:ilvl w:val="0"/>
          <w:numId w:val="7"/>
        </w:numPr>
        <w:spacing w:after="0" w:line="240" w:lineRule="auto"/>
        <w:rPr>
          <w:rFonts w:ascii="Segoe UI" w:eastAsia="Times New Roman" w:hAnsi="Segoe UI" w:cs="Segoe UI"/>
          <w:color w:val="0D0D0D"/>
          <w:kern w:val="0"/>
          <w14:ligatures w14:val="none"/>
        </w:rPr>
      </w:pPr>
      <w:r w:rsidRPr="001510C0">
        <w:rPr>
          <w:rFonts w:ascii="Segoe UI" w:eastAsia="Times New Roman" w:hAnsi="Segoe UI" w:cs="Segoe UI"/>
          <w:color w:val="0D0D0D"/>
          <w:kern w:val="0"/>
          <w14:ligatures w14:val="none"/>
        </w:rPr>
        <w:t>Abuja</w:t>
      </w:r>
    </w:p>
    <w:p w14:paraId="530864E4" w14:textId="77777777" w:rsidR="001510C0" w:rsidRPr="001510C0" w:rsidRDefault="001510C0" w:rsidP="001510C0">
      <w:pPr>
        <w:numPr>
          <w:ilvl w:val="0"/>
          <w:numId w:val="7"/>
        </w:numPr>
        <w:spacing w:after="0" w:line="240" w:lineRule="auto"/>
        <w:rPr>
          <w:rFonts w:ascii="Segoe UI" w:eastAsia="Times New Roman" w:hAnsi="Segoe UI" w:cs="Segoe UI"/>
          <w:color w:val="0D0D0D"/>
          <w:kern w:val="0"/>
          <w14:ligatures w14:val="none"/>
        </w:rPr>
      </w:pPr>
      <w:r w:rsidRPr="001510C0">
        <w:rPr>
          <w:rFonts w:ascii="Segoe UI" w:eastAsia="Times New Roman" w:hAnsi="Segoe UI" w:cs="Segoe UI"/>
          <w:color w:val="0D0D0D"/>
          <w:kern w:val="0"/>
          <w14:ligatures w14:val="none"/>
        </w:rPr>
        <w:t>Kano</w:t>
      </w:r>
    </w:p>
    <w:p w14:paraId="04135201" w14:textId="77777777" w:rsidR="001510C0" w:rsidRPr="001510C0" w:rsidRDefault="001510C0" w:rsidP="001510C0">
      <w:pPr>
        <w:numPr>
          <w:ilvl w:val="0"/>
          <w:numId w:val="7"/>
        </w:numPr>
        <w:spacing w:after="0" w:line="240" w:lineRule="auto"/>
        <w:rPr>
          <w:rFonts w:ascii="Segoe UI" w:eastAsia="Times New Roman" w:hAnsi="Segoe UI" w:cs="Segoe UI"/>
          <w:color w:val="0D0D0D"/>
          <w:kern w:val="0"/>
          <w14:ligatures w14:val="none"/>
        </w:rPr>
      </w:pPr>
      <w:r w:rsidRPr="001510C0">
        <w:rPr>
          <w:rFonts w:ascii="Segoe UI" w:eastAsia="Times New Roman" w:hAnsi="Segoe UI" w:cs="Segoe UI"/>
          <w:color w:val="0D0D0D"/>
          <w:kern w:val="0"/>
          <w14:ligatures w14:val="none"/>
        </w:rPr>
        <w:t>Jos</w:t>
      </w:r>
    </w:p>
    <w:p w14:paraId="743D954D" w14:textId="77777777" w:rsidR="001510C0" w:rsidRPr="001510C0" w:rsidRDefault="001510C0" w:rsidP="001510C0">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Explanation:</w:t>
      </w:r>
      <w:r w:rsidRPr="001510C0">
        <w:rPr>
          <w:rFonts w:ascii="Segoe UI" w:eastAsia="Times New Roman" w:hAnsi="Segoe UI" w:cs="Segoe UI"/>
          <w:color w:val="0D0D0D"/>
          <w:kern w:val="0"/>
          <w14:ligatures w14:val="none"/>
        </w:rPr>
        <w:br/>
        <w:t>These cities are either major urban centers or regions heavily affected by insurgent activities. High population density and political or economic importance also make them frequent targets.</w:t>
      </w:r>
    </w:p>
    <w:p w14:paraId="799599DD" w14:textId="77777777" w:rsidR="001510C0" w:rsidRDefault="001510C0" w:rsidP="001510C0">
      <w:pPr>
        <w:spacing w:beforeAutospacing="1" w:after="0" w:afterAutospacing="1" w:line="240" w:lineRule="auto"/>
        <w:rPr>
          <w:rFonts w:ascii="Segoe UI" w:eastAsia="Times New Roman" w:hAnsi="Segoe UI" w:cs="Segoe UI"/>
          <w:i/>
          <w:iCs/>
          <w:color w:val="0D0D0D"/>
          <w:kern w:val="0"/>
          <w14:ligatures w14:val="none"/>
        </w:rPr>
      </w:pPr>
      <w:r w:rsidRPr="001510C0">
        <w:rPr>
          <w:rFonts w:ascii="Segoe UI" w:eastAsia="Times New Roman" w:hAnsi="Segoe UI" w:cs="Segoe UI"/>
          <w:b/>
          <w:bCs/>
          <w:color w:val="0D0D0D"/>
          <w:kern w:val="0"/>
          <w14:ligatures w14:val="none"/>
        </w:rPr>
        <w:t>Visual Attached:</w:t>
      </w:r>
      <w:r w:rsidRPr="001510C0">
        <w:rPr>
          <w:rFonts w:ascii="Segoe UI" w:eastAsia="Times New Roman" w:hAnsi="Segoe UI" w:cs="Segoe UI"/>
          <w:color w:val="0D0D0D"/>
          <w:kern w:val="0"/>
          <w14:ligatures w14:val="none"/>
        </w:rPr>
        <w:br/>
      </w:r>
      <w:r w:rsidRPr="001510C0">
        <w:rPr>
          <w:rFonts w:ascii="Segoe UI Emoji" w:eastAsia="Times New Roman" w:hAnsi="Segoe UI Emoji" w:cs="Segoe UI Emoji"/>
          <w:color w:val="0D0D0D"/>
          <w:kern w:val="0"/>
          <w14:ligatures w14:val="none"/>
        </w:rPr>
        <w:t>📊</w:t>
      </w:r>
      <w:r w:rsidRPr="001510C0">
        <w:rPr>
          <w:rFonts w:ascii="Segoe UI" w:eastAsia="Times New Roman" w:hAnsi="Segoe UI" w:cs="Segoe UI"/>
          <w:color w:val="0D0D0D"/>
          <w:kern w:val="0"/>
          <w14:ligatures w14:val="none"/>
        </w:rPr>
        <w:t> </w:t>
      </w:r>
      <w:r w:rsidRPr="001510C0">
        <w:rPr>
          <w:rFonts w:ascii="Segoe UI" w:eastAsia="Times New Roman" w:hAnsi="Segoe UI" w:cs="Segoe UI"/>
          <w:i/>
          <w:iCs/>
          <w:color w:val="0D0D0D"/>
          <w:kern w:val="0"/>
          <w14:ligatures w14:val="none"/>
        </w:rPr>
        <w:t>Bar chart displaying top five cities by incident count</w:t>
      </w:r>
    </w:p>
    <w:p w14:paraId="25963AF3" w14:textId="54AC3508" w:rsidR="00CC08F0" w:rsidRDefault="00A45C7A" w:rsidP="001510C0">
      <w:pPr>
        <w:spacing w:beforeAutospacing="1" w:after="0" w:afterAutospacing="1" w:line="240" w:lineRule="auto"/>
        <w:rPr>
          <w:rFonts w:ascii="Segoe UI" w:eastAsia="Times New Roman" w:hAnsi="Segoe UI" w:cs="Segoe UI"/>
          <w:i/>
          <w:iCs/>
          <w:color w:val="0D0D0D"/>
          <w:kern w:val="0"/>
          <w14:ligatures w14:val="none"/>
        </w:rPr>
      </w:pPr>
      <w:r w:rsidRPr="00A45C7A">
        <w:rPr>
          <w:rFonts w:ascii="Segoe UI" w:eastAsia="Times New Roman" w:hAnsi="Segoe UI" w:cs="Segoe UI"/>
          <w:i/>
          <w:iCs/>
          <w:noProof/>
          <w:color w:val="0D0D0D"/>
          <w:kern w:val="0"/>
          <w14:ligatures w14:val="none"/>
        </w:rPr>
        <w:drawing>
          <wp:inline distT="0" distB="0" distL="0" distR="0" wp14:anchorId="6D7B5217" wp14:editId="64EB7B25">
            <wp:extent cx="5943600" cy="3480435"/>
            <wp:effectExtent l="0" t="0" r="0" b="5715"/>
            <wp:docPr id="90061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1840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480435"/>
                    </a:xfrm>
                    <a:prstGeom prst="rect">
                      <a:avLst/>
                    </a:prstGeom>
                  </pic:spPr>
                </pic:pic>
              </a:graphicData>
            </a:graphic>
          </wp:inline>
        </w:drawing>
      </w:r>
    </w:p>
    <w:p w14:paraId="59197788" w14:textId="77777777" w:rsidR="006635EE" w:rsidRDefault="006635EE" w:rsidP="001510C0">
      <w:pPr>
        <w:spacing w:after="0" w:line="240" w:lineRule="auto"/>
        <w:outlineLvl w:val="2"/>
        <w:rPr>
          <w:rFonts w:ascii="Segoe UI" w:eastAsia="Times New Roman" w:hAnsi="Segoe UI" w:cs="Segoe UI"/>
          <w:color w:val="0D0D0D"/>
          <w:kern w:val="0"/>
          <w14:ligatures w14:val="none"/>
        </w:rPr>
      </w:pPr>
    </w:p>
    <w:p w14:paraId="61C19F89" w14:textId="1A160062" w:rsidR="001510C0" w:rsidRPr="001510C0" w:rsidRDefault="001510C0" w:rsidP="001510C0">
      <w:pPr>
        <w:spacing w:after="0" w:line="240" w:lineRule="auto"/>
        <w:outlineLvl w:val="2"/>
        <w:rPr>
          <w:rFonts w:ascii="Segoe UI" w:eastAsia="Times New Roman" w:hAnsi="Segoe UI" w:cs="Segoe UI"/>
          <w:b/>
          <w:bCs/>
          <w:color w:val="0D0D0D"/>
          <w:kern w:val="0"/>
          <w:sz w:val="27"/>
          <w:szCs w:val="27"/>
          <w14:ligatures w14:val="none"/>
        </w:rPr>
      </w:pPr>
      <w:r w:rsidRPr="001510C0">
        <w:rPr>
          <w:rFonts w:ascii="Segoe UI" w:eastAsia="Times New Roman" w:hAnsi="Segoe UI" w:cs="Segoe UI"/>
          <w:b/>
          <w:bCs/>
          <w:color w:val="0D0D0D"/>
          <w:kern w:val="0"/>
          <w:sz w:val="27"/>
          <w:szCs w:val="27"/>
          <w14:ligatures w14:val="none"/>
        </w:rPr>
        <w:lastRenderedPageBreak/>
        <w:t>Question 3: What temporal trends are observed in attack frequency across the years?</w:t>
      </w:r>
    </w:p>
    <w:p w14:paraId="5C123C96" w14:textId="77777777" w:rsidR="001510C0" w:rsidRPr="001510C0" w:rsidRDefault="001510C0" w:rsidP="001510C0">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Finding:</w:t>
      </w:r>
      <w:r w:rsidRPr="001510C0">
        <w:rPr>
          <w:rFonts w:ascii="Segoe UI" w:eastAsia="Times New Roman" w:hAnsi="Segoe UI" w:cs="Segoe UI"/>
          <w:color w:val="0D0D0D"/>
          <w:kern w:val="0"/>
          <w14:ligatures w14:val="none"/>
        </w:rPr>
        <w:br/>
        <w:t>Attack frequency shows </w:t>
      </w:r>
      <w:r w:rsidRPr="001510C0">
        <w:rPr>
          <w:rFonts w:ascii="Segoe UI" w:eastAsia="Times New Roman" w:hAnsi="Segoe UI" w:cs="Segoe UI"/>
          <w:b/>
          <w:bCs/>
          <w:color w:val="0D0D0D"/>
          <w:kern w:val="0"/>
          <w14:ligatures w14:val="none"/>
        </w:rPr>
        <w:t>fluctuating trends</w:t>
      </w:r>
      <w:r w:rsidRPr="001510C0">
        <w:rPr>
          <w:rFonts w:ascii="Segoe UI" w:eastAsia="Times New Roman" w:hAnsi="Segoe UI" w:cs="Segoe UI"/>
          <w:color w:val="0D0D0D"/>
          <w:kern w:val="0"/>
          <w14:ligatures w14:val="none"/>
        </w:rPr>
        <w:t>, with noticeable spikes during specific periods.</w:t>
      </w:r>
    </w:p>
    <w:p w14:paraId="42AB1CF6" w14:textId="77777777" w:rsidR="001510C0" w:rsidRPr="001510C0" w:rsidRDefault="001510C0" w:rsidP="001510C0">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Explanation:</w:t>
      </w:r>
      <w:r w:rsidRPr="001510C0">
        <w:rPr>
          <w:rFonts w:ascii="Segoe UI" w:eastAsia="Times New Roman" w:hAnsi="Segoe UI" w:cs="Segoe UI"/>
          <w:color w:val="0D0D0D"/>
          <w:kern w:val="0"/>
          <w14:ligatures w14:val="none"/>
        </w:rPr>
        <w:br/>
        <w:t>The data reveals an increase in attacks during years marked by political instability or heightened extremist activity, followed by periods of decline that may correspond with military interventions or policy changes.</w:t>
      </w:r>
    </w:p>
    <w:p w14:paraId="3982D45F" w14:textId="77777777" w:rsidR="001510C0" w:rsidRDefault="001510C0" w:rsidP="001510C0">
      <w:pPr>
        <w:spacing w:beforeAutospacing="1" w:after="0" w:afterAutospacing="1" w:line="240" w:lineRule="auto"/>
        <w:rPr>
          <w:rFonts w:ascii="Segoe UI" w:eastAsia="Times New Roman" w:hAnsi="Segoe UI" w:cs="Segoe UI"/>
          <w:i/>
          <w:iCs/>
          <w:color w:val="0D0D0D"/>
          <w:kern w:val="0"/>
          <w14:ligatures w14:val="none"/>
        </w:rPr>
      </w:pPr>
      <w:r w:rsidRPr="001510C0">
        <w:rPr>
          <w:rFonts w:ascii="Segoe UI" w:eastAsia="Times New Roman" w:hAnsi="Segoe UI" w:cs="Segoe UI"/>
          <w:b/>
          <w:bCs/>
          <w:color w:val="0D0D0D"/>
          <w:kern w:val="0"/>
          <w14:ligatures w14:val="none"/>
        </w:rPr>
        <w:t>Visual Attached:</w:t>
      </w:r>
      <w:r w:rsidRPr="001510C0">
        <w:rPr>
          <w:rFonts w:ascii="Segoe UI" w:eastAsia="Times New Roman" w:hAnsi="Segoe UI" w:cs="Segoe UI"/>
          <w:color w:val="0D0D0D"/>
          <w:kern w:val="0"/>
          <w14:ligatures w14:val="none"/>
        </w:rPr>
        <w:br/>
      </w:r>
      <w:r w:rsidRPr="001510C0">
        <w:rPr>
          <w:rFonts w:ascii="Segoe UI Emoji" w:eastAsia="Times New Roman" w:hAnsi="Segoe UI Emoji" w:cs="Segoe UI Emoji"/>
          <w:color w:val="0D0D0D"/>
          <w:kern w:val="0"/>
          <w14:ligatures w14:val="none"/>
        </w:rPr>
        <w:t>📈</w:t>
      </w:r>
      <w:r w:rsidRPr="001510C0">
        <w:rPr>
          <w:rFonts w:ascii="Segoe UI" w:eastAsia="Times New Roman" w:hAnsi="Segoe UI" w:cs="Segoe UI"/>
          <w:color w:val="0D0D0D"/>
          <w:kern w:val="0"/>
          <w14:ligatures w14:val="none"/>
        </w:rPr>
        <w:t> </w:t>
      </w:r>
      <w:r w:rsidRPr="001510C0">
        <w:rPr>
          <w:rFonts w:ascii="Segoe UI" w:eastAsia="Times New Roman" w:hAnsi="Segoe UI" w:cs="Segoe UI"/>
          <w:i/>
          <w:iCs/>
          <w:color w:val="0D0D0D"/>
          <w:kern w:val="0"/>
          <w14:ligatures w14:val="none"/>
        </w:rPr>
        <w:t>Line chart showing number of attacks per year</w:t>
      </w:r>
    </w:p>
    <w:p w14:paraId="34DDCE60" w14:textId="7A9E5981" w:rsidR="009F0841" w:rsidRDefault="009F0841" w:rsidP="001510C0">
      <w:pPr>
        <w:spacing w:beforeAutospacing="1" w:after="0" w:afterAutospacing="1" w:line="240" w:lineRule="auto"/>
        <w:rPr>
          <w:rFonts w:ascii="Segoe UI" w:eastAsia="Times New Roman" w:hAnsi="Segoe UI" w:cs="Segoe UI"/>
          <w:i/>
          <w:iCs/>
          <w:color w:val="0D0D0D"/>
          <w:kern w:val="0"/>
          <w14:ligatures w14:val="none"/>
        </w:rPr>
      </w:pPr>
      <w:r>
        <w:rPr>
          <w:rFonts w:ascii="Segoe UI" w:eastAsia="Times New Roman" w:hAnsi="Segoe UI" w:cs="Segoe UI"/>
          <w:i/>
          <w:iCs/>
          <w:noProof/>
          <w:color w:val="0D0D0D"/>
          <w:kern w:val="0"/>
          <w14:ligatures w14:val="none"/>
        </w:rPr>
        <w:drawing>
          <wp:anchor distT="0" distB="0" distL="114300" distR="114300" simplePos="0" relativeHeight="251659264" behindDoc="0" locked="0" layoutInCell="1" allowOverlap="1" wp14:anchorId="0D6111C3" wp14:editId="3E56C614">
            <wp:simplePos x="0" y="0"/>
            <wp:positionH relativeFrom="column">
              <wp:posOffset>0</wp:posOffset>
            </wp:positionH>
            <wp:positionV relativeFrom="paragraph">
              <wp:posOffset>-635</wp:posOffset>
            </wp:positionV>
            <wp:extent cx="6066155" cy="3695588"/>
            <wp:effectExtent l="0" t="0" r="0" b="635"/>
            <wp:wrapSquare wrapText="bothSides"/>
            <wp:docPr id="11185699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6155" cy="3695588"/>
                    </a:xfrm>
                    <a:prstGeom prst="rect">
                      <a:avLst/>
                    </a:prstGeom>
                    <a:noFill/>
                  </pic:spPr>
                </pic:pic>
              </a:graphicData>
            </a:graphic>
          </wp:anchor>
        </w:drawing>
      </w:r>
    </w:p>
    <w:p w14:paraId="72269FB0" w14:textId="77777777" w:rsidR="009F0841" w:rsidRDefault="009F0841" w:rsidP="001510C0">
      <w:pPr>
        <w:spacing w:beforeAutospacing="1" w:after="0" w:afterAutospacing="1" w:line="240" w:lineRule="auto"/>
        <w:rPr>
          <w:rFonts w:ascii="Segoe UI" w:eastAsia="Times New Roman" w:hAnsi="Segoe UI" w:cs="Segoe UI"/>
          <w:i/>
          <w:iCs/>
          <w:color w:val="0D0D0D"/>
          <w:kern w:val="0"/>
          <w14:ligatures w14:val="none"/>
        </w:rPr>
      </w:pPr>
    </w:p>
    <w:p w14:paraId="12AF8C59" w14:textId="77777777" w:rsidR="009F0841" w:rsidRDefault="009F0841" w:rsidP="001510C0">
      <w:pPr>
        <w:spacing w:beforeAutospacing="1" w:after="0" w:afterAutospacing="1" w:line="240" w:lineRule="auto"/>
        <w:rPr>
          <w:rFonts w:ascii="Segoe UI" w:eastAsia="Times New Roman" w:hAnsi="Segoe UI" w:cs="Segoe UI"/>
          <w:i/>
          <w:iCs/>
          <w:color w:val="0D0D0D"/>
          <w:kern w:val="0"/>
          <w14:ligatures w14:val="none"/>
        </w:rPr>
      </w:pPr>
    </w:p>
    <w:p w14:paraId="2B50E6BE" w14:textId="77777777" w:rsidR="006635EE" w:rsidRDefault="006635EE" w:rsidP="001510C0">
      <w:pPr>
        <w:spacing w:after="0" w:line="240" w:lineRule="auto"/>
        <w:outlineLvl w:val="2"/>
        <w:rPr>
          <w:rFonts w:ascii="Segoe UI" w:eastAsia="Times New Roman" w:hAnsi="Segoe UI" w:cs="Segoe UI"/>
          <w:color w:val="0D0D0D"/>
          <w:kern w:val="0"/>
          <w14:ligatures w14:val="none"/>
        </w:rPr>
      </w:pPr>
    </w:p>
    <w:p w14:paraId="626C2C22" w14:textId="35557AB3" w:rsidR="001510C0" w:rsidRPr="001510C0" w:rsidRDefault="001510C0" w:rsidP="001510C0">
      <w:pPr>
        <w:spacing w:after="0" w:line="240" w:lineRule="auto"/>
        <w:outlineLvl w:val="2"/>
        <w:rPr>
          <w:rFonts w:ascii="Segoe UI" w:eastAsia="Times New Roman" w:hAnsi="Segoe UI" w:cs="Segoe UI"/>
          <w:b/>
          <w:bCs/>
          <w:color w:val="0D0D0D"/>
          <w:kern w:val="0"/>
          <w:sz w:val="27"/>
          <w:szCs w:val="27"/>
          <w14:ligatures w14:val="none"/>
        </w:rPr>
      </w:pPr>
      <w:r w:rsidRPr="001510C0">
        <w:rPr>
          <w:rFonts w:ascii="Segoe UI" w:eastAsia="Times New Roman" w:hAnsi="Segoe UI" w:cs="Segoe UI"/>
          <w:b/>
          <w:bCs/>
          <w:color w:val="0D0D0D"/>
          <w:kern w:val="0"/>
          <w:sz w:val="27"/>
          <w:szCs w:val="27"/>
          <w14:ligatures w14:val="none"/>
        </w:rPr>
        <w:lastRenderedPageBreak/>
        <w:t>Question 4: Do attack occurrences display any notable monthly or seasonal patterns?</w:t>
      </w:r>
    </w:p>
    <w:p w14:paraId="6AE60B8F" w14:textId="77777777" w:rsidR="001510C0" w:rsidRPr="001510C0" w:rsidRDefault="001510C0" w:rsidP="001510C0">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Finding:</w:t>
      </w:r>
      <w:r w:rsidRPr="001510C0">
        <w:rPr>
          <w:rFonts w:ascii="Segoe UI" w:eastAsia="Times New Roman" w:hAnsi="Segoe UI" w:cs="Segoe UI"/>
          <w:color w:val="0D0D0D"/>
          <w:kern w:val="0"/>
          <w14:ligatures w14:val="none"/>
        </w:rPr>
        <w:br/>
        <w:t>Yes, attack occurrences show </w:t>
      </w:r>
      <w:r w:rsidRPr="001510C0">
        <w:rPr>
          <w:rFonts w:ascii="Segoe UI" w:eastAsia="Times New Roman" w:hAnsi="Segoe UI" w:cs="Segoe UI"/>
          <w:b/>
          <w:bCs/>
          <w:color w:val="0D0D0D"/>
          <w:kern w:val="0"/>
          <w14:ligatures w14:val="none"/>
        </w:rPr>
        <w:t>moderate seasonal variation</w:t>
      </w:r>
      <w:r w:rsidRPr="001510C0">
        <w:rPr>
          <w:rFonts w:ascii="Segoe UI" w:eastAsia="Times New Roman" w:hAnsi="Segoe UI" w:cs="Segoe UI"/>
          <w:color w:val="0D0D0D"/>
          <w:kern w:val="0"/>
          <w14:ligatures w14:val="none"/>
        </w:rPr>
        <w:t>.</w:t>
      </w:r>
    </w:p>
    <w:p w14:paraId="16566CC8" w14:textId="77777777" w:rsidR="001510C0" w:rsidRPr="001510C0" w:rsidRDefault="001510C0" w:rsidP="001510C0">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Explanation:</w:t>
      </w:r>
      <w:r w:rsidRPr="001510C0">
        <w:rPr>
          <w:rFonts w:ascii="Segoe UI" w:eastAsia="Times New Roman" w:hAnsi="Segoe UI" w:cs="Segoe UI"/>
          <w:color w:val="0D0D0D"/>
          <w:kern w:val="0"/>
          <w14:ligatures w14:val="none"/>
        </w:rPr>
        <w:br/>
        <w:t>Certain months record higher attack frequencies, suggesting that weather conditions, religious periods, or political events may influence attack timing. However, attacks are observed throughout the year, indicating persistent security challenges.</w:t>
      </w:r>
    </w:p>
    <w:p w14:paraId="34BEAB60" w14:textId="77777777" w:rsidR="00A1139C" w:rsidRDefault="00A1139C" w:rsidP="001510C0">
      <w:pPr>
        <w:spacing w:beforeAutospacing="1" w:after="0" w:afterAutospacing="1" w:line="240" w:lineRule="auto"/>
        <w:rPr>
          <w:rFonts w:ascii="Segoe UI" w:eastAsia="Times New Roman" w:hAnsi="Segoe UI" w:cs="Segoe UI"/>
          <w:b/>
          <w:bCs/>
          <w:color w:val="0D0D0D"/>
          <w:kern w:val="0"/>
          <w14:ligatures w14:val="none"/>
        </w:rPr>
      </w:pPr>
    </w:p>
    <w:p w14:paraId="3F2AECB5" w14:textId="77777777" w:rsidR="00A1139C" w:rsidRDefault="00A1139C" w:rsidP="001510C0">
      <w:pPr>
        <w:spacing w:beforeAutospacing="1" w:after="0" w:afterAutospacing="1" w:line="240" w:lineRule="auto"/>
        <w:rPr>
          <w:rFonts w:ascii="Segoe UI" w:eastAsia="Times New Roman" w:hAnsi="Segoe UI" w:cs="Segoe UI"/>
          <w:b/>
          <w:bCs/>
          <w:color w:val="0D0D0D"/>
          <w:kern w:val="0"/>
          <w14:ligatures w14:val="none"/>
        </w:rPr>
      </w:pPr>
    </w:p>
    <w:p w14:paraId="0C97E3A4" w14:textId="11C1496F" w:rsidR="001510C0" w:rsidRDefault="001510C0" w:rsidP="001510C0">
      <w:pPr>
        <w:spacing w:beforeAutospacing="1" w:after="0" w:afterAutospacing="1" w:line="240" w:lineRule="auto"/>
        <w:rPr>
          <w:rFonts w:ascii="Segoe UI" w:eastAsia="Times New Roman" w:hAnsi="Segoe UI" w:cs="Segoe UI"/>
          <w:i/>
          <w:iCs/>
          <w:color w:val="0D0D0D"/>
          <w:kern w:val="0"/>
          <w14:ligatures w14:val="none"/>
        </w:rPr>
      </w:pPr>
      <w:r w:rsidRPr="001510C0">
        <w:rPr>
          <w:rFonts w:ascii="Segoe UI" w:eastAsia="Times New Roman" w:hAnsi="Segoe UI" w:cs="Segoe UI"/>
          <w:b/>
          <w:bCs/>
          <w:color w:val="0D0D0D"/>
          <w:kern w:val="0"/>
          <w14:ligatures w14:val="none"/>
        </w:rPr>
        <w:t>Visual Attached:</w:t>
      </w:r>
      <w:r w:rsidRPr="001510C0">
        <w:rPr>
          <w:rFonts w:ascii="Segoe UI" w:eastAsia="Times New Roman" w:hAnsi="Segoe UI" w:cs="Segoe UI"/>
          <w:color w:val="0D0D0D"/>
          <w:kern w:val="0"/>
          <w14:ligatures w14:val="none"/>
        </w:rPr>
        <w:br/>
      </w:r>
      <w:r w:rsidRPr="001510C0">
        <w:rPr>
          <w:rFonts w:ascii="Segoe UI Emoji" w:eastAsia="Times New Roman" w:hAnsi="Segoe UI Emoji" w:cs="Segoe UI Emoji"/>
          <w:color w:val="0D0D0D"/>
          <w:kern w:val="0"/>
          <w14:ligatures w14:val="none"/>
        </w:rPr>
        <w:t>📊</w:t>
      </w:r>
      <w:r w:rsidRPr="001510C0">
        <w:rPr>
          <w:rFonts w:ascii="Segoe UI" w:eastAsia="Times New Roman" w:hAnsi="Segoe UI" w:cs="Segoe UI"/>
          <w:color w:val="0D0D0D"/>
          <w:kern w:val="0"/>
          <w14:ligatures w14:val="none"/>
        </w:rPr>
        <w:t> </w:t>
      </w:r>
      <w:r w:rsidRPr="001510C0">
        <w:rPr>
          <w:rFonts w:ascii="Segoe UI" w:eastAsia="Times New Roman" w:hAnsi="Segoe UI" w:cs="Segoe UI"/>
          <w:i/>
          <w:iCs/>
          <w:color w:val="0D0D0D"/>
          <w:kern w:val="0"/>
          <w14:ligatures w14:val="none"/>
        </w:rPr>
        <w:t>Bar chart showing attacks by month</w:t>
      </w:r>
    </w:p>
    <w:p w14:paraId="76FE6CEC" w14:textId="1085755B" w:rsidR="00CA0C1A" w:rsidRDefault="00CA0C1A" w:rsidP="001510C0">
      <w:pPr>
        <w:spacing w:beforeAutospacing="1" w:after="0" w:afterAutospacing="1" w:line="240" w:lineRule="auto"/>
        <w:rPr>
          <w:rFonts w:ascii="Segoe UI" w:eastAsia="Times New Roman" w:hAnsi="Segoe UI" w:cs="Segoe UI"/>
          <w:i/>
          <w:iCs/>
          <w:color w:val="0D0D0D"/>
          <w:kern w:val="0"/>
          <w14:ligatures w14:val="none"/>
        </w:rPr>
      </w:pPr>
      <w:r>
        <w:rPr>
          <w:rFonts w:ascii="Segoe UI" w:eastAsia="Times New Roman" w:hAnsi="Segoe UI" w:cs="Segoe UI"/>
          <w:i/>
          <w:iCs/>
          <w:noProof/>
          <w:color w:val="0D0D0D"/>
          <w:kern w:val="0"/>
          <w14:ligatures w14:val="none"/>
        </w:rPr>
        <w:drawing>
          <wp:inline distT="0" distB="0" distL="0" distR="0" wp14:anchorId="5F30302D" wp14:editId="16A615B2">
            <wp:extent cx="6170930" cy="2659380"/>
            <wp:effectExtent l="0" t="0" r="1270" b="7620"/>
            <wp:docPr id="18077898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0930" cy="2659380"/>
                    </a:xfrm>
                    <a:prstGeom prst="rect">
                      <a:avLst/>
                    </a:prstGeom>
                    <a:noFill/>
                  </pic:spPr>
                </pic:pic>
              </a:graphicData>
            </a:graphic>
          </wp:inline>
        </w:drawing>
      </w:r>
    </w:p>
    <w:p w14:paraId="007CC476" w14:textId="4E3D4891" w:rsidR="00CA0C1A" w:rsidRDefault="00CA0C1A" w:rsidP="001510C0">
      <w:pPr>
        <w:spacing w:beforeAutospacing="1" w:after="0" w:afterAutospacing="1" w:line="240" w:lineRule="auto"/>
        <w:rPr>
          <w:rFonts w:ascii="Segoe UI" w:eastAsia="Times New Roman" w:hAnsi="Segoe UI" w:cs="Segoe UI"/>
          <w:i/>
          <w:iCs/>
          <w:color w:val="0D0D0D"/>
          <w:kern w:val="0"/>
          <w14:ligatures w14:val="none"/>
        </w:rPr>
      </w:pPr>
    </w:p>
    <w:p w14:paraId="6F585DE2" w14:textId="77777777" w:rsidR="00A1139C" w:rsidRDefault="00A1139C" w:rsidP="00A1139C">
      <w:pPr>
        <w:spacing w:beforeAutospacing="1" w:after="0" w:afterAutospacing="1" w:line="240" w:lineRule="auto"/>
        <w:rPr>
          <w:rFonts w:ascii="Segoe UI" w:eastAsia="Times New Roman" w:hAnsi="Segoe UI" w:cs="Segoe UI"/>
          <w:color w:val="0D0D0D"/>
          <w:kern w:val="0"/>
          <w14:ligatures w14:val="none"/>
        </w:rPr>
      </w:pPr>
      <w:r>
        <w:rPr>
          <w:rFonts w:ascii="Segoe UI" w:eastAsia="Times New Roman" w:hAnsi="Segoe UI" w:cs="Segoe UI"/>
          <w:noProof/>
          <w:color w:val="0D0D0D"/>
          <w:kern w:val="0"/>
          <w14:ligatures w14:val="none"/>
        </w:rPr>
        <w:drawing>
          <wp:anchor distT="0" distB="0" distL="114300" distR="114300" simplePos="0" relativeHeight="251658240" behindDoc="1" locked="0" layoutInCell="1" allowOverlap="1" wp14:anchorId="0BD1F983" wp14:editId="2EE25162">
            <wp:simplePos x="0" y="0"/>
            <wp:positionH relativeFrom="column">
              <wp:posOffset>695325</wp:posOffset>
            </wp:positionH>
            <wp:positionV relativeFrom="paragraph">
              <wp:posOffset>-382905</wp:posOffset>
            </wp:positionV>
            <wp:extent cx="4953635" cy="1833880"/>
            <wp:effectExtent l="0" t="0" r="0" b="0"/>
            <wp:wrapTight wrapText="bothSides">
              <wp:wrapPolygon edited="0">
                <wp:start x="0" y="0"/>
                <wp:lineTo x="0" y="21316"/>
                <wp:lineTo x="21514" y="21316"/>
                <wp:lineTo x="21514" y="0"/>
                <wp:lineTo x="0" y="0"/>
              </wp:wrapPolygon>
            </wp:wrapTight>
            <wp:docPr id="12594555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635" cy="1833880"/>
                    </a:xfrm>
                    <a:prstGeom prst="rect">
                      <a:avLst/>
                    </a:prstGeom>
                    <a:noFill/>
                  </pic:spPr>
                </pic:pic>
              </a:graphicData>
            </a:graphic>
          </wp:anchor>
        </w:drawing>
      </w:r>
    </w:p>
    <w:p w14:paraId="62581821" w14:textId="5C8EDA45" w:rsidR="001510C0" w:rsidRPr="00A1139C" w:rsidRDefault="001510C0" w:rsidP="00A1139C">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sz w:val="27"/>
          <w:szCs w:val="27"/>
          <w14:ligatures w14:val="none"/>
        </w:rPr>
        <w:lastRenderedPageBreak/>
        <w:t>Question 5: Which perpetrator group is associated with the highest number of fatalities?</w:t>
      </w:r>
    </w:p>
    <w:p w14:paraId="68A28819" w14:textId="77777777" w:rsidR="001510C0" w:rsidRPr="001510C0" w:rsidRDefault="001510C0" w:rsidP="001510C0">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Finding:</w:t>
      </w:r>
      <w:r w:rsidRPr="001510C0">
        <w:rPr>
          <w:rFonts w:ascii="Segoe UI" w:eastAsia="Times New Roman" w:hAnsi="Segoe UI" w:cs="Segoe UI"/>
          <w:color w:val="0D0D0D"/>
          <w:kern w:val="0"/>
          <w14:ligatures w14:val="none"/>
        </w:rPr>
        <w:br/>
      </w:r>
      <w:r w:rsidRPr="001510C0">
        <w:rPr>
          <w:rFonts w:ascii="Segoe UI" w:eastAsia="Times New Roman" w:hAnsi="Segoe UI" w:cs="Segoe UI"/>
          <w:b/>
          <w:bCs/>
          <w:color w:val="0D0D0D"/>
          <w:kern w:val="0"/>
          <w14:ligatures w14:val="none"/>
        </w:rPr>
        <w:t>Boko Haram</w:t>
      </w:r>
      <w:r w:rsidRPr="001510C0">
        <w:rPr>
          <w:rFonts w:ascii="Segoe UI" w:eastAsia="Times New Roman" w:hAnsi="Segoe UI" w:cs="Segoe UI"/>
          <w:color w:val="0D0D0D"/>
          <w:kern w:val="0"/>
          <w14:ligatures w14:val="none"/>
        </w:rPr>
        <w:t> is the perpetrator group associated with the </w:t>
      </w:r>
      <w:r w:rsidRPr="001510C0">
        <w:rPr>
          <w:rFonts w:ascii="Segoe UI" w:eastAsia="Times New Roman" w:hAnsi="Segoe UI" w:cs="Segoe UI"/>
          <w:b/>
          <w:bCs/>
          <w:color w:val="0D0D0D"/>
          <w:kern w:val="0"/>
          <w14:ligatures w14:val="none"/>
        </w:rPr>
        <w:t>highest number of fatalities</w:t>
      </w:r>
      <w:r w:rsidRPr="001510C0">
        <w:rPr>
          <w:rFonts w:ascii="Segoe UI" w:eastAsia="Times New Roman" w:hAnsi="Segoe UI" w:cs="Segoe UI"/>
          <w:color w:val="0D0D0D"/>
          <w:kern w:val="0"/>
          <w14:ligatures w14:val="none"/>
        </w:rPr>
        <w:t>.</w:t>
      </w:r>
    </w:p>
    <w:p w14:paraId="3E4C0651" w14:textId="77777777" w:rsidR="001510C0" w:rsidRPr="001510C0" w:rsidRDefault="001510C0" w:rsidP="001510C0">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Explanation:</w:t>
      </w:r>
      <w:r w:rsidRPr="001510C0">
        <w:rPr>
          <w:rFonts w:ascii="Segoe UI" w:eastAsia="Times New Roman" w:hAnsi="Segoe UI" w:cs="Segoe UI"/>
          <w:color w:val="0D0D0D"/>
          <w:kern w:val="0"/>
          <w14:ligatures w14:val="none"/>
        </w:rPr>
        <w:br/>
        <w:t>This group is responsible for a large share of high-casualty attacks, particularly in northeastern Nigeria. Their tactics often involve mass-casualty events, contributing significantly to fatality counts.</w:t>
      </w:r>
    </w:p>
    <w:p w14:paraId="667CC7CE" w14:textId="77777777" w:rsidR="00FC3502" w:rsidRDefault="001510C0" w:rsidP="00FC3502">
      <w:pPr>
        <w:spacing w:beforeAutospacing="1" w:after="0" w:afterAutospacing="1" w:line="240" w:lineRule="auto"/>
        <w:rPr>
          <w:rFonts w:ascii="Segoe UI" w:eastAsia="Times New Roman" w:hAnsi="Segoe UI" w:cs="Segoe UI"/>
          <w:i/>
          <w:iCs/>
          <w:color w:val="0D0D0D"/>
          <w:kern w:val="0"/>
          <w14:ligatures w14:val="none"/>
        </w:rPr>
      </w:pPr>
      <w:r w:rsidRPr="001510C0">
        <w:rPr>
          <w:rFonts w:ascii="Segoe UI" w:eastAsia="Times New Roman" w:hAnsi="Segoe UI" w:cs="Segoe UI"/>
          <w:b/>
          <w:bCs/>
          <w:color w:val="0D0D0D"/>
          <w:kern w:val="0"/>
          <w14:ligatures w14:val="none"/>
        </w:rPr>
        <w:t>Visual Attached:</w:t>
      </w:r>
      <w:r w:rsidRPr="001510C0">
        <w:rPr>
          <w:rFonts w:ascii="Segoe UI" w:eastAsia="Times New Roman" w:hAnsi="Segoe UI" w:cs="Segoe UI"/>
          <w:color w:val="0D0D0D"/>
          <w:kern w:val="0"/>
          <w14:ligatures w14:val="none"/>
        </w:rPr>
        <w:br/>
      </w:r>
      <w:r w:rsidRPr="001510C0">
        <w:rPr>
          <w:rFonts w:ascii="Segoe UI Emoji" w:eastAsia="Times New Roman" w:hAnsi="Segoe UI Emoji" w:cs="Segoe UI Emoji"/>
          <w:color w:val="0D0D0D"/>
          <w:kern w:val="0"/>
          <w14:ligatures w14:val="none"/>
        </w:rPr>
        <w:t>🥧</w:t>
      </w:r>
      <w:r w:rsidRPr="001510C0">
        <w:rPr>
          <w:rFonts w:ascii="Segoe UI" w:eastAsia="Times New Roman" w:hAnsi="Segoe UI" w:cs="Segoe UI"/>
          <w:color w:val="0D0D0D"/>
          <w:kern w:val="0"/>
          <w14:ligatures w14:val="none"/>
        </w:rPr>
        <w:t> </w:t>
      </w:r>
      <w:r w:rsidR="00CA0C1A">
        <w:rPr>
          <w:rFonts w:ascii="Segoe UI" w:eastAsia="Times New Roman" w:hAnsi="Segoe UI" w:cs="Segoe UI"/>
          <w:i/>
          <w:iCs/>
          <w:color w:val="0D0D0D"/>
          <w:kern w:val="0"/>
          <w14:ligatures w14:val="none"/>
        </w:rPr>
        <w:t xml:space="preserve">Table description and bar </w:t>
      </w:r>
      <w:r w:rsidRPr="001510C0">
        <w:rPr>
          <w:rFonts w:ascii="Segoe UI" w:eastAsia="Times New Roman" w:hAnsi="Segoe UI" w:cs="Segoe UI"/>
          <w:i/>
          <w:iCs/>
          <w:color w:val="0D0D0D"/>
          <w:kern w:val="0"/>
          <w14:ligatures w14:val="none"/>
        </w:rPr>
        <w:t>chart showing f</w:t>
      </w:r>
      <w:r w:rsidR="00EC6F08" w:rsidRPr="00EC6F08">
        <w:rPr>
          <w:rFonts w:ascii="Segoe UI" w:eastAsia="Times New Roman" w:hAnsi="Segoe UI" w:cs="Segoe UI"/>
          <w:i/>
          <w:iCs/>
          <w:color w:val="0D0D0D"/>
          <w:kern w:val="0"/>
          <w14:ligatures w14:val="none"/>
        </w:rPr>
        <w:t>atalities by perpetrator group</w:t>
      </w:r>
      <w:r w:rsidR="00EC6F08">
        <w:rPr>
          <w:rFonts w:ascii="Segoe UI" w:eastAsia="Times New Roman" w:hAnsi="Segoe UI" w:cs="Segoe UI"/>
          <w:i/>
          <w:iCs/>
          <w:noProof/>
          <w:color w:val="0D0D0D"/>
          <w:kern w:val="0"/>
          <w14:ligatures w14:val="none"/>
        </w:rPr>
        <w:drawing>
          <wp:inline distT="0" distB="0" distL="0" distR="0" wp14:anchorId="0103D479" wp14:editId="0AFADD2F">
            <wp:extent cx="5577840" cy="2800319"/>
            <wp:effectExtent l="0" t="0" r="3810" b="635"/>
            <wp:docPr id="1675747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8036" cy="2810458"/>
                    </a:xfrm>
                    <a:prstGeom prst="rect">
                      <a:avLst/>
                    </a:prstGeom>
                    <a:noFill/>
                  </pic:spPr>
                </pic:pic>
              </a:graphicData>
            </a:graphic>
          </wp:inline>
        </w:drawing>
      </w:r>
      <w:r w:rsidR="00CA0C1A">
        <w:rPr>
          <w:rFonts w:ascii="Segoe UI" w:eastAsia="Times New Roman" w:hAnsi="Segoe UI" w:cs="Segoe UI"/>
          <w:noProof/>
          <w:color w:val="0D0D0D"/>
          <w:kern w:val="0"/>
          <w14:ligatures w14:val="none"/>
        </w:rPr>
        <w:drawing>
          <wp:inline distT="0" distB="0" distL="0" distR="0" wp14:anchorId="34E08FF3" wp14:editId="1918A3C3">
            <wp:extent cx="5943600" cy="2473325"/>
            <wp:effectExtent l="0" t="0" r="0" b="3175"/>
            <wp:docPr id="11237199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73325"/>
                    </a:xfrm>
                    <a:prstGeom prst="rect">
                      <a:avLst/>
                    </a:prstGeom>
                    <a:noFill/>
                  </pic:spPr>
                </pic:pic>
              </a:graphicData>
            </a:graphic>
          </wp:inline>
        </w:drawing>
      </w:r>
    </w:p>
    <w:p w14:paraId="2E5C2ECF" w14:textId="6E0EF718" w:rsidR="001510C0" w:rsidRPr="001510C0" w:rsidRDefault="001510C0" w:rsidP="00FC3502">
      <w:pPr>
        <w:spacing w:beforeAutospacing="1" w:after="0" w:afterAutospacing="1" w:line="240" w:lineRule="auto"/>
        <w:rPr>
          <w:rFonts w:ascii="Segoe UI" w:eastAsia="Times New Roman" w:hAnsi="Segoe UI" w:cs="Segoe UI"/>
          <w:i/>
          <w:iCs/>
          <w:color w:val="0D0D0D"/>
          <w:kern w:val="0"/>
          <w14:ligatures w14:val="none"/>
        </w:rPr>
      </w:pPr>
      <w:r w:rsidRPr="001510C0">
        <w:rPr>
          <w:rFonts w:ascii="Segoe UI" w:eastAsia="Times New Roman" w:hAnsi="Segoe UI" w:cs="Segoe UI"/>
          <w:b/>
          <w:bCs/>
          <w:color w:val="0D0D0D"/>
          <w:kern w:val="0"/>
          <w:sz w:val="27"/>
          <w:szCs w:val="27"/>
          <w14:ligatures w14:val="none"/>
        </w:rPr>
        <w:lastRenderedPageBreak/>
        <w:t>Question 6: What is the aggregate fatality count by country?</w:t>
      </w:r>
    </w:p>
    <w:p w14:paraId="217C95F1" w14:textId="517356D9" w:rsidR="001510C0" w:rsidRPr="001510C0" w:rsidRDefault="001510C0" w:rsidP="001510C0">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Finding:</w:t>
      </w:r>
      <w:r w:rsidRPr="001510C0">
        <w:rPr>
          <w:rFonts w:ascii="Segoe UI" w:eastAsia="Times New Roman" w:hAnsi="Segoe UI" w:cs="Segoe UI"/>
          <w:color w:val="0D0D0D"/>
          <w:kern w:val="0"/>
          <w14:ligatures w14:val="none"/>
        </w:rPr>
        <w:br/>
        <w:t>Nigeria records the </w:t>
      </w:r>
      <w:r w:rsidRPr="001510C0">
        <w:rPr>
          <w:rFonts w:ascii="Segoe UI" w:eastAsia="Times New Roman" w:hAnsi="Segoe UI" w:cs="Segoe UI"/>
          <w:b/>
          <w:bCs/>
          <w:color w:val="0D0D0D"/>
          <w:kern w:val="0"/>
          <w14:ligatures w14:val="none"/>
        </w:rPr>
        <w:t>highest aggregate fatality count</w:t>
      </w:r>
      <w:r w:rsidRPr="001510C0">
        <w:rPr>
          <w:rFonts w:ascii="Segoe UI" w:eastAsia="Times New Roman" w:hAnsi="Segoe UI" w:cs="Segoe UI"/>
          <w:color w:val="0D0D0D"/>
          <w:kern w:val="0"/>
          <w14:ligatures w14:val="none"/>
        </w:rPr>
        <w:t xml:space="preserve">, followed by countries such as </w:t>
      </w:r>
      <w:r w:rsidR="00823C64">
        <w:rPr>
          <w:rFonts w:ascii="Segoe UI" w:eastAsia="Times New Roman" w:hAnsi="Segoe UI" w:cs="Segoe UI"/>
          <w:color w:val="0D0D0D"/>
          <w:kern w:val="0"/>
          <w14:ligatures w14:val="none"/>
        </w:rPr>
        <w:t>Cameroon</w:t>
      </w:r>
      <w:r w:rsidRPr="001510C0">
        <w:rPr>
          <w:rFonts w:ascii="Segoe UI" w:eastAsia="Times New Roman" w:hAnsi="Segoe UI" w:cs="Segoe UI"/>
          <w:color w:val="0D0D0D"/>
          <w:kern w:val="0"/>
          <w14:ligatures w14:val="none"/>
        </w:rPr>
        <w:t xml:space="preserve"> and </w:t>
      </w:r>
      <w:r w:rsidR="00823C64">
        <w:rPr>
          <w:rFonts w:ascii="Segoe UI" w:eastAsia="Times New Roman" w:hAnsi="Segoe UI" w:cs="Segoe UI"/>
          <w:color w:val="0D0D0D"/>
          <w:kern w:val="0"/>
          <w14:ligatures w14:val="none"/>
        </w:rPr>
        <w:t>Niger Republic</w:t>
      </w:r>
      <w:r w:rsidRPr="001510C0">
        <w:rPr>
          <w:rFonts w:ascii="Segoe UI" w:eastAsia="Times New Roman" w:hAnsi="Segoe UI" w:cs="Segoe UI"/>
          <w:color w:val="0D0D0D"/>
          <w:kern w:val="0"/>
          <w14:ligatures w14:val="none"/>
        </w:rPr>
        <w:t>.</w:t>
      </w:r>
    </w:p>
    <w:p w14:paraId="4390F0C1" w14:textId="77777777" w:rsidR="001510C0" w:rsidRPr="001510C0" w:rsidRDefault="001510C0" w:rsidP="001510C0">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Explanation:</w:t>
      </w:r>
      <w:r w:rsidRPr="001510C0">
        <w:rPr>
          <w:rFonts w:ascii="Segoe UI" w:eastAsia="Times New Roman" w:hAnsi="Segoe UI" w:cs="Segoe UI"/>
          <w:color w:val="0D0D0D"/>
          <w:kern w:val="0"/>
          <w14:ligatures w14:val="none"/>
        </w:rPr>
        <w:br/>
        <w:t>The fatality distribution closely mirrors the attack distribution, with countries experiencing prolonged conflicts recording higher death tolls.</w:t>
      </w:r>
    </w:p>
    <w:p w14:paraId="2A70EA6A" w14:textId="77777777" w:rsidR="001510C0" w:rsidRPr="001510C0" w:rsidRDefault="001510C0" w:rsidP="001510C0">
      <w:pPr>
        <w:spacing w:beforeAutospacing="1" w:after="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Visual Attached:</w:t>
      </w:r>
      <w:r w:rsidRPr="001510C0">
        <w:rPr>
          <w:rFonts w:ascii="Segoe UI" w:eastAsia="Times New Roman" w:hAnsi="Segoe UI" w:cs="Segoe UI"/>
          <w:color w:val="0D0D0D"/>
          <w:kern w:val="0"/>
          <w14:ligatures w14:val="none"/>
        </w:rPr>
        <w:br/>
      </w:r>
      <w:r w:rsidRPr="001510C0">
        <w:rPr>
          <w:rFonts w:ascii="Segoe UI Emoji" w:eastAsia="Times New Roman" w:hAnsi="Segoe UI Emoji" w:cs="Segoe UI Emoji"/>
          <w:color w:val="0D0D0D"/>
          <w:kern w:val="0"/>
          <w14:ligatures w14:val="none"/>
        </w:rPr>
        <w:t>📊</w:t>
      </w:r>
      <w:r w:rsidRPr="001510C0">
        <w:rPr>
          <w:rFonts w:ascii="Segoe UI" w:eastAsia="Times New Roman" w:hAnsi="Segoe UI" w:cs="Segoe UI"/>
          <w:color w:val="0D0D0D"/>
          <w:kern w:val="0"/>
          <w14:ligatures w14:val="none"/>
        </w:rPr>
        <w:t> </w:t>
      </w:r>
      <w:r w:rsidRPr="001510C0">
        <w:rPr>
          <w:rFonts w:ascii="Segoe UI" w:eastAsia="Times New Roman" w:hAnsi="Segoe UI" w:cs="Segoe UI"/>
          <w:i/>
          <w:iCs/>
          <w:color w:val="0D0D0D"/>
          <w:kern w:val="0"/>
          <w14:ligatures w14:val="none"/>
        </w:rPr>
        <w:t>Bar chart displaying total fatalities by country</w:t>
      </w:r>
    </w:p>
    <w:p w14:paraId="48DDB73A" w14:textId="26F49816" w:rsidR="001510C0" w:rsidRDefault="00823C64" w:rsidP="001510C0">
      <w:pPr>
        <w:spacing w:before="720" w:after="720" w:line="240" w:lineRule="auto"/>
        <w:rPr>
          <w:rFonts w:ascii="Segoe UI" w:eastAsia="Times New Roman" w:hAnsi="Segoe UI" w:cs="Segoe UI"/>
          <w:color w:val="0D0D0D"/>
          <w:kern w:val="0"/>
          <w14:ligatures w14:val="none"/>
        </w:rPr>
      </w:pPr>
      <w:r w:rsidRPr="00823C64">
        <w:rPr>
          <w:rFonts w:ascii="Segoe UI" w:eastAsia="Times New Roman" w:hAnsi="Segoe UI" w:cs="Segoe UI"/>
          <w:noProof/>
          <w:color w:val="0D0D0D"/>
          <w:kern w:val="0"/>
          <w14:ligatures w14:val="none"/>
        </w:rPr>
        <w:drawing>
          <wp:inline distT="0" distB="0" distL="0" distR="0" wp14:anchorId="107B5AB0" wp14:editId="620D6F48">
            <wp:extent cx="5757598" cy="4324350"/>
            <wp:effectExtent l="0" t="0" r="0" b="0"/>
            <wp:docPr id="20089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2435" name=""/>
                    <pic:cNvPicPr/>
                  </pic:nvPicPr>
                  <pic:blipFill>
                    <a:blip r:embed="rId14"/>
                    <a:stretch>
                      <a:fillRect/>
                    </a:stretch>
                  </pic:blipFill>
                  <pic:spPr>
                    <a:xfrm>
                      <a:off x="0" y="0"/>
                      <a:ext cx="5784328" cy="4344426"/>
                    </a:xfrm>
                    <a:prstGeom prst="rect">
                      <a:avLst/>
                    </a:prstGeom>
                  </pic:spPr>
                </pic:pic>
              </a:graphicData>
            </a:graphic>
          </wp:inline>
        </w:drawing>
      </w:r>
    </w:p>
    <w:p w14:paraId="15291958" w14:textId="77777777" w:rsidR="003558F6" w:rsidRDefault="003558F6" w:rsidP="001510C0">
      <w:pPr>
        <w:spacing w:after="0" w:line="240" w:lineRule="auto"/>
        <w:outlineLvl w:val="1"/>
        <w:rPr>
          <w:rFonts w:ascii="Segoe UI" w:eastAsia="Times New Roman" w:hAnsi="Segoe UI" w:cs="Segoe UI"/>
          <w:color w:val="0D0D0D"/>
          <w:kern w:val="0"/>
          <w14:ligatures w14:val="none"/>
        </w:rPr>
      </w:pPr>
    </w:p>
    <w:p w14:paraId="6AAB5426" w14:textId="77777777" w:rsidR="003558F6" w:rsidRDefault="003558F6" w:rsidP="001510C0">
      <w:pPr>
        <w:spacing w:after="0" w:line="240" w:lineRule="auto"/>
        <w:outlineLvl w:val="1"/>
        <w:rPr>
          <w:rFonts w:ascii="Segoe UI" w:eastAsia="Times New Roman" w:hAnsi="Segoe UI" w:cs="Segoe UI"/>
          <w:color w:val="0D0D0D"/>
          <w:kern w:val="0"/>
          <w14:ligatures w14:val="none"/>
        </w:rPr>
      </w:pPr>
    </w:p>
    <w:p w14:paraId="7CCB1A49" w14:textId="64BE1152" w:rsidR="001510C0" w:rsidRPr="001510C0" w:rsidRDefault="001510C0" w:rsidP="001510C0">
      <w:pPr>
        <w:spacing w:after="0" w:line="240" w:lineRule="auto"/>
        <w:outlineLvl w:val="1"/>
        <w:rPr>
          <w:rFonts w:ascii="Segoe UI" w:eastAsia="Times New Roman" w:hAnsi="Segoe UI" w:cs="Segoe UI"/>
          <w:b/>
          <w:bCs/>
          <w:color w:val="0D0D0D"/>
          <w:kern w:val="0"/>
          <w:sz w:val="30"/>
          <w:szCs w:val="30"/>
          <w14:ligatures w14:val="none"/>
        </w:rPr>
      </w:pPr>
      <w:r w:rsidRPr="001510C0">
        <w:rPr>
          <w:rFonts w:ascii="Segoe UI" w:eastAsia="Times New Roman" w:hAnsi="Segoe UI" w:cs="Segoe UI"/>
          <w:b/>
          <w:bCs/>
          <w:color w:val="0D0D0D"/>
          <w:kern w:val="0"/>
          <w:sz w:val="30"/>
          <w:szCs w:val="30"/>
          <w14:ligatures w14:val="none"/>
        </w:rPr>
        <w:lastRenderedPageBreak/>
        <w:t>3. Recommendations</w:t>
      </w:r>
    </w:p>
    <w:p w14:paraId="16BC6A25" w14:textId="77777777" w:rsidR="001510C0" w:rsidRPr="001510C0" w:rsidRDefault="001510C0" w:rsidP="001510C0">
      <w:pPr>
        <w:spacing w:before="100" w:beforeAutospacing="1" w:after="10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color w:val="0D0D0D"/>
          <w:kern w:val="0"/>
          <w14:ligatures w14:val="none"/>
        </w:rPr>
        <w:t>Based on the analysis, the following recommendations are proposed:</w:t>
      </w:r>
    </w:p>
    <w:p w14:paraId="5540B839" w14:textId="77777777" w:rsidR="001510C0" w:rsidRPr="001510C0" w:rsidRDefault="001510C0" w:rsidP="001510C0">
      <w:pPr>
        <w:numPr>
          <w:ilvl w:val="0"/>
          <w:numId w:val="8"/>
        </w:numPr>
        <w:spacing w:after="0"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Enhanced Security in High-Risk Areas:</w:t>
      </w:r>
      <w:r w:rsidRPr="001510C0">
        <w:rPr>
          <w:rFonts w:ascii="Segoe UI" w:eastAsia="Times New Roman" w:hAnsi="Segoe UI" w:cs="Segoe UI"/>
          <w:color w:val="0D0D0D"/>
          <w:kern w:val="0"/>
          <w14:ligatures w14:val="none"/>
        </w:rPr>
        <w:br/>
        <w:t>Governments should prioritize security interventions in countries and cities with consistently high attack and fatality counts.</w:t>
      </w:r>
    </w:p>
    <w:p w14:paraId="2EE8580C" w14:textId="77777777" w:rsidR="001510C0" w:rsidRPr="001510C0" w:rsidRDefault="001510C0" w:rsidP="001510C0">
      <w:pPr>
        <w:numPr>
          <w:ilvl w:val="0"/>
          <w:numId w:val="8"/>
        </w:numPr>
        <w:spacing w:after="0"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Targeted Counter-Extremism Strategies:</w:t>
      </w:r>
      <w:r w:rsidRPr="001510C0">
        <w:rPr>
          <w:rFonts w:ascii="Segoe UI" w:eastAsia="Times New Roman" w:hAnsi="Segoe UI" w:cs="Segoe UI"/>
          <w:color w:val="0D0D0D"/>
          <w:kern w:val="0"/>
          <w14:ligatures w14:val="none"/>
        </w:rPr>
        <w:br/>
        <w:t>Special focus should be placed on dismantling the operations of highly lethal groups such as Boko Haram through intelligence-driven operations.</w:t>
      </w:r>
    </w:p>
    <w:p w14:paraId="22868912" w14:textId="77777777" w:rsidR="001510C0" w:rsidRPr="001510C0" w:rsidRDefault="001510C0" w:rsidP="001510C0">
      <w:pPr>
        <w:numPr>
          <w:ilvl w:val="0"/>
          <w:numId w:val="8"/>
        </w:numPr>
        <w:spacing w:after="0"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Seasonal Preparedness:</w:t>
      </w:r>
      <w:r w:rsidRPr="001510C0">
        <w:rPr>
          <w:rFonts w:ascii="Segoe UI" w:eastAsia="Times New Roman" w:hAnsi="Segoe UI" w:cs="Segoe UI"/>
          <w:color w:val="0D0D0D"/>
          <w:kern w:val="0"/>
          <w14:ligatures w14:val="none"/>
        </w:rPr>
        <w:br/>
        <w:t>Security agencies should increase vigilance during periods identified as having higher attack frequencies.</w:t>
      </w:r>
    </w:p>
    <w:p w14:paraId="1E4540AC" w14:textId="77777777" w:rsidR="001510C0" w:rsidRPr="001510C0" w:rsidRDefault="001510C0" w:rsidP="001510C0">
      <w:pPr>
        <w:numPr>
          <w:ilvl w:val="0"/>
          <w:numId w:val="8"/>
        </w:numPr>
        <w:spacing w:after="0"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Regional Collaboration:</w:t>
      </w:r>
      <w:r w:rsidRPr="001510C0">
        <w:rPr>
          <w:rFonts w:ascii="Segoe UI" w:eastAsia="Times New Roman" w:hAnsi="Segoe UI" w:cs="Segoe UI"/>
          <w:color w:val="0D0D0D"/>
          <w:kern w:val="0"/>
          <w14:ligatures w14:val="none"/>
        </w:rPr>
        <w:br/>
        <w:t>West African nations should strengthen cross-border intelligence sharing and joint military efforts to combat transnational threats.</w:t>
      </w:r>
    </w:p>
    <w:p w14:paraId="545ED16A" w14:textId="7BEC3EE8" w:rsidR="001510C0" w:rsidRPr="003558F6" w:rsidRDefault="001510C0" w:rsidP="003558F6">
      <w:pPr>
        <w:numPr>
          <w:ilvl w:val="0"/>
          <w:numId w:val="8"/>
        </w:numPr>
        <w:spacing w:after="0" w:line="240" w:lineRule="auto"/>
        <w:rPr>
          <w:rFonts w:ascii="Segoe UI" w:eastAsia="Times New Roman" w:hAnsi="Segoe UI" w:cs="Segoe UI"/>
          <w:color w:val="0D0D0D"/>
          <w:kern w:val="0"/>
          <w14:ligatures w14:val="none"/>
        </w:rPr>
      </w:pPr>
      <w:r w:rsidRPr="001510C0">
        <w:rPr>
          <w:rFonts w:ascii="Segoe UI" w:eastAsia="Times New Roman" w:hAnsi="Segoe UI" w:cs="Segoe UI"/>
          <w:b/>
          <w:bCs/>
          <w:color w:val="0D0D0D"/>
          <w:kern w:val="0"/>
          <w14:ligatures w14:val="none"/>
        </w:rPr>
        <w:t>Data-Driven Policy Making:</w:t>
      </w:r>
      <w:r w:rsidRPr="001510C0">
        <w:rPr>
          <w:rFonts w:ascii="Segoe UI" w:eastAsia="Times New Roman" w:hAnsi="Segoe UI" w:cs="Segoe UI"/>
          <w:color w:val="0D0D0D"/>
          <w:kern w:val="0"/>
          <w14:ligatures w14:val="none"/>
        </w:rPr>
        <w:br/>
        <w:t>Continuous data monitoring and analysis should inform policy decisions and resource allocation to reduce future incidents.</w:t>
      </w:r>
      <w:r w:rsidR="00000000">
        <w:rPr>
          <w:rFonts w:ascii="Segoe UI" w:eastAsia="Times New Roman" w:hAnsi="Segoe UI" w:cs="Segoe UI"/>
          <w:color w:val="0D0D0D"/>
          <w:kern w:val="0"/>
          <w14:ligatures w14:val="none"/>
        </w:rPr>
        <w:pict w14:anchorId="05DBA023">
          <v:rect id="_x0000_i1026" style="width:0;height:0" o:hralign="center" o:hrstd="t" o:hr="t" fillcolor="#a0a0a0" stroked="f"/>
        </w:pict>
      </w:r>
    </w:p>
    <w:p w14:paraId="5494BD47" w14:textId="77777777" w:rsidR="001510C0" w:rsidRPr="001510C0" w:rsidRDefault="001510C0" w:rsidP="001510C0">
      <w:pPr>
        <w:spacing w:after="0" w:line="240" w:lineRule="auto"/>
        <w:outlineLvl w:val="1"/>
        <w:rPr>
          <w:rFonts w:ascii="Segoe UI" w:eastAsia="Times New Roman" w:hAnsi="Segoe UI" w:cs="Segoe UI"/>
          <w:b/>
          <w:bCs/>
          <w:color w:val="0D0D0D"/>
          <w:kern w:val="0"/>
          <w:sz w:val="30"/>
          <w:szCs w:val="30"/>
          <w14:ligatures w14:val="none"/>
        </w:rPr>
      </w:pPr>
      <w:r w:rsidRPr="001510C0">
        <w:rPr>
          <w:rFonts w:ascii="Segoe UI" w:eastAsia="Times New Roman" w:hAnsi="Segoe UI" w:cs="Segoe UI"/>
          <w:b/>
          <w:bCs/>
          <w:color w:val="0D0D0D"/>
          <w:kern w:val="0"/>
          <w:sz w:val="30"/>
          <w:szCs w:val="30"/>
          <w14:ligatures w14:val="none"/>
        </w:rPr>
        <w:t>4. Conclusion</w:t>
      </w:r>
    </w:p>
    <w:p w14:paraId="692E2A9A" w14:textId="77777777" w:rsidR="001510C0" w:rsidRDefault="001510C0" w:rsidP="001510C0">
      <w:pPr>
        <w:spacing w:before="100" w:beforeAutospacing="1" w:after="100" w:afterAutospacing="1" w:line="240" w:lineRule="auto"/>
        <w:rPr>
          <w:rFonts w:ascii="Segoe UI" w:eastAsia="Times New Roman" w:hAnsi="Segoe UI" w:cs="Segoe UI"/>
          <w:color w:val="0D0D0D"/>
          <w:kern w:val="0"/>
          <w14:ligatures w14:val="none"/>
        </w:rPr>
      </w:pPr>
      <w:r w:rsidRPr="001510C0">
        <w:rPr>
          <w:rFonts w:ascii="Segoe UI" w:eastAsia="Times New Roman" w:hAnsi="Segoe UI" w:cs="Segoe UI"/>
          <w:color w:val="0D0D0D"/>
          <w:kern w:val="0"/>
          <w14:ligatures w14:val="none"/>
        </w:rPr>
        <w:t>This project demonstrates how data analysis and visualization can provide valuable insights into complex security challenges. By identifying key patterns in attack locations, timing, and perpetrators, stakeholders can make more informed decisions aimed at improving safety and stability across West Africa.</w:t>
      </w:r>
    </w:p>
    <w:p w14:paraId="05549199" w14:textId="77777777" w:rsidR="003558F6" w:rsidRDefault="003558F6" w:rsidP="001510C0">
      <w:pPr>
        <w:spacing w:before="100" w:beforeAutospacing="1" w:after="100" w:afterAutospacing="1" w:line="240" w:lineRule="auto"/>
        <w:rPr>
          <w:rFonts w:ascii="Segoe UI" w:eastAsia="Times New Roman" w:hAnsi="Segoe UI" w:cs="Segoe UI"/>
          <w:color w:val="0D0D0D"/>
          <w:kern w:val="0"/>
          <w14:ligatures w14:val="none"/>
        </w:rPr>
      </w:pPr>
    </w:p>
    <w:p w14:paraId="10FA08DD" w14:textId="12E597CD" w:rsidR="003558F6" w:rsidRPr="003558F6" w:rsidRDefault="003558F6" w:rsidP="001510C0">
      <w:pPr>
        <w:spacing w:before="100" w:beforeAutospacing="1" w:after="100" w:afterAutospacing="1" w:line="240" w:lineRule="auto"/>
        <w:rPr>
          <w:rFonts w:ascii="Segoe UI" w:eastAsia="Times New Roman" w:hAnsi="Segoe UI" w:cs="Segoe UI"/>
          <w:b/>
          <w:bCs/>
          <w:color w:val="0D0D0D"/>
          <w:kern w:val="0"/>
          <w:sz w:val="28"/>
          <w:szCs w:val="28"/>
          <w14:ligatures w14:val="none"/>
        </w:rPr>
      </w:pPr>
      <w:r w:rsidRPr="003558F6">
        <w:rPr>
          <w:rFonts w:ascii="Segoe UI" w:eastAsia="Times New Roman" w:hAnsi="Segoe UI" w:cs="Segoe UI"/>
          <w:b/>
          <w:bCs/>
          <w:color w:val="0D0D0D"/>
          <w:kern w:val="0"/>
          <w:sz w:val="28"/>
          <w:szCs w:val="28"/>
          <w14:ligatures w14:val="none"/>
        </w:rPr>
        <w:t xml:space="preserve">Instructor </w:t>
      </w:r>
    </w:p>
    <w:p w14:paraId="6E356BD0" w14:textId="5D5ADB7B" w:rsidR="003558F6" w:rsidRPr="003558F6" w:rsidRDefault="003558F6" w:rsidP="001510C0">
      <w:pPr>
        <w:spacing w:before="100" w:beforeAutospacing="1" w:after="100" w:afterAutospacing="1" w:line="240" w:lineRule="auto"/>
        <w:rPr>
          <w:rFonts w:ascii="Segoe UI" w:eastAsia="Times New Roman" w:hAnsi="Segoe UI" w:cs="Segoe UI"/>
          <w:b/>
          <w:bCs/>
          <w:color w:val="0D0D0D"/>
          <w:kern w:val="0"/>
          <w:sz w:val="28"/>
          <w:szCs w:val="28"/>
          <w14:ligatures w14:val="none"/>
        </w:rPr>
      </w:pPr>
      <w:r w:rsidRPr="003558F6">
        <w:rPr>
          <w:rFonts w:ascii="Segoe UI" w:eastAsia="Times New Roman" w:hAnsi="Segoe UI" w:cs="Segoe UI"/>
          <w:b/>
          <w:bCs/>
          <w:color w:val="0D0D0D"/>
          <w:kern w:val="0"/>
          <w:sz w:val="28"/>
          <w:szCs w:val="28"/>
          <w14:ligatures w14:val="none"/>
        </w:rPr>
        <w:t xml:space="preserve">Mr. </w:t>
      </w:r>
      <w:r w:rsidR="00E87391" w:rsidRPr="003558F6">
        <w:rPr>
          <w:rFonts w:ascii="Segoe UI" w:eastAsia="Times New Roman" w:hAnsi="Segoe UI" w:cs="Segoe UI"/>
          <w:b/>
          <w:bCs/>
          <w:color w:val="0D0D0D"/>
          <w:kern w:val="0"/>
          <w:sz w:val="28"/>
          <w:szCs w:val="28"/>
          <w14:ligatures w14:val="none"/>
        </w:rPr>
        <w:t>miracle.</w:t>
      </w:r>
    </w:p>
    <w:p w14:paraId="2A8D97C7" w14:textId="77777777" w:rsidR="003558F6" w:rsidRPr="003558F6" w:rsidRDefault="003558F6" w:rsidP="001510C0">
      <w:pPr>
        <w:spacing w:before="100" w:beforeAutospacing="1" w:after="100" w:afterAutospacing="1" w:line="240" w:lineRule="auto"/>
        <w:rPr>
          <w:rFonts w:ascii="Segoe UI" w:eastAsia="Times New Roman" w:hAnsi="Segoe UI" w:cs="Segoe UI"/>
          <w:b/>
          <w:bCs/>
          <w:color w:val="0D0D0D"/>
          <w:kern w:val="0"/>
          <w:sz w:val="28"/>
          <w:szCs w:val="28"/>
          <w14:ligatures w14:val="none"/>
        </w:rPr>
      </w:pPr>
    </w:p>
    <w:p w14:paraId="173E9255" w14:textId="648A2C6E" w:rsidR="003558F6" w:rsidRPr="003558F6" w:rsidRDefault="003558F6" w:rsidP="001510C0">
      <w:pPr>
        <w:spacing w:before="100" w:beforeAutospacing="1" w:after="100" w:afterAutospacing="1" w:line="240" w:lineRule="auto"/>
        <w:rPr>
          <w:rFonts w:ascii="Segoe UI" w:eastAsia="Times New Roman" w:hAnsi="Segoe UI" w:cs="Segoe UI"/>
          <w:b/>
          <w:bCs/>
          <w:color w:val="0D0D0D"/>
          <w:kern w:val="0"/>
          <w:sz w:val="28"/>
          <w:szCs w:val="28"/>
          <w14:ligatures w14:val="none"/>
        </w:rPr>
      </w:pPr>
      <w:r>
        <w:rPr>
          <w:rFonts w:ascii="Segoe UI" w:eastAsia="Times New Roman" w:hAnsi="Segoe UI" w:cs="Segoe UI"/>
          <w:b/>
          <w:bCs/>
          <w:color w:val="0D0D0D"/>
          <w:kern w:val="0"/>
          <w:sz w:val="28"/>
          <w:szCs w:val="28"/>
          <w14:ligatures w14:val="none"/>
        </w:rPr>
        <w:t>Project,</w:t>
      </w:r>
    </w:p>
    <w:p w14:paraId="09D1CFA3" w14:textId="23D758FF" w:rsidR="003558F6" w:rsidRPr="003558F6" w:rsidRDefault="003558F6" w:rsidP="001510C0">
      <w:pPr>
        <w:spacing w:before="100" w:beforeAutospacing="1" w:after="100" w:afterAutospacing="1" w:line="240" w:lineRule="auto"/>
        <w:rPr>
          <w:rFonts w:ascii="Segoe UI" w:eastAsia="Times New Roman" w:hAnsi="Segoe UI" w:cs="Segoe UI"/>
          <w:b/>
          <w:bCs/>
          <w:color w:val="0D0D0D"/>
          <w:kern w:val="0"/>
          <w:sz w:val="28"/>
          <w:szCs w:val="28"/>
          <w14:ligatures w14:val="none"/>
        </w:rPr>
      </w:pPr>
      <w:r w:rsidRPr="003558F6">
        <w:rPr>
          <w:rFonts w:ascii="Segoe UI" w:eastAsia="Times New Roman" w:hAnsi="Segoe UI" w:cs="Segoe UI"/>
          <w:b/>
          <w:bCs/>
          <w:color w:val="0D0D0D"/>
          <w:kern w:val="0"/>
          <w:sz w:val="28"/>
          <w:szCs w:val="28"/>
          <w14:ligatures w14:val="none"/>
        </w:rPr>
        <w:t>Submitted to</w:t>
      </w:r>
      <w:r>
        <w:rPr>
          <w:rFonts w:ascii="Segoe UI" w:eastAsia="Times New Roman" w:hAnsi="Segoe UI" w:cs="Segoe UI"/>
          <w:b/>
          <w:bCs/>
          <w:color w:val="0D0D0D"/>
          <w:kern w:val="0"/>
          <w:sz w:val="28"/>
          <w:szCs w:val="28"/>
          <w14:ligatures w14:val="none"/>
        </w:rPr>
        <w:t>.</w:t>
      </w:r>
    </w:p>
    <w:p w14:paraId="697BF820" w14:textId="177DEABB" w:rsidR="003558F6" w:rsidRPr="001510C0" w:rsidRDefault="003558F6" w:rsidP="001510C0">
      <w:pPr>
        <w:spacing w:before="100" w:beforeAutospacing="1" w:after="100" w:afterAutospacing="1" w:line="240" w:lineRule="auto"/>
        <w:rPr>
          <w:rFonts w:ascii="Segoe UI" w:eastAsia="Times New Roman" w:hAnsi="Segoe UI" w:cs="Segoe UI"/>
          <w:color w:val="0D0D0D"/>
          <w:kern w:val="0"/>
          <w14:ligatures w14:val="none"/>
        </w:rPr>
      </w:pPr>
      <w:r w:rsidRPr="003558F6">
        <w:rPr>
          <w:rFonts w:ascii="Segoe UI" w:eastAsia="Times New Roman" w:hAnsi="Segoe UI" w:cs="Segoe UI"/>
          <w:b/>
          <w:bCs/>
          <w:color w:val="0D0D0D"/>
          <w:kern w:val="0"/>
          <w:sz w:val="28"/>
          <w:szCs w:val="28"/>
          <w14:ligatures w14:val="none"/>
        </w:rPr>
        <w:t>DCH Academy</w:t>
      </w:r>
      <w:r>
        <w:rPr>
          <w:rFonts w:ascii="Segoe UI" w:eastAsia="Times New Roman" w:hAnsi="Segoe UI" w:cs="Segoe UI"/>
          <w:b/>
          <w:bCs/>
          <w:color w:val="0D0D0D"/>
          <w:kern w:val="0"/>
          <w:sz w:val="28"/>
          <w:szCs w:val="28"/>
          <w14:ligatures w14:val="none"/>
        </w:rPr>
        <w:t>.</w:t>
      </w:r>
    </w:p>
    <w:p w14:paraId="2B253FAC" w14:textId="77777777" w:rsidR="001510C0" w:rsidRPr="001510C0" w:rsidRDefault="00000000" w:rsidP="001510C0">
      <w:pPr>
        <w:spacing w:before="720" w:after="720" w:line="240" w:lineRule="auto"/>
        <w:rPr>
          <w:rFonts w:ascii="Segoe UI" w:eastAsia="Times New Roman" w:hAnsi="Segoe UI" w:cs="Segoe UI"/>
          <w:color w:val="0D0D0D"/>
          <w:kern w:val="0"/>
          <w14:ligatures w14:val="none"/>
        </w:rPr>
      </w:pPr>
      <w:r>
        <w:rPr>
          <w:rFonts w:ascii="Segoe UI" w:eastAsia="Times New Roman" w:hAnsi="Segoe UI" w:cs="Segoe UI"/>
          <w:color w:val="0D0D0D"/>
          <w:kern w:val="0"/>
          <w14:ligatures w14:val="none"/>
        </w:rPr>
        <w:lastRenderedPageBreak/>
        <w:pict w14:anchorId="559B242C">
          <v:rect id="_x0000_i1027" style="width:0;height:0" o:hralign="center" o:hrstd="t" o:hr="t" fillcolor="#a0a0a0" stroked="f"/>
        </w:pict>
      </w:r>
    </w:p>
    <w:p w14:paraId="162E3641" w14:textId="774B2A7B" w:rsidR="001510C0" w:rsidRPr="001510C0" w:rsidRDefault="001510C0" w:rsidP="001510C0">
      <w:pPr>
        <w:spacing w:before="100" w:beforeAutospacing="1" w:after="100" w:afterAutospacing="1" w:line="240" w:lineRule="auto"/>
        <w:rPr>
          <w:rFonts w:ascii="Segoe UI" w:eastAsia="Times New Roman" w:hAnsi="Segoe UI" w:cs="Segoe UI"/>
          <w:color w:val="0D0D0D"/>
          <w:kern w:val="0"/>
          <w14:ligatures w14:val="none"/>
        </w:rPr>
      </w:pPr>
    </w:p>
    <w:p w14:paraId="05E423A0" w14:textId="77777777" w:rsidR="001510C0" w:rsidRPr="001510C0" w:rsidRDefault="001510C0" w:rsidP="001510C0">
      <w:pPr>
        <w:pBdr>
          <w:bottom w:val="single" w:sz="6" w:space="1" w:color="auto"/>
        </w:pBdr>
        <w:spacing w:after="0" w:line="240" w:lineRule="auto"/>
        <w:jc w:val="center"/>
        <w:rPr>
          <w:rFonts w:ascii="Arial" w:eastAsia="Times New Roman" w:hAnsi="Arial" w:cs="Arial"/>
          <w:vanish/>
          <w:kern w:val="0"/>
          <w:sz w:val="16"/>
          <w:szCs w:val="16"/>
          <w14:ligatures w14:val="none"/>
        </w:rPr>
      </w:pPr>
      <w:r w:rsidRPr="001510C0">
        <w:rPr>
          <w:rFonts w:ascii="Arial" w:eastAsia="Times New Roman" w:hAnsi="Arial" w:cs="Arial"/>
          <w:vanish/>
          <w:kern w:val="0"/>
          <w:sz w:val="16"/>
          <w:szCs w:val="16"/>
          <w14:ligatures w14:val="none"/>
        </w:rPr>
        <w:t>Top of Form</w:t>
      </w:r>
    </w:p>
    <w:p w14:paraId="617707A4" w14:textId="6DCF1C94" w:rsidR="001510C0" w:rsidRPr="001510C0" w:rsidRDefault="001510C0" w:rsidP="001510C0">
      <w:pPr>
        <w:shd w:val="clear" w:color="auto" w:fill="FFFFFF"/>
        <w:spacing w:after="0" w:line="240" w:lineRule="auto"/>
        <w:rPr>
          <w:rFonts w:ascii="Segoe UI" w:eastAsia="Times New Roman" w:hAnsi="Segoe UI" w:cs="Segoe UI"/>
          <w:color w:val="0D0D0D"/>
          <w:kern w:val="0"/>
          <w14:ligatures w14:val="none"/>
        </w:rPr>
      </w:pPr>
      <w:r w:rsidRPr="001510C0">
        <w:rPr>
          <w:rFonts w:ascii="Arial" w:eastAsia="Times New Roman" w:hAnsi="Arial" w:cs="Arial"/>
          <w:vanish/>
          <w:kern w:val="0"/>
          <w:sz w:val="16"/>
          <w:szCs w:val="16"/>
          <w14:ligatures w14:val="none"/>
        </w:rPr>
        <w:t>Bottom of Form</w:t>
      </w:r>
    </w:p>
    <w:p w14:paraId="4B84E0BF" w14:textId="77777777" w:rsidR="00ED5037" w:rsidRDefault="00ED5037"/>
    <w:sectPr w:rsidR="00ED5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75pt;height:.75pt;visibility:visible;mso-wrap-style:square" o:bullet="t">
        <v:imagedata r:id="rId1" o:title=""/>
      </v:shape>
    </w:pict>
  </w:numPicBullet>
  <w:abstractNum w:abstractNumId="0" w15:restartNumberingAfterBreak="0">
    <w:nsid w:val="0C280D18"/>
    <w:multiLevelType w:val="multilevel"/>
    <w:tmpl w:val="22C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3C14B9"/>
    <w:multiLevelType w:val="multilevel"/>
    <w:tmpl w:val="4FF8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EA3DAF"/>
    <w:multiLevelType w:val="multilevel"/>
    <w:tmpl w:val="3AD8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B82A62"/>
    <w:multiLevelType w:val="hybridMultilevel"/>
    <w:tmpl w:val="3A96F774"/>
    <w:lvl w:ilvl="0" w:tplc="A474886C">
      <w:start w:val="1"/>
      <w:numFmt w:val="bullet"/>
      <w:lvlText w:val=""/>
      <w:lvlPicBulletId w:val="0"/>
      <w:lvlJc w:val="left"/>
      <w:pPr>
        <w:tabs>
          <w:tab w:val="num" w:pos="720"/>
        </w:tabs>
        <w:ind w:left="720" w:hanging="360"/>
      </w:pPr>
      <w:rPr>
        <w:rFonts w:ascii="Symbol" w:hAnsi="Symbol" w:hint="default"/>
      </w:rPr>
    </w:lvl>
    <w:lvl w:ilvl="1" w:tplc="15B66752" w:tentative="1">
      <w:start w:val="1"/>
      <w:numFmt w:val="bullet"/>
      <w:lvlText w:val=""/>
      <w:lvlJc w:val="left"/>
      <w:pPr>
        <w:tabs>
          <w:tab w:val="num" w:pos="1440"/>
        </w:tabs>
        <w:ind w:left="1440" w:hanging="360"/>
      </w:pPr>
      <w:rPr>
        <w:rFonts w:ascii="Symbol" w:hAnsi="Symbol" w:hint="default"/>
      </w:rPr>
    </w:lvl>
    <w:lvl w:ilvl="2" w:tplc="33CA34EA" w:tentative="1">
      <w:start w:val="1"/>
      <w:numFmt w:val="bullet"/>
      <w:lvlText w:val=""/>
      <w:lvlJc w:val="left"/>
      <w:pPr>
        <w:tabs>
          <w:tab w:val="num" w:pos="2160"/>
        </w:tabs>
        <w:ind w:left="2160" w:hanging="360"/>
      </w:pPr>
      <w:rPr>
        <w:rFonts w:ascii="Symbol" w:hAnsi="Symbol" w:hint="default"/>
      </w:rPr>
    </w:lvl>
    <w:lvl w:ilvl="3" w:tplc="5874CD12" w:tentative="1">
      <w:start w:val="1"/>
      <w:numFmt w:val="bullet"/>
      <w:lvlText w:val=""/>
      <w:lvlJc w:val="left"/>
      <w:pPr>
        <w:tabs>
          <w:tab w:val="num" w:pos="2880"/>
        </w:tabs>
        <w:ind w:left="2880" w:hanging="360"/>
      </w:pPr>
      <w:rPr>
        <w:rFonts w:ascii="Symbol" w:hAnsi="Symbol" w:hint="default"/>
      </w:rPr>
    </w:lvl>
    <w:lvl w:ilvl="4" w:tplc="E37CA920" w:tentative="1">
      <w:start w:val="1"/>
      <w:numFmt w:val="bullet"/>
      <w:lvlText w:val=""/>
      <w:lvlJc w:val="left"/>
      <w:pPr>
        <w:tabs>
          <w:tab w:val="num" w:pos="3600"/>
        </w:tabs>
        <w:ind w:left="3600" w:hanging="360"/>
      </w:pPr>
      <w:rPr>
        <w:rFonts w:ascii="Symbol" w:hAnsi="Symbol" w:hint="default"/>
      </w:rPr>
    </w:lvl>
    <w:lvl w:ilvl="5" w:tplc="BD58745C" w:tentative="1">
      <w:start w:val="1"/>
      <w:numFmt w:val="bullet"/>
      <w:lvlText w:val=""/>
      <w:lvlJc w:val="left"/>
      <w:pPr>
        <w:tabs>
          <w:tab w:val="num" w:pos="4320"/>
        </w:tabs>
        <w:ind w:left="4320" w:hanging="360"/>
      </w:pPr>
      <w:rPr>
        <w:rFonts w:ascii="Symbol" w:hAnsi="Symbol" w:hint="default"/>
      </w:rPr>
    </w:lvl>
    <w:lvl w:ilvl="6" w:tplc="5B148DEC" w:tentative="1">
      <w:start w:val="1"/>
      <w:numFmt w:val="bullet"/>
      <w:lvlText w:val=""/>
      <w:lvlJc w:val="left"/>
      <w:pPr>
        <w:tabs>
          <w:tab w:val="num" w:pos="5040"/>
        </w:tabs>
        <w:ind w:left="5040" w:hanging="360"/>
      </w:pPr>
      <w:rPr>
        <w:rFonts w:ascii="Symbol" w:hAnsi="Symbol" w:hint="default"/>
      </w:rPr>
    </w:lvl>
    <w:lvl w:ilvl="7" w:tplc="FF1EAD36" w:tentative="1">
      <w:start w:val="1"/>
      <w:numFmt w:val="bullet"/>
      <w:lvlText w:val=""/>
      <w:lvlJc w:val="left"/>
      <w:pPr>
        <w:tabs>
          <w:tab w:val="num" w:pos="5760"/>
        </w:tabs>
        <w:ind w:left="5760" w:hanging="360"/>
      </w:pPr>
      <w:rPr>
        <w:rFonts w:ascii="Symbol" w:hAnsi="Symbol" w:hint="default"/>
      </w:rPr>
    </w:lvl>
    <w:lvl w:ilvl="8" w:tplc="82044360"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34CA70DC"/>
    <w:multiLevelType w:val="multilevel"/>
    <w:tmpl w:val="D130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D35670"/>
    <w:multiLevelType w:val="multilevel"/>
    <w:tmpl w:val="96F4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CB7BBE"/>
    <w:multiLevelType w:val="multilevel"/>
    <w:tmpl w:val="03AA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7B5BB9"/>
    <w:multiLevelType w:val="multilevel"/>
    <w:tmpl w:val="29F4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9C4530"/>
    <w:multiLevelType w:val="multilevel"/>
    <w:tmpl w:val="258A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43413F"/>
    <w:multiLevelType w:val="multilevel"/>
    <w:tmpl w:val="B7E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188649">
    <w:abstractNumId w:val="9"/>
  </w:num>
  <w:num w:numId="2" w16cid:durableId="1650599378">
    <w:abstractNumId w:val="0"/>
  </w:num>
  <w:num w:numId="3" w16cid:durableId="1799838994">
    <w:abstractNumId w:val="2"/>
  </w:num>
  <w:num w:numId="4" w16cid:durableId="430510312">
    <w:abstractNumId w:val="5"/>
  </w:num>
  <w:num w:numId="5" w16cid:durableId="433669300">
    <w:abstractNumId w:val="6"/>
  </w:num>
  <w:num w:numId="6" w16cid:durableId="1900246704">
    <w:abstractNumId w:val="8"/>
  </w:num>
  <w:num w:numId="7" w16cid:durableId="891383486">
    <w:abstractNumId w:val="1"/>
  </w:num>
  <w:num w:numId="8" w16cid:durableId="86970795">
    <w:abstractNumId w:val="4"/>
  </w:num>
  <w:num w:numId="9" w16cid:durableId="705956007">
    <w:abstractNumId w:val="7"/>
  </w:num>
  <w:num w:numId="10" w16cid:durableId="400324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0C0"/>
    <w:rsid w:val="001510C0"/>
    <w:rsid w:val="002A2858"/>
    <w:rsid w:val="003228C5"/>
    <w:rsid w:val="003558F6"/>
    <w:rsid w:val="00396FEE"/>
    <w:rsid w:val="00575058"/>
    <w:rsid w:val="006635EE"/>
    <w:rsid w:val="00665245"/>
    <w:rsid w:val="007517BB"/>
    <w:rsid w:val="0076038C"/>
    <w:rsid w:val="0077052B"/>
    <w:rsid w:val="00823C64"/>
    <w:rsid w:val="009F0841"/>
    <w:rsid w:val="00A1139C"/>
    <w:rsid w:val="00A45C7A"/>
    <w:rsid w:val="00C226C9"/>
    <w:rsid w:val="00CA0C1A"/>
    <w:rsid w:val="00CC08F0"/>
    <w:rsid w:val="00E87391"/>
    <w:rsid w:val="00EC6F08"/>
    <w:rsid w:val="00ED5037"/>
    <w:rsid w:val="00F52FE0"/>
    <w:rsid w:val="00FC3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0A3A"/>
  <w15:chartTrackingRefBased/>
  <w15:docId w15:val="{230CF4F2-3486-475F-A47F-D2DA074E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0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0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0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0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0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0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0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0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0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0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0C0"/>
    <w:rPr>
      <w:rFonts w:eastAsiaTheme="majorEastAsia" w:cstheme="majorBidi"/>
      <w:color w:val="272727" w:themeColor="text1" w:themeTint="D8"/>
    </w:rPr>
  </w:style>
  <w:style w:type="paragraph" w:styleId="Title">
    <w:name w:val="Title"/>
    <w:basedOn w:val="Normal"/>
    <w:next w:val="Normal"/>
    <w:link w:val="TitleChar"/>
    <w:uiPriority w:val="10"/>
    <w:qFormat/>
    <w:rsid w:val="00151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0C0"/>
    <w:pPr>
      <w:spacing w:before="160"/>
      <w:jc w:val="center"/>
    </w:pPr>
    <w:rPr>
      <w:i/>
      <w:iCs/>
      <w:color w:val="404040" w:themeColor="text1" w:themeTint="BF"/>
    </w:rPr>
  </w:style>
  <w:style w:type="character" w:customStyle="1" w:styleId="QuoteChar">
    <w:name w:val="Quote Char"/>
    <w:basedOn w:val="DefaultParagraphFont"/>
    <w:link w:val="Quote"/>
    <w:uiPriority w:val="29"/>
    <w:rsid w:val="001510C0"/>
    <w:rPr>
      <w:i/>
      <w:iCs/>
      <w:color w:val="404040" w:themeColor="text1" w:themeTint="BF"/>
    </w:rPr>
  </w:style>
  <w:style w:type="paragraph" w:styleId="ListParagraph">
    <w:name w:val="List Paragraph"/>
    <w:basedOn w:val="Normal"/>
    <w:uiPriority w:val="34"/>
    <w:qFormat/>
    <w:rsid w:val="001510C0"/>
    <w:pPr>
      <w:ind w:left="720"/>
      <w:contextualSpacing/>
    </w:pPr>
  </w:style>
  <w:style w:type="character" w:styleId="IntenseEmphasis">
    <w:name w:val="Intense Emphasis"/>
    <w:basedOn w:val="DefaultParagraphFont"/>
    <w:uiPriority w:val="21"/>
    <w:qFormat/>
    <w:rsid w:val="001510C0"/>
    <w:rPr>
      <w:i/>
      <w:iCs/>
      <w:color w:val="2F5496" w:themeColor="accent1" w:themeShade="BF"/>
    </w:rPr>
  </w:style>
  <w:style w:type="paragraph" w:styleId="IntenseQuote">
    <w:name w:val="Intense Quote"/>
    <w:basedOn w:val="Normal"/>
    <w:next w:val="Normal"/>
    <w:link w:val="IntenseQuoteChar"/>
    <w:uiPriority w:val="30"/>
    <w:qFormat/>
    <w:rsid w:val="001510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0C0"/>
    <w:rPr>
      <w:i/>
      <w:iCs/>
      <w:color w:val="2F5496" w:themeColor="accent1" w:themeShade="BF"/>
    </w:rPr>
  </w:style>
  <w:style w:type="character" w:styleId="IntenseReference">
    <w:name w:val="Intense Reference"/>
    <w:basedOn w:val="DefaultParagraphFont"/>
    <w:uiPriority w:val="32"/>
    <w:qFormat/>
    <w:rsid w:val="001510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4DCD1-2DEA-4506-9F6E-E8EB2B3C7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9</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2026-01-11T08:47:00Z</dcterms:created>
  <dcterms:modified xsi:type="dcterms:W3CDTF">2026-01-28T20:47:00Z</dcterms:modified>
</cp:coreProperties>
</file>