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188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(1페이지)</w:t>
      </w:r>
    </w:p>
    <w:p w14:paraId="3FEA2AC4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안녕하세요 3팀 발표 시작하겠습니다. 발표를 맡은 변주섭입니다. 저희 팀이 선정한 주제는 사내식당 식수인원 예측입니다. 즉 식사시간에 회사 내 식당을 이용하는 수요인원의 수를 예측하는 것입니다. 지금까지는 단순한 시계열 추세와 식당 담당자의 경험과 직관에 의존하여 식사 수요 인원을 예측했습니다. 그러나 이제는 빅데이터 분석을 기반으로 식수 인원 예측의 정확도를 높여 과다한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잔반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발생 등의 문제를 예방하고자 합니다.</w:t>
      </w:r>
    </w:p>
    <w:p w14:paraId="157789BB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5EB8D52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(2~4페이지)</w:t>
      </w:r>
    </w:p>
    <w:p w14:paraId="58995A14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저희 팀은 4명의 팀원으로 이루어져 있습니다. 3명의 팀원은 데이터 수집 및 전처리, SQL과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머신러닝을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활용하는 작업을 진행하였고, 팀장님은 DB구축과 R 통계분석을 비롯하여 각 팀원들이 작업한 내용을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깃허브를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통해 정리했습니다.</w:t>
      </w:r>
    </w:p>
    <w:p w14:paraId="0E21A290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3B66140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발표는 프로젝트 개요, 분석결과, 모듈, 향후 보완할 점을 순서대로 설명하겠습니다.</w:t>
      </w:r>
    </w:p>
    <w:p w14:paraId="561A2BD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45111A98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(5페이지)</w:t>
      </w:r>
    </w:p>
    <w:p w14:paraId="3C360F3D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앞서 말씀드렸듯, 집단급식소 이용 인원 예측은 담당자의 경험에 의해 대부분 이루어졌습니다. 다시 말해, 데이터를 기반으로 한 체계적인 식수 인원 예측이 이루어지지 않는다는 것입니다. 실패한 예측은 과다한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잔반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발생, 음식 및 서비스 품질 저하, 혹은 음식이 부족한 사태를 초래할 수 있습니다. 추가로 이에 따른 비용이나 이용객의 불만이 발생할 수도 있죠. 정확한 데이터기반 식수 예측 알고리즘이 필요함에도 충분한 연구는 이루어지지 않았습니다.</w:t>
      </w:r>
    </w:p>
    <w:p w14:paraId="00F35EB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13857E3B" w14:textId="2A39ECEE" w:rsidR="008A1884" w:rsidRPr="008A1884" w:rsidRDefault="008A1884" w:rsidP="001F118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저희 3팀은 현장에 맞는 식수 알고리즘을 적용해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미배식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잔반의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감소를 통한 원가 절감, 조리 작업의 효율화 등의 효과적인 운영을 기대합니다.</w:t>
      </w:r>
    </w:p>
    <w:p w14:paraId="0348588F" w14:textId="77777777" w:rsidR="008A1884" w:rsidRPr="008A1884" w:rsidRDefault="008A1884" w:rsidP="001F118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또한 학교, 병원, 공공기관 등의 집단급식소에서 데이터를 기반으로 맞춤형 식수 예측 기법을 적용하는데 기여하고 맞춤 모델링을 통해 식수 예측과 관련된 실무적인 활용도를 높일 수 있는 틀을 마련하고자 본 프로젝트를 진행했습니다.</w:t>
      </w:r>
    </w:p>
    <w:p w14:paraId="097A0AA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9F685D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(6~7페이지)</w:t>
      </w:r>
    </w:p>
    <w:p w14:paraId="7178620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lastRenderedPageBreak/>
        <w:t>저희는 L사의 구내식당 데이터를 중점으로 작업했습니다. 저희는 본 프로젝트를 통해 L사와 같은 회사의 구내식당 데이터를 csv로 받았을 때 식수 예측 서비스를 제공하는 급식 업체의 역할을 다음과 같이 하게 됩니다.</w:t>
      </w:r>
    </w:p>
    <w:p w14:paraId="32561F02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CF04F7E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도식으로 보시면 먼저 분석에 필요한 데이터를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파이썬으로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병합하는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전처리를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진행합니다. 이후 SQLite에 데이터를 5개 테이블로 분할해 DB를 구성하고요. 이어서 R을 이용한 통계분석으로 변수들의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유의미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여부를 보고서로 작성합니다.</w:t>
      </w:r>
    </w:p>
    <w:p w14:paraId="1A265E5B" w14:textId="3BE96414" w:rsidR="008A1884" w:rsidRPr="008A1884" w:rsidRDefault="001F1189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다시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파이썬의</w:t>
      </w:r>
      <w:proofErr w:type="spellEnd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Matplotlib</w:t>
      </w:r>
      <w:proofErr w:type="spellEnd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과 </w:t>
      </w:r>
      <w:proofErr w:type="spellStart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Seaborn</w:t>
      </w:r>
      <w:proofErr w:type="spellEnd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으로 시각화를 진행하였고, 다양한 회귀모델로 </w:t>
      </w:r>
      <w:proofErr w:type="spellStart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머신러닝을</w:t>
      </w:r>
      <w:proofErr w:type="spellEnd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진행하여 성능이 좋은 모델을 찾아 성능을 개선시킵니다.</w:t>
      </w:r>
    </w:p>
    <w:p w14:paraId="4CFE8AC5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5C1E8CDE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(8-9페이지) 분석과정과 결과를 설명하겠습니다.</w:t>
      </w:r>
    </w:p>
    <w:p w14:paraId="1B0F10AB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식당 데이터 중 음식메뉴는 분석과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머신러닝에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필요한 데이터만 추출했습니다. 조식메뉴의 경우 조식 인원에 대한 데이터가 없어서 삭제했습니다. 정원은 실제 회사 내에서 근무 중인 인원을 구했습니다. 저희는 날씨와 계절이 식수 인원에 영향을 줄 것으로 판단했고, 기상청에서 데이터를 수집하여 일자를 기준으로 결합하고자 했습니다.</w:t>
      </w:r>
    </w:p>
    <w:p w14:paraId="2BFF38CE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7932F1A7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(10페이지) 날씨 데이터입니다.</w:t>
      </w:r>
    </w:p>
    <w:p w14:paraId="326D8410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회사가 위치한 지역의 날씨 데이터에서 불필요한 칼럼은 제거했습니다. 기온과 풍속, 습도를 이용해 불쾌지수와, 체감온도 칼럼을 추가했습니다. 또한 비가 오지 않은 날의 강수량 null값은 0으로 바꿔 처리했습니다.</w:t>
      </w:r>
    </w:p>
    <w:p w14:paraId="2E701EF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1E61030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(11페이지)</w:t>
      </w:r>
    </w:p>
    <w:p w14:paraId="0ABE3C2D" w14:textId="073CD242" w:rsidR="008A1884" w:rsidRPr="008A1884" w:rsidRDefault="001F1189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가져온 두 데이터의 변수입니다.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기준시점 2016년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월부터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>2021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년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월까지 </w:t>
      </w:r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L사의 근무자 수, 식단 메뉴 및 식수 인원, </w:t>
      </w:r>
      <w:bookmarkStart w:id="0" w:name="_GoBack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그리고 기준시점은 2016년 2월 1일부터 2021년 1월 26일까지의 요일과 날짜 약 5년간 데이터입니다</w:t>
      </w:r>
      <w:bookmarkEnd w:id="0"/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. 그리고 기상청에서 해당날짜에 해당하는 평균기온, 강수량, 풍속과 습도 데이터가 있습니다.</w:t>
      </w:r>
    </w:p>
    <w:p w14:paraId="3F173DE6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(12페이지)</w:t>
      </w:r>
    </w:p>
    <w:p w14:paraId="79AE793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기존 데이터 변수를 통해 파생변수를 만들었습니다. 일자를 세분화하여 계절, 연도, 월, 일을 추가하였고 인원변수를 통해 실제 사내 근무자 수를 변수로 추가하였습니다. 메뉴는 그 가운데 밥, 국, 메인 메뉴로 나눴습니다. </w:t>
      </w:r>
    </w:p>
    <w:p w14:paraId="356C486F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날씨 변수는 기상청 데이터를 활용하여 불쾌지수와 체감온도 변수를 추가하였습니다. 불쾌지수는 기온과 습도의 조합으로 더위를 표현한 수치이고, 체감온도는 기온과 풍속의 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lastRenderedPageBreak/>
        <w:t>조합으로 추위를 표현한 수치입니다. 그 외에도 요일과 연휴 전날, 연말 여부를 변수로 사용했습니다.</w:t>
      </w:r>
    </w:p>
    <w:p w14:paraId="16239914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6EB4441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(13페이지)</w:t>
      </w:r>
    </w:p>
    <w:p w14:paraId="14A43C0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일별 중식과 석식 인원수의 변화 추이를 시각화했습니다. 매년 비슷한 증감 패턴을 보이며 석식의 경우 사내 제도로 있는 ‘자기 계발의 날’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로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인해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석식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인원이 0명인 날이 존재함을 확인했습니다.</w:t>
      </w:r>
    </w:p>
    <w:p w14:paraId="7B9FE27C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다음은 재택근무 인원 변화 추이입니다. 코로나 이후 재택근무자 수가 늘어났으나 재택근무자 수가 늘어남에 따라 식수 인원 증감 폭이 크지 않았습니다.</w:t>
      </w:r>
    </w:p>
    <w:p w14:paraId="3FC0983F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5A9D83A0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(14페이지)</w:t>
      </w:r>
    </w:p>
    <w:p w14:paraId="67CF69B0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SQL 쿼리문을 통해 각 변수들과 식수인원의 관계를 파악해봤습니다. </w:t>
      </w:r>
    </w:p>
    <w:p w14:paraId="1B16799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식단 데이터에서는 밥과 특식, 국과 찌개, 면의 유무,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신메뉴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여부가 중식 인원에 영향이 있는 편이었지만 석식 인원에는 영향이 적었습니다. 한편, 이용인원이 국 종류를 선호하는 것으로 유추했습니다. </w:t>
      </w:r>
    </w:p>
    <w:p w14:paraId="4843DBA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날씨데이터에서는 기온에 따라 구내식당 이용 인원이 늘어나는 경향을 보이지는 않았습니다. 비가 오는 날은 중식 이용 인원이 늘어남을 확인했습니다. 단, 비가 오는 날에도 석식 이용 인원은 변화가 없는 편이었습니다.</w:t>
      </w:r>
    </w:p>
    <w:p w14:paraId="6E4EF6F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6665B613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요일의 경우 주초에서 주말로 갈수록 이용인원이 감소했습니다. 또한 연휴 전날 또는 연말이 되면 식수 인원이 줄어드는 경향을 보였습니다.</w:t>
      </w:r>
    </w:p>
    <w:p w14:paraId="6706EE6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0FF5277C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(15페이지) 다음은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과정을 소개합니다.</w:t>
      </w:r>
    </w:p>
    <w:p w14:paraId="4AF884C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계절, 요일, 특식여부,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신메뉴여부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, 휴일직전의 내용을 담은 데이터 칼럼을 컴퓨터가 학습할 수 있도록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판다스의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겟더미스를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통해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원핫인코딩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하여 데이터프레임을 가공했습니다. 연도, 월, 일의 정보는 정량적 의미를 가지지 않도록 카테고리화하여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머신러닝용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데이터프레임을 완성했습니다.</w:t>
      </w:r>
    </w:p>
    <w:p w14:paraId="3B09CF9B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026E51F1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(16페이지)</w:t>
      </w:r>
    </w:p>
    <w:p w14:paraId="5D4A3BDA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다음으로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그리드서치를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이용해 검증 점수를 최대화할 수 있는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모델의 최적의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파라미터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값을 찾고,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kfold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교차검증을 이용해 오차가 적은 모델을 만들려고 하였습니다.</w:t>
      </w:r>
    </w:p>
    <w:p w14:paraId="03E707F9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5129838B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lastRenderedPageBreak/>
        <w:t>(17페이지)</w:t>
      </w:r>
    </w:p>
    <w:p w14:paraId="40A84C27" w14:textId="24F3B904" w:rsidR="008A1884" w:rsidRPr="006B3114" w:rsidRDefault="006B311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먼저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하이퍼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파라미터를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조절할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필요없는</w:t>
      </w:r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LinearRegression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모델을 이용했습니다.</w:t>
      </w:r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중식 데이터에 대해선 훈련 정확도가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80%,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점검 정확도가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81%,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석식데이터에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대해선 훈련 정확도가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59%,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점검 정확도가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>49%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였습니다.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중식에 비해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데이터의 </w:t>
      </w:r>
      <w:r w:rsidR="00AD2EB4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예측 설명력이 많이 부족하다는 걸 알 수 있었습니다.</w:t>
      </w:r>
    </w:p>
    <w:p w14:paraId="137E5A26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71551F72" w14:textId="34F2507A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(18</w:t>
      </w:r>
      <w:r w:rsidR="00AD2EB4">
        <w:rPr>
          <w:rFonts w:ascii="맑은 고딕 Semilight" w:eastAsia="맑은 고딕 Semilight" w:hAnsi="맑은 고딕 Semilight" w:cs="맑은 고딕 Semilight"/>
          <w:sz w:val="22"/>
          <w:szCs w:val="22"/>
        </w:rPr>
        <w:t>-20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페이지)</w:t>
      </w:r>
    </w:p>
    <w:p w14:paraId="69A448BB" w14:textId="1EED9E99" w:rsidR="008A1884" w:rsidRPr="008A1884" w:rsidRDefault="00AD2EB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선형회귀를 보완하며 알파 값을 조절할 수 있는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릿지와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라쏘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엘라스틱넷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회귀모델도 이용했습니다.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모델 별로 중식의 훈련 정확도는 중식데이터가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80%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내외,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테스트 정확도는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81~82%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대 사이로 소폭 성능이 개선되었습니다.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석식의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훈련 정확도도 60% 미만,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테스트 정확도도 훈련 정확도보다 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>10%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p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아래로 계속해서 나타났습니다.</w:t>
      </w:r>
    </w:p>
    <w:p w14:paraId="5E871290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7EDFF5FA" w14:textId="12243D98" w:rsidR="008A1884" w:rsidRDefault="00AD2EB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/>
          <w:sz w:val="22"/>
          <w:szCs w:val="22"/>
        </w:rPr>
        <w:t>(21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>-22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페이지)</w:t>
      </w:r>
    </w:p>
    <w:p w14:paraId="049A8C4C" w14:textId="3DA8DC9D" w:rsidR="00AD2EB4" w:rsidRPr="008F255F" w:rsidRDefault="00AD2EB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많은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하이퍼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파라미터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조절이 가능한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XGBRegressor</w:t>
      </w:r>
      <w:proofErr w:type="spellEnd"/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모델과 </w:t>
      </w:r>
      <w:proofErr w:type="spellStart"/>
      <w:r>
        <w:rPr>
          <w:rFonts w:ascii="맑은 고딕 Semilight" w:eastAsia="맑은 고딕 Semilight" w:hAnsi="맑은 고딕 Semilight" w:cs="맑은 고딕 Semilight"/>
          <w:sz w:val="22"/>
          <w:szCs w:val="22"/>
        </w:rPr>
        <w:t>LightGBMRegressor</w:t>
      </w:r>
      <w:proofErr w:type="spellEnd"/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모델도 활용했습니다.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그리드서치로</w:t>
      </w:r>
      <w:proofErr w:type="spellEnd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찾은 최적의 </w:t>
      </w:r>
      <w:proofErr w:type="spellStart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파라미터를</w:t>
      </w:r>
      <w:proofErr w:type="spellEnd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대입하여 중식 데이터에서는 훈련 정확도를 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90%, </w:t>
      </w:r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테스트 정확도를 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>86%</w:t>
      </w:r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까지 올릴 수 있었습니다.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</w:t>
      </w:r>
      <w:proofErr w:type="spellEnd"/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데이터에서는 훈련 정확도 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79%, </w:t>
      </w:r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테스트 정확도는 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>60%</w:t>
      </w:r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에 가깝게 올렸습니다.</w:t>
      </w:r>
      <w:r w:rsidR="008F255F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 w:rsidR="008F255F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여전히 부족한 감이 있지만 이전 모델에 비교하면 엄청난 성능개선이 되었다고 생각합니다. </w:t>
      </w:r>
    </w:p>
    <w:p w14:paraId="38022FBE" w14:textId="77777777" w:rsidR="008A1884" w:rsidRPr="008A1884" w:rsidRDefault="008A1884" w:rsidP="008A1884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46EE566D" w14:textId="3C19E70E" w:rsidR="008A1884" w:rsidRPr="008A1884" w:rsidRDefault="008F255F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/>
          <w:sz w:val="22"/>
          <w:szCs w:val="22"/>
        </w:rPr>
        <w:t>(23</w:t>
      </w:r>
      <w:r w:rsidR="008A1884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페이지)</w:t>
      </w:r>
    </w:p>
    <w:p w14:paraId="40767B99" w14:textId="48AA6A39" w:rsidR="008A1884" w:rsidRPr="008A1884" w:rsidRDefault="008F255F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머신러닝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결과,</w:t>
      </w:r>
      <w:r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XGB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가 </w:t>
      </w:r>
      <w:r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LGBM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보다 정확도 측면에서 약간 더 높은 점수를 나타냈습니다.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그 이유는 </w:t>
      </w:r>
      <w:r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MSE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지표가 좀 더 낮기 때문인 것 같습니다.</w:t>
      </w:r>
      <w:r>
        <w:rPr>
          <w:rFonts w:ascii="맑은 고딕 Semilight" w:eastAsia="맑은 고딕 Semilight" w:hAnsi="맑은 고딕 Semilight" w:cs="맑은 고딕 Semilight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이러한 트리 구조의 알고리즘이 선형회귀 알고리즘보다 뛰어난 성능을 나타내는 경향을 통해 저희는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딥러닝을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적용하면 또 좋은 결과를 낼 수 있지 않을까 추측했습니다.</w:t>
      </w:r>
    </w:p>
    <w:p w14:paraId="35719E98" w14:textId="77777777" w:rsidR="008A1884" w:rsidRPr="008A1884" w:rsidRDefault="008A1884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</w:p>
    <w:p w14:paraId="61E54B8E" w14:textId="722FF908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24 페이지</w:t>
      </w:r>
    </w:p>
    <w:p w14:paraId="6E274DAC" w14:textId="66F5282F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다음으로 저희가 현재 만들고 있는 모듈에 대해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설명드리겠습니다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.</w:t>
      </w:r>
    </w:p>
    <w:p w14:paraId="6613784D" w14:textId="13FB0B06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0E2B1FC" w14:textId="6174184F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25페이지</w:t>
      </w:r>
    </w:p>
    <w:p w14:paraId="3DD58144" w14:textId="190D75DB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저희가 모듈을 만든 이유는 크게 두 가지입니다. 하나는 식수 인원 예측 모델을 프로그램으로 만들기 위해서이고, 다른 하나는 데이터가 업데이트됐을 때 매번 코드를 짜는 것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lastRenderedPageBreak/>
        <w:t>보다 모듈로 간단히 분석하기 위해서입니다.</w:t>
      </w:r>
    </w:p>
    <w:p w14:paraId="346F207C" w14:textId="263E0B4B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3543F258" w14:textId="2989506D" w:rsidR="00281BE3" w:rsidRPr="008A1884" w:rsidRDefault="00281BE3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개발언어는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파이썬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3.9.7 버전이고 현재 DB 관련 소스를 담은 sql.py, 데이터 분석에 용이하게 데이터프레임 형태를 변환해주는 </w:t>
      </w:r>
      <w:r w:rsidR="00406B1D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[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train_encoding.p</w:t>
      </w:r>
      <w:r w:rsidR="00406B1D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y와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forecast_encoding</w:t>
      </w:r>
      <w:proofErr w:type="spellEnd"/>
      <w:r w:rsidR="00406B1D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] //</w:t>
      </w:r>
      <w:r w:rsidR="00E1757E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="00E1757E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XGBRegressor</w:t>
      </w:r>
      <w:proofErr w:type="spellEnd"/>
      <w:r w:rsidR="00E1757E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훈련을 자동으로 돌리고 결과 및 시각화를 제공, 저장해주는</w:t>
      </w:r>
      <w:r w:rsidR="00EB3938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learni</w:t>
      </w:r>
      <w:r w:rsidR="00E1757E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ning.py 로 구성되어있습니다.</w:t>
      </w:r>
    </w:p>
    <w:p w14:paraId="04691929" w14:textId="4EF6EDAB" w:rsidR="00E1757E" w:rsidRPr="008A1884" w:rsidRDefault="00E1757E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7208A6AA" w14:textId="32732C8D" w:rsidR="00E1757E" w:rsidRPr="008A1884" w:rsidRDefault="00E1757E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26페이지</w:t>
      </w:r>
    </w:p>
    <w:p w14:paraId="0D009C9E" w14:textId="5E629982" w:rsidR="00406B1D" w:rsidRPr="008A1884" w:rsidRDefault="00406B1D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모듈을 통한 저희가 구상하고 있는 프로세스는 이미지와 같습니다. 식수인원 CSV 파일과 날씨 CSV 파일을 입력하면 저희가 지금까지 한 모든 포트폴리오 작업, SQL로 DB 생성 및 데이터 저장</w:t>
      </w:r>
      <w:r w:rsidR="00AD2EB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, 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데이터프레임 전처리, 인코딩, 그리고 분석이 자동으로 이뤄지는 것이죠. Sql.py는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db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생성 과정에서,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머신러닝을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통한 데이터 분석은 train_encoding.py, forecast_encoding.py,</w:t>
      </w:r>
      <w:r w:rsidR="00EB3938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learni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ning.py에서 작동하게 할 예정입니다.</w:t>
      </w:r>
    </w:p>
    <w:p w14:paraId="6AC4799D" w14:textId="77777777" w:rsidR="00406B1D" w:rsidRPr="008A1884" w:rsidRDefault="00406B1D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0780E54F" w14:textId="0953E112" w:rsidR="00E1757E" w:rsidRPr="008A1884" w:rsidRDefault="00406B1D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</w:t>
      </w: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  <w:u w:val="single"/>
        </w:rPr>
        <w:t>7</w:t>
      </w: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페이지</w:t>
      </w:r>
    </w:p>
    <w:p w14:paraId="71EE2CE7" w14:textId="1FC15A2A" w:rsidR="00406B1D" w:rsidRPr="008A1884" w:rsidRDefault="00406B1D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현재 모듈 내 필요한 클래스</w:t>
      </w:r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, 함수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는 </w:t>
      </w:r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약 85%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완성했으며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테스트 및 </w:t>
      </w:r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기타 기능 추가 부분을 담겨두고 있습니다. 모듈 구성을 보면 클래스 내 함수를 호출해 사용하는 방식이며 </w:t>
      </w:r>
      <w:proofErr w:type="spellStart"/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init</w:t>
      </w:r>
      <w:proofErr w:type="spellEnd"/>
      <w:r w:rsidR="00563FCF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을 설정하여 class 호출 때 데이터를 입력하면 클래스 내 함수에서 원하는 결과물을 바로 산출할 수 있도록 만들었습니다. 다만, 함수를 기능에 따라 여러 개 나눴는데 오류가 발생했을 때 빠르게 수정하기 위해, 즉 유지보수 측면의 용이성을 위해 이렇게 만들었습니다.</w:t>
      </w:r>
    </w:p>
    <w:p w14:paraId="10C975CA" w14:textId="1BB879C9" w:rsidR="00563FCF" w:rsidRPr="008A1884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0F24DEBA" w14:textId="55D12161" w:rsidR="00563FCF" w:rsidRPr="008A1884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28페이지</w:t>
      </w:r>
    </w:p>
    <w:p w14:paraId="52FA6D1D" w14:textId="49BA02B0" w:rsidR="00563FCF" w:rsidRPr="008A1884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다음은 저희가 프로젝트를 진행하며 느꼈던 아쉬운 점과 프로젝트 후 </w:t>
      </w:r>
      <w:proofErr w:type="spellStart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디벨롭해야할</w:t>
      </w:r>
      <w:proofErr w:type="spellEnd"/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점에 대해 </w:t>
      </w:r>
      <w:r w:rsidR="00C12AA3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말씀 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드리겠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습니다.</w:t>
      </w:r>
    </w:p>
    <w:p w14:paraId="547EC570" w14:textId="1E6937A6" w:rsidR="00563FCF" w:rsidRPr="008A1884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4588AC9A" w14:textId="6C8BA776" w:rsidR="00563FCF" w:rsidRPr="008A1884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b/>
          <w:bCs/>
          <w:sz w:val="22"/>
          <w:szCs w:val="22"/>
        </w:rPr>
        <w:t>29페이지</w:t>
      </w:r>
    </w:p>
    <w:p w14:paraId="08307485" w14:textId="2189373A" w:rsidR="00BF60E3" w:rsidRDefault="00563FCF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먼저, 미완성된 모듈을 완성하는 것입니다. LSTM을 통한 딥러닝 분석모델, Pickle로 분석모델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을</w:t>
      </w:r>
      <w:r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저장하는 기능을 추가로 만들고 모듈 test 및 오류 수정을 </w:t>
      </w:r>
      <w:r w:rsidR="00BF60E3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거쳐 모듈을 완료해야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r w:rsidR="00BF60E3" w:rsidRPr="008A1884">
        <w:rPr>
          <w:rFonts w:ascii="맑은 고딕 Semilight" w:eastAsia="맑은 고딕 Semilight" w:hAnsi="맑은 고딕 Semilight" w:cs="맑은 고딕 Semilight"/>
          <w:sz w:val="22"/>
          <w:szCs w:val="22"/>
        </w:rPr>
        <w:t>하며 올 2월 안에 해당 작업 완료를 목표로 하고 있습니다.</w:t>
      </w:r>
    </w:p>
    <w:p w14:paraId="0EDCBF08" w14:textId="45994FD3" w:rsidR="00B761C9" w:rsidRPr="00B761C9" w:rsidRDefault="00B761C9" w:rsidP="00B761C9">
      <w:pPr>
        <w:spacing w:line="276" w:lineRule="auto"/>
        <w:rPr>
          <w:rFonts w:ascii="맑은 고딕 Semilight" w:eastAsia="맑은 고딕 Semilight" w:hAnsi="맑은 고딕 Semilight" w:cs="맑은 고딕 Semilight"/>
          <w:szCs w:val="20"/>
        </w:rPr>
      </w:pPr>
    </w:p>
    <w:p w14:paraId="24B612FC" w14:textId="563E2BC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(30페이지)</w:t>
      </w:r>
      <w:r w:rsidR="00C12AA3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proofErr w:type="spellStart"/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두번째입니다</w:t>
      </w:r>
      <w:proofErr w:type="spellEnd"/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.</w:t>
      </w:r>
    </w:p>
    <w:p w14:paraId="78032669" w14:textId="4D54B83D" w:rsidR="00B761C9" w:rsidRPr="00B761C9" w:rsidRDefault="00C12AA3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lastRenderedPageBreak/>
        <w:t xml:space="preserve">수요일이 자기 계발의 날이라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인원이 없었음에도 이에 대한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데이터도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같이 훈련되었습니다.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그런데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석식</w:t>
      </w:r>
      <w:proofErr w:type="spellEnd"/>
      <w:r w:rsidR="00B761C9"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인원 데이터 예측에서 0에 가깝게 떨어지는 값, 이상치를 전혀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도출</w:t>
      </w:r>
      <w:r w:rsidR="00B761C9"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하지 못하고 있습니다.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그렇다면,</w:t>
      </w:r>
      <w:r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차라리 훈련 정확도에 지장을 주지 않게</w:t>
      </w:r>
      <w:r w:rsidR="00B761C9"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0</w:t>
      </w: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인 날의 데이터를</w:t>
      </w:r>
      <w:r w:rsidR="00B761C9"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제거 후 다시 훈련 시켜볼 계획입니다.</w:t>
      </w:r>
    </w:p>
    <w:p w14:paraId="2BE57452" w14:textId="77777777" w:rsidR="00B761C9" w:rsidRPr="00C12AA3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1CAC301A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(31페이지)</w:t>
      </w:r>
    </w:p>
    <w:p w14:paraId="14BE25C5" w14:textId="1DF9AAA0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다른 해결 방안으로 EDA 도중 파악한 중식 인원 수와 석식 인원 수의 상관관계를 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근거로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석식 예측에 중식 인원수를 넣어 훈련 시키는 방안입니다. 다만, 이를 위해선 매일 중식 인원 수가 바로 업데이트 되고 그 값을 포함해서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머신러닝을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돌려야하는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부담이 있습니다.</w:t>
      </w:r>
    </w:p>
    <w:p w14:paraId="07990A14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15246647" w14:textId="66FEF143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(32페이지)</w:t>
      </w:r>
      <w:r w:rsidR="00C12AA3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식단에 관한 </w:t>
      </w:r>
      <w:proofErr w:type="spellStart"/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세번째</w:t>
      </w:r>
      <w:proofErr w:type="spellEnd"/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미션입니다.</w:t>
      </w:r>
    </w:p>
    <w:p w14:paraId="3074706F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메뉴가 너무 많고 카테고리화를 하기 어려워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머신러닝에서는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쌀밥과 특식으로 나눈 후 나머지 데이터는 다 제거했습니다. (밥은 1200여개의 데이터 중 대부분을 차지함)</w:t>
      </w:r>
    </w:p>
    <w:p w14:paraId="7E0A2677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국립농업과학원에서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농식품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분류 API(카테고리, 이미지)를 제공하고 있습니다. API데이터를 CNN으로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카테고리별로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분류한 다음 </w:t>
      </w:r>
      <w:proofErr w:type="spellStart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원핫인코딩을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하고 메뉴 데이터가 식수 인원에 영향을 주는지 파악하고 모델링을 하는 방법으로 보완할 계획입니다.</w:t>
      </w:r>
    </w:p>
    <w:p w14:paraId="56DACC4F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2DCD8C1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(33페이지)</w:t>
      </w:r>
    </w:p>
    <w:p w14:paraId="0D7426BA" w14:textId="785E1FCF" w:rsidR="00B761C9" w:rsidRPr="00B761C9" w:rsidRDefault="00C12AA3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또, </w:t>
      </w:r>
      <w:r w:rsidR="00B761C9"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과제 논의 중 회사 근처 주변 음식점이나 먹자골목 데이터 등을 추가해 분석을 진행하면 좋을 것 같다는 의견이 있었습니다. 이는 비용이 많이 들지만, 이를 통해 정확한 분석이 가능하다면 추가 비용을 받고 사옥 주변 상권의 상황을 추가 입력해 예측하는 서비스를 제공하는 방향으로 진행 가능하다 판단 했습니다.</w:t>
      </w:r>
    </w:p>
    <w:p w14:paraId="3BFE7367" w14:textId="77777777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p w14:paraId="2B9E1B59" w14:textId="3DFF8DFC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(34페이지)</w:t>
      </w:r>
      <w:r w:rsidR="00C12AA3">
        <w:rPr>
          <w:rFonts w:ascii="맑은 고딕 Semilight" w:eastAsia="맑은 고딕 Semilight" w:hAnsi="맑은 고딕 Semilight" w:cs="맑은 고딕 Semilight"/>
          <w:sz w:val="22"/>
          <w:szCs w:val="22"/>
        </w:rPr>
        <w:t xml:space="preserve"> 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마지막입니다.</w:t>
      </w:r>
    </w:p>
    <w:p w14:paraId="6B8BF281" w14:textId="68F67DDE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날씨 데이터 중 기온, 풍속, 습도를 </w:t>
      </w:r>
      <w:proofErr w:type="spellStart"/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일일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평균</w:t>
      </w:r>
      <w:proofErr w:type="spellEnd"/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데이터로 활용했습니다</w:t>
      </w:r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.</w:t>
      </w:r>
    </w:p>
    <w:p w14:paraId="72E34282" w14:textId="7F607A54" w:rsidR="00B761C9" w:rsidRPr="00B761C9" w:rsidRDefault="00B761C9" w:rsidP="00B761C9">
      <w:pPr>
        <w:pStyle w:val="a3"/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보다 정확한 방법으로 훈련시키기 위해 중식은 12시, 석식은 18시 데이터를 적용해서 다시 훈련시키는 방법을 고려하고 있습니다. 다만, 이 경우</w:t>
      </w:r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, </w:t>
      </w:r>
      <w:proofErr w:type="spellStart"/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시간별</w:t>
      </w:r>
      <w:proofErr w:type="spellEnd"/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데이터를 확보하기가 어려워 </w:t>
      </w:r>
      <w:proofErr w:type="spellStart"/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결측치가</w:t>
      </w:r>
      <w:proofErr w:type="spellEnd"/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발생할 수도 있고,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모듈을 완전히 재수정해야</w:t>
      </w:r>
      <w:r w:rsidR="00C12AA3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 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 xml:space="preserve">하는 </w:t>
      </w:r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단</w:t>
      </w:r>
      <w:r w:rsidRPr="00B761C9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점이 있습니다</w:t>
      </w:r>
      <w:r w:rsidR="00B01F8B">
        <w:rPr>
          <w:rFonts w:ascii="맑은 고딕 Semilight" w:eastAsia="맑은 고딕 Semilight" w:hAnsi="맑은 고딕 Semilight" w:cs="맑은 고딕 Semilight" w:hint="eastAsia"/>
          <w:sz w:val="22"/>
          <w:szCs w:val="22"/>
        </w:rPr>
        <w:t>.</w:t>
      </w:r>
    </w:p>
    <w:p w14:paraId="25983B27" w14:textId="77777777" w:rsidR="00B761C9" w:rsidRPr="00B761C9" w:rsidRDefault="00B761C9" w:rsidP="00B761C9">
      <w:pPr>
        <w:spacing w:line="276" w:lineRule="auto"/>
        <w:rPr>
          <w:rFonts w:ascii="맑은 고딕 Semilight" w:eastAsia="맑은 고딕 Semilight" w:hAnsi="맑은 고딕 Semilight" w:cs="맑은 고딕 Semilight"/>
          <w:sz w:val="22"/>
          <w:szCs w:val="22"/>
        </w:rPr>
      </w:pPr>
    </w:p>
    <w:sectPr w:rsidR="00B761C9" w:rsidRPr="00B761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E3"/>
    <w:rsid w:val="001F1189"/>
    <w:rsid w:val="00281BE3"/>
    <w:rsid w:val="00406B1D"/>
    <w:rsid w:val="00563FCF"/>
    <w:rsid w:val="006B3114"/>
    <w:rsid w:val="008A1884"/>
    <w:rsid w:val="008F255F"/>
    <w:rsid w:val="00AD2EB4"/>
    <w:rsid w:val="00B01F8B"/>
    <w:rsid w:val="00B761C9"/>
    <w:rsid w:val="00BF60E3"/>
    <w:rsid w:val="00C12AA3"/>
    <w:rsid w:val="00E1757E"/>
    <w:rsid w:val="00E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87E"/>
  <w15:chartTrackingRefBased/>
  <w15:docId w15:val="{DD34C882-3FD5-934A-B972-18B9740B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1884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Jae-Hoon</dc:creator>
  <cp:keywords/>
  <dc:description/>
  <cp:lastModifiedBy>변 주섭</cp:lastModifiedBy>
  <cp:revision>8</cp:revision>
  <dcterms:created xsi:type="dcterms:W3CDTF">2022-01-20T00:41:00Z</dcterms:created>
  <dcterms:modified xsi:type="dcterms:W3CDTF">2022-01-20T07:02:00Z</dcterms:modified>
</cp:coreProperties>
</file>