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12C0A" w14:textId="258AF3E6" w:rsidR="00926FFF" w:rsidRDefault="007319BC" w:rsidP="007319BC">
      <w:pPr>
        <w:pStyle w:val="Title"/>
        <w:rPr>
          <w:u w:val="single"/>
        </w:rPr>
      </w:pPr>
      <w:r w:rsidRPr="00081EB3">
        <w:rPr>
          <w:u w:val="single"/>
        </w:rPr>
        <w:t xml:space="preserve">Cryptographic </w:t>
      </w:r>
      <w:r w:rsidR="00CB4574" w:rsidRPr="00081EB3">
        <w:rPr>
          <w:u w:val="single"/>
        </w:rPr>
        <w:t>Primitives</w:t>
      </w:r>
      <w:r w:rsidR="00CB4574">
        <w:rPr>
          <w:u w:val="single"/>
        </w:rPr>
        <w:t xml:space="preserve"> -</w:t>
      </w:r>
      <w:r w:rsidR="00420E70">
        <w:rPr>
          <w:u w:val="single"/>
        </w:rPr>
        <w:t xml:space="preserve"> A </w:t>
      </w:r>
      <w:r w:rsidR="00041D1D">
        <w:rPr>
          <w:u w:val="single"/>
        </w:rPr>
        <w:t>Proposal</w:t>
      </w:r>
      <w:r w:rsidR="00420E70">
        <w:rPr>
          <w:u w:val="single"/>
        </w:rPr>
        <w:t xml:space="preserve"> for </w:t>
      </w:r>
      <w:r w:rsidR="00F16B50">
        <w:rPr>
          <w:u w:val="single"/>
        </w:rPr>
        <w:t xml:space="preserve">a </w:t>
      </w:r>
      <w:r w:rsidR="00420E70">
        <w:rPr>
          <w:u w:val="single"/>
        </w:rPr>
        <w:t xml:space="preserve">Cryptographic </w:t>
      </w:r>
      <w:r w:rsidR="00BD13D1">
        <w:rPr>
          <w:u w:val="single"/>
        </w:rPr>
        <w:t>Standard.</w:t>
      </w:r>
    </w:p>
    <w:p w14:paraId="4107433B" w14:textId="77777777" w:rsidR="00FD6B8D" w:rsidRDefault="00FD6B8D" w:rsidP="00FD6B8D"/>
    <w:p w14:paraId="2DD3C570" w14:textId="77777777" w:rsidR="00740990" w:rsidRPr="00740990" w:rsidRDefault="00740990" w:rsidP="00740990">
      <w:pPr>
        <w:rPr>
          <w:b/>
          <w:bCs/>
          <w:u w:val="single"/>
        </w:rPr>
      </w:pPr>
      <w:r w:rsidRPr="00740990">
        <w:rPr>
          <w:b/>
          <w:bCs/>
          <w:u w:val="single"/>
        </w:rPr>
        <w:t>Introduction</w:t>
      </w:r>
    </w:p>
    <w:p w14:paraId="304A32B4" w14:textId="77777777" w:rsidR="00740990" w:rsidRPr="00740990" w:rsidRDefault="00740990" w:rsidP="00740990">
      <w:r w:rsidRPr="00740990">
        <w:t>In modern software systems, cryptographic standards vary greatly depending on use cases, development environments, and security assumptions. The purpose of this proposal is to define a portable, configurable, and clear cryptographic configuration standard—useful for developers building cryptographic systems across languages like Python, Lua, and more.</w:t>
      </w:r>
    </w:p>
    <w:p w14:paraId="2987F524" w14:textId="77777777" w:rsidR="00740990" w:rsidRPr="00740990" w:rsidRDefault="00740990" w:rsidP="00740990">
      <w:r w:rsidRPr="00740990">
        <w:t xml:space="preserve">This proposal introduces a </w:t>
      </w:r>
      <w:r w:rsidRPr="00740990">
        <w:rPr>
          <w:b/>
          <w:bCs/>
        </w:rPr>
        <w:t>configuration schema</w:t>
      </w:r>
      <w:r w:rsidRPr="00740990">
        <w:t xml:space="preserve"> that defines cryptographic primitives, algorithms, storage, timeouts, and encoding logic. It promotes </w:t>
      </w:r>
      <w:r w:rsidRPr="00740990">
        <w:rPr>
          <w:b/>
          <w:bCs/>
        </w:rPr>
        <w:t>best practices</w:t>
      </w:r>
      <w:r w:rsidRPr="00740990">
        <w:t xml:space="preserve"> in cryptography by offering a reusable, minimal, and secure default configuration structure.</w:t>
      </w:r>
    </w:p>
    <w:p w14:paraId="5FD42012" w14:textId="4DD14A28" w:rsidR="00740990" w:rsidRPr="00740990" w:rsidRDefault="00740990" w:rsidP="00740990">
      <w:r w:rsidRPr="00740990">
        <w:t xml:space="preserve">We </w:t>
      </w:r>
      <w:r w:rsidR="00E525D9">
        <w:t>emphasise</w:t>
      </w:r>
      <w:r w:rsidRPr="00740990">
        <w:t xml:space="preserve"> the need for a </w:t>
      </w:r>
      <w:r w:rsidRPr="00740990">
        <w:rPr>
          <w:b/>
          <w:bCs/>
        </w:rPr>
        <w:t>standard convention</w:t>
      </w:r>
      <w:r w:rsidRPr="00740990">
        <w:t xml:space="preserve"> that all developers can adopt across platforms and languages. This shared standard ensures interoperability, consistency, and long-term maintainability of secure systems. All configurations and components should </w:t>
      </w:r>
      <w:r w:rsidRPr="00740990">
        <w:rPr>
          <w:b/>
          <w:bCs/>
        </w:rPr>
        <w:t>support semantic versioning</w:t>
      </w:r>
      <w:r w:rsidRPr="00740990">
        <w:t xml:space="preserve"> to track </w:t>
      </w:r>
      <w:r w:rsidR="00E525D9">
        <w:t>backwards-compatible</w:t>
      </w:r>
      <w:r w:rsidRPr="00740990">
        <w:t xml:space="preserve"> changes, deprecations, and feature enhancements.</w:t>
      </w:r>
    </w:p>
    <w:p w14:paraId="67DF4301" w14:textId="77777777" w:rsidR="00740990" w:rsidRPr="00740990" w:rsidRDefault="00740990" w:rsidP="00740990">
      <w:r w:rsidRPr="00740990">
        <w:pict w14:anchorId="5449C9E9">
          <v:rect id="_x0000_i1079" style="width:0;height:1.5pt" o:hralign="center" o:hrstd="t" o:hr="t" fillcolor="#a0a0a0" stroked="f"/>
        </w:pict>
      </w:r>
    </w:p>
    <w:p w14:paraId="7B1A6FDA" w14:textId="77777777" w:rsidR="00740990" w:rsidRPr="00740990" w:rsidRDefault="00740990" w:rsidP="00740990">
      <w:pPr>
        <w:rPr>
          <w:b/>
          <w:bCs/>
          <w:u w:val="single"/>
        </w:rPr>
      </w:pPr>
      <w:r w:rsidRPr="00740990">
        <w:rPr>
          <w:b/>
          <w:bCs/>
          <w:u w:val="single"/>
        </w:rPr>
        <w:t>Concept: Cryptographic Primitives</w:t>
      </w:r>
    </w:p>
    <w:p w14:paraId="4041ED04" w14:textId="11FCFD55" w:rsidR="00740990" w:rsidRPr="00740990" w:rsidRDefault="00740990" w:rsidP="00740990">
      <w:r w:rsidRPr="00740990">
        <w:t xml:space="preserve">A </w:t>
      </w:r>
      <w:r w:rsidRPr="00740990">
        <w:rPr>
          <w:b/>
          <w:bCs/>
        </w:rPr>
        <w:t>cryptographic primitive</w:t>
      </w:r>
      <w:r w:rsidR="00E708EC">
        <w:rPr>
          <w:b/>
          <w:bCs/>
        </w:rPr>
        <w:t xml:space="preserve"> </w:t>
      </w:r>
      <w:r w:rsidR="00E708EC">
        <w:t xml:space="preserve">refers to a representation of </w:t>
      </w:r>
      <w:r w:rsidR="00140422">
        <w:t>a</w:t>
      </w:r>
      <w:r w:rsidR="00E708EC">
        <w:t xml:space="preserve"> systematic </w:t>
      </w:r>
      <w:r w:rsidR="00664F9D">
        <w:t xml:space="preserve">algorithm </w:t>
      </w:r>
      <w:r w:rsidR="00A6342A">
        <w:t xml:space="preserve">that can be reduced into a </w:t>
      </w:r>
      <w:r w:rsidR="00A6342A">
        <w:rPr>
          <w:b/>
          <w:bCs/>
        </w:rPr>
        <w:t xml:space="preserve">primitive </w:t>
      </w:r>
      <w:r w:rsidR="00A6342A">
        <w:t>representation</w:t>
      </w:r>
      <w:r w:rsidR="00A62282">
        <w:t>,</w:t>
      </w:r>
      <w:r w:rsidR="00591014">
        <w:t xml:space="preserve"> </w:t>
      </w:r>
      <w:r w:rsidRPr="00740990">
        <w:t>confidentiality, integrity, or authentication. These are usually combined into protocols or systems.</w:t>
      </w:r>
    </w:p>
    <w:p w14:paraId="6C5AC869" w14:textId="300A74F8" w:rsidR="00740990" w:rsidRPr="00740990" w:rsidRDefault="00740990" w:rsidP="00740990">
      <w:pPr>
        <w:rPr>
          <w:b/>
          <w:bCs/>
          <w:u w:val="single"/>
        </w:rPr>
      </w:pPr>
      <w:r w:rsidRPr="00740990">
        <w:rPr>
          <w:b/>
          <w:bCs/>
          <w:u w:val="single"/>
        </w:rPr>
        <w:t>Naming Convention (Proposed)</w:t>
      </w:r>
    </w:p>
    <w:p w14:paraId="6D66A8D0" w14:textId="27D48B07" w:rsidR="00740990" w:rsidRDefault="00740990" w:rsidP="00FD6B8D">
      <w:r w:rsidRPr="00740990">
        <w:t>We propose a naming format for cryptographic components to ensure traceability and version clarity:</w:t>
      </w:r>
    </w:p>
    <w:p w14:paraId="57A1F494" w14:textId="0FD2AF54" w:rsidR="00740990" w:rsidRDefault="00740990" w:rsidP="00740990">
      <w:r>
        <w:t>This schema is an example of how to encode consistent and secure values across platforms, and how semantic versioning can be embedded directly to support structured upgrades and compatibility tracking.</w:t>
      </w:r>
    </w:p>
    <w:p w14:paraId="7B30B80A" w14:textId="77777777" w:rsidR="00740990" w:rsidRDefault="00740990" w:rsidP="00740990"/>
    <w:p w14:paraId="17115584" w14:textId="77777777" w:rsidR="00740990" w:rsidRPr="008B2197" w:rsidRDefault="00740990" w:rsidP="00740990">
      <w:pPr>
        <w:rPr>
          <w:sz w:val="28"/>
          <w:szCs w:val="28"/>
          <w:u w:val="single"/>
        </w:rPr>
      </w:pPr>
      <w:r w:rsidRPr="008B2197">
        <w:rPr>
          <w:sz w:val="28"/>
          <w:szCs w:val="28"/>
          <w:u w:val="single"/>
        </w:rPr>
        <w:t>Goals</w:t>
      </w:r>
    </w:p>
    <w:p w14:paraId="0F0A626D" w14:textId="5493A937" w:rsidR="00740990" w:rsidRDefault="00740990" w:rsidP="00740990"/>
    <w:p w14:paraId="1C6EAF4A" w14:textId="7B1938A2" w:rsidR="00740990" w:rsidRDefault="00740990" w:rsidP="00740990">
      <w:r>
        <w:lastRenderedPageBreak/>
        <w:t>Portability: Standard should be easily portable to Python, Lua, C, and other language systems.</w:t>
      </w:r>
    </w:p>
    <w:p w14:paraId="181A09F9" w14:textId="77777777" w:rsidR="00740990" w:rsidRDefault="00740990" w:rsidP="00740990">
      <w:r>
        <w:t>Modularity: Each configuration should be component-based and swappable.</w:t>
      </w:r>
    </w:p>
    <w:p w14:paraId="468D375B" w14:textId="40395F89" w:rsidR="00740990" w:rsidRDefault="00740990" w:rsidP="00740990">
      <w:r>
        <w:t>Security-Oriented: Focus on best practices (salt, key derivation iterations, strict validation).</w:t>
      </w:r>
    </w:p>
    <w:p w14:paraId="1235BE48" w14:textId="6BAA36B8" w:rsidR="00740990" w:rsidRDefault="00740990" w:rsidP="00740990">
      <w:r>
        <w:t>Versioned: Every config and primitive must support versioning and validation checks.</w:t>
      </w:r>
    </w:p>
    <w:p w14:paraId="2AF8AC6C" w14:textId="38842F41" w:rsidR="00740990" w:rsidRDefault="00740990" w:rsidP="00740990">
      <w:r>
        <w:t>Usable in Realtime and Batch Modes: The config must work for both interactive REPL tools and backend automation.</w:t>
      </w:r>
    </w:p>
    <w:p w14:paraId="20FB6E73" w14:textId="75A0D09C" w:rsidR="00740990" w:rsidRDefault="00740990" w:rsidP="00740990"/>
    <w:p w14:paraId="68C8E2A1" w14:textId="3B6ECB06" w:rsidR="00740990" w:rsidRDefault="00740990" w:rsidP="00740990">
      <w:r>
        <w:t xml:space="preserve">Semantic Version Support: Every component and schema must include a version field following Semantic Versioning (e.g., </w:t>
      </w:r>
      <w:r w:rsidR="000B0E8A">
        <w:t>MAJOR.MINOR.PATCH</w:t>
      </w:r>
      <w:r>
        <w:t>).</w:t>
      </w:r>
    </w:p>
    <w:p w14:paraId="7DAB24CF" w14:textId="62B792E6" w:rsidR="00740990" w:rsidRDefault="00740990" w:rsidP="00740990">
      <w:pPr>
        <w:spacing w:line="240" w:lineRule="auto"/>
      </w:pPr>
    </w:p>
    <w:p w14:paraId="625886EC" w14:textId="3322488A" w:rsidR="00740990" w:rsidRPr="000B0E8A" w:rsidRDefault="00740990" w:rsidP="00740990">
      <w:pPr>
        <w:spacing w:line="240" w:lineRule="auto"/>
        <w:rPr>
          <w:u w:val="single"/>
        </w:rPr>
      </w:pPr>
      <w:r w:rsidRPr="00740990">
        <w:rPr>
          <w:u w:val="single"/>
        </w:rPr>
        <w:t>Best Practices Summary</w:t>
      </w:r>
    </w:p>
    <w:p w14:paraId="46EF66CA" w14:textId="0C3A71FE" w:rsidR="00740990" w:rsidRDefault="00740990" w:rsidP="00740990">
      <w:pPr>
        <w:spacing w:line="240" w:lineRule="auto"/>
      </w:pPr>
      <w:r>
        <w:t>Always use a strong KDF (e.g., PBKDF2_HMAC_SHA512) with a high iteration count (e.g., 600000).</w:t>
      </w:r>
      <w:r>
        <w:br/>
      </w:r>
      <w:r>
        <w:t>Prefer SHA512 for hashing, unless space or compatibility demands SHA256.</w:t>
      </w:r>
      <w:r>
        <w:br/>
      </w:r>
      <w:r>
        <w:t>Enable secure memory and storage encryption for all sensitive data.</w:t>
      </w:r>
      <w:r>
        <w:br/>
      </w:r>
      <w:r>
        <w:t>Separate timeouts by component type (e.g., key vs. proof).</w:t>
      </w:r>
      <w:r>
        <w:br/>
      </w:r>
      <w:r>
        <w:t xml:space="preserve">Validate algorithms explicitly via an </w:t>
      </w:r>
      <w:r w:rsidRPr="008F1A06">
        <w:rPr>
          <w:b/>
          <w:bCs/>
        </w:rPr>
        <w:t>allowedAlgorithms</w:t>
      </w:r>
      <w:r>
        <w:t xml:space="preserve"> list.</w:t>
      </w:r>
      <w:r>
        <w:br/>
      </w:r>
      <w:r>
        <w:t>Ensure semantic versioning is maintained to track and communicate changes to configuration schemas and cryptographic components.</w:t>
      </w:r>
    </w:p>
    <w:p w14:paraId="6EF873DC" w14:textId="18B5BC6F" w:rsidR="00FF5001" w:rsidRDefault="00FF5001" w:rsidP="00740990">
      <w:pPr>
        <w:spacing w:line="240" w:lineRule="auto"/>
      </w:pPr>
    </w:p>
    <w:p w14:paraId="2B736BBD" w14:textId="242A68E9" w:rsidR="00FF5001" w:rsidRDefault="00FF5001" w:rsidP="00740990">
      <w:pPr>
        <w:spacing w:line="240" w:lineRule="auto"/>
      </w:pPr>
    </w:p>
    <w:p w14:paraId="0DEC728A" w14:textId="4CCFEE6B" w:rsidR="00740990" w:rsidRDefault="00740990" w:rsidP="00FD6B8D"/>
    <w:p w14:paraId="257C6190" w14:textId="77777777" w:rsidR="00FF5001" w:rsidRDefault="00FF5001" w:rsidP="00FD6B8D"/>
    <w:p w14:paraId="303CD63C" w14:textId="77777777" w:rsidR="00FF5001" w:rsidRDefault="00FF5001" w:rsidP="00FD6B8D"/>
    <w:p w14:paraId="21FD1431" w14:textId="77777777" w:rsidR="00FF5001" w:rsidRDefault="00FF5001" w:rsidP="00FD6B8D"/>
    <w:p w14:paraId="63624FF3" w14:textId="77777777" w:rsidR="00FF5001" w:rsidRDefault="00FF5001" w:rsidP="00FD6B8D"/>
    <w:p w14:paraId="59D42898" w14:textId="77777777" w:rsidR="00FF5001" w:rsidRDefault="00FF5001" w:rsidP="00FD6B8D"/>
    <w:p w14:paraId="44FBB3DA" w14:textId="77777777" w:rsidR="00FF5001" w:rsidRDefault="00FF5001" w:rsidP="00FD6B8D"/>
    <w:p w14:paraId="435BC6A0" w14:textId="77777777" w:rsidR="00FF5001" w:rsidRDefault="00FF5001" w:rsidP="00FD6B8D"/>
    <w:p w14:paraId="4EE43E19" w14:textId="77777777" w:rsidR="00FF5001" w:rsidRDefault="00FF5001" w:rsidP="00FD6B8D"/>
    <w:p w14:paraId="1C772D43" w14:textId="77777777" w:rsidR="00FF5001" w:rsidRDefault="00FF5001" w:rsidP="00FD6B8D"/>
    <w:p w14:paraId="23B16B15" w14:textId="5FFA53B0" w:rsidR="00DA11D3" w:rsidRDefault="00FF5001" w:rsidP="00DA11D3">
      <w:pPr>
        <w:pStyle w:val="Heading2"/>
      </w:pPr>
      <w:r w:rsidRPr="00182F84">
        <w:lastRenderedPageBreak/>
        <w:drawing>
          <wp:anchor distT="0" distB="0" distL="114300" distR="114300" simplePos="0" relativeHeight="251658240" behindDoc="1" locked="0" layoutInCell="1" allowOverlap="1" wp14:anchorId="6ECDBF96" wp14:editId="43BAD238">
            <wp:simplePos x="0" y="0"/>
            <wp:positionH relativeFrom="page">
              <wp:posOffset>666796</wp:posOffset>
            </wp:positionH>
            <wp:positionV relativeFrom="paragraph">
              <wp:posOffset>-483</wp:posOffset>
            </wp:positionV>
            <wp:extent cx="2496185" cy="3320415"/>
            <wp:effectExtent l="0" t="0" r="0" b="0"/>
            <wp:wrapTight wrapText="bothSides">
              <wp:wrapPolygon edited="0">
                <wp:start x="0" y="0"/>
                <wp:lineTo x="0" y="21439"/>
                <wp:lineTo x="21430" y="21439"/>
                <wp:lineTo x="21430" y="0"/>
                <wp:lineTo x="0" y="0"/>
              </wp:wrapPolygon>
            </wp:wrapTight>
            <wp:docPr id="213482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2078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1D3">
        <w:t>Conclusion:</w:t>
      </w:r>
      <w:r w:rsidR="006D3627">
        <w:t xml:space="preserve"> </w:t>
      </w:r>
    </w:p>
    <w:p w14:paraId="7CFC55F5" w14:textId="7E3AAF65" w:rsidR="004F28F8" w:rsidRDefault="006D3627" w:rsidP="006D3627">
      <w:r>
        <w:t xml:space="preserve">Cryptographic Primitives </w:t>
      </w:r>
      <w:r w:rsidR="00423BBF">
        <w:t xml:space="preserve">should be used to </w:t>
      </w:r>
      <w:r w:rsidR="006C3896">
        <w:t>enhance</w:t>
      </w:r>
      <w:r w:rsidR="00423BBF">
        <w:t xml:space="preserve"> strong system </w:t>
      </w:r>
      <w:r w:rsidR="006C3896">
        <w:t>integrity,</w:t>
      </w:r>
      <w:r w:rsidR="00423BBF">
        <w:t xml:space="preserve"> whether in </w:t>
      </w:r>
      <w:r w:rsidR="006C3896">
        <w:t xml:space="preserve">a </w:t>
      </w:r>
      <w:r w:rsidR="00423BBF">
        <w:t xml:space="preserve">development system or </w:t>
      </w:r>
      <w:r w:rsidR="006C3896">
        <w:t>a real-world</w:t>
      </w:r>
      <w:r w:rsidR="00423BBF">
        <w:t xml:space="preserve"> application</w:t>
      </w:r>
      <w:r w:rsidR="006C3896">
        <w:t>.</w:t>
      </w:r>
      <w:r w:rsidR="00423BBF">
        <w:t xml:space="preserve"> </w:t>
      </w:r>
      <w:r w:rsidR="006C3896">
        <w:t>A</w:t>
      </w:r>
      <w:r w:rsidR="00423BBF">
        <w:t xml:space="preserve"> strong cryptographic primitive </w:t>
      </w:r>
      <w:r w:rsidR="00953540">
        <w:t>setup will simplify and amplify a cryptography system</w:t>
      </w:r>
      <w:r w:rsidR="006C3896">
        <w:t>,</w:t>
      </w:r>
      <w:r w:rsidR="00130988">
        <w:t xml:space="preserve"> given seamless </w:t>
      </w:r>
      <w:r w:rsidR="006C3896">
        <w:t>flexibility</w:t>
      </w:r>
      <w:r w:rsidR="00130988">
        <w:t xml:space="preserve"> (modification) of program logic in the future.</w:t>
      </w:r>
    </w:p>
    <w:p w14:paraId="1BDC9D02" w14:textId="177D873A" w:rsidR="00FF5001" w:rsidRPr="00E9337C" w:rsidRDefault="00182E8F" w:rsidP="006D3627">
      <w:r>
        <w:t xml:space="preserve">On the Right is </w:t>
      </w:r>
      <w:r w:rsidR="00D947C7">
        <w:t xml:space="preserve">an </w:t>
      </w:r>
      <w:r>
        <w:t xml:space="preserve">exemplification of a </w:t>
      </w:r>
      <w:r w:rsidR="00D947C7">
        <w:t>JSON</w:t>
      </w:r>
      <w:r>
        <w:t xml:space="preserve"> file that </w:t>
      </w:r>
      <w:r>
        <w:rPr>
          <w:b/>
          <w:bCs/>
        </w:rPr>
        <w:t xml:space="preserve">stamps </w:t>
      </w:r>
      <w:r w:rsidR="00D947C7">
        <w:t>cryptographic protocol primitives</w:t>
      </w:r>
      <w:r w:rsidR="00E9337C">
        <w:t>.</w:t>
      </w:r>
    </w:p>
    <w:p w14:paraId="2FC897AE" w14:textId="24BBD25C" w:rsidR="00182F84" w:rsidRPr="006D3627" w:rsidRDefault="00182F84" w:rsidP="006D3627"/>
    <w:sectPr w:rsidR="00182F84" w:rsidRPr="006D362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59DAF" w14:textId="77777777" w:rsidR="00BB4445" w:rsidRDefault="00BB4445" w:rsidP="00FD6B8D">
      <w:pPr>
        <w:spacing w:after="0" w:line="240" w:lineRule="auto"/>
      </w:pPr>
      <w:r>
        <w:separator/>
      </w:r>
    </w:p>
  </w:endnote>
  <w:endnote w:type="continuationSeparator" w:id="0">
    <w:p w14:paraId="02B39162" w14:textId="77777777" w:rsidR="00BB4445" w:rsidRDefault="00BB4445" w:rsidP="00FD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E0F98" w14:textId="77777777" w:rsidR="00BB4445" w:rsidRDefault="00BB4445" w:rsidP="00FD6B8D">
      <w:pPr>
        <w:spacing w:after="0" w:line="240" w:lineRule="auto"/>
      </w:pPr>
      <w:r>
        <w:separator/>
      </w:r>
    </w:p>
  </w:footnote>
  <w:footnote w:type="continuationSeparator" w:id="0">
    <w:p w14:paraId="76D9FD10" w14:textId="77777777" w:rsidR="00BB4445" w:rsidRDefault="00BB4445" w:rsidP="00FD6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5C32" w14:textId="77777777" w:rsidR="009B1266" w:rsidRDefault="009B1266" w:rsidP="00FD6B8D">
    <w:pPr>
      <w:pStyle w:val="Header"/>
      <w:jc w:val="right"/>
    </w:pPr>
    <w:r>
      <w:t>OBINexus</w:t>
    </w:r>
  </w:p>
  <w:p w14:paraId="74E8D02B" w14:textId="30D88B22" w:rsidR="00FD6B8D" w:rsidRDefault="009B1266" w:rsidP="00FD6B8D">
    <w:pPr>
      <w:pStyle w:val="Header"/>
      <w:jc w:val="right"/>
    </w:pPr>
    <w:r>
      <w:t>11.05.2025</w:t>
    </w:r>
    <w:r w:rsidR="00FD6B8D">
      <w:br/>
      <w:t>By Nnamdi Michael Okpala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60729"/>
    <w:multiLevelType w:val="multilevel"/>
    <w:tmpl w:val="E522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D4CAB"/>
    <w:multiLevelType w:val="multilevel"/>
    <w:tmpl w:val="E89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625272">
    <w:abstractNumId w:val="0"/>
  </w:num>
  <w:num w:numId="2" w16cid:durableId="1174027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FF"/>
    <w:rsid w:val="00041D1D"/>
    <w:rsid w:val="00081EB3"/>
    <w:rsid w:val="000B0E8A"/>
    <w:rsid w:val="00130988"/>
    <w:rsid w:val="00140422"/>
    <w:rsid w:val="00182E8F"/>
    <w:rsid w:val="00182F84"/>
    <w:rsid w:val="002F6997"/>
    <w:rsid w:val="00300E4A"/>
    <w:rsid w:val="00366E69"/>
    <w:rsid w:val="00420E70"/>
    <w:rsid w:val="00423BBF"/>
    <w:rsid w:val="00427679"/>
    <w:rsid w:val="004A14A0"/>
    <w:rsid w:val="004B30CC"/>
    <w:rsid w:val="004F28F8"/>
    <w:rsid w:val="00533100"/>
    <w:rsid w:val="00591014"/>
    <w:rsid w:val="0060376D"/>
    <w:rsid w:val="00641D59"/>
    <w:rsid w:val="00664F9D"/>
    <w:rsid w:val="006C3896"/>
    <w:rsid w:val="006D3627"/>
    <w:rsid w:val="00703D1D"/>
    <w:rsid w:val="007063BD"/>
    <w:rsid w:val="00714D36"/>
    <w:rsid w:val="007319BC"/>
    <w:rsid w:val="00740990"/>
    <w:rsid w:val="00782A6F"/>
    <w:rsid w:val="007C0CF3"/>
    <w:rsid w:val="007C7B84"/>
    <w:rsid w:val="007D1B47"/>
    <w:rsid w:val="007D45C2"/>
    <w:rsid w:val="008B2197"/>
    <w:rsid w:val="008B79DB"/>
    <w:rsid w:val="008F1A06"/>
    <w:rsid w:val="00926FFF"/>
    <w:rsid w:val="00953540"/>
    <w:rsid w:val="009B1266"/>
    <w:rsid w:val="00A36077"/>
    <w:rsid w:val="00A62282"/>
    <w:rsid w:val="00A6342A"/>
    <w:rsid w:val="00BB4445"/>
    <w:rsid w:val="00BD13D1"/>
    <w:rsid w:val="00C30495"/>
    <w:rsid w:val="00C739BA"/>
    <w:rsid w:val="00CB4574"/>
    <w:rsid w:val="00D947C7"/>
    <w:rsid w:val="00DA11D3"/>
    <w:rsid w:val="00E37BFA"/>
    <w:rsid w:val="00E525D9"/>
    <w:rsid w:val="00E708EC"/>
    <w:rsid w:val="00E9337C"/>
    <w:rsid w:val="00EA724E"/>
    <w:rsid w:val="00F16B50"/>
    <w:rsid w:val="00F553CD"/>
    <w:rsid w:val="00F82A3C"/>
    <w:rsid w:val="00FA5815"/>
    <w:rsid w:val="00FB1F20"/>
    <w:rsid w:val="00FD6B8D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C16D3"/>
  <w15:chartTrackingRefBased/>
  <w15:docId w15:val="{9844F701-9296-432C-8988-CC52AD57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F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6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B8D"/>
  </w:style>
  <w:style w:type="paragraph" w:styleId="Footer">
    <w:name w:val="footer"/>
    <w:basedOn w:val="Normal"/>
    <w:link w:val="FooterChar"/>
    <w:uiPriority w:val="99"/>
    <w:unhideWhenUsed/>
    <w:rsid w:val="00FD6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B8D"/>
  </w:style>
  <w:style w:type="character" w:styleId="Hyperlink">
    <w:name w:val="Hyperlink"/>
    <w:basedOn w:val="DefaultParagraphFont"/>
    <w:uiPriority w:val="99"/>
    <w:unhideWhenUsed/>
    <w:rsid w:val="00706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6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0B61F-7C7C-4544-9D6E-E3F0C769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421</Words>
  <Characters>2783</Characters>
  <Application>Microsoft Office Word</Application>
  <DocSecurity>0</DocSecurity>
  <Lines>71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46</cp:revision>
  <dcterms:created xsi:type="dcterms:W3CDTF">2025-05-11T16:04:00Z</dcterms:created>
  <dcterms:modified xsi:type="dcterms:W3CDTF">2025-05-11T17:10:00Z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0ce43d25-e812-4333-bba6-ce46ea00f3a6</vt:lpwstr>
  </property>
</Properties>
</file>