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3848" w14:textId="2320C794" w:rsidR="00241A9C" w:rsidRDefault="008A387B" w:rsidP="006D041C">
      <w:pPr>
        <w:pStyle w:val="Heading1"/>
      </w:pPr>
      <w:r>
        <w:t xml:space="preserve"> My breakthrough </w:t>
      </w:r>
      <w:r w:rsidR="00365637">
        <w:t xml:space="preserve">in </w:t>
      </w:r>
      <w:r w:rsidR="00090492" w:rsidRPr="00090492">
        <w:t xml:space="preserve">State Machine </w:t>
      </w:r>
      <w:r w:rsidR="00CF6E0A">
        <w:t>Minimization</w:t>
      </w:r>
      <w:r w:rsidR="005F40A1">
        <w:t xml:space="preserve"> and Abstract Syntax Tree </w:t>
      </w:r>
      <w:r w:rsidR="00697B80">
        <w:t xml:space="preserve">Optimization </w:t>
      </w:r>
      <w:r w:rsidR="00697B80" w:rsidRPr="00090492">
        <w:t>-</w:t>
      </w:r>
      <w:r w:rsidR="00090492" w:rsidRPr="00090492">
        <w:t xml:space="preserve"> An </w:t>
      </w:r>
      <w:r w:rsidR="006D041C">
        <w:t>Application-Based</w:t>
      </w:r>
      <w:r w:rsidR="00090492" w:rsidRPr="00090492">
        <w:t xml:space="preserve"> Case </w:t>
      </w:r>
      <w:r w:rsidR="006D041C" w:rsidRPr="00090492">
        <w:t>Study on</w:t>
      </w:r>
      <w:r w:rsidR="00090492" w:rsidRPr="00090492">
        <w:t xml:space="preserve"> </w:t>
      </w:r>
      <w:r w:rsidR="00697B80">
        <w:t>Games</w:t>
      </w:r>
      <w:r w:rsidR="000A0A30">
        <w:t xml:space="preserve"> of </w:t>
      </w:r>
      <w:r w:rsidR="00090492" w:rsidRPr="00090492">
        <w:t>Tennis</w:t>
      </w:r>
      <w:r w:rsidR="007A6C3C">
        <w:t>.</w:t>
      </w:r>
    </w:p>
    <w:p w14:paraId="6155EF30" w14:textId="38711DB4" w:rsidR="00047F22" w:rsidRDefault="00BA7166" w:rsidP="00047F22">
      <w:r>
        <w:t xml:space="preserve">Although This is </w:t>
      </w:r>
      <w:r w:rsidR="0062053D">
        <w:t xml:space="preserve">a </w:t>
      </w:r>
      <w:r>
        <w:t xml:space="preserve">patented </w:t>
      </w:r>
      <w:r w:rsidR="0062053D">
        <w:t>technology, I</w:t>
      </w:r>
      <w:r>
        <w:t xml:space="preserve"> still feel like sharing </w:t>
      </w:r>
      <w:r w:rsidR="0062053D">
        <w:t xml:space="preserve">it </w:t>
      </w:r>
      <w:r>
        <w:t>with the world, because of this it can be used by those who purchase it.</w:t>
      </w:r>
      <w:r w:rsidR="007D3563">
        <w:t xml:space="preserve"> </w:t>
      </w:r>
      <w:r w:rsidR="00F0329C">
        <w:t xml:space="preserve">With this </w:t>
      </w:r>
      <w:r w:rsidR="007D3563">
        <w:t xml:space="preserve">in </w:t>
      </w:r>
      <w:r w:rsidR="00F0329C">
        <w:t xml:space="preserve">mind here </w:t>
      </w:r>
      <w:r w:rsidR="007A6C3C">
        <w:t>is</w:t>
      </w:r>
      <w:r w:rsidR="00F0329C">
        <w:t xml:space="preserve"> the </w:t>
      </w:r>
      <w:r w:rsidR="00390F18">
        <w:t>accompanying</w:t>
      </w:r>
      <w:r w:rsidR="00F0329C">
        <w:t xml:space="preserve"> document</w:t>
      </w:r>
      <w:r w:rsidR="00247D46">
        <w:t>.</w:t>
      </w:r>
    </w:p>
    <w:p w14:paraId="19A53EB3" w14:textId="5025FD23" w:rsidR="00047F22" w:rsidRDefault="00047F22" w:rsidP="00047F22">
      <w:pPr>
        <w:pStyle w:val="Heading1"/>
      </w:pPr>
      <w:r>
        <w:t>Intro</w:t>
      </w:r>
      <w:r w:rsidR="009152D7">
        <w:t>d</w:t>
      </w:r>
      <w:r>
        <w:t>uction</w:t>
      </w:r>
    </w:p>
    <w:p w14:paraId="34CFC88E" w14:textId="77777777" w:rsidR="00A52023" w:rsidRDefault="00A52023" w:rsidP="00F359D3">
      <w:r>
        <w:t>As a software engineer, I often encounter complex problems that require elegant and creative solutions. Today, I want to share how I used a simple tennis game to demonstrate the powerful concept of problem-solving in automaton theory. The problem I addressed is highly theoretical in nature, yet it unveils broader applications in system and programming language design, such as parsers and tokenizers, as well as in performance optimization.</w:t>
      </w:r>
    </w:p>
    <w:p w14:paraId="1E885D03" w14:textId="77777777" w:rsidR="00A52023" w:rsidRDefault="00A52023" w:rsidP="00F359D3"/>
    <w:p w14:paraId="151494CE" w14:textId="1D858302" w:rsidR="00A92C31" w:rsidRPr="00F359D3" w:rsidRDefault="009D4D3D" w:rsidP="00F359D3">
      <w:r>
        <w:t xml:space="preserve">This solution and the problem itself share overlapping applications due to their inherent characteristics and </w:t>
      </w:r>
      <w:r w:rsidR="00E36ED6">
        <w:t>features, and</w:t>
      </w:r>
      <w:r w:rsidR="004F418A">
        <w:t xml:space="preserve"> faster than c.</w:t>
      </w:r>
    </w:p>
    <w:p w14:paraId="61FE1F37" w14:textId="1D48E7AC" w:rsidR="007E26B7" w:rsidRDefault="009152D7" w:rsidP="00525B6A">
      <w:pPr>
        <w:pStyle w:val="Heading3"/>
      </w:pPr>
      <w:r>
        <w:t>What is a Finite State Machine</w:t>
      </w:r>
      <w:r w:rsidR="00AC7FE4">
        <w:t>/Automaton</w:t>
      </w:r>
      <w:r w:rsidR="00495FF6">
        <w:t>?</w:t>
      </w:r>
    </w:p>
    <w:p w14:paraId="6379189F" w14:textId="72BE3EA8" w:rsidR="005610D9" w:rsidRDefault="005610D9" w:rsidP="00495FF6">
      <w:r>
        <w:t xml:space="preserve">A Finite State Machine (FSM) is an abstract computational model used to instruct computers and perform operations. The term "finite" indicates that </w:t>
      </w:r>
      <w:r w:rsidR="00BD0605">
        <w:t>certain resources limit us</w:t>
      </w:r>
      <w:r>
        <w:t>. This includes:</w:t>
      </w:r>
    </w:p>
    <w:p w14:paraId="40DDC143" w14:textId="77777777" w:rsidR="005610D9" w:rsidRDefault="005610D9" w:rsidP="00495FF6">
      <w:r>
        <w:t>- Storage and memory: There is not an infinite amount of storage available.</w:t>
      </w:r>
    </w:p>
    <w:p w14:paraId="653B9715" w14:textId="3E3FD75B" w:rsidR="00A54F10" w:rsidRDefault="005610D9" w:rsidP="0024421E">
      <w:r>
        <w:t xml:space="preserve">- Time: We do not have infinite time to carry out </w:t>
      </w:r>
      <w:r w:rsidR="00BD0605">
        <w:t>computations. A</w:t>
      </w:r>
      <w:r>
        <w:t xml:space="preserve"> Finite State Machine (FSM) is an abstract computational model </w:t>
      </w:r>
      <w:r w:rsidR="00BD0605">
        <w:t>that instructs computers and performs</w:t>
      </w:r>
      <w:r>
        <w:t xml:space="preserve"> operations. The term "finite" indicates that we are limited by certain resources. </w:t>
      </w:r>
    </w:p>
    <w:p w14:paraId="761DBBF5" w14:textId="4CB857F4" w:rsidR="00A54F10" w:rsidRDefault="009D4D3D" w:rsidP="0054280E">
      <w:pPr>
        <w:pStyle w:val="Heading2"/>
      </w:pPr>
      <w:r>
        <w:t>Examples</w:t>
      </w:r>
      <w:r w:rsidR="00A54F10">
        <w:t xml:space="preserve"> of an automaton are:</w:t>
      </w:r>
    </w:p>
    <w:p w14:paraId="205CDEEC" w14:textId="64B68D42" w:rsidR="00A54F10" w:rsidRDefault="00A54F10" w:rsidP="00495FF6">
      <w:r>
        <w:t xml:space="preserve">Traffic Light Automation – </w:t>
      </w:r>
      <w:r w:rsidR="00E621CE">
        <w:t>In this</w:t>
      </w:r>
      <w:r>
        <w:t xml:space="preserve"> example, we have 3 states red -stop,</w:t>
      </w:r>
      <w:r w:rsidR="00A32047">
        <w:t xml:space="preserve"> </w:t>
      </w:r>
      <w:r>
        <w:t>orange- get</w:t>
      </w:r>
      <w:r w:rsidR="00A32047">
        <w:t xml:space="preserve"> </w:t>
      </w:r>
      <w:r>
        <w:t xml:space="preserve">ready and green go. Combination </w:t>
      </w:r>
      <w:r w:rsidR="00017344">
        <w:t>includes</w:t>
      </w:r>
      <w:r w:rsidR="00CA4B15">
        <w:t xml:space="preserve"> </w:t>
      </w:r>
      <w:r w:rsidR="003B327D">
        <w:t>re</w:t>
      </w:r>
      <w:r w:rsidR="00E621CE">
        <w:t>d</w:t>
      </w:r>
      <w:r w:rsidR="003B327D">
        <w:t>-orange get ready to go.</w:t>
      </w:r>
    </w:p>
    <w:p w14:paraId="44A2FCC7" w14:textId="520E61ED" w:rsidR="003B327D" w:rsidRDefault="009D4D3D" w:rsidP="00495FF6">
      <w:r>
        <w:t xml:space="preserve">Tennis Tracking Automaton – A state machine that tracks scores, based on current points </w:t>
      </w:r>
      <w:r w:rsidR="00A32047">
        <w:t>score. Point</w:t>
      </w:r>
      <w:r w:rsidR="00A346BB">
        <w:t xml:space="preserve"> state 0-1 and 0-15-30-4</w:t>
      </w:r>
      <w:r w:rsidR="00F77406">
        <w:t>0</w:t>
      </w:r>
      <w:r w:rsidR="00A346BB">
        <w:t xml:space="preserve"> which are substate</w:t>
      </w:r>
    </w:p>
    <w:p w14:paraId="470A1686" w14:textId="73C065E7" w:rsidR="009152D7" w:rsidRDefault="00EF1BD4" w:rsidP="009C7A15">
      <w:pPr>
        <w:pStyle w:val="Heading3"/>
      </w:pPr>
      <w:r>
        <w:t>What is State Machine Minimization</w:t>
      </w:r>
      <w:r w:rsidR="00582AD5">
        <w:t>?</w:t>
      </w:r>
    </w:p>
    <w:p w14:paraId="3B427350" w14:textId="071F6E07" w:rsidR="009C7A15" w:rsidRDefault="00D7299C" w:rsidP="009C7A15">
      <w:r>
        <w:t>State machine minimization is a fundamental principle and problem when working with state machines.</w:t>
      </w:r>
      <w:r w:rsidR="00D0285A">
        <w:t xml:space="preserve">  S</w:t>
      </w:r>
      <w:r w:rsidR="00A54F10">
        <w:t xml:space="preserve">tate Machine </w:t>
      </w:r>
      <w:r w:rsidR="0051692E">
        <w:t>minimization</w:t>
      </w:r>
      <w:r w:rsidR="00A54F10">
        <w:t xml:space="preserve"> is the removal or </w:t>
      </w:r>
      <w:r w:rsidR="0051692E">
        <w:t>redundant</w:t>
      </w:r>
      <w:r w:rsidR="00A54F10">
        <w:t xml:space="preserve"> state and </w:t>
      </w:r>
      <w:r w:rsidR="0051692E">
        <w:t>transition</w:t>
      </w:r>
      <w:r w:rsidR="00A54F10">
        <w:t xml:space="preserve"> of an </w:t>
      </w:r>
      <w:r w:rsidR="0051692E">
        <w:t xml:space="preserve">automaton to make the program faster and smaller </w:t>
      </w:r>
      <w:r w:rsidR="00455D64">
        <w:t xml:space="preserve">in </w:t>
      </w:r>
      <w:r w:rsidR="00C1791D">
        <w:t>resource</w:t>
      </w:r>
      <w:r w:rsidR="00455D64">
        <w:t xml:space="preserve"> size.</w:t>
      </w:r>
      <w:r>
        <w:t xml:space="preserve"> In the article, I have minimized a finite state machine. Other types of state machines include probabilistic state machines.</w:t>
      </w:r>
    </w:p>
    <w:p w14:paraId="17C53E40" w14:textId="77777777" w:rsidR="0094126C" w:rsidRDefault="0094126C" w:rsidP="009C7A15"/>
    <w:p w14:paraId="29B51EC6" w14:textId="7775DF92" w:rsidR="006B170E" w:rsidRDefault="0094126C" w:rsidP="009C7A15">
      <w:r>
        <w:lastRenderedPageBreak/>
        <w:t xml:space="preserve">State Machine </w:t>
      </w:r>
      <w:r w:rsidR="00715758">
        <w:t>Minimization</w:t>
      </w:r>
      <w:r>
        <w:t xml:space="preserve"> </w:t>
      </w:r>
      <w:r w:rsidR="00823DE3">
        <w:t xml:space="preserve">The </w:t>
      </w:r>
      <w:r>
        <w:t xml:space="preserve">entire process </w:t>
      </w:r>
      <w:r w:rsidR="00715758">
        <w:t>is keeping</w:t>
      </w:r>
      <w:r>
        <w:t xml:space="preserve"> </w:t>
      </w:r>
      <w:r w:rsidR="00715758">
        <w:t xml:space="preserve">and </w:t>
      </w:r>
      <w:r w:rsidR="00823DE3">
        <w:t>ensuring</w:t>
      </w:r>
      <w:r w:rsidR="00715758">
        <w:t xml:space="preserve"> the integrity </w:t>
      </w:r>
      <w:r>
        <w:t xml:space="preserve">track of </w:t>
      </w:r>
      <w:r w:rsidR="00715758">
        <w:t xml:space="preserve">the </w:t>
      </w:r>
      <w:r>
        <w:t>state and data that matters.</w:t>
      </w:r>
    </w:p>
    <w:p w14:paraId="211FBCF7" w14:textId="77777777" w:rsidR="006B170E" w:rsidRDefault="006B170E" w:rsidP="009C7A15"/>
    <w:p w14:paraId="02ED5159" w14:textId="6E17E3D2" w:rsidR="0057159E" w:rsidRDefault="007B769D" w:rsidP="009C7A15">
      <w:r>
        <w:t xml:space="preserve">An Abstract Syntax Tree is an Intermediate Representation of a Parser using a tree data structure to represent state and </w:t>
      </w:r>
      <w:r w:rsidR="006B49FA">
        <w:t>transition</w:t>
      </w:r>
      <w:r>
        <w:t xml:space="preserve">. </w:t>
      </w:r>
    </w:p>
    <w:p w14:paraId="2B70F23C" w14:textId="1E5966ED" w:rsidR="006B170E" w:rsidRDefault="006B170E" w:rsidP="009C7A15">
      <w:r>
        <w:t xml:space="preserve">State Machine Minimization is a </w:t>
      </w:r>
      <w:r w:rsidR="00A07A9B">
        <w:t>fundamental</w:t>
      </w:r>
      <w:r>
        <w:t xml:space="preserve"> application in </w:t>
      </w:r>
      <w:r w:rsidR="00025F61">
        <w:t>Abstract</w:t>
      </w:r>
      <w:r>
        <w:t xml:space="preserve"> Syntax Tree </w:t>
      </w:r>
      <w:r w:rsidR="00025F61">
        <w:t>representation. Here</w:t>
      </w:r>
      <w:r>
        <w:t xml:space="preserve"> how.</w:t>
      </w:r>
    </w:p>
    <w:p w14:paraId="50D03F39" w14:textId="71FA9FE2" w:rsidR="00B63845" w:rsidRDefault="006B170E" w:rsidP="009C7A15">
      <w:r>
        <w:t xml:space="preserve">Firstly, when building </w:t>
      </w:r>
      <w:r w:rsidR="00EB7F41">
        <w:t xml:space="preserve">a </w:t>
      </w:r>
      <w:r w:rsidR="007831C2">
        <w:t xml:space="preserve">computer parser, computer </w:t>
      </w:r>
      <w:r w:rsidR="00A07A9B">
        <w:t>scientists</w:t>
      </w:r>
      <w:r w:rsidR="007831C2">
        <w:t xml:space="preserve"> alike myself have </w:t>
      </w:r>
      <w:r w:rsidR="00A07A9B">
        <w:t xml:space="preserve">defined </w:t>
      </w:r>
      <w:r w:rsidR="007831C2">
        <w:t xml:space="preserve">a systematic way to </w:t>
      </w:r>
      <w:r w:rsidR="00A07A9B">
        <w:t>analyse</w:t>
      </w:r>
      <w:r w:rsidR="007831C2">
        <w:t xml:space="preserve"> the </w:t>
      </w:r>
      <w:r w:rsidR="00A07A9B">
        <w:t>characteristics</w:t>
      </w:r>
      <w:r w:rsidR="007831C2">
        <w:t xml:space="preserve"> of </w:t>
      </w:r>
      <w:r w:rsidR="00A07A9B">
        <w:t>a</w:t>
      </w:r>
      <w:r w:rsidR="00EB7F41">
        <w:t xml:space="preserve"> </w:t>
      </w:r>
      <w:r w:rsidR="00DF005D">
        <w:t xml:space="preserve">natural </w:t>
      </w:r>
      <w:r w:rsidR="007831C2">
        <w:t>language</w:t>
      </w:r>
      <w:r w:rsidR="00DF005D">
        <w:t xml:space="preserve"> such as English</w:t>
      </w:r>
      <w:r w:rsidR="00025F61">
        <w:t>.</w:t>
      </w:r>
      <w:r w:rsidR="00B63845">
        <w:t xml:space="preserve"> Being a computation machine, we depend </w:t>
      </w:r>
      <w:r w:rsidR="00A07A9B">
        <w:t>heavily</w:t>
      </w:r>
      <w:r w:rsidR="00B63845">
        <w:t xml:space="preserve"> </w:t>
      </w:r>
      <w:r w:rsidR="00583351">
        <w:t xml:space="preserve">on more </w:t>
      </w:r>
      <w:r w:rsidR="00AB0B17">
        <w:t>formal</w:t>
      </w:r>
      <w:r w:rsidR="00B63845">
        <w:t xml:space="preserve"> </w:t>
      </w:r>
      <w:r w:rsidR="00A07A9B">
        <w:t>easier-to-compute</w:t>
      </w:r>
      <w:r w:rsidR="00B63845">
        <w:t xml:space="preserve"> mathematic</w:t>
      </w:r>
      <w:r w:rsidR="0082357F">
        <w:t>al methods.</w:t>
      </w:r>
    </w:p>
    <w:p w14:paraId="580E3656" w14:textId="5D52E962" w:rsidR="006B170E" w:rsidRDefault="00025F61" w:rsidP="009C7A15">
      <w:r>
        <w:t xml:space="preserve"> In stages</w:t>
      </w:r>
      <w:r w:rsidR="00EB7F41">
        <w:t>,</w:t>
      </w:r>
      <w:r>
        <w:t xml:space="preserve"> these are:</w:t>
      </w:r>
    </w:p>
    <w:p w14:paraId="50C9D081" w14:textId="366B804F" w:rsidR="00D0285A" w:rsidRDefault="00025F61" w:rsidP="009C7A15">
      <w:pPr>
        <w:pStyle w:val="ListParagraph"/>
        <w:numPr>
          <w:ilvl w:val="0"/>
          <w:numId w:val="1"/>
        </w:numPr>
      </w:pPr>
      <w:r>
        <w:t>Tokenizer/Lexer – This stage is the initial stage for building a parser</w:t>
      </w:r>
      <w:r w:rsidR="00AF235B">
        <w:t>,</w:t>
      </w:r>
      <w:r w:rsidR="00F672CC">
        <w:t xml:space="preserve"> </w:t>
      </w:r>
      <w:r w:rsidR="00AF235B">
        <w:t xml:space="preserve">and involves </w:t>
      </w:r>
      <w:r w:rsidR="00EF5F4E">
        <w:t>identifying</w:t>
      </w:r>
      <w:r w:rsidR="00F672CC">
        <w:t xml:space="preserve"> each token of the language.</w:t>
      </w:r>
      <w:r w:rsidR="00EF5F4E">
        <w:t xml:space="preserve"> The stages can be </w:t>
      </w:r>
      <w:r w:rsidR="006B49FA">
        <w:t>done</w:t>
      </w:r>
      <w:r w:rsidR="00EF5F4E">
        <w:t xml:space="preserve"> using two traditional methods:</w:t>
      </w:r>
    </w:p>
    <w:p w14:paraId="615BB0CC" w14:textId="61632F7E" w:rsidR="00F672CC" w:rsidRDefault="00E27888" w:rsidP="009F786C">
      <w:pPr>
        <w:pStyle w:val="ListParagraph"/>
        <w:numPr>
          <w:ilvl w:val="1"/>
          <w:numId w:val="1"/>
        </w:numPr>
      </w:pPr>
      <w:r>
        <w:t>Implementation</w:t>
      </w:r>
      <w:r w:rsidR="00EF5F4E">
        <w:t xml:space="preserve"> </w:t>
      </w:r>
      <w:r w:rsidR="00B56C65">
        <w:t xml:space="preserve">of </w:t>
      </w:r>
      <w:r w:rsidR="00EF5F4E">
        <w:t xml:space="preserve">a </w:t>
      </w:r>
      <w:r w:rsidR="00595C3A">
        <w:t xml:space="preserve">recursive decent parser these </w:t>
      </w:r>
      <w:r w:rsidR="006B49FA">
        <w:t>steps</w:t>
      </w:r>
      <w:r w:rsidR="00595C3A">
        <w:t xml:space="preserve"> of </w:t>
      </w:r>
      <w:r w:rsidR="006B49FA">
        <w:t>analysis</w:t>
      </w:r>
      <w:r w:rsidR="00595C3A">
        <w:t xml:space="preserve"> </w:t>
      </w:r>
      <w:r w:rsidR="009F786C">
        <w:t>start</w:t>
      </w:r>
      <w:r w:rsidR="0049174E">
        <w:t xml:space="preserve"> with category root semantics structure and </w:t>
      </w:r>
      <w:r w:rsidR="009F786C">
        <w:t>categorise</w:t>
      </w:r>
      <w:r w:rsidR="0049174E">
        <w:t xml:space="preserve"> </w:t>
      </w:r>
      <w:r w:rsidR="00B56C65">
        <w:t>them</w:t>
      </w:r>
      <w:r w:rsidR="0049174E">
        <w:t xml:space="preserve"> by type and value</w:t>
      </w:r>
      <w:r w:rsidR="00723EB2">
        <w:t>s.</w:t>
      </w:r>
      <w:r w:rsidR="00B56C65">
        <w:t xml:space="preserve"> </w:t>
      </w:r>
      <w:r>
        <w:t xml:space="preserve">The method is a </w:t>
      </w:r>
      <w:r w:rsidR="00723EB2">
        <w:t>conventional</w:t>
      </w:r>
      <w:r>
        <w:t xml:space="preserve"> top-down parser</w:t>
      </w:r>
      <w:r w:rsidR="00B56C65">
        <w:t>.</w:t>
      </w:r>
    </w:p>
    <w:p w14:paraId="67DA2F25" w14:textId="794A3D90" w:rsidR="00E27888" w:rsidRDefault="00E27888" w:rsidP="009F786C">
      <w:pPr>
        <w:pStyle w:val="ListParagraph"/>
        <w:numPr>
          <w:ilvl w:val="1"/>
          <w:numId w:val="1"/>
        </w:numPr>
      </w:pPr>
      <w:r>
        <w:t>Implementing a Shift-</w:t>
      </w:r>
      <w:r w:rsidR="00031193">
        <w:t>Reduction Algorithm</w:t>
      </w:r>
      <w:r w:rsidR="00B56C65">
        <w:t xml:space="preserve"> </w:t>
      </w:r>
      <w:r w:rsidR="00031193">
        <w:t>This</w:t>
      </w:r>
      <w:r w:rsidR="00B56C65">
        <w:t xml:space="preserve"> method starts with the </w:t>
      </w:r>
      <w:r w:rsidR="00031193">
        <w:t>token value</w:t>
      </w:r>
      <w:r w:rsidR="00B56C65">
        <w:t xml:space="preserve"> and </w:t>
      </w:r>
      <w:r w:rsidR="00031193">
        <w:t>types</w:t>
      </w:r>
      <w:r w:rsidR="00B56C65">
        <w:t xml:space="preserve"> the semantic meaning identity </w:t>
      </w:r>
      <w:r w:rsidR="00031193">
        <w:t xml:space="preserve">of </w:t>
      </w:r>
      <w:r w:rsidR="00810B5C">
        <w:t xml:space="preserve">each token and value reducing overhead as we know where the </w:t>
      </w:r>
      <w:r w:rsidR="00031193">
        <w:t>tokens</w:t>
      </w:r>
      <w:r w:rsidR="00810B5C">
        <w:t xml:space="preserve"> are.</w:t>
      </w:r>
      <w:r w:rsidR="00031193">
        <w:t xml:space="preserve">  This naturally reduces the space-time complexity of common implementation and is suited for compilers.</w:t>
      </w:r>
    </w:p>
    <w:p w14:paraId="64E7D14A" w14:textId="30819698" w:rsidR="00D330F4" w:rsidRDefault="00D330F4" w:rsidP="00D330F4">
      <w:pPr>
        <w:ind w:left="1080"/>
      </w:pPr>
      <w:r>
        <w:t>A word about type safety: In low-level languages, achieving what I refer to as built-in compile-time safety is crucial. It is mandatory to declare the type of data separately from the value in the data structure. This approach allows for checking, verifying, and inspecting both the token type and value at compile time before being released into production.</w:t>
      </w:r>
    </w:p>
    <w:p w14:paraId="6BA2BCC9" w14:textId="77777777" w:rsidR="00D330F4" w:rsidRDefault="00D330F4" w:rsidP="00D330F4">
      <w:pPr>
        <w:ind w:left="1080"/>
      </w:pPr>
    </w:p>
    <w:p w14:paraId="473F7141" w14:textId="5B48C47C" w:rsidR="00D330F4" w:rsidRDefault="002B052F" w:rsidP="00D330F4">
      <w:pPr>
        <w:pStyle w:val="ListParagraph"/>
        <w:numPr>
          <w:ilvl w:val="0"/>
          <w:numId w:val="1"/>
        </w:numPr>
      </w:pPr>
      <w:r>
        <w:t xml:space="preserve">Parser Development- This stage is where </w:t>
      </w:r>
      <w:r w:rsidR="002C4E6B">
        <w:t xml:space="preserve">the </w:t>
      </w:r>
      <w:r>
        <w:t xml:space="preserve">software engineer </w:t>
      </w:r>
      <w:r w:rsidR="002C4E6B">
        <w:t>takes</w:t>
      </w:r>
      <w:r>
        <w:t xml:space="preserve"> the </w:t>
      </w:r>
      <w:r w:rsidR="002C4E6B">
        <w:t>tokenizer</w:t>
      </w:r>
      <w:r>
        <w:t xml:space="preserve"> as input and </w:t>
      </w:r>
      <w:r w:rsidR="002C4E6B">
        <w:t>parses</w:t>
      </w:r>
      <w:r>
        <w:t xml:space="preserve"> the semantically </w:t>
      </w:r>
      <w:r w:rsidR="002C4E6B">
        <w:t>meaning</w:t>
      </w:r>
      <w:r>
        <w:t xml:space="preserve"> of the token and </w:t>
      </w:r>
      <w:r w:rsidR="00EB7C1B">
        <w:t xml:space="preserve">the </w:t>
      </w:r>
      <w:r>
        <w:t xml:space="preserve">value of the given language </w:t>
      </w:r>
      <w:r w:rsidR="002C4E6B">
        <w:t>identity</w:t>
      </w:r>
      <w:r>
        <w:t xml:space="preserve"> bugs </w:t>
      </w:r>
      <w:r w:rsidR="002C4E6B">
        <w:t>related to the program. The program is an automaton.</w:t>
      </w:r>
    </w:p>
    <w:p w14:paraId="51AD6334" w14:textId="02F582CE" w:rsidR="008808A7" w:rsidRDefault="00EB7C1B" w:rsidP="008808A7">
      <w:pPr>
        <w:pStyle w:val="ListParagraph"/>
        <w:numPr>
          <w:ilvl w:val="0"/>
          <w:numId w:val="1"/>
        </w:numPr>
      </w:pPr>
      <w:r>
        <w:t xml:space="preserve">Abstract Syntax </w:t>
      </w:r>
      <w:r w:rsidR="00437078">
        <w:t>Representation</w:t>
      </w:r>
      <w:r>
        <w:t xml:space="preserve"> – The AST is an </w:t>
      </w:r>
      <w:r w:rsidR="008808A7">
        <w:t>intermediation</w:t>
      </w:r>
      <w:r>
        <w:t xml:space="preserve"> </w:t>
      </w:r>
      <w:r w:rsidR="008808A7">
        <w:t>Representation of</w:t>
      </w:r>
      <w:r>
        <w:t xml:space="preserve"> the current program/set of programs. It </w:t>
      </w:r>
      <w:r w:rsidR="008808A7">
        <w:t>ensures</w:t>
      </w:r>
      <w:r>
        <w:t xml:space="preserve"> that the tree structure is valid and used to </w:t>
      </w:r>
      <w:r w:rsidR="00D652A8">
        <w:t>cross-compile</w:t>
      </w:r>
      <w:r>
        <w:t xml:space="preserve"> code </w:t>
      </w:r>
      <w:r w:rsidR="00864F35">
        <w:t xml:space="preserve">creating what is </w:t>
      </w:r>
      <w:r w:rsidR="008808A7">
        <w:t>known</w:t>
      </w:r>
      <w:r w:rsidR="00864F35">
        <w:t xml:space="preserve"> as bytecode</w:t>
      </w:r>
      <w:r w:rsidR="008808A7">
        <w:t xml:space="preserve"> </w:t>
      </w:r>
      <w:r w:rsidR="00D652A8">
        <w:t>independent</w:t>
      </w:r>
      <w:r w:rsidR="008808A7">
        <w:t xml:space="preserve"> of </w:t>
      </w:r>
      <w:r w:rsidR="00D652A8">
        <w:t>architecture. Examples</w:t>
      </w:r>
      <w:r w:rsidR="008808A7">
        <w:t xml:space="preserve"> include java </w:t>
      </w:r>
      <w:r w:rsidR="00437078">
        <w:t>programming</w:t>
      </w:r>
      <w:r w:rsidR="008808A7">
        <w:t xml:space="preserve"> </w:t>
      </w:r>
      <w:r w:rsidR="001640D9">
        <w:t>language</w:t>
      </w:r>
      <w:r w:rsidR="008808A7">
        <w:t>.</w:t>
      </w:r>
    </w:p>
    <w:p w14:paraId="2C9EE7EB" w14:textId="77777777" w:rsidR="00D0285A" w:rsidRPr="009C7A15" w:rsidRDefault="00D0285A" w:rsidP="009C7A15"/>
    <w:p w14:paraId="45A5850E" w14:textId="6C665A59" w:rsidR="007E26B7" w:rsidRDefault="0094187F" w:rsidP="00525B6A">
      <w:pPr>
        <w:pStyle w:val="Heading3"/>
      </w:pPr>
      <w:r>
        <w:t xml:space="preserve">How does this </w:t>
      </w:r>
      <w:r w:rsidR="00683185">
        <w:t>relate</w:t>
      </w:r>
      <w:r>
        <w:t xml:space="preserve"> to Tennis</w:t>
      </w:r>
      <w:r w:rsidR="00DC62EF">
        <w:t>?</w:t>
      </w:r>
    </w:p>
    <w:p w14:paraId="53D13F0B" w14:textId="5ABA29CA" w:rsidR="00AC7FE4" w:rsidRDefault="001640D9" w:rsidP="00AC7FE4">
      <w:r>
        <w:t xml:space="preserve">Tennis is the game we are </w:t>
      </w:r>
      <w:r w:rsidR="007C4323">
        <w:t>analysing</w:t>
      </w:r>
      <w:r>
        <w:t xml:space="preserve"> to demonstrate the concept of ast optimization and state machine minimization.</w:t>
      </w:r>
      <w:r w:rsidR="008B0AE4">
        <w:t xml:space="preserve"> Tennis is simple,</w:t>
      </w:r>
      <w:r w:rsidR="007C4323">
        <w:t xml:space="preserve"> </w:t>
      </w:r>
      <w:r w:rsidR="008B0AE4">
        <w:t xml:space="preserve">here is the particle </w:t>
      </w:r>
      <w:r w:rsidR="007C4323">
        <w:t>application</w:t>
      </w:r>
      <w:r w:rsidR="008B0AE4">
        <w:t xml:space="preserve"> of two,</w:t>
      </w:r>
      <w:r w:rsidR="007C4323">
        <w:t xml:space="preserve"> </w:t>
      </w:r>
      <w:r w:rsidR="008B0AE4">
        <w:t xml:space="preserve">machine/program a tennis tracker without minimization and </w:t>
      </w:r>
      <w:r w:rsidR="00E36ED6">
        <w:t>b -</w:t>
      </w:r>
      <w:r w:rsidR="008B0AE4">
        <w:t xml:space="preserve"> another program with </w:t>
      </w:r>
      <w:r w:rsidR="007C4323">
        <w:t>minimisation</w:t>
      </w:r>
      <w:r w:rsidR="008B0AE4">
        <w:t>.</w:t>
      </w:r>
      <w:r w:rsidR="00B22E73">
        <w:t xml:space="preserve"> Let's</w:t>
      </w:r>
      <w:r w:rsidR="00154CD1">
        <w:t xml:space="preserve"> deep dive into tennis</w:t>
      </w:r>
      <w:r w:rsidR="00056D96">
        <w:t xml:space="preserve"> and analyse these two programs.</w:t>
      </w:r>
    </w:p>
    <w:p w14:paraId="64FD6644" w14:textId="77777777" w:rsidR="009309AB" w:rsidRDefault="009309AB" w:rsidP="00AC7FE4"/>
    <w:p w14:paraId="54739AE3" w14:textId="77777777" w:rsidR="009309AB" w:rsidRDefault="009309AB" w:rsidP="009309AB">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At first, one might implement a comprehensive state-tracking system that records every possible change. This approach, while thorough, reveals several inefficiencies. Here is an analogy for all to hear.</w:t>
      </w:r>
    </w:p>
    <w:p w14:paraId="7209D9AB" w14:textId="74E0C96B" w:rsidR="009309AB" w:rsidRDefault="009309AB" w:rsidP="009309AB">
      <w:r>
        <w:t xml:space="preserve">Suppose you are facing the world's best tennis </w:t>
      </w:r>
      <w:r>
        <w:t>player, and</w:t>
      </w:r>
      <w:r>
        <w:t xml:space="preserve"> yes you are a novice.</w:t>
      </w:r>
      <w:r>
        <w:t xml:space="preserve"> </w:t>
      </w:r>
      <w:r>
        <w:t xml:space="preserve">You decide to pay two games one with program a – and b the optimized </w:t>
      </w:r>
      <w:r w:rsidR="00E36ED6">
        <w:t>program. You</w:t>
      </w:r>
      <w:r>
        <w:t xml:space="preserve"> both decided to play 5 games.</w:t>
      </w:r>
    </w:p>
    <w:p w14:paraId="57E056ED" w14:textId="77777777" w:rsidR="009309AB" w:rsidRPr="00AC7FE4" w:rsidRDefault="009309AB" w:rsidP="00AC7FE4"/>
    <w:p w14:paraId="695DB713" w14:textId="77777777" w:rsidR="00683185" w:rsidRDefault="00683185" w:rsidP="009152D7"/>
    <w:p w14:paraId="32A8BC8E" w14:textId="1C90AA2B" w:rsidR="00211684" w:rsidRDefault="00211684" w:rsidP="00627C67">
      <w:pPr>
        <w:pStyle w:val="Heading2"/>
      </w:pPr>
      <w:r w:rsidRPr="00627C67">
        <w:t>Program A: The Conventional Approach</w:t>
      </w:r>
    </w:p>
    <w:p w14:paraId="033337F0" w14:textId="77777777" w:rsidR="00AD684C" w:rsidRDefault="00AD684C" w:rsidP="00AD684C"/>
    <w:p w14:paraId="276421AA" w14:textId="0528F562" w:rsidR="009309AB" w:rsidRDefault="009309AB" w:rsidP="00AD684C">
      <w:r>
        <w:t>You play 5 game</w:t>
      </w:r>
      <w:r w:rsidR="00C80806">
        <w:t>s</w:t>
      </w:r>
      <w:r>
        <w:t xml:space="preserve"> </w:t>
      </w:r>
      <w:r w:rsidR="00E36ED6">
        <w:t>here is the record for game 1:</w:t>
      </w:r>
    </w:p>
    <w:p w14:paraId="29AAAB5F" w14:textId="77777777" w:rsidR="001D2552" w:rsidRPr="001D2552" w:rsidRDefault="001D2552" w:rsidP="001D2552">
      <w:r w:rsidRPr="001D2552">
        <w:t>Game 1:</w:t>
      </w:r>
      <w:r w:rsidRPr="001D2552">
        <w:br/>
        <w:t>Player A: 0 → 15 → 30 → 40 → Game</w:t>
      </w:r>
      <w:r w:rsidRPr="001D2552">
        <w:br/>
        <w:t>Player B: 0 → 0 → 0 → 0 → 0</w:t>
      </w:r>
    </w:p>
    <w:p w14:paraId="137D2B9D" w14:textId="77777777" w:rsidR="001D2552" w:rsidRDefault="001D2552" w:rsidP="001D2552">
      <w:r w:rsidRPr="001D2552">
        <w:t>Games 2–5: Same pattern repeats</w:t>
      </w:r>
    </w:p>
    <w:p w14:paraId="37281ED4" w14:textId="676A391F" w:rsidR="001D2552" w:rsidRDefault="001D2552" w:rsidP="001D2552">
      <w:r>
        <w:t>Note that in game</w:t>
      </w:r>
      <w:r w:rsidR="009956FC">
        <w:t xml:space="preserve"> </w:t>
      </w:r>
      <w:r w:rsidR="003C4881">
        <w:t>1 on</w:t>
      </w:r>
      <w:r>
        <w:t xml:space="preserve"> score traced for both players, i</w:t>
      </w:r>
      <w:r w:rsidR="009956FC">
        <w:t xml:space="preserve">t takes </w:t>
      </w:r>
      <w:r>
        <w:t>about at the data</w:t>
      </w:r>
      <w:r w:rsidR="009956FC">
        <w:t xml:space="preserve"> and the program is bloated if </w:t>
      </w:r>
      <w:r w:rsidR="00D57A0C">
        <w:t>used</w:t>
      </w:r>
      <w:r w:rsidR="009956FC">
        <w:t xml:space="preserve"> it over again.</w:t>
      </w:r>
      <w:r w:rsidR="00C80806">
        <w:t xml:space="preserve"> </w:t>
      </w:r>
      <w:r w:rsidR="003C4881">
        <w:t xml:space="preserve">This means that through experimentation observation when we play any </w:t>
      </w:r>
      <w:r w:rsidR="00D57A0C">
        <w:t>number</w:t>
      </w:r>
      <w:r w:rsidR="003C4881">
        <w:t xml:space="preserve"> of games using the programs, it will track everything over again.</w:t>
      </w:r>
    </w:p>
    <w:p w14:paraId="66F88433" w14:textId="6D24EEA7" w:rsidR="00D57A0C" w:rsidRDefault="00D57A0C" w:rsidP="001D2552">
      <w:r>
        <w:t xml:space="preserve">This problem is fast in the </w:t>
      </w:r>
      <w:r w:rsidR="00E93DE7">
        <w:t>best-case</w:t>
      </w:r>
      <w:r>
        <w:t xml:space="preserve"> </w:t>
      </w:r>
      <w:r w:rsidR="009F531F">
        <w:t>scenario, but</w:t>
      </w:r>
      <w:r>
        <w:t xml:space="preserve"> we can do much better. If we </w:t>
      </w:r>
      <w:r w:rsidR="009F531F">
        <w:t>create</w:t>
      </w:r>
      <w:r>
        <w:t xml:space="preserve"> an ast we will see the </w:t>
      </w:r>
      <w:r w:rsidR="009F531F">
        <w:t>redundancy</w:t>
      </w:r>
      <w:r>
        <w:t xml:space="preserve"> of state points and data which </w:t>
      </w:r>
      <w:r w:rsidR="009F531F">
        <w:t>makes</w:t>
      </w:r>
      <w:r>
        <w:t xml:space="preserve"> the </w:t>
      </w:r>
      <w:r w:rsidR="000E3B2C">
        <w:t>parser</w:t>
      </w:r>
      <w:r>
        <w:t xml:space="preserve"> bloated.</w:t>
      </w:r>
    </w:p>
    <w:p w14:paraId="4BA0CD5C" w14:textId="77777777" w:rsidR="00E36ED6" w:rsidRDefault="00E36ED6" w:rsidP="00AD684C"/>
    <w:p w14:paraId="0ED8F3D8" w14:textId="1C659410" w:rsidR="00AD684C" w:rsidRDefault="00260EE2" w:rsidP="00260EE2">
      <w:pPr>
        <w:pStyle w:val="Heading2"/>
      </w:pPr>
      <w:r>
        <w:t>Program B: The Optimized Approach</w:t>
      </w:r>
    </w:p>
    <w:p w14:paraId="37C443CF" w14:textId="1C4547E2" w:rsidR="00047F22" w:rsidRPr="00047F22" w:rsidRDefault="00E93DE7" w:rsidP="00047F22">
      <w:r w:rsidRPr="00E93DE7">
        <w:t>Through careful analysis, I developed an optimized approach that maintains functionality while significantly reducing resource usage</w:t>
      </w:r>
      <w:r>
        <w:t xml:space="preserve">. The </w:t>
      </w:r>
      <w:r w:rsidR="007B1653">
        <w:t>Optimized</w:t>
      </w:r>
      <w:r>
        <w:t xml:space="preserve"> Program B  when you decide to lay tennis again removes redundant state and </w:t>
      </w:r>
      <w:r w:rsidR="005B238C">
        <w:t>transitions</w:t>
      </w:r>
      <w:r>
        <w:t xml:space="preserve"> </w:t>
      </w:r>
      <w:r w:rsidR="005B238C">
        <w:t>making</w:t>
      </w:r>
      <w:r>
        <w:t xml:space="preserve"> the program faster and smaller with </w:t>
      </w:r>
      <w:r w:rsidR="005B238C">
        <w:t>fewer</w:t>
      </w:r>
      <w:r>
        <w:t xml:space="preserve"> states to enumerate.</w:t>
      </w:r>
    </w:p>
    <w:p w14:paraId="680C63D6" w14:textId="77777777" w:rsidR="00F50898" w:rsidRDefault="00B3212E" w:rsidP="00241A9C">
      <w:r w:rsidRPr="00B3212E">
        <w:t>Game 1:</w:t>
      </w:r>
      <w:r w:rsidRPr="00B3212E">
        <w:br/>
        <w:t>Player A: 0 → 15 → 30 → 40 → Game</w:t>
      </w:r>
    </w:p>
    <w:p w14:paraId="02014CEB" w14:textId="40D1F906" w:rsidR="00A62514" w:rsidRDefault="00F50898" w:rsidP="00241A9C">
      <w:r>
        <w:t>Player B: Empty</w:t>
      </w:r>
      <w:r w:rsidR="00B3212E" w:rsidRPr="00B3212E">
        <w:br/>
        <w:t>Games 2–5: Same efficient patter</w:t>
      </w:r>
      <w:r w:rsidR="00C42BFA">
        <w:t>n</w:t>
      </w:r>
    </w:p>
    <w:p w14:paraId="40AC2EBD" w14:textId="76561771" w:rsidR="00A62514" w:rsidRDefault="007B1653" w:rsidP="00241A9C">
      <w:r>
        <w:t>Analysis</w:t>
      </w:r>
      <w:r w:rsidR="00A62514">
        <w:t xml:space="preserve"> </w:t>
      </w:r>
      <w:r w:rsidR="00C62066">
        <w:t xml:space="preserve">of </w:t>
      </w:r>
      <w:r w:rsidR="00A62514">
        <w:t>this program with an IR we can conclude that as we keep track of only important states that at</w:t>
      </w:r>
      <w:r w:rsidR="00C62066">
        <w:t xml:space="preserve"> </w:t>
      </w:r>
      <w:r w:rsidR="00A62514">
        <w:t>point score</w:t>
      </w:r>
      <w:r>
        <w:t>s</w:t>
      </w:r>
      <w:r w:rsidR="00A62514">
        <w:t xml:space="preserve">, and game </w:t>
      </w:r>
      <w:r w:rsidR="005B238C">
        <w:t xml:space="preserve">points. This makes our machine smaller and </w:t>
      </w:r>
      <w:r w:rsidR="007B32E2">
        <w:t>faster. This</w:t>
      </w:r>
      <w:r w:rsidR="00D10113">
        <w:t xml:space="preserve"> is the essence of </w:t>
      </w:r>
      <w:r w:rsidR="008C7987">
        <w:t>optimized</w:t>
      </w:r>
      <w:r w:rsidR="00D10113">
        <w:t xml:space="preserve"> </w:t>
      </w:r>
      <w:r w:rsidR="008C7987">
        <w:t>automatons</w:t>
      </w:r>
      <w:r w:rsidR="009B12AC">
        <w:t>.</w:t>
      </w:r>
    </w:p>
    <w:p w14:paraId="10B55C99" w14:textId="7D01E5D7" w:rsidR="008C7987" w:rsidRDefault="009814B2" w:rsidP="008C7987">
      <w:r>
        <w:t xml:space="preserve">Here </w:t>
      </w:r>
      <w:r w:rsidR="00B41E79">
        <w:t xml:space="preserve">is </w:t>
      </w:r>
      <w:r>
        <w:t>the core algorithm</w:t>
      </w:r>
      <w:r w:rsidR="00C9619C">
        <w:t>s:</w:t>
      </w:r>
    </w:p>
    <w:p w14:paraId="59BF2C62" w14:textId="4AA7B769" w:rsidR="00B41E79" w:rsidRDefault="00B41E79" w:rsidP="008C7987"/>
    <w:p w14:paraId="3EC2CBCD" w14:textId="77777777" w:rsidR="006F2B44" w:rsidRDefault="006F2B44" w:rsidP="008C7987"/>
    <w:p w14:paraId="4335B05F" w14:textId="58BCCEE4" w:rsidR="006F2B44" w:rsidRPr="006F2B44" w:rsidRDefault="006F2B44" w:rsidP="006F2B44">
      <w:r w:rsidRPr="006F2B44">
        <w:t xml:space="preserve"> AST Optimization</w:t>
      </w:r>
    </w:p>
    <w:p w14:paraId="7DBC097F" w14:textId="77777777" w:rsidR="006F2B44" w:rsidRPr="006F2B44" w:rsidRDefault="006F2B44" w:rsidP="006F2B44">
      <w:r w:rsidRPr="006F2B44">
        <w:t>The Abstract Syntax Tree representation of our state transitions benefits from several optimizations:</w:t>
      </w:r>
    </w:p>
    <w:p w14:paraId="31C536F0" w14:textId="576C9873" w:rsidR="006F2B44" w:rsidRPr="006F2B44" w:rsidRDefault="006F2B44" w:rsidP="006F2B44">
      <w:r w:rsidRPr="006F2B44">
        <w:t>1. Node Reduction: Eliminating unnecessary nodes in the state transition tree streamlines the execution path.</w:t>
      </w:r>
    </w:p>
    <w:p w14:paraId="75D95AF1" w14:textId="29544777" w:rsidR="006F2B44" w:rsidRPr="006F2B44" w:rsidRDefault="006F2B44" w:rsidP="006F2B44">
      <w:r w:rsidRPr="006F2B44">
        <w:t>2. Path Optimization: Minimizing the number of state checks and updates required for each transition.</w:t>
      </w:r>
    </w:p>
    <w:p w14:paraId="2E82D3E0" w14:textId="277559D5" w:rsidR="006F2B44" w:rsidRPr="006F2B44" w:rsidRDefault="006F2B44" w:rsidP="006F2B44">
      <w:r w:rsidRPr="006F2B44">
        <w:t>3. Memory Efficiency: The optimized structure significantly reduces memory allocation and garbage collection overhead.</w:t>
      </w:r>
    </w:p>
    <w:p w14:paraId="7B9790AF" w14:textId="77777777" w:rsidR="006F2B44" w:rsidRDefault="006F2B44" w:rsidP="008C7987"/>
    <w:p w14:paraId="3C66288F" w14:textId="129B5222" w:rsidR="00B826C6" w:rsidRDefault="00127C9E" w:rsidP="00127C9E">
      <w:pPr>
        <w:pStyle w:val="Heading2"/>
      </w:pPr>
      <w:r>
        <w:t>When Implementation State Machine Minimization</w:t>
      </w:r>
    </w:p>
    <w:p w14:paraId="4C74D1BB" w14:textId="5FEBFA48" w:rsidR="00207A54" w:rsidRDefault="00B47060" w:rsidP="00207A54">
      <w:r w:rsidRPr="00B47060">
        <w:t>When applying these optimization techniques in production environments, consider</w:t>
      </w:r>
      <w:r>
        <w:t xml:space="preserve"> </w:t>
      </w:r>
    </w:p>
    <w:p w14:paraId="02618E7C" w14:textId="0F6FB13D" w:rsidR="00B47060" w:rsidRDefault="00B47060" w:rsidP="00B47060">
      <w:pPr>
        <w:pStyle w:val="ListParagraph"/>
        <w:numPr>
          <w:ilvl w:val="0"/>
          <w:numId w:val="3"/>
        </w:numPr>
      </w:pPr>
      <w:r>
        <w:t>Data Integrity – this ensures optimisation does not compromise audit capabilities.</w:t>
      </w:r>
    </w:p>
    <w:p w14:paraId="49A9AB9D" w14:textId="18B85A3A" w:rsidR="00B47060" w:rsidRDefault="00B47060" w:rsidP="00B47060">
      <w:pPr>
        <w:pStyle w:val="ListParagraph"/>
        <w:numPr>
          <w:ilvl w:val="0"/>
          <w:numId w:val="3"/>
        </w:numPr>
      </w:pPr>
      <w:r>
        <w:t>System Integration – Account for external systems requiring state information</w:t>
      </w:r>
    </w:p>
    <w:p w14:paraId="4C1165B6" w14:textId="60D43973" w:rsidR="00B47060" w:rsidRDefault="00B47060" w:rsidP="00B47060">
      <w:pPr>
        <w:pStyle w:val="ListParagraph"/>
        <w:numPr>
          <w:ilvl w:val="0"/>
          <w:numId w:val="3"/>
        </w:numPr>
      </w:pPr>
      <w:r>
        <w:t>Monitoring – implement appropriate login despite reduced state storage.</w:t>
      </w:r>
    </w:p>
    <w:p w14:paraId="5CADC38F" w14:textId="77777777" w:rsidR="007E645B" w:rsidRDefault="007E645B" w:rsidP="002D24F1">
      <w:pPr>
        <w:pStyle w:val="Heading2"/>
      </w:pPr>
    </w:p>
    <w:p w14:paraId="58AE07C5" w14:textId="79F1C3F0" w:rsidR="002D24F1" w:rsidRDefault="002D24F1" w:rsidP="002D24F1">
      <w:r>
        <w:t>Conclusion</w:t>
      </w:r>
    </w:p>
    <w:p w14:paraId="79EB3D8D" w14:textId="22DCF9B4" w:rsidR="002D24F1" w:rsidRPr="002D24F1" w:rsidRDefault="002D24F1" w:rsidP="002D24F1">
      <w:r w:rsidRPr="002D24F1">
        <w:t>This case study demonstrates how seemingly simple problems can lead to elegant solutions with broad applications. The principles of state machine minimization and AST optimization, as shown through tennis score tracking, offer valuable insights for any system dealing with state management and transitions.</w:t>
      </w:r>
    </w:p>
    <w:sectPr w:rsidR="002D24F1" w:rsidRPr="002D24F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79E42" w14:textId="77777777" w:rsidR="00391527" w:rsidRDefault="00391527" w:rsidP="00CF6E0A">
      <w:pPr>
        <w:spacing w:after="0" w:line="240" w:lineRule="auto"/>
      </w:pPr>
      <w:r>
        <w:separator/>
      </w:r>
    </w:p>
  </w:endnote>
  <w:endnote w:type="continuationSeparator" w:id="0">
    <w:p w14:paraId="2A20DB94" w14:textId="77777777" w:rsidR="00391527" w:rsidRDefault="00391527" w:rsidP="00CF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E680A" w14:textId="77777777" w:rsidR="00726477" w:rsidRDefault="00726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FD071" w14:textId="77777777" w:rsidR="00726477" w:rsidRDefault="00726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B830B" w14:textId="77777777" w:rsidR="00726477" w:rsidRDefault="00726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80546" w14:textId="77777777" w:rsidR="00391527" w:rsidRDefault="00391527" w:rsidP="00CF6E0A">
      <w:pPr>
        <w:spacing w:after="0" w:line="240" w:lineRule="auto"/>
      </w:pPr>
      <w:r>
        <w:separator/>
      </w:r>
    </w:p>
  </w:footnote>
  <w:footnote w:type="continuationSeparator" w:id="0">
    <w:p w14:paraId="2E1A4D23" w14:textId="77777777" w:rsidR="00391527" w:rsidRDefault="00391527" w:rsidP="00CF6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405D2" w14:textId="77777777" w:rsidR="00726477" w:rsidRDefault="00726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0FE6" w14:textId="6D0FC32D" w:rsidR="00CF6E0A" w:rsidRDefault="00726477" w:rsidP="00CF6E0A">
    <w:pPr>
      <w:pStyle w:val="Header"/>
      <w:jc w:val="right"/>
    </w:pPr>
    <w:r>
      <w:rPr>
        <w:noProof/>
      </w:rPr>
      <w:drawing>
        <wp:anchor distT="0" distB="0" distL="114300" distR="114300" simplePos="0" relativeHeight="251658240" behindDoc="1" locked="0" layoutInCell="1" allowOverlap="1" wp14:anchorId="27767848" wp14:editId="10BF93AE">
          <wp:simplePos x="0" y="0"/>
          <wp:positionH relativeFrom="margin">
            <wp:align>left</wp:align>
          </wp:positionH>
          <wp:positionV relativeFrom="paragraph">
            <wp:posOffset>-121920</wp:posOffset>
          </wp:positionV>
          <wp:extent cx="655320" cy="655320"/>
          <wp:effectExtent l="0" t="0" r="0" b="0"/>
          <wp:wrapTight wrapText="bothSides">
            <wp:wrapPolygon edited="0">
              <wp:start x="0" y="0"/>
              <wp:lineTo x="0" y="20721"/>
              <wp:lineTo x="20721" y="20721"/>
              <wp:lineTo x="20721" y="0"/>
              <wp:lineTo x="0" y="0"/>
            </wp:wrapPolygon>
          </wp:wrapTight>
          <wp:docPr id="857036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36044" name="Picture 857036044"/>
                  <pic:cNvPicPr/>
                </pic:nvPicPr>
                <pic:blipFill>
                  <a:blip r:embed="rId1">
                    <a:extLst>
                      <a:ext uri="{28A0092B-C50C-407E-A947-70E740481C1C}">
                        <a14:useLocalDpi xmlns:a14="http://schemas.microsoft.com/office/drawing/2010/main" val="0"/>
                      </a:ext>
                    </a:extLst>
                  </a:blip>
                  <a:stretch>
                    <a:fillRect/>
                  </a:stretch>
                </pic:blipFill>
                <pic:spPr>
                  <a:xfrm>
                    <a:off x="0" y="0"/>
                    <a:ext cx="655320" cy="655320"/>
                  </a:xfrm>
                  <a:prstGeom prst="rect">
                    <a:avLst/>
                  </a:prstGeom>
                </pic:spPr>
              </pic:pic>
            </a:graphicData>
          </a:graphic>
        </wp:anchor>
      </w:drawing>
    </w:r>
    <w:r>
      <w:rPr>
        <w:noProof/>
      </w:rPr>
      <w:drawing>
        <wp:anchor distT="0" distB="0" distL="114300" distR="114300" simplePos="0" relativeHeight="251659264" behindDoc="0" locked="0" layoutInCell="1" allowOverlap="1" wp14:anchorId="43691840" wp14:editId="027682B8">
          <wp:simplePos x="0" y="0"/>
          <wp:positionH relativeFrom="column">
            <wp:posOffset>729615</wp:posOffset>
          </wp:positionH>
          <wp:positionV relativeFrom="paragraph">
            <wp:posOffset>-337185</wp:posOffset>
          </wp:positionV>
          <wp:extent cx="847725" cy="847090"/>
          <wp:effectExtent l="0" t="0" r="9525" b="0"/>
          <wp:wrapSquare wrapText="bothSides"/>
          <wp:docPr id="1410357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57004" name="Picture 1410357004"/>
                  <pic:cNvPicPr/>
                </pic:nvPicPr>
                <pic:blipFill>
                  <a:blip r:embed="rId2">
                    <a:extLst>
                      <a:ext uri="{28A0092B-C50C-407E-A947-70E740481C1C}">
                        <a14:useLocalDpi xmlns:a14="http://schemas.microsoft.com/office/drawing/2010/main" val="0"/>
                      </a:ext>
                    </a:extLst>
                  </a:blip>
                  <a:stretch>
                    <a:fillRect/>
                  </a:stretch>
                </pic:blipFill>
                <pic:spPr>
                  <a:xfrm>
                    <a:off x="0" y="0"/>
                    <a:ext cx="847725" cy="847090"/>
                  </a:xfrm>
                  <a:prstGeom prst="rect">
                    <a:avLst/>
                  </a:prstGeom>
                </pic:spPr>
              </pic:pic>
            </a:graphicData>
          </a:graphic>
          <wp14:sizeRelH relativeFrom="margin">
            <wp14:pctWidth>0</wp14:pctWidth>
          </wp14:sizeRelH>
          <wp14:sizeRelV relativeFrom="margin">
            <wp14:pctHeight>0</wp14:pctHeight>
          </wp14:sizeRelV>
        </wp:anchor>
      </w:drawing>
    </w:r>
    <w:r w:rsidR="00CF6E0A">
      <w:t>Nnamdi Michael Okpala</w:t>
    </w:r>
    <w:r w:rsidR="002C79BD">
      <w:br/>
      <w:t xml:space="preserve">Computing from the </w:t>
    </w:r>
    <w:r w:rsidR="002C79BD">
      <w:rPr>
        <w:noProof/>
      </w:rPr>
      <w:drawing>
        <wp:inline distT="0" distB="0" distL="0" distR="0" wp14:anchorId="7C92A88D" wp14:editId="59407329">
          <wp:extent cx="335280" cy="251314"/>
          <wp:effectExtent l="0" t="0" r="7620" b="0"/>
          <wp:docPr id="1936160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0239" name="Picture 1936160239"/>
                  <pic:cNvPicPr/>
                </pic:nvPicPr>
                <pic:blipFill>
                  <a:blip r:embed="rId3">
                    <a:extLst>
                      <a:ext uri="{28A0092B-C50C-407E-A947-70E740481C1C}">
                        <a14:useLocalDpi xmlns:a14="http://schemas.microsoft.com/office/drawing/2010/main" val="0"/>
                      </a:ext>
                    </a:extLst>
                  </a:blip>
                  <a:stretch>
                    <a:fillRect/>
                  </a:stretch>
                </pic:blipFill>
                <pic:spPr>
                  <a:xfrm>
                    <a:off x="0" y="0"/>
                    <a:ext cx="340755" cy="255418"/>
                  </a:xfrm>
                  <a:prstGeom prst="rect">
                    <a:avLst/>
                  </a:prstGeom>
                </pic:spPr>
              </pic:pic>
            </a:graphicData>
          </a:graphic>
        </wp:inline>
      </w:drawing>
    </w:r>
  </w:p>
  <w:p w14:paraId="1A14E04F" w14:textId="393134C8" w:rsidR="00CF6E0A" w:rsidRDefault="00CF6E0A" w:rsidP="00CF6E0A">
    <w:pPr>
      <w:pStyle w:val="Header"/>
      <w:jc w:val="right"/>
    </w:pPr>
    <w:r>
      <w:t>19/01/2025</w:t>
    </w:r>
  </w:p>
  <w:p w14:paraId="52C4526B" w14:textId="4031AA63" w:rsidR="006D041C" w:rsidRDefault="006D041C" w:rsidP="00CF6E0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C5915" w14:textId="77777777" w:rsidR="00726477" w:rsidRDefault="00726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33B3E"/>
    <w:multiLevelType w:val="hybridMultilevel"/>
    <w:tmpl w:val="EBC23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13194"/>
    <w:multiLevelType w:val="hybridMultilevel"/>
    <w:tmpl w:val="D826A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B710AD"/>
    <w:multiLevelType w:val="hybridMultilevel"/>
    <w:tmpl w:val="B3266F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8860608">
    <w:abstractNumId w:val="2"/>
  </w:num>
  <w:num w:numId="2" w16cid:durableId="764806293">
    <w:abstractNumId w:val="1"/>
  </w:num>
  <w:num w:numId="3" w16cid:durableId="180893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C"/>
    <w:rsid w:val="00017344"/>
    <w:rsid w:val="00025F61"/>
    <w:rsid w:val="00031193"/>
    <w:rsid w:val="00047F22"/>
    <w:rsid w:val="00056D96"/>
    <w:rsid w:val="000776A9"/>
    <w:rsid w:val="00090492"/>
    <w:rsid w:val="000A0A30"/>
    <w:rsid w:val="000C76EE"/>
    <w:rsid w:val="000E3B2C"/>
    <w:rsid w:val="00127C9E"/>
    <w:rsid w:val="00154CD1"/>
    <w:rsid w:val="001640D9"/>
    <w:rsid w:val="001D2552"/>
    <w:rsid w:val="00207A54"/>
    <w:rsid w:val="00211684"/>
    <w:rsid w:val="0021764F"/>
    <w:rsid w:val="00241A9C"/>
    <w:rsid w:val="0024421E"/>
    <w:rsid w:val="00247D46"/>
    <w:rsid w:val="00260EE2"/>
    <w:rsid w:val="002B052F"/>
    <w:rsid w:val="002B78F5"/>
    <w:rsid w:val="002C4E6B"/>
    <w:rsid w:val="002C79BD"/>
    <w:rsid w:val="002D24F1"/>
    <w:rsid w:val="00365637"/>
    <w:rsid w:val="00390F18"/>
    <w:rsid w:val="00391527"/>
    <w:rsid w:val="003B327D"/>
    <w:rsid w:val="003C4881"/>
    <w:rsid w:val="003E4BA6"/>
    <w:rsid w:val="00437078"/>
    <w:rsid w:val="00455D64"/>
    <w:rsid w:val="0049174E"/>
    <w:rsid w:val="00495FF6"/>
    <w:rsid w:val="004F418A"/>
    <w:rsid w:val="0051692E"/>
    <w:rsid w:val="00525B6A"/>
    <w:rsid w:val="0053034B"/>
    <w:rsid w:val="0054280E"/>
    <w:rsid w:val="005610D9"/>
    <w:rsid w:val="0057159E"/>
    <w:rsid w:val="00582AD5"/>
    <w:rsid w:val="00583351"/>
    <w:rsid w:val="00595C3A"/>
    <w:rsid w:val="005B238C"/>
    <w:rsid w:val="005F40A1"/>
    <w:rsid w:val="00606043"/>
    <w:rsid w:val="0062053D"/>
    <w:rsid w:val="00627C67"/>
    <w:rsid w:val="00683185"/>
    <w:rsid w:val="00697B80"/>
    <w:rsid w:val="006B170E"/>
    <w:rsid w:val="006B49FA"/>
    <w:rsid w:val="006D041C"/>
    <w:rsid w:val="006F2B44"/>
    <w:rsid w:val="00702F50"/>
    <w:rsid w:val="00715758"/>
    <w:rsid w:val="00723EB2"/>
    <w:rsid w:val="00726477"/>
    <w:rsid w:val="007831C2"/>
    <w:rsid w:val="007A6C3C"/>
    <w:rsid w:val="007B1200"/>
    <w:rsid w:val="007B1653"/>
    <w:rsid w:val="007B32E2"/>
    <w:rsid w:val="007B769D"/>
    <w:rsid w:val="007C4323"/>
    <w:rsid w:val="007D3563"/>
    <w:rsid w:val="007E26B7"/>
    <w:rsid w:val="007E645B"/>
    <w:rsid w:val="00810B5C"/>
    <w:rsid w:val="0082357F"/>
    <w:rsid w:val="00823DE3"/>
    <w:rsid w:val="0082679E"/>
    <w:rsid w:val="00864F35"/>
    <w:rsid w:val="008808A7"/>
    <w:rsid w:val="008A387B"/>
    <w:rsid w:val="008A3B25"/>
    <w:rsid w:val="008B0AE4"/>
    <w:rsid w:val="008C7987"/>
    <w:rsid w:val="009152D7"/>
    <w:rsid w:val="009309AB"/>
    <w:rsid w:val="0094126C"/>
    <w:rsid w:val="0094187F"/>
    <w:rsid w:val="009814B2"/>
    <w:rsid w:val="009956FC"/>
    <w:rsid w:val="009B12AC"/>
    <w:rsid w:val="009C7A15"/>
    <w:rsid w:val="009D4D3D"/>
    <w:rsid w:val="009F531F"/>
    <w:rsid w:val="009F786C"/>
    <w:rsid w:val="00A02890"/>
    <w:rsid w:val="00A07A9B"/>
    <w:rsid w:val="00A32047"/>
    <w:rsid w:val="00A346BB"/>
    <w:rsid w:val="00A52023"/>
    <w:rsid w:val="00A54F10"/>
    <w:rsid w:val="00A62514"/>
    <w:rsid w:val="00A92C31"/>
    <w:rsid w:val="00AB0B17"/>
    <w:rsid w:val="00AC7FE4"/>
    <w:rsid w:val="00AD684C"/>
    <w:rsid w:val="00AE5DC1"/>
    <w:rsid w:val="00AF235B"/>
    <w:rsid w:val="00B22E73"/>
    <w:rsid w:val="00B3212E"/>
    <w:rsid w:val="00B41E79"/>
    <w:rsid w:val="00B47060"/>
    <w:rsid w:val="00B56C65"/>
    <w:rsid w:val="00B63845"/>
    <w:rsid w:val="00B826C6"/>
    <w:rsid w:val="00BA60BA"/>
    <w:rsid w:val="00BA7166"/>
    <w:rsid w:val="00BD0605"/>
    <w:rsid w:val="00BD48CA"/>
    <w:rsid w:val="00BE675F"/>
    <w:rsid w:val="00C1791D"/>
    <w:rsid w:val="00C3361F"/>
    <w:rsid w:val="00C42BFA"/>
    <w:rsid w:val="00C62066"/>
    <w:rsid w:val="00C75AEB"/>
    <w:rsid w:val="00C80806"/>
    <w:rsid w:val="00C9619C"/>
    <w:rsid w:val="00CA4B15"/>
    <w:rsid w:val="00CE5D5B"/>
    <w:rsid w:val="00CF6E0A"/>
    <w:rsid w:val="00D0285A"/>
    <w:rsid w:val="00D061D5"/>
    <w:rsid w:val="00D10113"/>
    <w:rsid w:val="00D330F4"/>
    <w:rsid w:val="00D57A0C"/>
    <w:rsid w:val="00D652A8"/>
    <w:rsid w:val="00D7299C"/>
    <w:rsid w:val="00DC62EF"/>
    <w:rsid w:val="00DF005D"/>
    <w:rsid w:val="00E27888"/>
    <w:rsid w:val="00E36ED6"/>
    <w:rsid w:val="00E468D5"/>
    <w:rsid w:val="00E52FA0"/>
    <w:rsid w:val="00E60D6A"/>
    <w:rsid w:val="00E621CE"/>
    <w:rsid w:val="00E93DE7"/>
    <w:rsid w:val="00EB7C1B"/>
    <w:rsid w:val="00EB7F41"/>
    <w:rsid w:val="00EF1BD4"/>
    <w:rsid w:val="00EF5F4E"/>
    <w:rsid w:val="00F0329C"/>
    <w:rsid w:val="00F359D3"/>
    <w:rsid w:val="00F50898"/>
    <w:rsid w:val="00F672CC"/>
    <w:rsid w:val="00F77406"/>
    <w:rsid w:val="00FA0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126AC"/>
  <w15:chartTrackingRefBased/>
  <w15:docId w15:val="{6B4C605C-97B0-4A3F-843E-8160F3E6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A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1A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1A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A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A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1A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1A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A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A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A9C"/>
    <w:rPr>
      <w:rFonts w:eastAsiaTheme="majorEastAsia" w:cstheme="majorBidi"/>
      <w:color w:val="272727" w:themeColor="text1" w:themeTint="D8"/>
    </w:rPr>
  </w:style>
  <w:style w:type="paragraph" w:styleId="Title">
    <w:name w:val="Title"/>
    <w:basedOn w:val="Normal"/>
    <w:next w:val="Normal"/>
    <w:link w:val="TitleChar"/>
    <w:uiPriority w:val="10"/>
    <w:qFormat/>
    <w:rsid w:val="00241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A9C"/>
    <w:pPr>
      <w:spacing w:before="160"/>
      <w:jc w:val="center"/>
    </w:pPr>
    <w:rPr>
      <w:i/>
      <w:iCs/>
      <w:color w:val="404040" w:themeColor="text1" w:themeTint="BF"/>
    </w:rPr>
  </w:style>
  <w:style w:type="character" w:customStyle="1" w:styleId="QuoteChar">
    <w:name w:val="Quote Char"/>
    <w:basedOn w:val="DefaultParagraphFont"/>
    <w:link w:val="Quote"/>
    <w:uiPriority w:val="29"/>
    <w:rsid w:val="00241A9C"/>
    <w:rPr>
      <w:i/>
      <w:iCs/>
      <w:color w:val="404040" w:themeColor="text1" w:themeTint="BF"/>
    </w:rPr>
  </w:style>
  <w:style w:type="paragraph" w:styleId="ListParagraph">
    <w:name w:val="List Paragraph"/>
    <w:basedOn w:val="Normal"/>
    <w:uiPriority w:val="34"/>
    <w:qFormat/>
    <w:rsid w:val="00241A9C"/>
    <w:pPr>
      <w:ind w:left="720"/>
      <w:contextualSpacing/>
    </w:pPr>
  </w:style>
  <w:style w:type="character" w:styleId="IntenseEmphasis">
    <w:name w:val="Intense Emphasis"/>
    <w:basedOn w:val="DefaultParagraphFont"/>
    <w:uiPriority w:val="21"/>
    <w:qFormat/>
    <w:rsid w:val="00241A9C"/>
    <w:rPr>
      <w:i/>
      <w:iCs/>
      <w:color w:val="2F5496" w:themeColor="accent1" w:themeShade="BF"/>
    </w:rPr>
  </w:style>
  <w:style w:type="paragraph" w:styleId="IntenseQuote">
    <w:name w:val="Intense Quote"/>
    <w:basedOn w:val="Normal"/>
    <w:next w:val="Normal"/>
    <w:link w:val="IntenseQuoteChar"/>
    <w:uiPriority w:val="30"/>
    <w:qFormat/>
    <w:rsid w:val="00241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A9C"/>
    <w:rPr>
      <w:i/>
      <w:iCs/>
      <w:color w:val="2F5496" w:themeColor="accent1" w:themeShade="BF"/>
    </w:rPr>
  </w:style>
  <w:style w:type="character" w:styleId="IntenseReference">
    <w:name w:val="Intense Reference"/>
    <w:basedOn w:val="DefaultParagraphFont"/>
    <w:uiPriority w:val="32"/>
    <w:qFormat/>
    <w:rsid w:val="00241A9C"/>
    <w:rPr>
      <w:b/>
      <w:bCs/>
      <w:smallCaps/>
      <w:color w:val="2F5496" w:themeColor="accent1" w:themeShade="BF"/>
      <w:spacing w:val="5"/>
    </w:rPr>
  </w:style>
  <w:style w:type="paragraph" w:styleId="Header">
    <w:name w:val="header"/>
    <w:basedOn w:val="Normal"/>
    <w:link w:val="HeaderChar"/>
    <w:uiPriority w:val="99"/>
    <w:unhideWhenUsed/>
    <w:rsid w:val="00CF6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E0A"/>
  </w:style>
  <w:style w:type="paragraph" w:styleId="Footer">
    <w:name w:val="footer"/>
    <w:basedOn w:val="Normal"/>
    <w:link w:val="FooterChar"/>
    <w:uiPriority w:val="99"/>
    <w:unhideWhenUsed/>
    <w:rsid w:val="00CF6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70148">
      <w:bodyDiv w:val="1"/>
      <w:marLeft w:val="0"/>
      <w:marRight w:val="0"/>
      <w:marTop w:val="0"/>
      <w:marBottom w:val="0"/>
      <w:divBdr>
        <w:top w:val="none" w:sz="0" w:space="0" w:color="auto"/>
        <w:left w:val="none" w:sz="0" w:space="0" w:color="auto"/>
        <w:bottom w:val="none" w:sz="0" w:space="0" w:color="auto"/>
        <w:right w:val="none" w:sz="0" w:space="0" w:color="auto"/>
      </w:divBdr>
    </w:div>
    <w:div w:id="1453211358">
      <w:bodyDiv w:val="1"/>
      <w:marLeft w:val="0"/>
      <w:marRight w:val="0"/>
      <w:marTop w:val="0"/>
      <w:marBottom w:val="0"/>
      <w:divBdr>
        <w:top w:val="none" w:sz="0" w:space="0" w:color="auto"/>
        <w:left w:val="none" w:sz="0" w:space="0" w:color="auto"/>
        <w:bottom w:val="none" w:sz="0" w:space="0" w:color="auto"/>
        <w:right w:val="none" w:sz="0" w:space="0" w:color="auto"/>
      </w:divBdr>
    </w:div>
    <w:div w:id="1619794950">
      <w:bodyDiv w:val="1"/>
      <w:marLeft w:val="0"/>
      <w:marRight w:val="0"/>
      <w:marTop w:val="0"/>
      <w:marBottom w:val="0"/>
      <w:divBdr>
        <w:top w:val="none" w:sz="0" w:space="0" w:color="auto"/>
        <w:left w:val="none" w:sz="0" w:space="0" w:color="auto"/>
        <w:bottom w:val="none" w:sz="0" w:space="0" w:color="auto"/>
        <w:right w:val="none" w:sz="0" w:space="0" w:color="auto"/>
      </w:divBdr>
    </w:div>
    <w:div w:id="1792818679">
      <w:bodyDiv w:val="1"/>
      <w:marLeft w:val="0"/>
      <w:marRight w:val="0"/>
      <w:marTop w:val="0"/>
      <w:marBottom w:val="0"/>
      <w:divBdr>
        <w:top w:val="none" w:sz="0" w:space="0" w:color="auto"/>
        <w:left w:val="none" w:sz="0" w:space="0" w:color="auto"/>
        <w:bottom w:val="none" w:sz="0" w:space="0" w:color="auto"/>
        <w:right w:val="none" w:sz="0" w:space="0" w:color="auto"/>
      </w:divBdr>
    </w:div>
    <w:div w:id="2074352656">
      <w:bodyDiv w:val="1"/>
      <w:marLeft w:val="0"/>
      <w:marRight w:val="0"/>
      <w:marTop w:val="0"/>
      <w:marBottom w:val="0"/>
      <w:divBdr>
        <w:top w:val="none" w:sz="0" w:space="0" w:color="auto"/>
        <w:left w:val="none" w:sz="0" w:space="0" w:color="auto"/>
        <w:bottom w:val="none" w:sz="0" w:space="0" w:color="auto"/>
        <w:right w:val="none" w:sz="0" w:space="0" w:color="auto"/>
      </w:divBdr>
    </w:div>
    <w:div w:id="211682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1205</Words>
  <Characters>6492</Characters>
  <Application>Microsoft Office Word</Application>
  <DocSecurity>0</DocSecurity>
  <Lines>127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12</cp:revision>
  <dcterms:created xsi:type="dcterms:W3CDTF">2025-01-19T17:47:00Z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e9e03673-ad45-4a0a-aa49-6cf20a8897b5</vt:lpwstr>
  </property>
</Properties>
</file>