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94"/>
        <w:gridCol w:w="6328"/>
      </w:tblGrid>
      <w:tr w:rsidR="00E41627" w:rsidRPr="00737D4C" w14:paraId="50C8D87A" w14:textId="77777777">
        <w:tc>
          <w:tcPr>
            <w:tcW w:w="2263" w:type="dxa"/>
          </w:tcPr>
          <w:p w14:paraId="4457F1EE" w14:textId="77777777" w:rsidR="00E41627" w:rsidRPr="00737D4C" w:rsidRDefault="00E41627">
            <w:pPr>
              <w:rPr>
                <w:b/>
                <w:bCs/>
              </w:rPr>
            </w:pPr>
            <w:r w:rsidRPr="00737D4C">
              <w:rPr>
                <w:b/>
                <w:bCs/>
              </w:rPr>
              <w:t>Module Title:</w:t>
            </w:r>
          </w:p>
          <w:p w14:paraId="7CE90010" w14:textId="77777777" w:rsidR="00E41627" w:rsidRPr="00737D4C" w:rsidRDefault="00E41627">
            <w:pPr>
              <w:rPr>
                <w:b/>
                <w:bCs/>
              </w:rPr>
            </w:pPr>
          </w:p>
        </w:tc>
        <w:tc>
          <w:tcPr>
            <w:tcW w:w="6753" w:type="dxa"/>
          </w:tcPr>
          <w:p w14:paraId="11B46665" w14:textId="584E30A6" w:rsidR="00E41627" w:rsidRPr="00737D4C" w:rsidRDefault="00E41627">
            <w:r>
              <w:rPr>
                <w:rFonts w:hint="eastAsia"/>
              </w:rPr>
              <w:t>R</w:t>
            </w:r>
            <w:r>
              <w:t xml:space="preserve">esearch </w:t>
            </w:r>
            <w:r w:rsidR="006D4F33">
              <w:t>and Professional Ethics</w:t>
            </w:r>
          </w:p>
        </w:tc>
      </w:tr>
      <w:tr w:rsidR="00E41627" w:rsidRPr="00737D4C" w14:paraId="0100A53E" w14:textId="77777777">
        <w:tc>
          <w:tcPr>
            <w:tcW w:w="2263" w:type="dxa"/>
          </w:tcPr>
          <w:p w14:paraId="4425AB78" w14:textId="77777777" w:rsidR="00E41627" w:rsidRPr="00737D4C" w:rsidRDefault="00E41627">
            <w:pPr>
              <w:rPr>
                <w:b/>
                <w:bCs/>
              </w:rPr>
            </w:pPr>
            <w:r w:rsidRPr="00737D4C">
              <w:rPr>
                <w:b/>
                <w:bCs/>
              </w:rPr>
              <w:t>Assessment Title:</w:t>
            </w:r>
          </w:p>
          <w:p w14:paraId="742FEAB0" w14:textId="77777777" w:rsidR="00E41627" w:rsidRPr="00737D4C" w:rsidRDefault="00E41627">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tc>
      </w:tr>
      <w:tr w:rsidR="00E41627" w:rsidRPr="00737D4C" w14:paraId="71430F5B" w14:textId="77777777">
        <w:tc>
          <w:tcPr>
            <w:tcW w:w="2263" w:type="dxa"/>
          </w:tcPr>
          <w:p w14:paraId="10CFFF7D" w14:textId="77777777" w:rsidR="00E41627" w:rsidRPr="00737D4C" w:rsidRDefault="00E41627">
            <w:pPr>
              <w:rPr>
                <w:b/>
                <w:bCs/>
              </w:rPr>
            </w:pPr>
            <w:r w:rsidRPr="00737D4C">
              <w:rPr>
                <w:b/>
                <w:bCs/>
              </w:rPr>
              <w:t>Lecturer Name:</w:t>
            </w:r>
          </w:p>
          <w:p w14:paraId="16890839" w14:textId="77777777" w:rsidR="00E41627" w:rsidRPr="00737D4C" w:rsidRDefault="00E41627">
            <w:pPr>
              <w:rPr>
                <w:b/>
                <w:bCs/>
              </w:rPr>
            </w:pPr>
          </w:p>
        </w:tc>
        <w:tc>
          <w:tcPr>
            <w:tcW w:w="6753" w:type="dxa"/>
          </w:tcPr>
          <w:p w14:paraId="220D3F53" w14:textId="00346BA8" w:rsidR="00E41627" w:rsidRPr="00737D4C" w:rsidRDefault="006D4F33">
            <w:r w:rsidRPr="00404327">
              <w:rPr>
                <w:iCs/>
              </w:rPr>
              <w:t>Rory Byrne</w:t>
            </w:r>
          </w:p>
        </w:tc>
      </w:tr>
      <w:tr w:rsidR="00E41627" w:rsidRPr="00737D4C" w14:paraId="75F32076" w14:textId="77777777">
        <w:tc>
          <w:tcPr>
            <w:tcW w:w="2263" w:type="dxa"/>
          </w:tcPr>
          <w:p w14:paraId="34B10118" w14:textId="77777777" w:rsidR="00E41627" w:rsidRPr="00737D4C" w:rsidRDefault="00E41627">
            <w:pPr>
              <w:rPr>
                <w:b/>
                <w:bCs/>
              </w:rPr>
            </w:pPr>
            <w:r w:rsidRPr="00737D4C">
              <w:rPr>
                <w:b/>
                <w:bCs/>
              </w:rPr>
              <w:t>Student Full Name:</w:t>
            </w:r>
          </w:p>
          <w:p w14:paraId="0583CEAA" w14:textId="77777777" w:rsidR="00E41627" w:rsidRPr="00737D4C" w:rsidRDefault="00E41627">
            <w:pPr>
              <w:rPr>
                <w:b/>
                <w:bCs/>
              </w:rPr>
            </w:pPr>
          </w:p>
        </w:tc>
        <w:tc>
          <w:tcPr>
            <w:tcW w:w="6753" w:type="dxa"/>
          </w:tcPr>
          <w:p w14:paraId="2C9BF42D" w14:textId="7A160E4D" w:rsidR="00E41627" w:rsidRPr="00737D4C" w:rsidRDefault="006D4F33">
            <w:r>
              <w:rPr>
                <w:rFonts w:hint="eastAsia"/>
              </w:rPr>
              <w:t>O</w:t>
            </w:r>
            <w:r>
              <w:t>binna Igbodika</w:t>
            </w:r>
          </w:p>
        </w:tc>
      </w:tr>
      <w:tr w:rsidR="00E41627" w:rsidRPr="00737D4C" w14:paraId="52A87B82" w14:textId="77777777">
        <w:tc>
          <w:tcPr>
            <w:tcW w:w="2263" w:type="dxa"/>
          </w:tcPr>
          <w:p w14:paraId="0B313EF7" w14:textId="77777777" w:rsidR="00E41627" w:rsidRPr="00737D4C" w:rsidRDefault="00E41627">
            <w:pPr>
              <w:rPr>
                <w:b/>
                <w:bCs/>
              </w:rPr>
            </w:pPr>
            <w:r w:rsidRPr="00737D4C">
              <w:rPr>
                <w:b/>
                <w:bCs/>
              </w:rPr>
              <w:t>Student Number:</w:t>
            </w:r>
          </w:p>
          <w:p w14:paraId="7B493303" w14:textId="77777777" w:rsidR="00E41627" w:rsidRPr="00737D4C" w:rsidRDefault="00E41627">
            <w:pPr>
              <w:rPr>
                <w:b/>
                <w:bCs/>
              </w:rPr>
            </w:pPr>
          </w:p>
        </w:tc>
        <w:tc>
          <w:tcPr>
            <w:tcW w:w="6753" w:type="dxa"/>
          </w:tcPr>
          <w:p w14:paraId="4236FD84" w14:textId="12FAF263" w:rsidR="00E41627" w:rsidRPr="00737D4C" w:rsidRDefault="00E41627">
            <w:r>
              <w:rPr>
                <w:rFonts w:hint="eastAsia"/>
              </w:rPr>
              <w:t>2</w:t>
            </w:r>
            <w:r>
              <w:t>022551</w:t>
            </w:r>
          </w:p>
        </w:tc>
      </w:tr>
      <w:tr w:rsidR="00E41627" w:rsidRPr="00737D4C" w14:paraId="6A79AC27" w14:textId="77777777">
        <w:tc>
          <w:tcPr>
            <w:tcW w:w="2263" w:type="dxa"/>
          </w:tcPr>
          <w:p w14:paraId="2496F9CD" w14:textId="77777777" w:rsidR="00E41627" w:rsidRPr="00737D4C" w:rsidRDefault="00E41627">
            <w:pPr>
              <w:rPr>
                <w:b/>
                <w:bCs/>
              </w:rPr>
            </w:pPr>
            <w:r w:rsidRPr="00737D4C">
              <w:rPr>
                <w:b/>
                <w:bCs/>
              </w:rPr>
              <w:t>Assessment Due Date:</w:t>
            </w:r>
          </w:p>
          <w:p w14:paraId="4EFA0391" w14:textId="77777777" w:rsidR="00E41627" w:rsidRPr="00737D4C" w:rsidRDefault="00E41627">
            <w:pPr>
              <w:rPr>
                <w:b/>
                <w:bCs/>
              </w:rPr>
            </w:pPr>
          </w:p>
        </w:tc>
        <w:tc>
          <w:tcPr>
            <w:tcW w:w="6753" w:type="dxa"/>
          </w:tcPr>
          <w:p w14:paraId="6867A033" w14:textId="380A9D94" w:rsidR="00E41627" w:rsidRPr="00737D4C" w:rsidRDefault="00FE4165">
            <w:r>
              <w:t>26</w:t>
            </w:r>
            <w:r w:rsidR="006D4F33">
              <w:t>/0</w:t>
            </w:r>
            <w:r>
              <w:t>5</w:t>
            </w:r>
            <w:r w:rsidR="006D4F33">
              <w:t>/2023</w:t>
            </w:r>
          </w:p>
        </w:tc>
      </w:tr>
      <w:tr w:rsidR="00E41627" w:rsidRPr="00737D4C" w14:paraId="0AB13757" w14:textId="77777777">
        <w:tc>
          <w:tcPr>
            <w:tcW w:w="2263" w:type="dxa"/>
          </w:tcPr>
          <w:p w14:paraId="58CE3606" w14:textId="77777777" w:rsidR="00E41627" w:rsidRPr="00737D4C" w:rsidRDefault="00E41627">
            <w:pPr>
              <w:rPr>
                <w:b/>
                <w:bCs/>
              </w:rPr>
            </w:pPr>
            <w:r w:rsidRPr="00737D4C">
              <w:rPr>
                <w:b/>
                <w:bCs/>
              </w:rPr>
              <w:t>Date of Submission:</w:t>
            </w:r>
          </w:p>
          <w:p w14:paraId="79FB668F" w14:textId="77777777" w:rsidR="00E41627" w:rsidRPr="00737D4C" w:rsidRDefault="00E41627">
            <w:pPr>
              <w:rPr>
                <w:b/>
                <w:bCs/>
              </w:rPr>
            </w:pPr>
          </w:p>
        </w:tc>
        <w:tc>
          <w:tcPr>
            <w:tcW w:w="6753" w:type="dxa"/>
          </w:tcPr>
          <w:p w14:paraId="3C9A68BF" w14:textId="294A315F" w:rsidR="00E41627" w:rsidRPr="00737D4C" w:rsidRDefault="00FE4165">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522"/>
      </w:tblGrid>
      <w:tr w:rsidR="00E41627" w:rsidRPr="00737D4C" w14:paraId="51A6CFA6" w14:textId="77777777">
        <w:trPr>
          <w:trHeight w:val="1111"/>
        </w:trPr>
        <w:tc>
          <w:tcPr>
            <w:tcW w:w="9016" w:type="dxa"/>
          </w:tcPr>
          <w:p w14:paraId="208C030F" w14:textId="77777777" w:rsidR="00E41627" w:rsidRPr="00737D4C" w:rsidRDefault="00E4162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lastRenderedPageBreak/>
        <w:t xml:space="preserve">Using Deep Learning </w:t>
      </w:r>
      <w:proofErr w:type="gramStart"/>
      <w:r w:rsidRPr="00EE0F2C">
        <w:rPr>
          <w:rFonts w:ascii="Times New Roman" w:hAnsi="Times New Roman" w:cs="Times New Roman"/>
          <w:b/>
          <w:bCs/>
          <w:sz w:val="32"/>
          <w:szCs w:val="32"/>
          <w:u w:val="single"/>
        </w:rPr>
        <w:t>To</w:t>
      </w:r>
      <w:proofErr w:type="gramEnd"/>
      <w:r w:rsidRPr="00EE0F2C">
        <w:rPr>
          <w:rFonts w:ascii="Times New Roman" w:hAnsi="Times New Roman" w:cs="Times New Roman"/>
          <w:b/>
          <w:bCs/>
          <w:sz w:val="32"/>
          <w:szCs w:val="32"/>
          <w:u w:val="single"/>
        </w:rPr>
        <w:t xml:space="preserve">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 xml:space="preserve">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B36E59">
        <w:rPr>
          <w:rFonts w:ascii="Times New Roman" w:hAnsi="Times New Roman" w:cs="Times New Roman"/>
          <w:sz w:val="24"/>
          <w:szCs w:val="24"/>
        </w:rPr>
        <w:t>rule based</w:t>
      </w:r>
      <w:proofErr w:type="gramEnd"/>
      <w:r w:rsidRPr="00B36E59">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proofErr w:type="gramStart"/>
      <w:r w:rsidRPr="00B36E59">
        <w:rPr>
          <w:rFonts w:ascii="Times New Roman" w:hAnsi="Times New Roman" w:cs="Times New Roman"/>
          <w:sz w:val="24"/>
          <w:szCs w:val="24"/>
        </w:rPr>
        <w:t>learning based</w:t>
      </w:r>
      <w:proofErr w:type="gramEnd"/>
      <w:r w:rsidRPr="00B36E59">
        <w:rPr>
          <w:rFonts w:ascii="Times New Roman" w:hAnsi="Times New Roman" w:cs="Times New Roman"/>
          <w:sz w:val="24"/>
          <w:szCs w:val="24"/>
        </w:rPr>
        <w:t xml:space="preserve"> model framework for classifying and analyzing musical instruments, utilizing both audio features and spectrograms. To achieve </w:t>
      </w:r>
      <w:proofErr w:type="gramStart"/>
      <w:r w:rsidRPr="00B36E59">
        <w:rPr>
          <w:rFonts w:ascii="Times New Roman" w:hAnsi="Times New Roman" w:cs="Times New Roman"/>
          <w:sz w:val="24"/>
          <w:szCs w:val="24"/>
        </w:rPr>
        <w:t>this</w:t>
      </w:r>
      <w:proofErr w:type="gramEnd"/>
      <w:r w:rsidRPr="00B36E59">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B36E59">
        <w:rPr>
          <w:rFonts w:ascii="Times New Roman" w:hAnsi="Times New Roman" w:cs="Times New Roman"/>
          <w:sz w:val="24"/>
          <w:szCs w:val="24"/>
        </w:rPr>
        <w:t>learning based</w:t>
      </w:r>
      <w:proofErr w:type="gramEnd"/>
      <w:r w:rsidRPr="00B36E59">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Previous research has employed various supervised learning algorithms for this classification task, with SVM (Support Vector Machine) classifiers outperforming other state-of-the-art models with an accuracy of 79%. Unsupervised techniques such as Hierarchical Clustering have also shown </w:t>
      </w:r>
      <w:r w:rsidRPr="00FD336F">
        <w:rPr>
          <w:rFonts w:ascii="Times New Roman" w:hAnsi="Times New Roman" w:cs="Times New Roman"/>
          <w:sz w:val="24"/>
          <w:szCs w:val="24"/>
        </w:rPr>
        <w:lastRenderedPageBreak/>
        <w:t>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776856">
        <w:rPr>
          <w:rFonts w:ascii="Times New Roman" w:hAnsi="Times New Roman" w:cs="Times New Roman"/>
          <w:sz w:val="24"/>
          <w:szCs w:val="24"/>
        </w:rPr>
        <w:lastRenderedPageBreak/>
        <w:t>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The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w:t>
      </w:r>
      <w:r w:rsidRPr="00630111">
        <w:rPr>
          <w:rFonts w:ascii="Times New Roman" w:hAnsi="Times New Roman" w:cs="Times New Roman"/>
          <w:sz w:val="24"/>
          <w:szCs w:val="24"/>
        </w:rPr>
        <w:lastRenderedPageBreak/>
        <w:t xml:space="preserve">spectrogram and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 xml:space="preserve">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xml:space="preserve">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E72E7A">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 xml:space="preserve">In conclusion, Gómez,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4362BA">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proposed method utilizes the </w:t>
      </w:r>
      <w:proofErr w:type="spellStart"/>
      <w:r w:rsidRPr="000B42D5">
        <w:rPr>
          <w:rFonts w:ascii="Times New Roman" w:hAnsi="Times New Roman" w:cs="Times New Roman"/>
          <w:sz w:val="24"/>
          <w:szCs w:val="24"/>
        </w:rPr>
        <w:t>mel</w:t>
      </w:r>
      <w:proofErr w:type="spellEnd"/>
      <w:r w:rsidRPr="000B42D5">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0B42D5">
        <w:rPr>
          <w:rFonts w:ascii="Times New Roman" w:hAnsi="Times New Roman" w:cs="Times New Roman"/>
          <w:sz w:val="24"/>
          <w:szCs w:val="24"/>
        </w:rPr>
        <w:t>softmax</w:t>
      </w:r>
      <w:proofErr w:type="spellEnd"/>
      <w:r w:rsidRPr="000B42D5">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0B42D5">
        <w:rPr>
          <w:rFonts w:ascii="Times New Roman" w:hAnsi="Times New Roman" w:cs="Times New Roman"/>
          <w:sz w:val="24"/>
          <w:szCs w:val="24"/>
        </w:rPr>
        <w:lastRenderedPageBreak/>
        <w:t>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8649CD">
        <w:rPr>
          <w:rFonts w:ascii="Times New Roman" w:hAnsi="Times New Roman" w:cs="Times New Roman"/>
          <w:sz w:val="24"/>
          <w:szCs w:val="24"/>
        </w:rPr>
        <w:lastRenderedPageBreak/>
        <w:t>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researchers employed two popular deep learning architectures, 1D MLPs (Multi-Layer </w:t>
      </w:r>
      <w:proofErr w:type="spellStart"/>
      <w:r w:rsidRPr="00A26149">
        <w:rPr>
          <w:rFonts w:ascii="Times New Roman" w:hAnsi="Times New Roman" w:cs="Times New Roman"/>
          <w:sz w:val="24"/>
          <w:szCs w:val="24"/>
        </w:rPr>
        <w:t>Perceptrons</w:t>
      </w:r>
      <w:proofErr w:type="spellEnd"/>
      <w:r w:rsidRPr="00A26149">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26149">
        <w:rPr>
          <w:rFonts w:ascii="Times New Roman" w:hAnsi="Times New Roman" w:cs="Times New Roman"/>
          <w:sz w:val="24"/>
          <w:szCs w:val="24"/>
        </w:rPr>
        <w:t>Librosa</w:t>
      </w:r>
      <w:proofErr w:type="spellEnd"/>
      <w:r w:rsidRPr="00A26149">
        <w:rPr>
          <w:rFonts w:ascii="Times New Roman" w:hAnsi="Times New Roman" w:cs="Times New Roman"/>
          <w:sz w:val="24"/>
          <w:szCs w:val="24"/>
        </w:rPr>
        <w:t xml:space="preserve"> package's </w:t>
      </w:r>
      <w:proofErr w:type="spellStart"/>
      <w:r w:rsidRPr="00A26149">
        <w:rPr>
          <w:rFonts w:ascii="Times New Roman" w:hAnsi="Times New Roman" w:cs="Times New Roman"/>
          <w:sz w:val="24"/>
          <w:szCs w:val="24"/>
        </w:rPr>
        <w:t>to_mono</w:t>
      </w:r>
      <w:proofErr w:type="spellEnd"/>
      <w:r w:rsidRPr="00A26149">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43634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EC4F4C">
        <w:rPr>
          <w:rFonts w:ascii="Times New Roman" w:hAnsi="Times New Roman" w:cs="Times New Roman"/>
          <w:sz w:val="24"/>
          <w:szCs w:val="24"/>
        </w:rPr>
        <w:t>explainability</w:t>
      </w:r>
      <w:proofErr w:type="spellEnd"/>
      <w:r w:rsidRPr="00EC4F4C">
        <w:rPr>
          <w:rFonts w:ascii="Times New Roman" w:hAnsi="Times New Roman" w:cs="Times New Roman"/>
          <w:sz w:val="24"/>
          <w:szCs w:val="24"/>
        </w:rPr>
        <w:t xml:space="preserve">,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41BF4B98" w14:textId="25E57ECE" w:rsidR="00B85025" w:rsidRPr="00B85025" w:rsidRDefault="00B85025" w:rsidP="00EC4F4C">
      <w:pPr>
        <w:rPr>
          <w:rFonts w:ascii="Times New Roman" w:hAnsi="Times New Roman" w:cs="Times New Roman"/>
          <w:b/>
          <w:bCs/>
          <w:sz w:val="24"/>
          <w:szCs w:val="24"/>
          <w:u w:val="single"/>
        </w:rPr>
      </w:pPr>
    </w:p>
    <w:p w14:paraId="4A8191D1"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Default="00B325A4" w:rsidP="00B325A4">
      <w:pPr>
        <w:rPr>
          <w:rFonts w:ascii="Times New Roman" w:hAnsi="Times New Roman" w:cs="Times New Roman"/>
          <w:sz w:val="24"/>
          <w:szCs w:val="24"/>
        </w:rPr>
      </w:pPr>
    </w:p>
    <w:p w14:paraId="734E1111" w14:textId="20AA05E1" w:rsidR="00B325A4" w:rsidRDefault="00B325A4"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D</w:t>
      </w:r>
      <w:r>
        <w:rPr>
          <w:rFonts w:ascii="Times New Roman" w:hAnsi="Times New Roman" w:cs="Times New Roman"/>
          <w:b/>
          <w:bCs/>
          <w:sz w:val="24"/>
          <w:szCs w:val="24"/>
          <w:u w:val="single"/>
        </w:rPr>
        <w:t>ATASET</w:t>
      </w:r>
    </w:p>
    <w:p w14:paraId="7DB8FF27"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B325A4">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Pr>
          <w:rFonts w:ascii="Times New Roman" w:hAnsi="Times New Roman" w:cs="Times New Roman" w:hint="eastAsia"/>
          <w:sz w:val="24"/>
          <w:szCs w:val="24"/>
        </w:rPr>
        <w:t xml:space="preserve"> </w:t>
      </w:r>
      <w:r w:rsidRPr="00B325A4">
        <w:rPr>
          <w:rFonts w:ascii="Times New Roman" w:hAnsi="Times New Roman" w:cs="Times New Roman"/>
          <w:sz w:val="24"/>
          <w:szCs w:val="24"/>
        </w:rPr>
        <w:t xml:space="preserve">The dataset undergoes meticulous data preparation, including stereo audio </w:t>
      </w:r>
      <w:r w:rsidR="00C9204A" w:rsidRPr="00B325A4">
        <w:rPr>
          <w:rFonts w:ascii="Times New Roman" w:hAnsi="Times New Roman" w:cs="Times New Roman"/>
          <w:sz w:val="24"/>
          <w:szCs w:val="24"/>
        </w:rPr>
        <w:t>conversion,</w:t>
      </w:r>
      <w:r w:rsidRPr="00B325A4">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Default="00C60D28" w:rsidP="00B325A4">
      <w:pPr>
        <w:rPr>
          <w:rFonts w:ascii="Times New Roman" w:hAnsi="Times New Roman" w:cs="Times New Roman"/>
          <w:sz w:val="24"/>
          <w:szCs w:val="24"/>
        </w:rPr>
      </w:pPr>
    </w:p>
    <w:p w14:paraId="54862A36" w14:textId="16CE06FF" w:rsidR="00C60D28" w:rsidRDefault="00C60D28"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F</w:t>
      </w:r>
      <w:r>
        <w:rPr>
          <w:rFonts w:ascii="Times New Roman" w:hAnsi="Times New Roman" w:cs="Times New Roman"/>
          <w:b/>
          <w:bCs/>
          <w:sz w:val="24"/>
          <w:szCs w:val="24"/>
          <w:u w:val="single"/>
        </w:rPr>
        <w:t>EATURE EXTRACTION</w:t>
      </w:r>
    </w:p>
    <w:p w14:paraId="070147C6" w14:textId="77777777" w:rsidR="00C60D28" w:rsidRPr="00B325A4" w:rsidRDefault="00C60D28" w:rsidP="00B325A4">
      <w:pPr>
        <w:rPr>
          <w:rFonts w:ascii="Times New Roman" w:hAnsi="Times New Roman" w:cs="Times New Roman" w:hint="eastAsia"/>
          <w:b/>
          <w:bCs/>
          <w:sz w:val="24"/>
          <w:szCs w:val="24"/>
          <w:u w:val="single"/>
        </w:rPr>
      </w:pPr>
    </w:p>
    <w:p w14:paraId="36F7E705" w14:textId="62A440AF"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79EADEFC" w14:textId="09D76DDD" w:rsidR="00C60D28" w:rsidRPr="00C60D28" w:rsidRDefault="00C60D28" w:rsidP="00C60D28">
      <w:pPr>
        <w:rPr>
          <w:rFonts w:ascii="Times New Roman" w:hAnsi="Times New Roman" w:cs="Times New Roman"/>
          <w:sz w:val="24"/>
          <w:szCs w:val="24"/>
        </w:rPr>
      </w:pPr>
    </w:p>
    <w:p w14:paraId="4279712B"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 xml:space="preserve"> scale, which is closely aligned with human auditory perception. This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C60D28" w:rsidRDefault="00C60D28" w:rsidP="00C60D28">
      <w:pPr>
        <w:rPr>
          <w:rFonts w:ascii="Times New Roman" w:hAnsi="Times New Roman" w:cs="Times New Roman"/>
          <w:sz w:val="24"/>
          <w:szCs w:val="24"/>
        </w:rPr>
      </w:pPr>
    </w:p>
    <w:p w14:paraId="497A2435" w14:textId="4C3DC211"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C60D28" w:rsidRDefault="00C60D28" w:rsidP="00C60D28">
      <w:pPr>
        <w:rPr>
          <w:rFonts w:ascii="Times New Roman" w:hAnsi="Times New Roman" w:cs="Times New Roman"/>
          <w:sz w:val="24"/>
          <w:szCs w:val="24"/>
        </w:rPr>
      </w:pPr>
    </w:p>
    <w:p w14:paraId="3EBC4A1A"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Default="003A2E1D" w:rsidP="00C60D28">
      <w:pPr>
        <w:rPr>
          <w:rFonts w:ascii="Times New Roman" w:hAnsi="Times New Roman" w:cs="Times New Roman"/>
          <w:sz w:val="24"/>
          <w:szCs w:val="24"/>
        </w:rPr>
      </w:pPr>
    </w:p>
    <w:p w14:paraId="04901F73" w14:textId="77777777" w:rsidR="003A2E1D" w:rsidRDefault="003A2E1D" w:rsidP="00C60D28">
      <w:pPr>
        <w:rPr>
          <w:rFonts w:ascii="Times New Roman" w:hAnsi="Times New Roman" w:cs="Times New Roman"/>
          <w:sz w:val="24"/>
          <w:szCs w:val="24"/>
        </w:rPr>
      </w:pPr>
    </w:p>
    <w:p w14:paraId="64E27122" w14:textId="56FDBD5A"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Model Architecture</w:t>
      </w:r>
    </w:p>
    <w:p w14:paraId="4DCDE030" w14:textId="74680160"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Each convolutional layer is followed by an activation function, often Rectified Linear Units (</w:t>
      </w:r>
      <w:proofErr w:type="spellStart"/>
      <w:r w:rsidRPr="003A2E1D">
        <w:rPr>
          <w:rFonts w:ascii="Times New Roman" w:hAnsi="Times New Roman" w:cs="Times New Roman"/>
          <w:sz w:val="24"/>
          <w:szCs w:val="24"/>
        </w:rPr>
        <w:t>ReLU</w:t>
      </w:r>
      <w:proofErr w:type="spellEnd"/>
      <w:r w:rsidRPr="003A2E1D">
        <w:rPr>
          <w:rFonts w:ascii="Times New Roman" w:hAnsi="Times New Roman" w:cs="Times New Roman"/>
          <w:sz w:val="24"/>
          <w:szCs w:val="24"/>
        </w:rPr>
        <w:t xml:space="preserve">), which introduces non-linearity to the model. To prevent overfitting, a </w:t>
      </w:r>
      <w:r w:rsidRPr="003A2E1D">
        <w:rPr>
          <w:rFonts w:ascii="Times New Roman" w:hAnsi="Times New Roman" w:cs="Times New Roman"/>
          <w:sz w:val="24"/>
          <w:szCs w:val="24"/>
        </w:rPr>
        <w:lastRenderedPageBreak/>
        <w:t xml:space="preserve">Dropout layer is strategically inserted, randomly deactivating neurons during training. Batch normalization ensures stable training dynamics by normalizing activations, and </w:t>
      </w:r>
      <w:proofErr w:type="spellStart"/>
      <w:r w:rsidRPr="003A2E1D">
        <w:rPr>
          <w:rFonts w:ascii="Times New Roman" w:hAnsi="Times New Roman" w:cs="Times New Roman"/>
          <w:sz w:val="24"/>
          <w:szCs w:val="24"/>
        </w:rPr>
        <w:t>MaxPooling</w:t>
      </w:r>
      <w:proofErr w:type="spellEnd"/>
      <w:r w:rsidRPr="003A2E1D">
        <w:rPr>
          <w:rFonts w:ascii="Times New Roman" w:hAnsi="Times New Roman" w:cs="Times New Roman"/>
          <w:sz w:val="24"/>
          <w:szCs w:val="24"/>
        </w:rPr>
        <w:t xml:space="preserve"> layers capture essential information while reducing computational complexity. The final layers consist of fully connected (dense) layers, culminating in the output layer with neurons corresponding to the number of instrument classes. A </w:t>
      </w:r>
      <w:proofErr w:type="spellStart"/>
      <w:r w:rsidRPr="003A2E1D">
        <w:rPr>
          <w:rFonts w:ascii="Times New Roman" w:hAnsi="Times New Roman" w:cs="Times New Roman"/>
          <w:sz w:val="24"/>
          <w:szCs w:val="24"/>
        </w:rPr>
        <w:t>softmax</w:t>
      </w:r>
      <w:proofErr w:type="spellEnd"/>
      <w:r w:rsidRPr="003A2E1D">
        <w:rPr>
          <w:rFonts w:ascii="Times New Roman" w:hAnsi="Times New Roman" w:cs="Times New Roman"/>
          <w:sz w:val="24"/>
          <w:szCs w:val="24"/>
        </w:rPr>
        <w:t xml:space="preserve"> activation function generates class probabilities, facilitating accurate predictions.</w:t>
      </w:r>
    </w:p>
    <w:p w14:paraId="73204251" w14:textId="48AA8D66" w:rsidR="00DF2A8B" w:rsidRDefault="003A2E1D" w:rsidP="00DF2A8B">
      <w:pPr>
        <w:rPr>
          <w:rFonts w:ascii="Times New Roman" w:hAnsi="Times New Roman" w:cs="Times New Roman"/>
          <w:sz w:val="24"/>
          <w:szCs w:val="24"/>
        </w:rPr>
      </w:pPr>
      <w:r w:rsidRPr="003A2E1D">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4E3E3D4D" w14:textId="77777777" w:rsidR="00320760" w:rsidRPr="00DF2A8B" w:rsidRDefault="00320760" w:rsidP="00DF2A8B">
      <w:pPr>
        <w:rPr>
          <w:rFonts w:ascii="Times New Roman" w:hAnsi="Times New Roman" w:cs="Times New Roman" w:hint="eastAsia"/>
          <w:sz w:val="24"/>
          <w:szCs w:val="24"/>
        </w:rPr>
      </w:pPr>
    </w:p>
    <w:p w14:paraId="379D1337"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trees, each trained on a different subset of the data and features. The outputs of </w:t>
      </w:r>
      <w:r w:rsidRPr="00DF2A8B">
        <w:rPr>
          <w:rFonts w:ascii="Times New Roman" w:hAnsi="Times New Roman" w:cs="Times New Roman"/>
          <w:sz w:val="24"/>
          <w:szCs w:val="24"/>
        </w:rPr>
        <w:lastRenderedPageBreak/>
        <w:t>individual trees are aggregated to yield a more accurate and stable prediction.</w:t>
      </w:r>
    </w:p>
    <w:p w14:paraId="41D055D9"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3D1596BA"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 xml:space="preserve">As we ventured into using decision </w:t>
      </w:r>
      <w:proofErr w:type="gramStart"/>
      <w:r w:rsidRPr="00DF2A8B">
        <w:rPr>
          <w:rFonts w:ascii="Times New Roman" w:hAnsi="Times New Roman" w:cs="Times New Roman"/>
          <w:sz w:val="24"/>
          <w:szCs w:val="24"/>
        </w:rPr>
        <w:t>trees</w:t>
      </w:r>
      <w:r w:rsidR="00595664">
        <w:rPr>
          <w:rFonts w:ascii="Times New Roman" w:hAnsi="Times New Roman" w:cs="Times New Roman"/>
          <w:sz w:val="24"/>
          <w:szCs w:val="24"/>
        </w:rPr>
        <w:t xml:space="preserve"> ,</w:t>
      </w:r>
      <w:r w:rsidRPr="00DF2A8B">
        <w:rPr>
          <w:rFonts w:ascii="Times New Roman" w:hAnsi="Times New Roman" w:cs="Times New Roman"/>
          <w:sz w:val="24"/>
          <w:szCs w:val="24"/>
        </w:rPr>
        <w:t>random</w:t>
      </w:r>
      <w:proofErr w:type="gramEnd"/>
      <w:r w:rsidRPr="00DF2A8B">
        <w:rPr>
          <w:rFonts w:ascii="Times New Roman" w:hAnsi="Times New Roman" w:cs="Times New Roman"/>
          <w:sz w:val="24"/>
          <w:szCs w:val="24"/>
        </w:rPr>
        <w:t xml:space="preserve"> forests</w:t>
      </w:r>
      <w:r w:rsidR="00595664">
        <w:rPr>
          <w:rFonts w:ascii="Times New Roman" w:hAnsi="Times New Roman" w:cs="Times New Roman"/>
          <w:sz w:val="24"/>
          <w:szCs w:val="24"/>
        </w:rPr>
        <w:t xml:space="preserve"> and SVM</w:t>
      </w:r>
      <w:r w:rsidRPr="00DF2A8B">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0A683886"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530BD474" w14:textId="77777777" w:rsidR="00595664" w:rsidRDefault="00595664" w:rsidP="00DF2A8B">
      <w:pPr>
        <w:rPr>
          <w:rFonts w:ascii="Times New Roman" w:hAnsi="Times New Roman" w:cs="Times New Roman"/>
          <w:b/>
          <w:bCs/>
          <w:sz w:val="24"/>
          <w:szCs w:val="24"/>
        </w:rPr>
      </w:pPr>
    </w:p>
    <w:p w14:paraId="40D680BC" w14:textId="77777777" w:rsidR="00947497" w:rsidRPr="00947497" w:rsidRDefault="00947497" w:rsidP="00947497">
      <w:pPr>
        <w:rPr>
          <w:rFonts w:ascii="Times New Roman" w:hAnsi="Times New Roman" w:cs="Times New Roman"/>
          <w:b/>
          <w:bCs/>
          <w:sz w:val="24"/>
          <w:szCs w:val="24"/>
        </w:rPr>
      </w:pPr>
      <w:r w:rsidRPr="00947497">
        <w:rPr>
          <w:rFonts w:ascii="Times New Roman" w:hAnsi="Times New Roman" w:cs="Times New Roman"/>
          <w:b/>
          <w:bCs/>
          <w:sz w:val="24"/>
          <w:szCs w:val="24"/>
        </w:rPr>
        <w:t>Transforming MFCC to Spectrograms: Unveiling the Sonic Landscape</w:t>
      </w:r>
    </w:p>
    <w:p w14:paraId="001574FB"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The Visual Symphony of Spectrograms:</w:t>
      </w:r>
      <w:r w:rsidRPr="00947497">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8E2FC64"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 xml:space="preserve">Unlike MFCC, which compresses audio information into a limited set of coefficients, spectrograms present a comprehensive snapshot of the frequency content. This enables us to capture both subtle variations and sudden shifts in musical timbre and </w:t>
      </w:r>
      <w:r w:rsidRPr="00947497">
        <w:rPr>
          <w:rFonts w:ascii="Times New Roman" w:hAnsi="Times New Roman" w:cs="Times New Roman"/>
          <w:sz w:val="24"/>
          <w:szCs w:val="24"/>
        </w:rPr>
        <w:lastRenderedPageBreak/>
        <w:t>texture. Spectrograms serve as an ideal foundation for neural network models, as they encapsulate the essence of the audio signal and empower models to discern intricate patterns and relationships.</w:t>
      </w:r>
    </w:p>
    <w:p w14:paraId="66F9817C"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Leveraging Spectrograms for Neural Networks: ANN and CNN Models:</w:t>
      </w:r>
    </w:p>
    <w:p w14:paraId="0CE9673D"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712A45EE"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Artificial Neural Networks (ANN):</w:t>
      </w:r>
      <w:r w:rsidRPr="00947497">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7DC9B331"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Convolutional Neural Networks (CNN):</w:t>
      </w:r>
      <w:r w:rsidRPr="00947497">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DEC6932"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b/>
          <w:bCs/>
          <w:sz w:val="24"/>
          <w:szCs w:val="24"/>
        </w:rPr>
        <w:t>Model Construction and Evaluation:</w:t>
      </w:r>
    </w:p>
    <w:p w14:paraId="318C6986"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72B902A8"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3EA7E416" w14:textId="77777777" w:rsidR="00947497" w:rsidRPr="00947497" w:rsidRDefault="00947497" w:rsidP="00947497">
      <w:pPr>
        <w:rPr>
          <w:rFonts w:ascii="Times New Roman" w:hAnsi="Times New Roman" w:cs="Times New Roman"/>
          <w:b/>
          <w:bCs/>
          <w:sz w:val="24"/>
          <w:szCs w:val="24"/>
        </w:rPr>
      </w:pPr>
      <w:r w:rsidRPr="00947497">
        <w:rPr>
          <w:rFonts w:ascii="Times New Roman" w:hAnsi="Times New Roman" w:cs="Times New Roman"/>
          <w:b/>
          <w:bCs/>
          <w:sz w:val="24"/>
          <w:szCs w:val="24"/>
        </w:rPr>
        <w:t>In Summary</w:t>
      </w:r>
    </w:p>
    <w:p w14:paraId="49E5FFFA" w14:textId="77777777" w:rsidR="00947497" w:rsidRPr="00947497" w:rsidRDefault="00947497" w:rsidP="00947497">
      <w:pPr>
        <w:rPr>
          <w:rFonts w:ascii="Times New Roman" w:hAnsi="Times New Roman" w:cs="Times New Roman"/>
          <w:sz w:val="24"/>
          <w:szCs w:val="24"/>
        </w:rPr>
      </w:pPr>
      <w:r w:rsidRPr="00947497">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947497" w:rsidRDefault="00947497" w:rsidP="00947497">
      <w:pPr>
        <w:rPr>
          <w:rFonts w:ascii="Times New Roman" w:hAnsi="Times New Roman" w:cs="Times New Roman"/>
          <w:vanish/>
          <w:sz w:val="24"/>
          <w:szCs w:val="24"/>
        </w:rPr>
      </w:pPr>
      <w:r w:rsidRPr="00947497">
        <w:rPr>
          <w:rFonts w:ascii="Times New Roman" w:hAnsi="Times New Roman" w:cs="Times New Roman"/>
          <w:vanish/>
          <w:sz w:val="24"/>
          <w:szCs w:val="24"/>
        </w:rPr>
        <w:t>Top of Form</w:t>
      </w:r>
    </w:p>
    <w:p w14:paraId="0650E126" w14:textId="77777777" w:rsidR="00947497" w:rsidRPr="00947497" w:rsidRDefault="00947497" w:rsidP="00947497">
      <w:pPr>
        <w:rPr>
          <w:rFonts w:ascii="Times New Roman" w:hAnsi="Times New Roman" w:cs="Times New Roman"/>
          <w:vanish/>
          <w:sz w:val="24"/>
          <w:szCs w:val="24"/>
        </w:rPr>
      </w:pPr>
      <w:r w:rsidRPr="00947497">
        <w:rPr>
          <w:rFonts w:ascii="Times New Roman" w:hAnsi="Times New Roman" w:cs="Times New Roman"/>
          <w:vanish/>
          <w:sz w:val="24"/>
          <w:szCs w:val="24"/>
        </w:rPr>
        <w:t>Bottom of Form</w:t>
      </w:r>
    </w:p>
    <w:p w14:paraId="2A2E92B0" w14:textId="77777777" w:rsidR="00947497" w:rsidRPr="00947497" w:rsidRDefault="00947497" w:rsidP="00DF2A8B">
      <w:pPr>
        <w:rPr>
          <w:rFonts w:ascii="Times New Roman" w:hAnsi="Times New Roman" w:cs="Times New Roman" w:hint="eastAsia"/>
          <w:sz w:val="24"/>
          <w:szCs w:val="24"/>
        </w:rPr>
      </w:pPr>
    </w:p>
    <w:p w14:paraId="118334CB" w14:textId="77777777" w:rsidR="00595664" w:rsidRDefault="00595664" w:rsidP="00DF2A8B">
      <w:pPr>
        <w:rPr>
          <w:rFonts w:ascii="Times New Roman" w:hAnsi="Times New Roman" w:cs="Times New Roman"/>
          <w:b/>
          <w:bCs/>
          <w:sz w:val="24"/>
          <w:szCs w:val="24"/>
        </w:rPr>
      </w:pPr>
    </w:p>
    <w:p w14:paraId="486E42A4" w14:textId="77777777" w:rsidR="00595664" w:rsidRDefault="00595664" w:rsidP="00DF2A8B">
      <w:pPr>
        <w:rPr>
          <w:rFonts w:ascii="Times New Roman" w:hAnsi="Times New Roman" w:cs="Times New Roman"/>
          <w:b/>
          <w:bCs/>
          <w:sz w:val="24"/>
          <w:szCs w:val="24"/>
        </w:rPr>
      </w:pPr>
    </w:p>
    <w:p w14:paraId="5B4D31FD" w14:textId="718CFA61" w:rsidR="00DF2A8B" w:rsidRPr="00DF2A8B" w:rsidRDefault="00DF2A8B" w:rsidP="00DF2A8B">
      <w:pPr>
        <w:rPr>
          <w:rFonts w:ascii="Times New Roman" w:hAnsi="Times New Roman" w:cs="Times New Roman"/>
          <w:b/>
          <w:bCs/>
          <w:sz w:val="24"/>
          <w:szCs w:val="24"/>
        </w:rPr>
      </w:pPr>
      <w:r w:rsidRPr="00DF2A8B">
        <w:rPr>
          <w:rFonts w:ascii="Times New Roman" w:hAnsi="Times New Roman" w:cs="Times New Roman"/>
          <w:b/>
          <w:bCs/>
          <w:sz w:val="24"/>
          <w:szCs w:val="24"/>
        </w:rPr>
        <w:t>Concluding Thoughts</w:t>
      </w:r>
    </w:p>
    <w:p w14:paraId="3B83916D" w14:textId="77777777" w:rsidR="00DF2A8B" w:rsidRPr="00DF2A8B" w:rsidRDefault="00DF2A8B" w:rsidP="00DF2A8B">
      <w:pPr>
        <w:rPr>
          <w:rFonts w:ascii="Times New Roman" w:hAnsi="Times New Roman" w:cs="Times New Roman"/>
          <w:sz w:val="24"/>
          <w:szCs w:val="24"/>
        </w:rPr>
      </w:pPr>
      <w:r w:rsidRPr="00DF2A8B">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DF2A8B" w:rsidRDefault="00DF2A8B" w:rsidP="00DF2A8B">
      <w:pPr>
        <w:rPr>
          <w:rFonts w:ascii="Times New Roman" w:hAnsi="Times New Roman" w:cs="Times New Roman"/>
          <w:vanish/>
          <w:sz w:val="24"/>
          <w:szCs w:val="24"/>
        </w:rPr>
      </w:pPr>
      <w:r w:rsidRPr="00DF2A8B">
        <w:rPr>
          <w:rFonts w:ascii="Times New Roman" w:hAnsi="Times New Roman" w:cs="Times New Roman"/>
          <w:vanish/>
          <w:sz w:val="24"/>
          <w:szCs w:val="24"/>
        </w:rPr>
        <w:t>Top of Form</w:t>
      </w:r>
    </w:p>
    <w:p w14:paraId="51B8ACA4" w14:textId="77777777" w:rsidR="00DF2A8B" w:rsidRPr="00DF2A8B" w:rsidRDefault="00DF2A8B" w:rsidP="00DF2A8B">
      <w:pPr>
        <w:rPr>
          <w:rFonts w:ascii="Times New Roman" w:hAnsi="Times New Roman" w:cs="Times New Roman"/>
          <w:vanish/>
          <w:sz w:val="24"/>
          <w:szCs w:val="24"/>
        </w:rPr>
      </w:pPr>
      <w:r w:rsidRPr="00DF2A8B">
        <w:rPr>
          <w:rFonts w:ascii="Times New Roman" w:hAnsi="Times New Roman" w:cs="Times New Roman"/>
          <w:vanish/>
          <w:sz w:val="24"/>
          <w:szCs w:val="24"/>
        </w:rPr>
        <w:t>Bottom of Form</w:t>
      </w:r>
    </w:p>
    <w:p w14:paraId="073C7C99" w14:textId="4086D8C2" w:rsidR="003A2E1D" w:rsidRPr="003A2E1D" w:rsidRDefault="003A2E1D" w:rsidP="003A2E1D">
      <w:pPr>
        <w:rPr>
          <w:rFonts w:ascii="Times New Roman" w:hAnsi="Times New Roman" w:cs="Times New Roman"/>
          <w:sz w:val="24"/>
          <w:szCs w:val="24"/>
        </w:rPr>
      </w:pPr>
    </w:p>
    <w:p w14:paraId="3684B753" w14:textId="77777777"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Concluding Thoughts</w:t>
      </w:r>
    </w:p>
    <w:p w14:paraId="1C79B868"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deep learning architecture, marrying the potency of CNNs with alternative techniques like SVM, Decision Trees, and Random Forest, showcases a thorough exploration of classification paradigms for instrument recognition. By exploiting both spectrograms and MFCC features, our methodology takes advantage of visual and numerical representations of audio characteristics. As we navigate this interdisciplinary realm, our model emerges as a versatile tool in the realm of music instrument classification, offering a harmonious blend of accuracy, interpretability, and comprehensive evaluation metrics.</w:t>
      </w:r>
    </w:p>
    <w:p w14:paraId="038FD862" w14:textId="77777777" w:rsidR="003A2E1D" w:rsidRPr="00C60D28" w:rsidRDefault="003A2E1D" w:rsidP="00C60D28">
      <w:pPr>
        <w:rPr>
          <w:rFonts w:ascii="Times New Roman" w:hAnsi="Times New Roman" w:cs="Times New Roman" w:hint="eastAsia"/>
          <w:sz w:val="24"/>
          <w:szCs w:val="24"/>
        </w:rPr>
      </w:pPr>
    </w:p>
    <w:p w14:paraId="45A99427" w14:textId="63BAAFD1" w:rsidR="00B325A4" w:rsidRDefault="005F4D09"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I</w:t>
      </w:r>
      <w:r>
        <w:rPr>
          <w:rFonts w:ascii="Times New Roman" w:hAnsi="Times New Roman" w:cs="Times New Roman"/>
          <w:b/>
          <w:bCs/>
          <w:sz w:val="24"/>
          <w:szCs w:val="24"/>
          <w:u w:val="single"/>
        </w:rPr>
        <w:t>MPLEMENTATION</w:t>
      </w:r>
    </w:p>
    <w:p w14:paraId="3EF5E1FB" w14:textId="7BEBA891" w:rsidR="005F4D09" w:rsidRDefault="005F4D09" w:rsidP="00B325A4">
      <w:pPr>
        <w:rPr>
          <w:rFonts w:ascii="Times New Roman" w:hAnsi="Times New Roman" w:cs="Times New Roman"/>
          <w:sz w:val="24"/>
          <w:szCs w:val="24"/>
        </w:rPr>
      </w:pPr>
      <w:r w:rsidRPr="005F4D09">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6319D75A" w14:textId="77777777" w:rsidR="005F4D09" w:rsidRDefault="005F4D09" w:rsidP="00B325A4">
      <w:pPr>
        <w:rPr>
          <w:rFonts w:ascii="Times New Roman" w:hAnsi="Times New Roman" w:cs="Times New Roman"/>
          <w:sz w:val="24"/>
          <w:szCs w:val="24"/>
        </w:rPr>
      </w:pPr>
    </w:p>
    <w:p w14:paraId="0E33097E" w14:textId="2981CDCC" w:rsidR="005F4D09" w:rsidRPr="005F4D09" w:rsidRDefault="005F4D09" w:rsidP="005F4D09">
      <w:pPr>
        <w:rPr>
          <w:rFonts w:ascii="Times New Roman" w:hAnsi="Times New Roman" w:cs="Times New Roman"/>
          <w:sz w:val="24"/>
          <w:szCs w:val="24"/>
        </w:rPr>
      </w:pPr>
      <w:r>
        <w:rPr>
          <w:rFonts w:ascii="Times New Roman" w:hAnsi="Times New Roman" w:cs="Times New Roman"/>
          <w:sz w:val="24"/>
          <w:szCs w:val="24"/>
        </w:rPr>
        <w:t>I</w:t>
      </w:r>
      <w:r w:rsidRPr="005F4D09">
        <w:rPr>
          <w:rFonts w:ascii="Times New Roman" w:hAnsi="Times New Roman" w:cs="Times New Roman"/>
          <w:sz w:val="24"/>
          <w:szCs w:val="24"/>
        </w:rPr>
        <w:t>n the initial stages of handling a dataset as diverse as the IRMAS collection, organization is paramount. Renaming the audio files served multiple purposes</w:t>
      </w:r>
      <w:r>
        <w:rPr>
          <w:rFonts w:ascii="Times New Roman" w:hAnsi="Times New Roman" w:cs="Times New Roman"/>
          <w:sz w:val="24"/>
          <w:szCs w:val="24"/>
        </w:rPr>
        <w:t>.</w:t>
      </w:r>
      <w:r w:rsidRPr="005F4D09">
        <w:rPr>
          <w:rFonts w:ascii="Times New Roman" w:hAnsi="Times New Roman" w:cs="Times New Roman"/>
          <w:sz w:val="24"/>
          <w:szCs w:val="24"/>
        </w:rPr>
        <w:t xml:space="preserve"> The original filenames might be diverse, inconsistent, and not directly indicative of the content they represent. Renaming them according to a standardized format</w:t>
      </w:r>
      <w:r>
        <w:rPr>
          <w:rFonts w:ascii="Times New Roman" w:hAnsi="Times New Roman" w:cs="Times New Roman"/>
          <w:sz w:val="24"/>
          <w:szCs w:val="24"/>
        </w:rPr>
        <w:t>,</w:t>
      </w:r>
      <w:r w:rsidRPr="005F4D09">
        <w:rPr>
          <w:rFonts w:ascii="Times New Roman" w:hAnsi="Times New Roman" w:cs="Times New Roman"/>
          <w:sz w:val="24"/>
          <w:szCs w:val="24"/>
        </w:rPr>
        <w:t xml:space="preserve">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5F4D09" w:rsidRDefault="005F4D09" w:rsidP="005F4D09">
      <w:pPr>
        <w:rPr>
          <w:rFonts w:ascii="Times New Roman" w:hAnsi="Times New Roman" w:cs="Times New Roman" w:hint="eastAsia"/>
          <w:sz w:val="24"/>
          <w:szCs w:val="24"/>
        </w:rPr>
      </w:pPr>
      <w:r w:rsidRPr="005F4D09">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Default="005F4D09" w:rsidP="00B325A4">
      <w:pPr>
        <w:rPr>
          <w:rFonts w:ascii="Times New Roman" w:hAnsi="Times New Roman" w:cs="Times New Roman"/>
          <w:sz w:val="24"/>
          <w:szCs w:val="24"/>
        </w:rPr>
      </w:pPr>
      <w:r w:rsidRPr="005F4D09">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t>
      </w:r>
      <w:r>
        <w:rPr>
          <w:rFonts w:ascii="Times New Roman" w:hAnsi="Times New Roman" w:cs="Times New Roman"/>
          <w:sz w:val="24"/>
          <w:szCs w:val="24"/>
        </w:rPr>
        <w:t>.</w:t>
      </w:r>
      <w:r w:rsidRPr="005F4D09">
        <w:rPr>
          <w:rFonts w:ascii="Times New Roman" w:hAnsi="Times New Roman" w:cs="Times New Roman"/>
          <w:sz w:val="24"/>
          <w:szCs w:val="24"/>
        </w:rPr>
        <w:t xml:space="preserve"> WAV files are known for their lossless audio quality. This fidelity was crucial for preserving the nuances and subtleties of musical instruments during preprocessing and analysis. Many audio processing libraries and frameworks </w:t>
      </w:r>
      <w:r w:rsidRPr="005F4D09">
        <w:rPr>
          <w:rFonts w:ascii="Times New Roman" w:hAnsi="Times New Roman" w:cs="Times New Roman"/>
          <w:sz w:val="24"/>
          <w:szCs w:val="24"/>
        </w:rPr>
        <w:lastRenderedPageBreak/>
        <w:t>readily support WAV files. This compatibility simplified the extraction of features, generation of spectrograms, and model training.</w:t>
      </w:r>
    </w:p>
    <w:p w14:paraId="0A93FFE0" w14:textId="2086A86B" w:rsidR="006A2F13" w:rsidRDefault="00D9060A" w:rsidP="006A2F13">
      <w:pPr>
        <w:rPr>
          <w:rFonts w:ascii="Times New Roman" w:hAnsi="Times New Roman" w:cs="Times New Roman"/>
          <w:sz w:val="24"/>
          <w:szCs w:val="24"/>
        </w:rPr>
      </w:pPr>
      <w:r w:rsidRPr="00D9060A">
        <w:rPr>
          <w:rFonts w:ascii="Times New Roman" w:hAnsi="Times New Roman" w:cs="Times New Roman"/>
          <w:sz w:val="24"/>
          <w:szCs w:val="24"/>
        </w:rPr>
        <w:t xml:space="preserve">In </w:t>
      </w:r>
      <w:r>
        <w:rPr>
          <w:rFonts w:ascii="Times New Roman" w:hAnsi="Times New Roman" w:cs="Times New Roman"/>
          <w:sz w:val="24"/>
          <w:szCs w:val="24"/>
        </w:rPr>
        <w:t>the</w:t>
      </w:r>
      <w:r w:rsidRPr="00D9060A">
        <w:rPr>
          <w:rFonts w:ascii="Times New Roman" w:hAnsi="Times New Roman" w:cs="Times New Roman"/>
          <w:sz w:val="24"/>
          <w:szCs w:val="24"/>
        </w:rPr>
        <w:t xml:space="preserve"> implementation process, one of the initial steps involved checking the sample rate of the audio files in our dataset. </w:t>
      </w:r>
      <w:r>
        <w:rPr>
          <w:rFonts w:ascii="Times New Roman" w:hAnsi="Times New Roman" w:cs="Times New Roman"/>
          <w:sz w:val="24"/>
          <w:szCs w:val="24"/>
        </w:rPr>
        <w:t>While</w:t>
      </w:r>
      <w:r w:rsidRPr="00D9060A">
        <w:rPr>
          <w:rFonts w:ascii="Times New Roman" w:hAnsi="Times New Roman" w:cs="Times New Roman"/>
          <w:sz w:val="24"/>
          <w:szCs w:val="24"/>
        </w:rPr>
        <w:t xml:space="preserve"> the sample rate</w:t>
      </w:r>
      <w:r>
        <w:rPr>
          <w:rFonts w:ascii="Times New Roman" w:hAnsi="Times New Roman" w:cs="Times New Roman"/>
          <w:sz w:val="24"/>
          <w:szCs w:val="24"/>
        </w:rPr>
        <w:t xml:space="preserve"> was not actively converted</w:t>
      </w:r>
      <w:r w:rsidRPr="00D9060A">
        <w:rPr>
          <w:rFonts w:ascii="Times New Roman" w:hAnsi="Times New Roman" w:cs="Times New Roman"/>
          <w:sz w:val="24"/>
          <w:szCs w:val="24"/>
        </w:rPr>
        <w:t xml:space="preserve">, the fact that the audio files uniformly exhibited a sample rate of 22.05 kHz holds significant implications for the compatibility and quality of our subsequent analyses. Let's explore why verifying and maintaining this sample rate is advantageous for </w:t>
      </w:r>
      <w:r>
        <w:rPr>
          <w:rFonts w:ascii="Times New Roman" w:hAnsi="Times New Roman" w:cs="Times New Roman"/>
          <w:sz w:val="24"/>
          <w:szCs w:val="24"/>
        </w:rPr>
        <w:t xml:space="preserve">the </w:t>
      </w:r>
      <w:r w:rsidRPr="00D9060A">
        <w:rPr>
          <w:rFonts w:ascii="Times New Roman" w:hAnsi="Times New Roman" w:cs="Times New Roman"/>
          <w:sz w:val="24"/>
          <w:szCs w:val="24"/>
        </w:rPr>
        <w:t>project.</w:t>
      </w:r>
      <w:r w:rsidR="006A2F13">
        <w:rPr>
          <w:rFonts w:ascii="Times New Roman" w:hAnsi="Times New Roman" w:cs="Times New Roman"/>
          <w:sz w:val="24"/>
          <w:szCs w:val="24"/>
        </w:rPr>
        <w:t xml:space="preserve"> A </w:t>
      </w:r>
      <w:r w:rsidR="006A2F13" w:rsidRPr="006A2F13">
        <w:rPr>
          <w:rFonts w:ascii="Times New Roman" w:hAnsi="Times New Roman" w:cs="Times New Roman"/>
          <w:sz w:val="24"/>
          <w:szCs w:val="24"/>
        </w:rPr>
        <w:t>uniform sample rate simplifies the preprocessing pipeline. Audio processing libraries and tools commonly expect a consistent sample rate, enabling seamless integration without the need for extensive conversions.</w:t>
      </w:r>
      <w:r w:rsidR="006A2F13">
        <w:t xml:space="preserve"> </w:t>
      </w:r>
      <w:r w:rsidR="006A2F13" w:rsidRPr="006A2F13">
        <w:rPr>
          <w:rFonts w:ascii="Times New Roman" w:hAnsi="Times New Roman" w:cs="Times New Roman"/>
          <w:sz w:val="24"/>
          <w:szCs w:val="24"/>
        </w:rPr>
        <w:t>When the sample rate is consistent, it ensures that all audio excerpts are compatible with the same processing steps,</w:t>
      </w:r>
      <w:r w:rsidR="006A2F13">
        <w:rPr>
          <w:rFonts w:ascii="Times New Roman" w:hAnsi="Times New Roman" w:cs="Times New Roman"/>
          <w:sz w:val="24"/>
          <w:szCs w:val="24"/>
        </w:rPr>
        <w:t xml:space="preserve"> also</w:t>
      </w:r>
      <w:r w:rsidR="006A2F13" w:rsidRPr="006A2F13">
        <w:rPr>
          <w:rFonts w:ascii="Times New Roman" w:hAnsi="Times New Roman" w:cs="Times New Roman"/>
          <w:sz w:val="24"/>
          <w:szCs w:val="24"/>
        </w:rPr>
        <w:t xml:space="preserve"> avoiding the complexities that arise from dealing with multiple sample rates.</w:t>
      </w:r>
      <w:r w:rsidR="006A2F13">
        <w:t xml:space="preserve"> </w:t>
      </w:r>
      <w:r w:rsidR="006A2F13" w:rsidRPr="006A2F13">
        <w:rPr>
          <w:rFonts w:ascii="Times New Roman" w:hAnsi="Times New Roman" w:cs="Times New Roman"/>
          <w:sz w:val="24"/>
          <w:szCs w:val="24"/>
        </w:rPr>
        <w:t>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7348245E" w:rsidR="00454212" w:rsidRPr="00454212" w:rsidRDefault="00454212" w:rsidP="00454212">
      <w:pPr>
        <w:rPr>
          <w:rFonts w:eastAsiaTheme="minorHAnsi" w:hint="eastAsia"/>
        </w:rPr>
      </w:pPr>
      <w:r w:rsidRPr="00454212">
        <w:rPr>
          <w:rFonts w:eastAsiaTheme="minorHAnsi"/>
        </w:rPr>
        <w:t xml:space="preserve"> transitioned to working with the extracted Mel-frequency cepstral coefficients (MFCC), thoughtfully organized into a structured </w:t>
      </w:r>
      <w:proofErr w:type="spellStart"/>
      <w:r w:rsidRPr="00454212">
        <w:rPr>
          <w:rFonts w:eastAsiaTheme="minorHAnsi"/>
        </w:rPr>
        <w:t>dataframe</w:t>
      </w:r>
      <w:proofErr w:type="spellEnd"/>
      <w:r w:rsidRPr="00454212">
        <w:rPr>
          <w:rFonts w:eastAsiaTheme="minorHAnsi"/>
        </w:rPr>
        <w:t xml:space="preserve">. This </w:t>
      </w:r>
      <w:proofErr w:type="spellStart"/>
      <w:r w:rsidRPr="00454212">
        <w:rPr>
          <w:rFonts w:eastAsiaTheme="minorHAnsi"/>
        </w:rPr>
        <w:t>dataframe</w:t>
      </w:r>
      <w:proofErr w:type="spellEnd"/>
      <w:r w:rsidRPr="00454212">
        <w:rPr>
          <w:rFonts w:eastAsiaTheme="minorHAnsi"/>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52989222" w14:textId="77777777" w:rsidR="00433738" w:rsidRDefault="00454212" w:rsidP="00433738">
      <w:pPr>
        <w:rPr>
          <w:rFonts w:ascii="SimSun" w:eastAsia="SimSun" w:hAnsi="SimSun" w:cs="SimSun"/>
          <w:kern w:val="0"/>
          <w:sz w:val="24"/>
          <w:szCs w:val="24"/>
        </w:rPr>
      </w:pPr>
      <w:r w:rsidRPr="00454212">
        <w:rPr>
          <w:rFonts w:eastAsiaTheme="minorHAnsi"/>
        </w:rPr>
        <w:t xml:space="preserve"> </w:t>
      </w:r>
      <w:r w:rsidRPr="00454212">
        <w:rPr>
          <w:rFonts w:eastAsiaTheme="minorHAnsi"/>
        </w:rPr>
        <w:t>A</w:t>
      </w:r>
      <w:r w:rsidRPr="00454212">
        <w:rPr>
          <w:rFonts w:eastAsiaTheme="minorHAnsi"/>
        </w:rPr>
        <w:t xml:space="preserve"> strategic move to ensure comprehensive evaluation, we adopted a technique of randomly selecting 400 MFCC coefficients</w:t>
      </w:r>
      <w:r w:rsidRPr="00454212">
        <w:rPr>
          <w:rFonts w:eastAsiaTheme="minorHAnsi"/>
        </w:rPr>
        <w:t xml:space="preserve"> from each class label</w:t>
      </w:r>
      <w:r w:rsidRPr="00454212">
        <w:rPr>
          <w:rFonts w:eastAsiaTheme="minorHAnsi"/>
        </w:rPr>
        <w:t>. By doing so, we introduced an element of variability that captured different aspects of the audio's spectral content.</w:t>
      </w:r>
      <w:r w:rsidR="00433738" w:rsidRPr="00433738">
        <w:rPr>
          <w:rFonts w:ascii="SimSun" w:eastAsia="SimSun" w:hAnsi="SimSun" w:cs="SimSun"/>
          <w:kern w:val="0"/>
          <w:sz w:val="24"/>
          <w:szCs w:val="24"/>
        </w:rPr>
        <w:t xml:space="preserve"> </w:t>
      </w:r>
    </w:p>
    <w:p w14:paraId="0938D186" w14:textId="77777777" w:rsidR="00433738" w:rsidRDefault="00433738" w:rsidP="00433738">
      <w:pPr>
        <w:rPr>
          <w:rFonts w:ascii="SimSun" w:eastAsia="SimSun" w:hAnsi="SimSun" w:cs="SimSun"/>
          <w:kern w:val="0"/>
          <w:sz w:val="24"/>
          <w:szCs w:val="24"/>
        </w:rPr>
      </w:pPr>
    </w:p>
    <w:p w14:paraId="2BAF9CCA" w14:textId="4797BCC6" w:rsidR="00433738" w:rsidRPr="00433738" w:rsidRDefault="00433738" w:rsidP="00433738">
      <w:pPr>
        <w:rPr>
          <w:rFonts w:eastAsiaTheme="minorHAnsi" w:hint="eastAsia"/>
        </w:rPr>
      </w:pPr>
      <w:r w:rsidRPr="00433738">
        <w:rPr>
          <w:rFonts w:eastAsiaTheme="minorHAnsi"/>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0C114D8A" w:rsidR="00433738" w:rsidRPr="00433738" w:rsidRDefault="00433738" w:rsidP="00433738">
      <w:pPr>
        <w:rPr>
          <w:rFonts w:eastAsiaTheme="minorHAnsi" w:hint="eastAsia"/>
        </w:rPr>
      </w:pPr>
      <w:r w:rsidRPr="00433738">
        <w:rPr>
          <w:rFonts w:eastAsiaTheme="minorHAnsi"/>
        </w:rPr>
        <w:t xml:space="preserve">Our journey commenced with extracting instrument labels from the structured </w:t>
      </w:r>
      <w:proofErr w:type="spellStart"/>
      <w:r w:rsidRPr="00433738">
        <w:rPr>
          <w:rFonts w:eastAsiaTheme="minorHAnsi"/>
        </w:rPr>
        <w:t>dataframe</w:t>
      </w:r>
      <w:proofErr w:type="spellEnd"/>
      <w:r w:rsidRPr="00433738">
        <w:rPr>
          <w:rFonts w:eastAsiaTheme="minorHAnsi"/>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3DAC949" w:rsidR="00433738" w:rsidRPr="00433738" w:rsidRDefault="00433738" w:rsidP="00433738">
      <w:pPr>
        <w:rPr>
          <w:rFonts w:eastAsiaTheme="minorHAnsi" w:hint="eastAsia"/>
        </w:rPr>
      </w:pPr>
      <w:r w:rsidRPr="00433738">
        <w:rPr>
          <w:rFonts w:eastAsiaTheme="minorHAnsi"/>
        </w:rPr>
        <w:t xml:space="preserve">The next pivotal step involved transforming MFCC values into a </w:t>
      </w:r>
      <w:proofErr w:type="spellStart"/>
      <w:r w:rsidRPr="00433738">
        <w:rPr>
          <w:rFonts w:eastAsiaTheme="minorHAnsi"/>
        </w:rPr>
        <w:t>numpy</w:t>
      </w:r>
      <w:proofErr w:type="spellEnd"/>
      <w:r w:rsidRPr="00433738">
        <w:rPr>
          <w:rFonts w:eastAsiaTheme="minorHAnsi"/>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w:t>
      </w:r>
      <w:r w:rsidRPr="00433738">
        <w:rPr>
          <w:rFonts w:eastAsiaTheme="minorHAnsi"/>
        </w:rPr>
        <w:lastRenderedPageBreak/>
        <w:t>features with equal importance, enabling more effective classification.</w:t>
      </w:r>
    </w:p>
    <w:p w14:paraId="5D98B2A0" w14:textId="601973EA" w:rsidR="00433738" w:rsidRPr="00433738" w:rsidRDefault="00433738" w:rsidP="00433738">
      <w:pPr>
        <w:rPr>
          <w:rFonts w:eastAsiaTheme="minorHAnsi" w:hint="eastAsia"/>
        </w:rPr>
      </w:pPr>
      <w:r w:rsidRPr="00433738">
        <w:rPr>
          <w:rFonts w:eastAsiaTheme="minorHAnsi"/>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433738" w:rsidRDefault="00433738" w:rsidP="00433738">
      <w:pPr>
        <w:rPr>
          <w:rFonts w:eastAsiaTheme="minorHAnsi"/>
        </w:rPr>
      </w:pPr>
      <w:r w:rsidRPr="00433738">
        <w:rPr>
          <w:rFonts w:eastAsiaTheme="minorHAnsi"/>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433738" w:rsidRDefault="00433738" w:rsidP="00433738">
      <w:pPr>
        <w:rPr>
          <w:rFonts w:eastAsiaTheme="minorHAnsi" w:hint="eastAsia"/>
        </w:rPr>
      </w:pPr>
      <w:r w:rsidRPr="00433738">
        <w:rPr>
          <w:rFonts w:eastAsiaTheme="minorHAnsi"/>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433738" w:rsidRDefault="00433738" w:rsidP="00433738">
      <w:pPr>
        <w:rPr>
          <w:rFonts w:eastAsiaTheme="minorHAnsi" w:hint="eastAsia"/>
        </w:rPr>
      </w:pPr>
      <w:r w:rsidRPr="00433738">
        <w:rPr>
          <w:rFonts w:eastAsiaTheme="minorHAnsi"/>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433738" w:rsidRDefault="00433738" w:rsidP="00433738">
      <w:pPr>
        <w:rPr>
          <w:rFonts w:eastAsiaTheme="minorHAnsi" w:hint="eastAsia"/>
        </w:rPr>
      </w:pPr>
      <w:r w:rsidRPr="00433738">
        <w:rPr>
          <w:rFonts w:eastAsiaTheme="minorHAnsi"/>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433738" w:rsidRDefault="00433738" w:rsidP="00433738">
      <w:pPr>
        <w:rPr>
          <w:rFonts w:eastAsiaTheme="minorHAnsi"/>
        </w:rPr>
      </w:pPr>
      <w:r w:rsidRPr="00433738">
        <w:rPr>
          <w:rFonts w:eastAsiaTheme="minorHAnsi"/>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Default="00433738" w:rsidP="00433738">
      <w:pPr>
        <w:rPr>
          <w:rFonts w:eastAsiaTheme="minorHAnsi"/>
        </w:rPr>
      </w:pPr>
      <w:r w:rsidRPr="00433738">
        <w:rPr>
          <w:rFonts w:eastAsiaTheme="minorHAnsi"/>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02656264" w14:textId="77777777" w:rsidR="00433738" w:rsidRDefault="00433738" w:rsidP="00433738">
      <w:pPr>
        <w:rPr>
          <w:rFonts w:eastAsiaTheme="minorHAnsi"/>
        </w:rPr>
      </w:pPr>
    </w:p>
    <w:p w14:paraId="25A6EA18" w14:textId="78F6813D" w:rsidR="00A11A47" w:rsidRPr="00A11A47" w:rsidRDefault="00A11A47" w:rsidP="00A11A47">
      <w:pPr>
        <w:rPr>
          <w:rFonts w:eastAsiaTheme="minorHAnsi" w:hint="eastAsia"/>
        </w:rPr>
      </w:pPr>
      <w:r w:rsidRPr="00A11A47">
        <w:rPr>
          <w:rFonts w:eastAsiaTheme="minorHAnsi"/>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11A47" w:rsidRDefault="00A11A47" w:rsidP="00A11A47">
      <w:pPr>
        <w:rPr>
          <w:rFonts w:eastAsiaTheme="minorHAnsi" w:hint="eastAsia"/>
        </w:rPr>
      </w:pPr>
      <w:r w:rsidRPr="00A11A47">
        <w:rPr>
          <w:rFonts w:eastAsiaTheme="minorHAnsi"/>
        </w:rPr>
        <w:t xml:space="preserve">The cornerstone of our endeavor was the Random Forest classifier, an ensemble learning technique that unites the strengths of multiple decision trees. Each decision tree contributes </w:t>
      </w:r>
      <w:r w:rsidRPr="00A11A47">
        <w:rPr>
          <w:rFonts w:eastAsiaTheme="minorHAnsi"/>
        </w:rPr>
        <w:lastRenderedPageBreak/>
        <w:t>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11A47" w:rsidRDefault="00A11A47" w:rsidP="00A11A47">
      <w:pPr>
        <w:rPr>
          <w:rFonts w:eastAsiaTheme="minorHAnsi" w:hint="eastAsia"/>
        </w:rPr>
      </w:pPr>
      <w:r w:rsidRPr="00A11A47">
        <w:rPr>
          <w:rFonts w:eastAsiaTheme="minorHAnsi"/>
        </w:rPr>
        <w:t xml:space="preserve">Our journey commenced with the importation of the Random Forest classifier, setting the stage for its configuration. Among the key parameters, the estimator count significantly influences the model's performance. For </w:t>
      </w:r>
      <w:r>
        <w:rPr>
          <w:rFonts w:eastAsiaTheme="minorHAnsi"/>
        </w:rPr>
        <w:t>the</w:t>
      </w:r>
      <w:r w:rsidRPr="00A11A47">
        <w:rPr>
          <w:rFonts w:eastAsiaTheme="minorHAnsi"/>
        </w:rPr>
        <w:t xml:space="preserve"> implementation, opted for 150 decision trees. This choice strikes a balance between model complexity and computational efficiency, ensuring accurate predictions without overwhelming the system.</w:t>
      </w:r>
    </w:p>
    <w:p w14:paraId="602B845C" w14:textId="7B6975F5" w:rsidR="00A11A47" w:rsidRPr="00A11A47" w:rsidRDefault="00A11A47" w:rsidP="00A11A47">
      <w:pPr>
        <w:rPr>
          <w:rFonts w:eastAsiaTheme="minorHAnsi" w:hint="eastAsia"/>
        </w:rPr>
      </w:pPr>
      <w:r w:rsidRPr="00A11A47">
        <w:rPr>
          <w:rFonts w:eastAsiaTheme="minorHAnsi"/>
        </w:rPr>
        <w:t xml:space="preserve">Reproducibility and consistency in machine learning experiments are paramount. To ensure </w:t>
      </w:r>
      <w:r>
        <w:rPr>
          <w:rFonts w:eastAsiaTheme="minorHAnsi"/>
        </w:rPr>
        <w:t>the</w:t>
      </w:r>
      <w:r w:rsidRPr="00A11A47">
        <w:rPr>
          <w:rFonts w:eastAsiaTheme="minorHAnsi"/>
        </w:rPr>
        <w:t xml:space="preserve"> results could be replicated,</w:t>
      </w:r>
      <w:r>
        <w:rPr>
          <w:rFonts w:eastAsiaTheme="minorHAnsi"/>
        </w:rPr>
        <w:t xml:space="preserve"> A</w:t>
      </w:r>
      <w:r w:rsidRPr="00A11A47">
        <w:rPr>
          <w:rFonts w:eastAsiaTheme="minorHAnsi"/>
        </w:rPr>
        <w:t xml:space="preserve"> random state of 7000</w:t>
      </w:r>
      <w:r>
        <w:rPr>
          <w:rFonts w:eastAsiaTheme="minorHAnsi"/>
        </w:rPr>
        <w:t xml:space="preserve"> was introduced</w:t>
      </w:r>
      <w:r w:rsidRPr="00A11A47">
        <w:rPr>
          <w:rFonts w:eastAsiaTheme="minorHAnsi"/>
        </w:rPr>
        <w:t>.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11A47" w:rsidRDefault="00A11A47" w:rsidP="00A11A47">
      <w:pPr>
        <w:rPr>
          <w:rFonts w:eastAsiaTheme="minorHAnsi"/>
        </w:rPr>
      </w:pPr>
      <w:r w:rsidRPr="00A11A47">
        <w:rPr>
          <w:rFonts w:eastAsiaTheme="minorHAnsi"/>
        </w:rPr>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77777777" w:rsidR="00A11A47" w:rsidRDefault="00A11A47" w:rsidP="00A11A47">
      <w:pPr>
        <w:rPr>
          <w:rFonts w:eastAsiaTheme="minorHAnsi"/>
        </w:rPr>
      </w:pPr>
      <w:r w:rsidRPr="00A11A47">
        <w:rPr>
          <w:rFonts w:eastAsiaTheme="minorHAnsi"/>
        </w:rPr>
        <w:t>The culmination of this process was an accuracy of 0.81, echoing the harmonic sounds of success.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6700D7A8" w14:textId="77777777" w:rsidR="00A11A47" w:rsidRDefault="00A11A47" w:rsidP="00A11A47">
      <w:pPr>
        <w:rPr>
          <w:rFonts w:eastAsiaTheme="minorHAnsi"/>
        </w:rPr>
      </w:pPr>
    </w:p>
    <w:p w14:paraId="04CD539C" w14:textId="77777777" w:rsidR="00A11A47" w:rsidRPr="00A11A47" w:rsidRDefault="00A11A47" w:rsidP="00A11A47">
      <w:pPr>
        <w:rPr>
          <w:rFonts w:eastAsiaTheme="minorHAnsi" w:hint="eastAsia"/>
        </w:rPr>
      </w:pPr>
    </w:p>
    <w:p w14:paraId="23E8F56F" w14:textId="77777777" w:rsidR="00A11A47" w:rsidRPr="00433738" w:rsidRDefault="00A11A47" w:rsidP="00433738">
      <w:pPr>
        <w:rPr>
          <w:rFonts w:eastAsiaTheme="minorHAnsi" w:hint="eastAsia"/>
        </w:rPr>
      </w:pPr>
    </w:p>
    <w:p w14:paraId="2BA60F21" w14:textId="350A5E7B" w:rsidR="00D9060A" w:rsidRPr="00433738" w:rsidRDefault="00D9060A" w:rsidP="00B325A4">
      <w:pPr>
        <w:rPr>
          <w:rFonts w:eastAsiaTheme="minorHAnsi" w:hint="eastAsia"/>
        </w:rPr>
      </w:pPr>
    </w:p>
    <w:p w14:paraId="31A9B52F" w14:textId="77777777" w:rsidR="004377B6" w:rsidRPr="00454212" w:rsidRDefault="004377B6">
      <w:pPr>
        <w:rPr>
          <w:rFonts w:eastAsiaTheme="minorHAnsi" w:cs="Times New Roman"/>
          <w:sz w:val="24"/>
          <w:szCs w:val="24"/>
        </w:rPr>
      </w:pPr>
    </w:p>
    <w:p w14:paraId="35A99BA4" w14:textId="77777777" w:rsidR="004377B6" w:rsidRPr="00454212" w:rsidRDefault="004377B6">
      <w:pPr>
        <w:rPr>
          <w:rFonts w:eastAsiaTheme="minorHAnsi"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454212">
        <w:rPr>
          <w:rFonts w:eastAsiaTheme="minorHAnsi" w:cs="Times New Roman"/>
          <w:b/>
          <w:bCs/>
          <w:sz w:val="24"/>
          <w:szCs w:val="24"/>
          <w:u w:val="single"/>
        </w:rPr>
        <w:t>CONCLUSIO</w:t>
      </w:r>
      <w:r w:rsidRPr="00EE0F2C">
        <w:rPr>
          <w:rFonts w:ascii="Times New Roman" w:hAnsi="Times New Roman" w:cs="Times New Roman"/>
          <w:b/>
          <w:bCs/>
          <w:sz w:val="24"/>
          <w:szCs w:val="24"/>
          <w:u w:val="single"/>
        </w:rPr>
        <w:t>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lastRenderedPageBreak/>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Racharla</w:t>
      </w:r>
      <w:proofErr w:type="spellEnd"/>
      <w:r w:rsidRPr="00A15DC7">
        <w:rPr>
          <w:rFonts w:ascii="Times New Roman" w:hAnsi="Times New Roman" w:cs="Times New Roman"/>
          <w:sz w:val="24"/>
          <w:szCs w:val="24"/>
        </w:rPr>
        <w:t xml:space="preserve">, K., Kumar, V., Jayant, C. B., </w:t>
      </w:r>
      <w:proofErr w:type="spellStart"/>
      <w:r w:rsidRPr="00A15DC7">
        <w:rPr>
          <w:rFonts w:ascii="Times New Roman" w:hAnsi="Times New Roman" w:cs="Times New Roman"/>
          <w:sz w:val="24"/>
          <w:szCs w:val="24"/>
        </w:rPr>
        <w:t>Khairkar</w:t>
      </w:r>
      <w:proofErr w:type="spellEnd"/>
      <w:r w:rsidRPr="00A15DC7">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 xml:space="preserve">Deng, D., </w:t>
      </w:r>
      <w:proofErr w:type="spellStart"/>
      <w:r w:rsidRPr="00A15DC7">
        <w:rPr>
          <w:rFonts w:ascii="Times New Roman" w:hAnsi="Times New Roman" w:cs="Times New Roman"/>
          <w:sz w:val="24"/>
          <w:szCs w:val="24"/>
        </w:rPr>
        <w:t>Simmermacher</w:t>
      </w:r>
      <w:proofErr w:type="spellEnd"/>
      <w:r w:rsidRPr="00A15DC7">
        <w:rPr>
          <w:rFonts w:ascii="Times New Roman" w:hAnsi="Times New Roman" w:cs="Times New Roman"/>
          <w:sz w:val="24"/>
          <w:szCs w:val="24"/>
        </w:rPr>
        <w:t>,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Heittola</w:t>
      </w:r>
      <w:proofErr w:type="spellEnd"/>
      <w:r w:rsidRPr="00A15DC7">
        <w:rPr>
          <w:rFonts w:ascii="Times New Roman" w:hAnsi="Times New Roman" w:cs="Times New Roman"/>
          <w:sz w:val="24"/>
          <w:szCs w:val="24"/>
        </w:rPr>
        <w:t xml:space="preserve">, T., </w:t>
      </w:r>
      <w:proofErr w:type="spellStart"/>
      <w:r w:rsidRPr="00A15DC7">
        <w:rPr>
          <w:rFonts w:ascii="Times New Roman" w:hAnsi="Times New Roman" w:cs="Times New Roman"/>
          <w:sz w:val="24"/>
          <w:szCs w:val="24"/>
        </w:rPr>
        <w:t>Klapuri</w:t>
      </w:r>
      <w:proofErr w:type="spellEnd"/>
      <w:r w:rsidRPr="00A15DC7">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 xml:space="preserve">Tanaka, K., Nakatsuka, T., </w:t>
      </w:r>
      <w:proofErr w:type="spellStart"/>
      <w:r w:rsidRPr="00630111">
        <w:rPr>
          <w:rFonts w:ascii="Times New Roman" w:hAnsi="Times New Roman" w:cs="Times New Roman"/>
          <w:sz w:val="24"/>
          <w:szCs w:val="24"/>
        </w:rPr>
        <w:t>Nishikimi</w:t>
      </w:r>
      <w:proofErr w:type="spellEnd"/>
      <w:r w:rsidRPr="00630111">
        <w:rPr>
          <w:rFonts w:ascii="Times New Roman" w:hAnsi="Times New Roman" w:cs="Times New Roman"/>
          <w:sz w:val="24"/>
          <w:szCs w:val="24"/>
        </w:rPr>
        <w:t>,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 xml:space="preserve">Gómez, J. S.,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 xml:space="preserve">Ashraf, M., Abid, F., </w:t>
      </w:r>
      <w:proofErr w:type="spellStart"/>
      <w:r w:rsidRPr="00BC3AF3">
        <w:rPr>
          <w:rFonts w:ascii="Times New Roman" w:hAnsi="Times New Roman" w:cs="Times New Roman"/>
          <w:sz w:val="24"/>
          <w:szCs w:val="24"/>
        </w:rPr>
        <w:t>Ud</w:t>
      </w:r>
      <w:proofErr w:type="spellEnd"/>
      <w:r w:rsidRPr="00BC3AF3">
        <w:rPr>
          <w:rFonts w:ascii="Times New Roman" w:hAnsi="Times New Roman" w:cs="Times New Roman"/>
          <w:sz w:val="24"/>
          <w:szCs w:val="24"/>
        </w:rPr>
        <w:t xml:space="preserve"> Din, I., Rasheed, J., </w:t>
      </w:r>
      <w:proofErr w:type="spellStart"/>
      <w:r w:rsidRPr="00BC3AF3">
        <w:rPr>
          <w:rFonts w:ascii="Times New Roman" w:hAnsi="Times New Roman" w:cs="Times New Roman"/>
          <w:sz w:val="24"/>
          <w:szCs w:val="24"/>
        </w:rPr>
        <w:t>Yesiltepe</w:t>
      </w:r>
      <w:proofErr w:type="spellEnd"/>
      <w:r w:rsidRPr="00BC3AF3">
        <w:rPr>
          <w:rFonts w:ascii="Times New Roman" w:hAnsi="Times New Roman" w:cs="Times New Roman"/>
          <w:sz w:val="24"/>
          <w:szCs w:val="24"/>
        </w:rPr>
        <w:t>,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Elbir</w:t>
      </w:r>
      <w:proofErr w:type="spellEnd"/>
      <w:r w:rsidRPr="004026AB">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w:t>
      </w:r>
      <w:proofErr w:type="spellStart"/>
      <w:r w:rsidRPr="004026AB">
        <w:rPr>
          <w:rFonts w:ascii="Times New Roman" w:hAnsi="Times New Roman" w:cs="Times New Roman"/>
          <w:sz w:val="24"/>
          <w:szCs w:val="24"/>
        </w:rPr>
        <w:t>librosa</w:t>
      </w:r>
      <w:proofErr w:type="spellEnd"/>
      <w:r w:rsidRPr="004026AB">
        <w:rPr>
          <w:rFonts w:ascii="Times New Roman" w:hAnsi="Times New Roman" w:cs="Times New Roman"/>
          <w:sz w:val="24"/>
          <w:szCs w:val="24"/>
        </w:rPr>
        <w:t>: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Corrêaa</w:t>
      </w:r>
      <w:proofErr w:type="spellEnd"/>
      <w:r w:rsidRPr="004026AB">
        <w:rPr>
          <w:rFonts w:ascii="Times New Roman" w:hAnsi="Times New Roman" w:cs="Times New Roman"/>
          <w:sz w:val="24"/>
          <w:szCs w:val="24"/>
        </w:rPr>
        <w:t xml:space="preserve">, Débora C. and Francisco Ap </w:t>
      </w:r>
      <w:proofErr w:type="spellStart"/>
      <w:r w:rsidRPr="004026AB">
        <w:rPr>
          <w:rFonts w:ascii="Times New Roman" w:hAnsi="Times New Roman" w:cs="Times New Roman"/>
          <w:sz w:val="24"/>
          <w:szCs w:val="24"/>
        </w:rPr>
        <w:t>Rodriguesa</w:t>
      </w:r>
      <w:proofErr w:type="spellEnd"/>
      <w:r w:rsidRPr="004026AB">
        <w:rPr>
          <w:rFonts w:ascii="Times New Roman" w:hAnsi="Times New Roman" w:cs="Times New Roman"/>
          <w:sz w:val="24"/>
          <w:szCs w:val="24"/>
        </w:rPr>
        <w:t>.,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 xml:space="preserve">Cotton CV, Ellis DPW. Spectral vs. </w:t>
      </w:r>
      <w:proofErr w:type="spellStart"/>
      <w:r w:rsidRPr="009452C1">
        <w:rPr>
          <w:rFonts w:ascii="Times New Roman" w:hAnsi="Times New Roman" w:cs="Times New Roman"/>
          <w:sz w:val="24"/>
          <w:szCs w:val="24"/>
        </w:rPr>
        <w:t>spectro</w:t>
      </w:r>
      <w:proofErr w:type="spellEnd"/>
      <w:r w:rsidRPr="009452C1">
        <w:rPr>
          <w:rFonts w:ascii="Times New Roman" w:hAnsi="Times New Roman" w:cs="Times New Roman"/>
          <w:sz w:val="24"/>
          <w:szCs w:val="24"/>
        </w:rPr>
        <w:t>-temporal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proofErr w:type="spellStart"/>
      <w:r w:rsidRPr="009452C1">
        <w:rPr>
          <w:rFonts w:ascii="Times New Roman" w:hAnsi="Times New Roman" w:cs="Times New Roman"/>
          <w:sz w:val="24"/>
          <w:szCs w:val="24"/>
        </w:rPr>
        <w:lastRenderedPageBreak/>
        <w:t>Khamparia</w:t>
      </w:r>
      <w:proofErr w:type="spellEnd"/>
      <w:r w:rsidRPr="009452C1">
        <w:rPr>
          <w:rFonts w:ascii="Times New Roman" w:hAnsi="Times New Roman" w:cs="Times New Roman"/>
          <w:sz w:val="24"/>
          <w:szCs w:val="24"/>
        </w:rPr>
        <w:t xml:space="preserve">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 xml:space="preserve">Geiger, J.T., &amp; </w:t>
      </w:r>
      <w:proofErr w:type="spellStart"/>
      <w:r w:rsidRPr="002619DE">
        <w:rPr>
          <w:rFonts w:ascii="Times New Roman" w:hAnsi="Times New Roman" w:cs="Times New Roman"/>
          <w:sz w:val="24"/>
          <w:szCs w:val="24"/>
        </w:rPr>
        <w:t>Helwani</w:t>
      </w:r>
      <w:proofErr w:type="spellEnd"/>
      <w:r w:rsidRPr="002619DE">
        <w:rPr>
          <w:rFonts w:ascii="Times New Roman" w:hAnsi="Times New Roman" w:cs="Times New Roman"/>
          <w:sz w:val="24"/>
          <w:szCs w:val="24"/>
        </w:rPr>
        <w:t xml:space="preserve">, K. (2015). Improving event detection for audio surveillance using Gabor </w:t>
      </w:r>
      <w:proofErr w:type="spellStart"/>
      <w:r w:rsidRPr="002619DE">
        <w:rPr>
          <w:rFonts w:ascii="Times New Roman" w:hAnsi="Times New Roman" w:cs="Times New Roman"/>
          <w:sz w:val="24"/>
          <w:szCs w:val="24"/>
        </w:rPr>
        <w:t>filterbank</w:t>
      </w:r>
      <w:proofErr w:type="spellEnd"/>
      <w:r w:rsidRPr="002619DE">
        <w:rPr>
          <w:rFonts w:ascii="Times New Roman" w:hAnsi="Times New Roman" w:cs="Times New Roman"/>
          <w:sz w:val="24"/>
          <w:szCs w:val="24"/>
        </w:rPr>
        <w:t xml:space="preserve">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Saldanha EL, Corso JF. Timbre cues and the identification of musical instruments. J. </w:t>
      </w:r>
      <w:proofErr w:type="spellStart"/>
      <w:r w:rsidRPr="00276D8C">
        <w:rPr>
          <w:rFonts w:ascii="Times New Roman" w:hAnsi="Times New Roman" w:cs="Times New Roman"/>
          <w:sz w:val="24"/>
          <w:szCs w:val="24"/>
        </w:rPr>
        <w:t>Acoust</w:t>
      </w:r>
      <w:proofErr w:type="spellEnd"/>
      <w:r w:rsidRPr="00276D8C">
        <w:rPr>
          <w:rFonts w:ascii="Times New Roman" w:hAnsi="Times New Roman" w:cs="Times New Roman"/>
          <w:sz w:val="24"/>
          <w:szCs w:val="24"/>
        </w:rPr>
        <w: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proofErr w:type="spellStart"/>
      <w:r w:rsidRPr="00276D8C">
        <w:rPr>
          <w:rFonts w:ascii="Times New Roman" w:hAnsi="Times New Roman" w:cs="Times New Roman"/>
          <w:sz w:val="24"/>
          <w:szCs w:val="24"/>
        </w:rPr>
        <w:t>Heittola</w:t>
      </w:r>
      <w:proofErr w:type="spellEnd"/>
      <w:r w:rsidRPr="00276D8C">
        <w:rPr>
          <w:rFonts w:ascii="Times New Roman" w:hAnsi="Times New Roman" w:cs="Times New Roman"/>
          <w:sz w:val="24"/>
          <w:szCs w:val="24"/>
        </w:rPr>
        <w:t xml:space="preserve">, T., </w:t>
      </w:r>
      <w:proofErr w:type="spellStart"/>
      <w:r w:rsidRPr="00276D8C">
        <w:rPr>
          <w:rFonts w:ascii="Times New Roman" w:hAnsi="Times New Roman" w:cs="Times New Roman"/>
          <w:sz w:val="24"/>
          <w:szCs w:val="24"/>
        </w:rPr>
        <w:t>Klapuri</w:t>
      </w:r>
      <w:proofErr w:type="spellEnd"/>
      <w:r w:rsidRPr="00276D8C">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Pons, J., </w:t>
      </w:r>
      <w:proofErr w:type="spellStart"/>
      <w:r w:rsidRPr="00276D8C">
        <w:rPr>
          <w:rFonts w:ascii="Times New Roman" w:hAnsi="Times New Roman" w:cs="Times New Roman"/>
          <w:sz w:val="24"/>
          <w:szCs w:val="24"/>
        </w:rPr>
        <w:t>Slizovskaia</w:t>
      </w:r>
      <w:proofErr w:type="spellEnd"/>
      <w:r w:rsidRPr="00276D8C">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proofErr w:type="spellStart"/>
      <w:r w:rsidRPr="0068394F">
        <w:rPr>
          <w:rFonts w:ascii="Times New Roman" w:hAnsi="Times New Roman" w:cs="Times New Roman"/>
          <w:sz w:val="24"/>
          <w:szCs w:val="24"/>
        </w:rPr>
        <w:t>Bhalke</w:t>
      </w:r>
      <w:proofErr w:type="spellEnd"/>
      <w:r w:rsidRPr="0068394F">
        <w:rPr>
          <w:rFonts w:ascii="Times New Roman" w:hAnsi="Times New Roman" w:cs="Times New Roman"/>
          <w:sz w:val="24"/>
          <w:szCs w:val="24"/>
        </w:rPr>
        <w:t xml:space="preserve">, D.G., Rao, C.B. Rama, &amp; </w:t>
      </w:r>
      <w:proofErr w:type="spellStart"/>
      <w:r w:rsidRPr="0068394F">
        <w:rPr>
          <w:rFonts w:ascii="Times New Roman" w:hAnsi="Times New Roman" w:cs="Times New Roman"/>
          <w:sz w:val="24"/>
          <w:szCs w:val="24"/>
        </w:rPr>
        <w:t>Bormane</w:t>
      </w:r>
      <w:proofErr w:type="spellEnd"/>
      <w:r w:rsidRPr="0068394F">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Li, T., </w:t>
      </w:r>
      <w:proofErr w:type="spellStart"/>
      <w:r w:rsidRPr="0094436F">
        <w:rPr>
          <w:rFonts w:ascii="Times New Roman" w:hAnsi="Times New Roman" w:cs="Times New Roman"/>
          <w:sz w:val="24"/>
          <w:szCs w:val="24"/>
        </w:rPr>
        <w:t>Ogihara</w:t>
      </w:r>
      <w:proofErr w:type="spellEnd"/>
      <w:r w:rsidRPr="0094436F">
        <w:rPr>
          <w:rFonts w:ascii="Times New Roman" w:hAnsi="Times New Roman" w:cs="Times New Roman"/>
          <w:sz w:val="24"/>
          <w:szCs w:val="24"/>
        </w:rPr>
        <w:t>,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Muhammad, G., &amp; </w:t>
      </w:r>
      <w:proofErr w:type="spellStart"/>
      <w:r w:rsidRPr="0094436F">
        <w:rPr>
          <w:rFonts w:ascii="Times New Roman" w:hAnsi="Times New Roman" w:cs="Times New Roman"/>
          <w:sz w:val="24"/>
          <w:szCs w:val="24"/>
        </w:rPr>
        <w:t>Alghathbar</w:t>
      </w:r>
      <w:proofErr w:type="spellEnd"/>
      <w:r w:rsidRPr="0094436F">
        <w:rPr>
          <w:rFonts w:ascii="Times New Roman" w:hAnsi="Times New Roman" w:cs="Times New Roman"/>
          <w:sz w:val="24"/>
          <w:szCs w:val="24"/>
        </w:rPr>
        <w:t>,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proofErr w:type="spellStart"/>
      <w:r w:rsidRPr="00814DE3">
        <w:rPr>
          <w:rFonts w:ascii="Times New Roman" w:hAnsi="Times New Roman" w:cs="Times New Roman"/>
          <w:sz w:val="24"/>
          <w:szCs w:val="24"/>
        </w:rPr>
        <w:t>Sigtia</w:t>
      </w:r>
      <w:proofErr w:type="spellEnd"/>
      <w:r w:rsidRPr="00814DE3">
        <w:rPr>
          <w:rFonts w:ascii="Times New Roman" w:hAnsi="Times New Roman" w:cs="Times New Roman"/>
          <w:sz w:val="24"/>
          <w:szCs w:val="24"/>
        </w:rPr>
        <w:t>,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 xml:space="preserve">Wang, Z., </w:t>
      </w:r>
      <w:proofErr w:type="spellStart"/>
      <w:r w:rsidRPr="001F7C93">
        <w:rPr>
          <w:rFonts w:ascii="Times New Roman" w:hAnsi="Times New Roman" w:cs="Times New Roman"/>
          <w:sz w:val="24"/>
          <w:szCs w:val="24"/>
        </w:rPr>
        <w:t>Muknahallipatna</w:t>
      </w:r>
      <w:proofErr w:type="spellEnd"/>
      <w:r w:rsidRPr="001F7C93">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Maccagno</w:t>
      </w:r>
      <w:proofErr w:type="spellEnd"/>
      <w:r w:rsidRPr="001F7C93">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Piczak</w:t>
      </w:r>
      <w:proofErr w:type="spellEnd"/>
      <w:r w:rsidRPr="001F7C93">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Gong, Y., Chung, Y.A., &amp; Glass, J.R. (2021). AST: Audio spectrogram transformer. In </w:t>
      </w:r>
      <w:proofErr w:type="spellStart"/>
      <w:r w:rsidRPr="00D62395">
        <w:rPr>
          <w:rFonts w:ascii="Times New Roman" w:hAnsi="Times New Roman" w:cs="Times New Roman"/>
          <w:sz w:val="24"/>
          <w:szCs w:val="24"/>
        </w:rPr>
        <w:t>Interspeech</w:t>
      </w:r>
      <w:proofErr w:type="spellEnd"/>
      <w:r w:rsidRPr="00D62395">
        <w:rPr>
          <w:rFonts w:ascii="Times New Roman" w:hAnsi="Times New Roman" w:cs="Times New Roman"/>
          <w:sz w:val="24"/>
          <w:szCs w:val="24"/>
        </w:rPr>
        <w:t>.</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lastRenderedPageBreak/>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Bhalke</w:t>
      </w:r>
      <w:proofErr w:type="spellEnd"/>
      <w:r w:rsidRPr="003C4030">
        <w:rPr>
          <w:rFonts w:ascii="Times New Roman" w:hAnsi="Times New Roman" w:cs="Times New Roman"/>
          <w:sz w:val="24"/>
          <w:szCs w:val="24"/>
        </w:rPr>
        <w:t xml:space="preserve">, D., Rao, C., &amp; </w:t>
      </w:r>
      <w:proofErr w:type="spellStart"/>
      <w:r w:rsidRPr="003C4030">
        <w:rPr>
          <w:rFonts w:ascii="Times New Roman" w:hAnsi="Times New Roman" w:cs="Times New Roman"/>
          <w:sz w:val="24"/>
          <w:szCs w:val="24"/>
        </w:rPr>
        <w:t>Bormane</w:t>
      </w:r>
      <w:proofErr w:type="spellEnd"/>
      <w:r w:rsidRPr="003C4030">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Ronneberger</w:t>
      </w:r>
      <w:proofErr w:type="spellEnd"/>
      <w:r w:rsidRPr="003C4030">
        <w:rPr>
          <w:rFonts w:ascii="Times New Roman" w:hAnsi="Times New Roman" w:cs="Times New Roman"/>
          <w:sz w:val="24"/>
          <w:szCs w:val="24"/>
        </w:rPr>
        <w:t>,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proofErr w:type="spellStart"/>
      <w:r w:rsidRPr="00882BAB">
        <w:rPr>
          <w:rFonts w:ascii="Times New Roman" w:hAnsi="Times New Roman" w:cs="Times New Roman"/>
          <w:sz w:val="24"/>
          <w:szCs w:val="24"/>
        </w:rPr>
        <w:t>Fulzele</w:t>
      </w:r>
      <w:proofErr w:type="spellEnd"/>
      <w:r w:rsidRPr="00882BAB">
        <w:rPr>
          <w:rFonts w:ascii="Times New Roman" w:hAnsi="Times New Roman" w:cs="Times New Roman"/>
          <w:sz w:val="24"/>
          <w:szCs w:val="24"/>
        </w:rPr>
        <w:t xml:space="preserve">, P., </w:t>
      </w:r>
      <w:proofErr w:type="spellStart"/>
      <w:r w:rsidRPr="00882BAB">
        <w:rPr>
          <w:rFonts w:ascii="Times New Roman" w:hAnsi="Times New Roman" w:cs="Times New Roman"/>
          <w:sz w:val="24"/>
          <w:szCs w:val="24"/>
        </w:rPr>
        <w:t>Bhadane</w:t>
      </w:r>
      <w:proofErr w:type="spellEnd"/>
      <w:r w:rsidRPr="00882BAB">
        <w:rPr>
          <w:rFonts w:ascii="Times New Roman" w:hAnsi="Times New Roman" w:cs="Times New Roman"/>
          <w:sz w:val="24"/>
          <w:szCs w:val="24"/>
        </w:rPr>
        <w:t>,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A9BC5" w14:textId="77777777" w:rsidR="007E4B0A" w:rsidRDefault="007E4B0A" w:rsidP="00E914E8">
      <w:r>
        <w:separator/>
      </w:r>
    </w:p>
  </w:endnote>
  <w:endnote w:type="continuationSeparator" w:id="0">
    <w:p w14:paraId="41B017A6" w14:textId="77777777" w:rsidR="007E4B0A" w:rsidRDefault="007E4B0A"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B943" w14:textId="77777777" w:rsidR="007E4B0A" w:rsidRDefault="007E4B0A" w:rsidP="00E914E8">
      <w:r>
        <w:separator/>
      </w:r>
    </w:p>
  </w:footnote>
  <w:footnote w:type="continuationSeparator" w:id="0">
    <w:p w14:paraId="3FCE9587" w14:textId="77777777" w:rsidR="007E4B0A" w:rsidRDefault="007E4B0A"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1"/>
  </w:num>
  <w:num w:numId="2" w16cid:durableId="1885632209">
    <w:abstractNumId w:val="4"/>
  </w:num>
  <w:num w:numId="3" w16cid:durableId="619609846">
    <w:abstractNumId w:val="3"/>
  </w:num>
  <w:num w:numId="4" w16cid:durableId="1378504025">
    <w:abstractNumId w:val="0"/>
  </w:num>
  <w:num w:numId="5" w16cid:durableId="302394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80216"/>
    <w:rsid w:val="00096F5C"/>
    <w:rsid w:val="000B42D5"/>
    <w:rsid w:val="00126E1C"/>
    <w:rsid w:val="00134CAC"/>
    <w:rsid w:val="001739C4"/>
    <w:rsid w:val="0018285D"/>
    <w:rsid w:val="001933E5"/>
    <w:rsid w:val="001A59C7"/>
    <w:rsid w:val="001F7C93"/>
    <w:rsid w:val="002534DB"/>
    <w:rsid w:val="002619DE"/>
    <w:rsid w:val="00276D8C"/>
    <w:rsid w:val="002C1672"/>
    <w:rsid w:val="002F43EC"/>
    <w:rsid w:val="00307894"/>
    <w:rsid w:val="00320760"/>
    <w:rsid w:val="003A2E1D"/>
    <w:rsid w:val="003A7511"/>
    <w:rsid w:val="003B64CE"/>
    <w:rsid w:val="003C4030"/>
    <w:rsid w:val="004026AB"/>
    <w:rsid w:val="00431C98"/>
    <w:rsid w:val="00433738"/>
    <w:rsid w:val="004362BA"/>
    <w:rsid w:val="00436348"/>
    <w:rsid w:val="004377B6"/>
    <w:rsid w:val="00454212"/>
    <w:rsid w:val="004E7118"/>
    <w:rsid w:val="00552669"/>
    <w:rsid w:val="00587020"/>
    <w:rsid w:val="005935B6"/>
    <w:rsid w:val="00595664"/>
    <w:rsid w:val="005C5E2B"/>
    <w:rsid w:val="005F4D09"/>
    <w:rsid w:val="00617BB3"/>
    <w:rsid w:val="00630111"/>
    <w:rsid w:val="0068394F"/>
    <w:rsid w:val="006937E5"/>
    <w:rsid w:val="00693F8D"/>
    <w:rsid w:val="006A1062"/>
    <w:rsid w:val="006A2F13"/>
    <w:rsid w:val="006D4F33"/>
    <w:rsid w:val="007759AF"/>
    <w:rsid w:val="00776046"/>
    <w:rsid w:val="00776856"/>
    <w:rsid w:val="007D2632"/>
    <w:rsid w:val="007E253C"/>
    <w:rsid w:val="007E3553"/>
    <w:rsid w:val="007E4B0A"/>
    <w:rsid w:val="00814DE3"/>
    <w:rsid w:val="008649CD"/>
    <w:rsid w:val="00876B16"/>
    <w:rsid w:val="00882BAB"/>
    <w:rsid w:val="0094436F"/>
    <w:rsid w:val="009452C1"/>
    <w:rsid w:val="00947497"/>
    <w:rsid w:val="00951B6F"/>
    <w:rsid w:val="00971CEF"/>
    <w:rsid w:val="009944D0"/>
    <w:rsid w:val="00996108"/>
    <w:rsid w:val="009A0AA7"/>
    <w:rsid w:val="009C29E1"/>
    <w:rsid w:val="00A11A47"/>
    <w:rsid w:val="00A15DC7"/>
    <w:rsid w:val="00A26149"/>
    <w:rsid w:val="00A62BEF"/>
    <w:rsid w:val="00B26341"/>
    <w:rsid w:val="00B315F7"/>
    <w:rsid w:val="00B325A4"/>
    <w:rsid w:val="00B36E59"/>
    <w:rsid w:val="00B43A6A"/>
    <w:rsid w:val="00B85025"/>
    <w:rsid w:val="00BC3AF3"/>
    <w:rsid w:val="00C5549D"/>
    <w:rsid w:val="00C60D28"/>
    <w:rsid w:val="00C766CC"/>
    <w:rsid w:val="00C9204A"/>
    <w:rsid w:val="00CA22E9"/>
    <w:rsid w:val="00D21327"/>
    <w:rsid w:val="00D36DB5"/>
    <w:rsid w:val="00D62395"/>
    <w:rsid w:val="00D731C7"/>
    <w:rsid w:val="00D9060A"/>
    <w:rsid w:val="00DD0C0C"/>
    <w:rsid w:val="00DE78F7"/>
    <w:rsid w:val="00DF2A8B"/>
    <w:rsid w:val="00E41627"/>
    <w:rsid w:val="00E72E7A"/>
    <w:rsid w:val="00E914E8"/>
    <w:rsid w:val="00EA113A"/>
    <w:rsid w:val="00EC4F4C"/>
    <w:rsid w:val="00EE0F2C"/>
    <w:rsid w:val="00EF4BCE"/>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27</Pages>
  <Words>11436</Words>
  <Characters>65191</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4</cp:revision>
  <dcterms:created xsi:type="dcterms:W3CDTF">2023-04-08T12:47:00Z</dcterms:created>
  <dcterms:modified xsi:type="dcterms:W3CDTF">2023-08-27T12:35:00Z</dcterms:modified>
</cp:coreProperties>
</file>