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10D90" w14:textId="3F668BCB" w:rsidR="00AA24D4" w:rsidRDefault="00547C60">
      <w:r w:rsidRPr="00547C60">
        <w:rPr>
          <w:b/>
          <w:bCs/>
        </w:rPr>
        <w:t>Headshot</w:t>
      </w:r>
      <w:r>
        <w:t>:</w:t>
      </w:r>
    </w:p>
    <w:p w14:paraId="16EB03CA" w14:textId="77777777" w:rsidR="00547C60" w:rsidRDefault="00547C60"/>
    <w:p w14:paraId="17507CDB" w14:textId="77777777" w:rsidR="00547C60" w:rsidRDefault="00547C60"/>
    <w:p w14:paraId="7B3DCA7D" w14:textId="77777777" w:rsidR="00547C60" w:rsidRDefault="00547C60"/>
    <w:p w14:paraId="4204ADF0" w14:textId="77777777" w:rsidR="00547C60" w:rsidRDefault="00547C60"/>
    <w:p w14:paraId="18BE6E80" w14:textId="0C0CB511" w:rsidR="00547C60" w:rsidRDefault="00547C60">
      <w:r w:rsidRPr="00547C60">
        <w:rPr>
          <w:b/>
          <w:bCs/>
        </w:rPr>
        <w:t>Topic</w:t>
      </w:r>
      <w:r>
        <w:t>: Data Analysis for Research writing</w:t>
      </w:r>
    </w:p>
    <w:p w14:paraId="2CCE2643" w14:textId="59BD4940" w:rsidR="00547C60" w:rsidRDefault="00547C60">
      <w:r w:rsidRPr="00547C60">
        <w:rPr>
          <w:b/>
          <w:bCs/>
        </w:rPr>
        <w:t>Bio</w:t>
      </w:r>
      <w:r>
        <w:t xml:space="preserve">: </w:t>
      </w:r>
    </w:p>
    <w:p w14:paraId="74AE48EF" w14:textId="1272D0B4" w:rsidR="00547C60" w:rsidRDefault="00547C60" w:rsidP="00547C60">
      <w:pPr>
        <w:jc w:val="both"/>
      </w:pPr>
      <w:r w:rsidRPr="00547C60">
        <w:t xml:space="preserve">Paul is currently pursuing a </w:t>
      </w:r>
      <w:r>
        <w:t>PhD</w:t>
      </w:r>
      <w:r w:rsidRPr="00547C60">
        <w:t xml:space="preserve"> in Data Science and Analytics at the University of Oklahoma, where he serves as a Graduate Research Assistant under Dr. Razzaghi. His research focuses on data science applications in </w:t>
      </w:r>
      <w:r>
        <w:t>Healthcare and B</w:t>
      </w:r>
      <w:r w:rsidRPr="00547C60">
        <w:t>iopharmaceuticals. He received his Bachelor of Science in Petroleum and Gas Engineering from the University of Lagos in 2016</w:t>
      </w:r>
      <w:r>
        <w:t xml:space="preserve">, </w:t>
      </w:r>
      <w:r w:rsidRPr="00547C60">
        <w:t>a Master of Science in Petroleum Engineering and Project Development from the University of Port Harcourt in 2019</w:t>
      </w:r>
      <w:r>
        <w:t xml:space="preserve">, and another </w:t>
      </w:r>
      <w:proofErr w:type="gramStart"/>
      <w:r>
        <w:t>Masters in Data Science</w:t>
      </w:r>
      <w:proofErr w:type="gramEnd"/>
      <w:r>
        <w:t xml:space="preserve"> and Analytics at the University of Oklahoma in 2023</w:t>
      </w:r>
      <w:r w:rsidRPr="00547C60">
        <w:t>.</w:t>
      </w:r>
    </w:p>
    <w:p w14:paraId="75EB897B" w14:textId="63F56F57" w:rsidR="00547C60" w:rsidRDefault="00547C60">
      <w:r w:rsidRPr="00547C60">
        <w:rPr>
          <w:b/>
          <w:bCs/>
        </w:rPr>
        <w:t>School Name</w:t>
      </w:r>
      <w:r>
        <w:t>: University of Oklahoma</w:t>
      </w:r>
    </w:p>
    <w:sectPr w:rsidR="00547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60"/>
    <w:rsid w:val="00547C60"/>
    <w:rsid w:val="006F589D"/>
    <w:rsid w:val="00AA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367F"/>
  <w15:chartTrackingRefBased/>
  <w15:docId w15:val="{41F4B09D-B78C-487D-AC12-1CBACD78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C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C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C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C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C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Okafor, Paul O.</dc:creator>
  <cp:keywords/>
  <dc:description/>
  <cp:lastModifiedBy>Okafor, Paul O.</cp:lastModifiedBy>
  <cp:revision>1</cp:revision>
  <dcterms:created xsi:type="dcterms:W3CDTF">2025-02-06T16:23:00Z</dcterms:created>
  <dcterms:modified xsi:type="dcterms:W3CDTF">2025-02-06T16:27:00Z</dcterms:modified>
</cp:coreProperties>
</file>