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9BEA" w14:textId="1E82A63E" w:rsidR="00BD2A80" w:rsidRPr="00013841" w:rsidRDefault="007F73E5" w:rsidP="00013841">
      <w:pPr>
        <w:pStyle w:val="Title"/>
        <w:jc w:val="center"/>
        <w:rPr>
          <w:b/>
          <w:u w:val="single"/>
        </w:rPr>
      </w:pPr>
      <w:r>
        <w:rPr>
          <w:b/>
          <w:u w:val="single"/>
        </w:rPr>
        <w:t xml:space="preserve">ISQS </w:t>
      </w:r>
      <w:r w:rsidR="0040106F">
        <w:rPr>
          <w:b/>
          <w:u w:val="single"/>
        </w:rPr>
        <w:t>3360</w:t>
      </w:r>
      <w:r w:rsidR="00013841" w:rsidRPr="00013841">
        <w:rPr>
          <w:b/>
          <w:u w:val="single"/>
        </w:rPr>
        <w:t xml:space="preserve"> </w:t>
      </w:r>
    </w:p>
    <w:p w14:paraId="22A39BF5" w14:textId="4C7B9AB1" w:rsidR="00013841" w:rsidRPr="00C84B48" w:rsidRDefault="007F73E5">
      <w:pPr>
        <w:rPr>
          <w:b/>
          <w:u w:val="single"/>
        </w:rPr>
      </w:pPr>
      <w:r w:rsidRPr="00C84B48">
        <w:rPr>
          <w:b/>
          <w:u w:val="single"/>
        </w:rPr>
        <w:t>Question 1</w:t>
      </w:r>
      <w:r w:rsidR="00982A10" w:rsidRPr="00C84B48">
        <w:rPr>
          <w:b/>
          <w:u w:val="single"/>
        </w:rPr>
        <w:t xml:space="preserve"> </w:t>
      </w:r>
    </w:p>
    <w:p w14:paraId="20683A88" w14:textId="04E51AAD" w:rsidR="003F22B7" w:rsidRPr="001672F6" w:rsidRDefault="007F73E5" w:rsidP="00B101FF">
      <w:pPr>
        <w:rPr>
          <w:sz w:val="22"/>
          <w:szCs w:val="22"/>
        </w:rPr>
      </w:pPr>
      <w:r w:rsidRPr="001672F6">
        <w:rPr>
          <w:sz w:val="22"/>
          <w:szCs w:val="22"/>
        </w:rPr>
        <w:t xml:space="preserve">Suppose that </w:t>
      </w:r>
      <w:r w:rsidR="00B101FF" w:rsidRPr="001672F6">
        <w:rPr>
          <w:sz w:val="22"/>
          <w:szCs w:val="22"/>
        </w:rPr>
        <w:t>Alice and Bob use CBC mode encryption.</w:t>
      </w:r>
      <w:r w:rsidR="00774172">
        <w:rPr>
          <w:sz w:val="22"/>
          <w:szCs w:val="22"/>
        </w:rPr>
        <w:t xml:space="preserve"> </w:t>
      </w:r>
      <w:r w:rsidR="00B101FF" w:rsidRPr="001672F6">
        <w:rPr>
          <w:sz w:val="22"/>
          <w:szCs w:val="22"/>
        </w:rPr>
        <w:t>What security problems arise if they always use a fixed initialization vector (IV), as opposed to choosing IVs at random?</w:t>
      </w:r>
    </w:p>
    <w:p w14:paraId="0CAB689D" w14:textId="77777777" w:rsidR="00C9407F" w:rsidRPr="009975FB" w:rsidRDefault="00C9407F" w:rsidP="00C9407F">
      <w:pPr>
        <w:rPr>
          <w:rFonts w:asciiTheme="minorHAnsi" w:hAnsiTheme="minorHAnsi" w:cstheme="minorHAnsi"/>
          <w:color w:val="C00000"/>
          <w:sz w:val="22"/>
          <w:szCs w:val="22"/>
        </w:rPr>
      </w:pPr>
      <w:r w:rsidRPr="009975FB">
        <w:rPr>
          <w:rFonts w:asciiTheme="minorHAnsi" w:hAnsiTheme="minorHAnsi" w:cstheme="minorHAnsi"/>
          <w:color w:val="C00000"/>
          <w:sz w:val="22"/>
          <w:szCs w:val="22"/>
        </w:rPr>
        <w:t>Using a fixed initialization vector (IV) in CBC mode encryption can cause some big security issues:</w:t>
      </w:r>
    </w:p>
    <w:p w14:paraId="26D90223" w14:textId="77777777" w:rsidR="00C9407F" w:rsidRPr="009975FB" w:rsidRDefault="00C9407F" w:rsidP="00C9407F">
      <w:pPr>
        <w:numPr>
          <w:ilvl w:val="0"/>
          <w:numId w:val="5"/>
        </w:numPr>
        <w:rPr>
          <w:rFonts w:asciiTheme="minorHAnsi" w:hAnsiTheme="minorHAnsi" w:cstheme="minorHAnsi"/>
          <w:color w:val="C00000"/>
          <w:sz w:val="22"/>
          <w:szCs w:val="22"/>
        </w:rPr>
      </w:pPr>
      <w:r w:rsidRPr="009975FB">
        <w:rPr>
          <w:rFonts w:asciiTheme="minorHAnsi" w:hAnsiTheme="minorHAnsi" w:cstheme="minorHAnsi"/>
          <w:color w:val="C00000"/>
          <w:sz w:val="22"/>
          <w:szCs w:val="22"/>
        </w:rPr>
        <w:t xml:space="preserve">Predictable </w:t>
      </w:r>
      <w:r w:rsidRPr="00C9407F">
        <w:rPr>
          <w:rFonts w:cstheme="minorHAnsi"/>
          <w:color w:val="C00000"/>
        </w:rPr>
        <w:t>encryption:</w:t>
      </w:r>
      <w:r w:rsidRPr="009975FB">
        <w:rPr>
          <w:rFonts w:asciiTheme="minorHAnsi" w:hAnsiTheme="minorHAnsi" w:cstheme="minorHAnsi"/>
          <w:color w:val="C00000"/>
          <w:sz w:val="22"/>
          <w:szCs w:val="22"/>
        </w:rPr>
        <w:t xml:space="preserve"> If you use the same IV for different messages, identical parts of those messages will turn into the same jumbled-up text, making it easier for hackers to figure out what's being said.</w:t>
      </w:r>
    </w:p>
    <w:p w14:paraId="6E33CDE8" w14:textId="77777777" w:rsidR="00C9407F" w:rsidRPr="009975FB" w:rsidRDefault="00C9407F" w:rsidP="00C9407F">
      <w:pPr>
        <w:numPr>
          <w:ilvl w:val="0"/>
          <w:numId w:val="5"/>
        </w:numPr>
        <w:rPr>
          <w:rFonts w:asciiTheme="minorHAnsi" w:hAnsiTheme="minorHAnsi" w:cstheme="minorHAnsi"/>
          <w:color w:val="C00000"/>
          <w:sz w:val="22"/>
          <w:szCs w:val="22"/>
        </w:rPr>
      </w:pPr>
      <w:r w:rsidRPr="009975FB">
        <w:rPr>
          <w:rFonts w:asciiTheme="minorHAnsi" w:hAnsiTheme="minorHAnsi" w:cstheme="minorHAnsi"/>
          <w:color w:val="C00000"/>
          <w:sz w:val="22"/>
          <w:szCs w:val="22"/>
        </w:rPr>
        <w:t>Repeating problems: Repeating an IV lets hackers see if the same parts of different messages show up again. This leaks information and can mess with the secrecy of what's being said.</w:t>
      </w:r>
    </w:p>
    <w:p w14:paraId="546F2B46" w14:textId="77777777" w:rsidR="00C9407F" w:rsidRPr="009975FB" w:rsidRDefault="00C9407F" w:rsidP="00C9407F">
      <w:pPr>
        <w:numPr>
          <w:ilvl w:val="0"/>
          <w:numId w:val="5"/>
        </w:numPr>
        <w:rPr>
          <w:rFonts w:asciiTheme="minorHAnsi" w:hAnsiTheme="minorHAnsi" w:cstheme="minorHAnsi"/>
          <w:color w:val="C00000"/>
          <w:sz w:val="22"/>
          <w:szCs w:val="22"/>
        </w:rPr>
      </w:pPr>
      <w:r w:rsidRPr="009975FB">
        <w:rPr>
          <w:rFonts w:asciiTheme="minorHAnsi" w:hAnsiTheme="minorHAnsi" w:cstheme="minorHAnsi"/>
          <w:color w:val="C00000"/>
          <w:sz w:val="22"/>
          <w:szCs w:val="22"/>
        </w:rPr>
        <w:t xml:space="preserve">Spotting </w:t>
      </w:r>
      <w:r w:rsidRPr="00C9407F">
        <w:rPr>
          <w:rFonts w:cstheme="minorHAnsi"/>
          <w:color w:val="C00000"/>
        </w:rPr>
        <w:t>patterns</w:t>
      </w:r>
      <w:r w:rsidRPr="009975FB">
        <w:rPr>
          <w:rFonts w:asciiTheme="minorHAnsi" w:hAnsiTheme="minorHAnsi" w:cstheme="minorHAnsi"/>
          <w:color w:val="C00000"/>
          <w:sz w:val="22"/>
          <w:szCs w:val="22"/>
        </w:rPr>
        <w:t>: If a fixed IV is used over and over, hackers might start to notice repeating patterns in the jumbled-up text. This can give them clues about what the original message was, making the encryption less secure.</w:t>
      </w:r>
    </w:p>
    <w:p w14:paraId="47DC0F25" w14:textId="77777777" w:rsidR="00C9407F" w:rsidRPr="009975FB" w:rsidRDefault="00C9407F" w:rsidP="00C9407F">
      <w:pPr>
        <w:numPr>
          <w:ilvl w:val="0"/>
          <w:numId w:val="5"/>
        </w:numPr>
        <w:rPr>
          <w:rFonts w:asciiTheme="minorHAnsi" w:hAnsiTheme="minorHAnsi" w:cstheme="minorHAnsi"/>
          <w:color w:val="C00000"/>
          <w:sz w:val="22"/>
          <w:szCs w:val="22"/>
        </w:rPr>
      </w:pPr>
      <w:r w:rsidRPr="009975FB">
        <w:rPr>
          <w:rFonts w:asciiTheme="minorHAnsi" w:hAnsiTheme="minorHAnsi" w:cstheme="minorHAnsi"/>
          <w:color w:val="C00000"/>
          <w:sz w:val="22"/>
          <w:szCs w:val="22"/>
        </w:rPr>
        <w:t>Trust issues: Using a fixed IV can also mess with how secure the encryption is overall. Hackers could change parts of the encrypted message without anyone noticing, which breaks the promise that the encryption will keep the message safe and unaltered.</w:t>
      </w:r>
    </w:p>
    <w:p w14:paraId="22A39BFB" w14:textId="643D1000" w:rsidR="001B3CB7" w:rsidRPr="00C84B48" w:rsidRDefault="00C60E61">
      <w:pPr>
        <w:rPr>
          <w:b/>
          <w:u w:val="single"/>
        </w:rPr>
      </w:pPr>
      <w:r w:rsidRPr="00C84B48">
        <w:rPr>
          <w:b/>
          <w:u w:val="single"/>
        </w:rPr>
        <w:t xml:space="preserve">Question </w:t>
      </w:r>
      <w:r w:rsidR="00B101FF" w:rsidRPr="00C84B48">
        <w:rPr>
          <w:b/>
          <w:u w:val="single"/>
        </w:rPr>
        <w:t>2</w:t>
      </w:r>
      <w:r w:rsidR="00982A10" w:rsidRPr="00C84B48">
        <w:rPr>
          <w:b/>
          <w:u w:val="single"/>
        </w:rPr>
        <w:t xml:space="preserve"> </w:t>
      </w:r>
    </w:p>
    <w:p w14:paraId="0BE1CBAC" w14:textId="2CCC82DF" w:rsidR="00750BB5" w:rsidRPr="001672F6" w:rsidRDefault="00750BB5" w:rsidP="00750BB5">
      <w:pPr>
        <w:rPr>
          <w:sz w:val="22"/>
          <w:szCs w:val="22"/>
        </w:rPr>
      </w:pPr>
      <w:r w:rsidRPr="001672F6">
        <w:rPr>
          <w:sz w:val="22"/>
          <w:szCs w:val="22"/>
        </w:rPr>
        <w:t xml:space="preserve">We know that the generic formula for encryption and decryption for block cipher is that </w:t>
      </w:r>
      <m:oMath>
        <m:r>
          <w:rPr>
            <w:rFonts w:ascii="Cambria Math" w:hAnsi="Cambria Math"/>
            <w:sz w:val="22"/>
            <w:szCs w:val="22"/>
          </w:rPr>
          <m:t>C=E(P, K)</m:t>
        </m:r>
      </m:oMath>
      <w:r w:rsidRPr="001672F6">
        <w:rPr>
          <w:sz w:val="22"/>
          <w:szCs w:val="22"/>
        </w:rPr>
        <w:t xml:space="preserve">, and </w:t>
      </w:r>
      <m:oMath>
        <m:r>
          <w:rPr>
            <w:rFonts w:ascii="Cambria Math" w:hAnsi="Cambria Math"/>
            <w:sz w:val="22"/>
            <w:szCs w:val="22"/>
          </w:rPr>
          <m:t>P=D(C, K)</m:t>
        </m:r>
      </m:oMath>
      <w:r w:rsidRPr="001672F6">
        <w:rPr>
          <w:sz w:val="22"/>
          <w:szCs w:val="22"/>
        </w:rPr>
        <w:t xml:space="preserve">. </w:t>
      </w:r>
    </w:p>
    <w:p w14:paraId="6A7FB61C" w14:textId="6656087E" w:rsidR="00750BB5" w:rsidRPr="001672F6" w:rsidRDefault="00750BB5" w:rsidP="00750BB5">
      <w:pPr>
        <w:rPr>
          <w:sz w:val="22"/>
          <w:szCs w:val="22"/>
        </w:rPr>
      </w:pPr>
      <w:r w:rsidRPr="001672F6">
        <w:rPr>
          <w:sz w:val="22"/>
          <w:szCs w:val="22"/>
        </w:rPr>
        <w:t xml:space="preserve">Suppose we use a new block cipher, which looks similar but </w:t>
      </w:r>
      <w:proofErr w:type="gramStart"/>
      <w:r w:rsidRPr="001672F6">
        <w:rPr>
          <w:sz w:val="22"/>
          <w:szCs w:val="22"/>
        </w:rPr>
        <w:t>actually different</w:t>
      </w:r>
      <w:proofErr w:type="gramEnd"/>
      <w:r w:rsidRPr="001672F6">
        <w:rPr>
          <w:sz w:val="22"/>
          <w:szCs w:val="22"/>
        </w:rPr>
        <w:t xml:space="preserve"> from CBC mode, to encrypt plaintexts according to the following rule</w:t>
      </w:r>
      <w:r w:rsidR="00042B89" w:rsidRPr="001672F6">
        <w:rPr>
          <w:sz w:val="22"/>
          <w:szCs w:val="22"/>
        </w:rPr>
        <w:t>s</w:t>
      </w:r>
      <w:r w:rsidRPr="001672F6">
        <w:rPr>
          <w:sz w:val="22"/>
          <w:szCs w:val="22"/>
        </w:rPr>
        <w:t>:</w:t>
      </w:r>
    </w:p>
    <w:p w14:paraId="5DDFB716" w14:textId="2C5EB3D7" w:rsidR="00750BB5" w:rsidRPr="001672F6" w:rsidRDefault="00000000" w:rsidP="00750BB5">
      <w:pPr>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0</m:t>
            </m:r>
          </m:sub>
        </m:sSub>
        <m:r>
          <w:rPr>
            <w:rFonts w:ascii="Cambria Math" w:hAnsi="Cambria Math"/>
            <w:sz w:val="22"/>
            <w:szCs w:val="22"/>
          </w:rPr>
          <m:t xml:space="preserve">=IV </m:t>
        </m:r>
        <m:nary>
          <m:naryPr>
            <m:chr m:val="⨁"/>
            <m:subHide m:val="1"/>
            <m:supHide m:val="1"/>
            <m:ctrlPr>
              <w:rPr>
                <w:rFonts w:ascii="Cambria Math" w:hAnsi="Cambria Math"/>
                <w:i/>
                <w:sz w:val="22"/>
                <w:szCs w:val="22"/>
              </w:rPr>
            </m:ctrlPr>
          </m:naryPr>
          <m:sub/>
          <m:sup/>
          <m:e>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r>
              <w:rPr>
                <w:rFonts w:ascii="Cambria Math" w:hAnsi="Cambria Math"/>
                <w:sz w:val="22"/>
                <w:szCs w:val="22"/>
              </w:rPr>
              <m:t>, K)</m:t>
            </m:r>
          </m:e>
        </m:nary>
      </m:oMath>
      <w:r w:rsidR="00750BB5" w:rsidRPr="001672F6">
        <w:rPr>
          <w:sz w:val="22"/>
          <w:szCs w:val="22"/>
        </w:rPr>
        <w:t xml:space="preserve">,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0</m:t>
            </m:r>
          </m:sub>
        </m:sSub>
        <m:r>
          <w:rPr>
            <w:rFonts w:ascii="Cambria Math" w:hAnsi="Cambria Math"/>
            <w:sz w:val="22"/>
            <w:szCs w:val="22"/>
          </w:rPr>
          <m:t xml:space="preserve"> </m:t>
        </m:r>
        <m:nary>
          <m:naryPr>
            <m:chr m:val="⨁"/>
            <m:subHide m:val="1"/>
            <m:supHide m:val="1"/>
            <m:ctrlPr>
              <w:rPr>
                <w:rFonts w:ascii="Cambria Math" w:hAnsi="Cambria Math"/>
                <w:i/>
                <w:sz w:val="22"/>
                <w:szCs w:val="22"/>
              </w:rPr>
            </m:ctrlPr>
          </m:naryPr>
          <m:sub/>
          <m:sup/>
          <m:e>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 K)</m:t>
            </m:r>
          </m:e>
        </m:nary>
      </m:oMath>
      <w:r w:rsidR="00750BB5" w:rsidRPr="001672F6">
        <w:rPr>
          <w:sz w:val="22"/>
          <w:szCs w:val="22"/>
        </w:rPr>
        <w:t xml:space="preserve">,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m:t>
        </m:r>
        <m:nary>
          <m:naryPr>
            <m:chr m:val="⨁"/>
            <m:subHide m:val="1"/>
            <m:supHide m:val="1"/>
            <m:ctrlPr>
              <w:rPr>
                <w:rFonts w:ascii="Cambria Math" w:hAnsi="Cambria Math"/>
                <w:i/>
                <w:sz w:val="22"/>
                <w:szCs w:val="22"/>
              </w:rPr>
            </m:ctrlPr>
          </m:naryPr>
          <m:sub/>
          <m:sup/>
          <m:e>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 K)</m:t>
            </m:r>
          </m:e>
        </m:nary>
      </m:oMath>
      <w:r w:rsidR="00750BB5" w:rsidRPr="001672F6">
        <w:rPr>
          <w:sz w:val="22"/>
          <w:szCs w:val="22"/>
        </w:rPr>
        <w:t xml:space="preserve"> </w:t>
      </w:r>
    </w:p>
    <w:p w14:paraId="4D9C94DF" w14:textId="0366F5A3" w:rsidR="00F17931" w:rsidRPr="001672F6" w:rsidRDefault="00750BB5" w:rsidP="00F17931">
      <w:pPr>
        <w:rPr>
          <w:sz w:val="22"/>
          <w:szCs w:val="22"/>
        </w:rPr>
      </w:pPr>
      <w:r w:rsidRPr="001672F6">
        <w:rPr>
          <w:sz w:val="22"/>
          <w:szCs w:val="22"/>
        </w:rPr>
        <w:t xml:space="preserve">What </w:t>
      </w:r>
      <w:r w:rsidR="00263C8A" w:rsidRPr="001672F6">
        <w:rPr>
          <w:sz w:val="22"/>
          <w:szCs w:val="22"/>
        </w:rPr>
        <w:t>are</w:t>
      </w:r>
      <w:r w:rsidRPr="001672F6">
        <w:rPr>
          <w:sz w:val="22"/>
          <w:szCs w:val="22"/>
        </w:rPr>
        <w:t xml:space="preserve"> the corresponding decryption rule</w:t>
      </w:r>
      <w:r w:rsidR="00042B89" w:rsidRPr="001672F6">
        <w:rPr>
          <w:sz w:val="22"/>
          <w:szCs w:val="22"/>
        </w:rPr>
        <w:t>s</w:t>
      </w:r>
      <w:r w:rsidRPr="001672F6">
        <w:rPr>
          <w:sz w:val="22"/>
          <w:szCs w:val="22"/>
        </w:rPr>
        <w:t xml:space="preserve"> for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oMath>
      <w:r w:rsidRPr="001672F6">
        <w:rPr>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oMath>
      <w:r w:rsidRPr="001672F6">
        <w:rPr>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oMath>
      <w:r w:rsidRPr="001672F6">
        <w:rPr>
          <w:sz w:val="22"/>
          <w:szCs w:val="22"/>
        </w:rPr>
        <w:t xml:space="preserve">? Please write </w:t>
      </w:r>
      <w:r w:rsidR="00042B89" w:rsidRPr="001672F6">
        <w:rPr>
          <w:sz w:val="22"/>
          <w:szCs w:val="22"/>
        </w:rPr>
        <w:t>them out</w:t>
      </w:r>
      <w:r w:rsidRPr="001672F6">
        <w:rPr>
          <w:sz w:val="22"/>
          <w:szCs w:val="22"/>
        </w:rPr>
        <w:t xml:space="preserve"> for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oMath>
      <w:r w:rsidRPr="001672F6">
        <w:rPr>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oMath>
      <w:r w:rsidRPr="001672F6">
        <w:rPr>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oMath>
      <w:r w:rsidRPr="001672F6">
        <w:rPr>
          <w:sz w:val="22"/>
          <w:szCs w:val="22"/>
        </w:rPr>
        <w:t xml:space="preserve">, respectively. </w:t>
      </w:r>
    </w:p>
    <w:p w14:paraId="6F25DD60" w14:textId="77777777" w:rsidR="00AC0279" w:rsidRDefault="00AC0279" w:rsidP="001C0D93">
      <w:pPr>
        <w:pStyle w:val="NormalWeb"/>
        <w:spacing w:before="0" w:beforeAutospacing="0" w:after="0" w:afterAutospacing="0"/>
        <w:rPr>
          <w:rFonts w:asciiTheme="minorHAnsi" w:hAnsiTheme="minorHAnsi" w:cstheme="minorHAnsi"/>
          <w:color w:val="C00000"/>
          <w:sz w:val="22"/>
          <w:szCs w:val="22"/>
        </w:rPr>
      </w:pPr>
    </w:p>
    <w:p w14:paraId="3BF870FF" w14:textId="250FEDE3" w:rsidR="001C0D93" w:rsidRPr="001C0D93" w:rsidRDefault="001C0D93" w:rsidP="001C0D93">
      <w:pPr>
        <w:pStyle w:val="NormalWeb"/>
        <w:spacing w:before="0" w:beforeAutospacing="0" w:after="0" w:afterAutospacing="0"/>
        <w:rPr>
          <w:rFonts w:asciiTheme="minorHAnsi" w:hAnsiTheme="minorHAnsi" w:cstheme="minorHAnsi"/>
          <w:color w:val="C00000"/>
          <w:sz w:val="22"/>
          <w:szCs w:val="22"/>
        </w:rPr>
      </w:pPr>
      <w:r w:rsidRPr="001C0D93">
        <w:rPr>
          <w:rFonts w:asciiTheme="minorHAnsi" w:hAnsiTheme="minorHAnsi" w:cstheme="minorHAnsi"/>
          <w:color w:val="C00000"/>
          <w:sz w:val="22"/>
          <w:szCs w:val="22"/>
        </w:rPr>
        <w:t>To obtain the original plaintext blocks</w:t>
      </w:r>
      <w:r w:rsidRPr="00C9407F">
        <w:rPr>
          <w:rFonts w:asciiTheme="minorHAnsi" w:hAnsiTheme="minorHAnsi" w:cstheme="minorHAnsi"/>
          <w:color w:val="C00000"/>
          <w:sz w:val="22"/>
          <w:szCs w:val="22"/>
        </w:rPr>
        <w:t xml:space="preserve"> P</w:t>
      </w:r>
      <w:r w:rsidRPr="00C9407F">
        <w:rPr>
          <w:rFonts w:asciiTheme="minorHAnsi" w:hAnsiTheme="minorHAnsi" w:cstheme="minorHAnsi"/>
          <w:color w:val="C00000"/>
          <w:sz w:val="22"/>
          <w:szCs w:val="22"/>
          <w:vertAlign w:val="subscript"/>
        </w:rPr>
        <w:t>0</w:t>
      </w:r>
      <w:r w:rsidRPr="00C9407F">
        <w:rPr>
          <w:rFonts w:asciiTheme="minorHAnsi" w:hAnsiTheme="minorHAnsi" w:cstheme="minorHAnsi"/>
          <w:color w:val="C00000"/>
          <w:sz w:val="22"/>
          <w:szCs w:val="22"/>
        </w:rPr>
        <w:t xml:space="preserve"> ​</w:t>
      </w:r>
      <w:r w:rsidRPr="00C9407F">
        <w:rPr>
          <w:rFonts w:asciiTheme="minorHAnsi" w:eastAsiaTheme="majorEastAsia" w:hAnsiTheme="minorHAnsi" w:cstheme="minorHAnsi"/>
          <w:color w:val="C00000"/>
          <w:sz w:val="22"/>
          <w:szCs w:val="22"/>
        </w:rPr>
        <w:t xml:space="preserve">, </w:t>
      </w:r>
      <w:r w:rsidRPr="00C9407F">
        <w:rPr>
          <w:rFonts w:asciiTheme="minorHAnsi" w:hAnsiTheme="minorHAnsi" w:cstheme="minorHAnsi"/>
          <w:color w:val="C00000"/>
          <w:sz w:val="22"/>
          <w:szCs w:val="22"/>
        </w:rPr>
        <w:t>P</w:t>
      </w:r>
      <w:r w:rsidRPr="00C9407F">
        <w:rPr>
          <w:rFonts w:asciiTheme="minorHAnsi" w:hAnsiTheme="minorHAnsi" w:cstheme="minorHAnsi"/>
          <w:color w:val="C00000"/>
          <w:sz w:val="22"/>
          <w:szCs w:val="22"/>
          <w:vertAlign w:val="subscript"/>
        </w:rPr>
        <w:t>1</w:t>
      </w:r>
      <w:r w:rsidRPr="00C9407F">
        <w:rPr>
          <w:rFonts w:asciiTheme="minorHAnsi" w:hAnsiTheme="minorHAnsi" w:cstheme="minorHAnsi"/>
          <w:color w:val="C00000"/>
          <w:sz w:val="22"/>
          <w:szCs w:val="22"/>
        </w:rPr>
        <w:t>​</w:t>
      </w:r>
      <w:r w:rsidRPr="00C9407F">
        <w:rPr>
          <w:rFonts w:asciiTheme="minorHAnsi" w:eastAsiaTheme="majorEastAsia" w:hAnsiTheme="minorHAnsi" w:cstheme="minorHAnsi"/>
          <w:color w:val="C00000"/>
          <w:sz w:val="22"/>
          <w:szCs w:val="22"/>
        </w:rPr>
        <w:t xml:space="preserve">, and </w:t>
      </w:r>
      <w:r w:rsidRPr="00C9407F">
        <w:rPr>
          <w:rFonts w:asciiTheme="minorHAnsi" w:hAnsiTheme="minorHAnsi" w:cstheme="minorHAnsi"/>
          <w:color w:val="C00000"/>
          <w:sz w:val="22"/>
          <w:szCs w:val="22"/>
        </w:rPr>
        <w:t>P</w:t>
      </w:r>
      <w:r w:rsidRPr="00C9407F">
        <w:rPr>
          <w:rFonts w:asciiTheme="minorHAnsi" w:hAnsiTheme="minorHAnsi" w:cstheme="minorHAnsi"/>
          <w:color w:val="C00000"/>
          <w:sz w:val="22"/>
          <w:szCs w:val="22"/>
          <w:vertAlign w:val="subscript"/>
        </w:rPr>
        <w:t>2</w:t>
      </w:r>
      <w:r w:rsidRPr="00C9407F">
        <w:rPr>
          <w:rFonts w:asciiTheme="minorHAnsi" w:hAnsiTheme="minorHAnsi" w:cstheme="minorHAnsi"/>
          <w:color w:val="C00000"/>
          <w:sz w:val="22"/>
          <w:szCs w:val="22"/>
        </w:rPr>
        <w:t>​</w:t>
      </w:r>
      <w:r w:rsidRPr="00C9407F">
        <w:rPr>
          <w:rFonts w:asciiTheme="minorHAnsi" w:eastAsiaTheme="majorEastAsia" w:hAnsiTheme="minorHAnsi" w:cstheme="minorHAnsi"/>
          <w:color w:val="C00000"/>
          <w:sz w:val="22"/>
          <w:szCs w:val="22"/>
        </w:rPr>
        <w:t>,</w:t>
      </w:r>
      <w:r w:rsidRPr="001C0D93">
        <w:rPr>
          <w:rFonts w:asciiTheme="minorHAnsi" w:hAnsiTheme="minorHAnsi" w:cstheme="minorHAnsi"/>
          <w:color w:val="C00000"/>
          <w:sz w:val="22"/>
          <w:szCs w:val="22"/>
        </w:rPr>
        <w:t xml:space="preserve"> the decryption process reverses the encryption operations using the decryption</w:t>
      </w:r>
      <w:r>
        <w:rPr>
          <w:rFonts w:asciiTheme="minorHAnsi" w:hAnsiTheme="minorHAnsi" w:cstheme="minorHAnsi"/>
          <w:color w:val="C00000"/>
          <w:sz w:val="22"/>
          <w:szCs w:val="22"/>
        </w:rPr>
        <w:t xml:space="preserve"> </w:t>
      </w:r>
      <w:r w:rsidRPr="001C0D93">
        <w:rPr>
          <w:rFonts w:asciiTheme="minorHAnsi" w:hAnsiTheme="minorHAnsi" w:cstheme="minorHAnsi"/>
          <w:color w:val="C00000"/>
          <w:sz w:val="22"/>
          <w:szCs w:val="22"/>
        </w:rPr>
        <w:t>function with the key D and K the appropriate XOR operations</w:t>
      </w:r>
      <w:r>
        <w:rPr>
          <w:rFonts w:asciiTheme="minorHAnsi" w:hAnsiTheme="minorHAnsi" w:cstheme="minorHAnsi"/>
          <w:color w:val="C00000"/>
          <w:sz w:val="22"/>
          <w:szCs w:val="22"/>
        </w:rPr>
        <w:t>.</w:t>
      </w:r>
      <w:r w:rsidRPr="001C0D93">
        <w:rPr>
          <w:rFonts w:asciiTheme="minorHAnsi" w:hAnsiTheme="minorHAnsi" w:cstheme="minorHAnsi"/>
          <w:color w:val="C00000"/>
          <w:sz w:val="22"/>
          <w:szCs w:val="22"/>
        </w:rPr>
        <w:t xml:space="preserve"> The presentation clarifies the general principles of block cipher encryption and decryption, emphasizing the reversible nature of encryption operations to ensure secure communication.</w:t>
      </w:r>
    </w:p>
    <w:p w14:paraId="4513AB92" w14:textId="77777777" w:rsidR="001C0D93" w:rsidRPr="001C0D93" w:rsidRDefault="001C0D93" w:rsidP="001C0D93">
      <w:pPr>
        <w:pStyle w:val="NormalWeb"/>
        <w:spacing w:before="0" w:beforeAutospacing="0" w:after="0" w:afterAutospacing="0"/>
        <w:rPr>
          <w:rFonts w:asciiTheme="minorHAnsi" w:hAnsiTheme="minorHAnsi" w:cstheme="minorHAnsi"/>
          <w:color w:val="C00000"/>
          <w:sz w:val="22"/>
          <w:szCs w:val="22"/>
        </w:rPr>
      </w:pPr>
      <w:r w:rsidRPr="001C0D93">
        <w:rPr>
          <w:rFonts w:asciiTheme="minorHAnsi" w:hAnsiTheme="minorHAnsi" w:cstheme="minorHAnsi"/>
          <w:color w:val="C00000"/>
          <w:sz w:val="22"/>
          <w:szCs w:val="22"/>
        </w:rPr>
        <w:t>Therefore, following these principles, the decryption rules corresponding to the given encryption rules are as follows:</w:t>
      </w:r>
    </w:p>
    <w:p w14:paraId="1EA9DE14" w14:textId="0388BDBA" w:rsidR="001C0D93" w:rsidRPr="001C0D93" w:rsidRDefault="001C0D93" w:rsidP="001C0D93">
      <w:pPr>
        <w:numPr>
          <w:ilvl w:val="0"/>
          <w:numId w:val="6"/>
        </w:numPr>
        <w:rPr>
          <w:rFonts w:asciiTheme="minorHAnsi" w:hAnsiTheme="minorHAnsi" w:cstheme="minorHAnsi"/>
          <w:color w:val="C00000"/>
          <w:sz w:val="22"/>
          <w:szCs w:val="22"/>
        </w:rPr>
      </w:pPr>
      <w:r w:rsidRPr="001C0D93">
        <w:rPr>
          <w:rFonts w:asciiTheme="minorHAnsi" w:hAnsiTheme="minorHAnsi" w:cstheme="minorHAnsi"/>
          <w:color w:val="C00000"/>
          <w:sz w:val="22"/>
          <w:szCs w:val="22"/>
        </w:rPr>
        <w:t xml:space="preserve">To obtain </w:t>
      </w:r>
      <w:r w:rsidRPr="00C9407F">
        <w:rPr>
          <w:rFonts w:asciiTheme="minorHAnsi" w:hAnsiTheme="minorHAnsi" w:cstheme="minorHAnsi"/>
          <w:color w:val="C00000"/>
          <w:sz w:val="22"/>
          <w:szCs w:val="22"/>
        </w:rPr>
        <w:t>P</w:t>
      </w:r>
      <w:r w:rsidRPr="00C9407F">
        <w:rPr>
          <w:rFonts w:asciiTheme="minorHAnsi" w:hAnsiTheme="minorHAnsi" w:cstheme="minorHAnsi"/>
          <w:color w:val="C00000"/>
          <w:sz w:val="22"/>
          <w:szCs w:val="22"/>
          <w:vertAlign w:val="subscript"/>
        </w:rPr>
        <w:t>0</w:t>
      </w:r>
      <w:r w:rsidRPr="00C9407F">
        <w:rPr>
          <w:rFonts w:asciiTheme="minorHAnsi" w:hAnsiTheme="minorHAnsi" w:cstheme="minorHAnsi"/>
          <w:color w:val="C00000"/>
          <w:sz w:val="22"/>
          <w:szCs w:val="22"/>
        </w:rPr>
        <w:t>​</w:t>
      </w:r>
      <w:r w:rsidRPr="001C0D93">
        <w:rPr>
          <w:rFonts w:asciiTheme="minorHAnsi" w:hAnsiTheme="minorHAnsi" w:cstheme="minorHAnsi"/>
          <w:color w:val="C00000"/>
          <w:sz w:val="22"/>
          <w:szCs w:val="22"/>
        </w:rPr>
        <w:t xml:space="preserve">​, decrypt </w:t>
      </w:r>
      <w:r w:rsidRPr="00C9407F">
        <w:rPr>
          <w:rFonts w:asciiTheme="minorHAnsi" w:hAnsiTheme="minorHAnsi" w:cstheme="minorHAnsi"/>
          <w:color w:val="C00000"/>
          <w:sz w:val="22"/>
          <w:szCs w:val="22"/>
        </w:rPr>
        <w:t>C</w:t>
      </w:r>
      <w:r w:rsidRPr="00C9407F">
        <w:rPr>
          <w:rFonts w:asciiTheme="minorHAnsi" w:hAnsiTheme="minorHAnsi" w:cstheme="minorHAnsi"/>
          <w:color w:val="C00000"/>
          <w:sz w:val="22"/>
          <w:szCs w:val="22"/>
          <w:vertAlign w:val="subscript"/>
        </w:rPr>
        <w:t>0</w:t>
      </w:r>
      <w:r w:rsidRPr="00C9407F">
        <w:rPr>
          <w:rFonts w:asciiTheme="minorHAnsi" w:hAnsiTheme="minorHAnsi" w:cstheme="minorHAnsi"/>
          <w:color w:val="C00000"/>
          <w:sz w:val="22"/>
          <w:szCs w:val="22"/>
        </w:rPr>
        <w:t>​</w:t>
      </w:r>
      <w:r w:rsidRPr="00C9407F">
        <w:rPr>
          <w:rFonts w:asciiTheme="minorHAnsi" w:eastAsiaTheme="majorEastAsia" w:hAnsiTheme="minorHAnsi" w:cstheme="minorHAnsi"/>
          <w:color w:val="C00000"/>
          <w:sz w:val="22"/>
          <w:szCs w:val="22"/>
        </w:rPr>
        <w:t xml:space="preserve"> with </w:t>
      </w:r>
      <w:r w:rsidRPr="00C9407F">
        <w:rPr>
          <w:rFonts w:asciiTheme="minorHAnsi" w:hAnsiTheme="minorHAnsi" w:cstheme="minorHAnsi"/>
          <w:color w:val="C00000"/>
          <w:sz w:val="22"/>
          <w:szCs w:val="22"/>
        </w:rPr>
        <w:t>K</w:t>
      </w:r>
      <w:r w:rsidRPr="001C0D93">
        <w:rPr>
          <w:rFonts w:asciiTheme="minorHAnsi" w:hAnsiTheme="minorHAnsi" w:cstheme="minorHAnsi"/>
          <w:color w:val="C00000"/>
          <w:sz w:val="22"/>
          <w:szCs w:val="22"/>
        </w:rPr>
        <w:t xml:space="preserve"> and then perform an XOR operation with </w:t>
      </w:r>
      <w:r w:rsidRPr="00C9407F">
        <w:rPr>
          <w:rFonts w:asciiTheme="minorHAnsi" w:hAnsiTheme="minorHAnsi" w:cstheme="minorHAnsi"/>
          <w:color w:val="C00000"/>
          <w:sz w:val="22"/>
          <w:szCs w:val="22"/>
        </w:rPr>
        <w:t>IV</w:t>
      </w:r>
      <w:r w:rsidRPr="001C0D93">
        <w:rPr>
          <w:rFonts w:asciiTheme="minorHAnsi" w:hAnsiTheme="minorHAnsi" w:cstheme="minorHAnsi"/>
          <w:color w:val="C00000"/>
          <w:sz w:val="22"/>
          <w:szCs w:val="22"/>
        </w:rPr>
        <w:t>.</w:t>
      </w:r>
    </w:p>
    <w:p w14:paraId="75B9572A" w14:textId="024D9361" w:rsidR="001C0D93" w:rsidRPr="001C0D93" w:rsidRDefault="001C0D93" w:rsidP="001C0D93">
      <w:pPr>
        <w:numPr>
          <w:ilvl w:val="0"/>
          <w:numId w:val="6"/>
        </w:numPr>
        <w:rPr>
          <w:rFonts w:asciiTheme="minorHAnsi" w:hAnsiTheme="minorHAnsi" w:cstheme="minorHAnsi"/>
          <w:color w:val="C00000"/>
          <w:sz w:val="22"/>
          <w:szCs w:val="22"/>
        </w:rPr>
      </w:pPr>
      <w:r w:rsidRPr="001C0D93">
        <w:rPr>
          <w:rFonts w:asciiTheme="minorHAnsi" w:hAnsiTheme="minorHAnsi" w:cstheme="minorHAnsi"/>
          <w:color w:val="C00000"/>
          <w:sz w:val="22"/>
          <w:szCs w:val="22"/>
        </w:rPr>
        <w:t xml:space="preserve">To obtain </w:t>
      </w:r>
      <w:r w:rsidRPr="00C9407F">
        <w:rPr>
          <w:rFonts w:asciiTheme="minorHAnsi" w:hAnsiTheme="minorHAnsi" w:cstheme="minorHAnsi"/>
          <w:color w:val="C00000"/>
          <w:sz w:val="22"/>
          <w:szCs w:val="22"/>
        </w:rPr>
        <w:t>P</w:t>
      </w:r>
      <w:r w:rsidRPr="00C9407F">
        <w:rPr>
          <w:rFonts w:asciiTheme="minorHAnsi" w:hAnsiTheme="minorHAnsi" w:cstheme="minorHAnsi"/>
          <w:color w:val="C00000"/>
          <w:sz w:val="22"/>
          <w:szCs w:val="22"/>
          <w:vertAlign w:val="subscript"/>
        </w:rPr>
        <w:t>1</w:t>
      </w:r>
      <w:r w:rsidRPr="001C0D93">
        <w:rPr>
          <w:rFonts w:asciiTheme="minorHAnsi" w:hAnsiTheme="minorHAnsi" w:cstheme="minorHAnsi"/>
          <w:color w:val="C00000"/>
          <w:sz w:val="22"/>
          <w:szCs w:val="22"/>
        </w:rPr>
        <w:t xml:space="preserve">​, decrypt </w:t>
      </w:r>
      <w:r w:rsidRPr="00C9407F">
        <w:rPr>
          <w:rFonts w:asciiTheme="minorHAnsi" w:hAnsiTheme="minorHAnsi" w:cstheme="minorHAnsi"/>
          <w:color w:val="C00000"/>
          <w:sz w:val="22"/>
          <w:szCs w:val="22"/>
        </w:rPr>
        <w:t>C</w:t>
      </w:r>
      <w:r w:rsidRPr="00C9407F">
        <w:rPr>
          <w:rFonts w:asciiTheme="minorHAnsi" w:hAnsiTheme="minorHAnsi" w:cstheme="minorHAnsi"/>
          <w:color w:val="C00000"/>
          <w:sz w:val="22"/>
          <w:szCs w:val="22"/>
          <w:vertAlign w:val="subscript"/>
        </w:rPr>
        <w:t>1</w:t>
      </w:r>
      <w:r w:rsidRPr="00C9407F">
        <w:rPr>
          <w:rFonts w:asciiTheme="minorHAnsi" w:hAnsiTheme="minorHAnsi" w:cstheme="minorHAnsi"/>
          <w:color w:val="C00000"/>
          <w:sz w:val="22"/>
          <w:szCs w:val="22"/>
        </w:rPr>
        <w:t>​</w:t>
      </w:r>
      <w:r w:rsidRPr="001C0D93">
        <w:rPr>
          <w:rFonts w:asciiTheme="minorHAnsi" w:hAnsiTheme="minorHAnsi" w:cstheme="minorHAnsi"/>
          <w:color w:val="C00000"/>
          <w:sz w:val="22"/>
          <w:szCs w:val="22"/>
        </w:rPr>
        <w:t xml:space="preserve">​ with </w:t>
      </w:r>
      <w:r w:rsidRPr="00C9407F">
        <w:rPr>
          <w:rFonts w:asciiTheme="minorHAnsi" w:hAnsiTheme="minorHAnsi" w:cstheme="minorHAnsi"/>
          <w:color w:val="C00000"/>
          <w:sz w:val="22"/>
          <w:szCs w:val="22"/>
        </w:rPr>
        <w:t>K</w:t>
      </w:r>
      <w:r w:rsidRPr="001C0D93">
        <w:rPr>
          <w:rFonts w:asciiTheme="minorHAnsi" w:hAnsiTheme="minorHAnsi" w:cstheme="minorHAnsi"/>
          <w:color w:val="C00000"/>
          <w:sz w:val="22"/>
          <w:szCs w:val="22"/>
        </w:rPr>
        <w:t xml:space="preserve"> and perform an XOR operation with </w:t>
      </w:r>
      <w:r w:rsidR="00AC0279" w:rsidRPr="00C9407F">
        <w:rPr>
          <w:rFonts w:asciiTheme="minorHAnsi" w:hAnsiTheme="minorHAnsi" w:cstheme="minorHAnsi"/>
          <w:color w:val="C00000"/>
          <w:sz w:val="22"/>
          <w:szCs w:val="22"/>
        </w:rPr>
        <w:t>C</w:t>
      </w:r>
      <w:r w:rsidR="00AC0279" w:rsidRPr="00C9407F">
        <w:rPr>
          <w:rFonts w:asciiTheme="minorHAnsi" w:hAnsiTheme="minorHAnsi" w:cstheme="minorHAnsi"/>
          <w:color w:val="C00000"/>
          <w:sz w:val="22"/>
          <w:szCs w:val="22"/>
          <w:vertAlign w:val="subscript"/>
        </w:rPr>
        <w:t>0</w:t>
      </w:r>
      <w:r w:rsidR="00AC0279" w:rsidRPr="00C9407F">
        <w:rPr>
          <w:rFonts w:asciiTheme="minorHAnsi" w:hAnsiTheme="minorHAnsi" w:cstheme="minorHAnsi"/>
          <w:color w:val="C00000"/>
          <w:sz w:val="22"/>
          <w:szCs w:val="22"/>
        </w:rPr>
        <w:t>​</w:t>
      </w:r>
      <w:r w:rsidRPr="001C0D93">
        <w:rPr>
          <w:rFonts w:asciiTheme="minorHAnsi" w:hAnsiTheme="minorHAnsi" w:cstheme="minorHAnsi"/>
          <w:color w:val="C00000"/>
          <w:sz w:val="22"/>
          <w:szCs w:val="22"/>
        </w:rPr>
        <w:t>​.</w:t>
      </w:r>
    </w:p>
    <w:p w14:paraId="6251E569" w14:textId="03E9F5FD" w:rsidR="001C0D93" w:rsidRPr="001C0D93" w:rsidRDefault="001C0D93" w:rsidP="001C0D93">
      <w:pPr>
        <w:numPr>
          <w:ilvl w:val="0"/>
          <w:numId w:val="6"/>
        </w:numPr>
        <w:rPr>
          <w:rFonts w:asciiTheme="minorHAnsi" w:hAnsiTheme="minorHAnsi" w:cstheme="minorHAnsi"/>
          <w:color w:val="C00000"/>
          <w:sz w:val="22"/>
          <w:szCs w:val="22"/>
        </w:rPr>
      </w:pPr>
      <w:r w:rsidRPr="001C0D93">
        <w:rPr>
          <w:rFonts w:asciiTheme="minorHAnsi" w:hAnsiTheme="minorHAnsi" w:cstheme="minorHAnsi"/>
          <w:color w:val="C00000"/>
          <w:sz w:val="22"/>
          <w:szCs w:val="22"/>
        </w:rPr>
        <w:t xml:space="preserve">To obtain </w:t>
      </w:r>
      <w:r w:rsidR="00AC0279" w:rsidRPr="00C9407F">
        <w:rPr>
          <w:rFonts w:asciiTheme="minorHAnsi" w:hAnsiTheme="minorHAnsi" w:cstheme="minorHAnsi"/>
          <w:color w:val="C00000"/>
          <w:sz w:val="22"/>
          <w:szCs w:val="22"/>
        </w:rPr>
        <w:t>P</w:t>
      </w:r>
      <w:r w:rsidR="00AC0279" w:rsidRPr="00C9407F">
        <w:rPr>
          <w:rFonts w:asciiTheme="minorHAnsi" w:hAnsiTheme="minorHAnsi" w:cstheme="minorHAnsi"/>
          <w:color w:val="C00000"/>
          <w:sz w:val="22"/>
          <w:szCs w:val="22"/>
          <w:vertAlign w:val="subscript"/>
        </w:rPr>
        <w:t>2</w:t>
      </w:r>
      <w:r w:rsidRPr="001C0D93">
        <w:rPr>
          <w:rFonts w:asciiTheme="minorHAnsi" w:hAnsiTheme="minorHAnsi" w:cstheme="minorHAnsi"/>
          <w:color w:val="C00000"/>
          <w:sz w:val="22"/>
          <w:szCs w:val="22"/>
        </w:rPr>
        <w:t xml:space="preserve">​, decrypt </w:t>
      </w:r>
      <w:r w:rsidR="00AC0279" w:rsidRPr="00C9407F">
        <w:rPr>
          <w:rFonts w:asciiTheme="minorHAnsi" w:hAnsiTheme="minorHAnsi" w:cstheme="minorHAnsi"/>
          <w:color w:val="C00000"/>
          <w:sz w:val="22"/>
          <w:szCs w:val="22"/>
        </w:rPr>
        <w:t>C</w:t>
      </w:r>
      <w:r w:rsidR="00AC0279" w:rsidRPr="00C9407F">
        <w:rPr>
          <w:rFonts w:asciiTheme="minorHAnsi" w:hAnsiTheme="minorHAnsi" w:cstheme="minorHAnsi"/>
          <w:color w:val="C00000"/>
          <w:sz w:val="22"/>
          <w:szCs w:val="22"/>
          <w:vertAlign w:val="subscript"/>
        </w:rPr>
        <w:t>2</w:t>
      </w:r>
      <w:r w:rsidR="00AC0279" w:rsidRPr="00C9407F">
        <w:rPr>
          <w:rFonts w:asciiTheme="minorHAnsi" w:hAnsiTheme="minorHAnsi" w:cstheme="minorHAnsi"/>
          <w:color w:val="C00000"/>
          <w:sz w:val="22"/>
          <w:szCs w:val="22"/>
        </w:rPr>
        <w:t>​</w:t>
      </w:r>
      <w:r w:rsidRPr="001C0D93">
        <w:rPr>
          <w:rFonts w:asciiTheme="minorHAnsi" w:hAnsiTheme="minorHAnsi" w:cstheme="minorHAnsi"/>
          <w:color w:val="C00000"/>
          <w:sz w:val="22"/>
          <w:szCs w:val="22"/>
        </w:rPr>
        <w:t xml:space="preserve">​ with </w:t>
      </w:r>
      <w:r w:rsidR="00AC0279" w:rsidRPr="00C9407F">
        <w:rPr>
          <w:rFonts w:asciiTheme="minorHAnsi" w:hAnsiTheme="minorHAnsi" w:cstheme="minorHAnsi"/>
          <w:color w:val="C00000"/>
          <w:sz w:val="22"/>
          <w:szCs w:val="22"/>
        </w:rPr>
        <w:t>K</w:t>
      </w:r>
      <w:r w:rsidRPr="001C0D93">
        <w:rPr>
          <w:rFonts w:asciiTheme="minorHAnsi" w:hAnsiTheme="minorHAnsi" w:cstheme="minorHAnsi"/>
          <w:color w:val="C00000"/>
          <w:sz w:val="22"/>
          <w:szCs w:val="22"/>
        </w:rPr>
        <w:t xml:space="preserve"> and perform an XOR operation with </w:t>
      </w:r>
      <w:r w:rsidR="00AC0279" w:rsidRPr="00C9407F">
        <w:rPr>
          <w:rFonts w:asciiTheme="minorHAnsi" w:hAnsiTheme="minorHAnsi" w:cstheme="minorHAnsi"/>
          <w:color w:val="C00000"/>
          <w:sz w:val="22"/>
          <w:szCs w:val="22"/>
        </w:rPr>
        <w:t>C</w:t>
      </w:r>
      <w:r w:rsidR="00AC0279" w:rsidRPr="00C9407F">
        <w:rPr>
          <w:rFonts w:asciiTheme="minorHAnsi" w:hAnsiTheme="minorHAnsi" w:cstheme="minorHAnsi"/>
          <w:color w:val="C00000"/>
          <w:sz w:val="22"/>
          <w:szCs w:val="22"/>
          <w:vertAlign w:val="subscript"/>
        </w:rPr>
        <w:t>1</w:t>
      </w:r>
      <w:r w:rsidRPr="001C0D93">
        <w:rPr>
          <w:rFonts w:asciiTheme="minorHAnsi" w:hAnsiTheme="minorHAnsi" w:cstheme="minorHAnsi"/>
          <w:color w:val="C00000"/>
          <w:sz w:val="22"/>
          <w:szCs w:val="22"/>
        </w:rPr>
        <w:t>​.</w:t>
      </w:r>
    </w:p>
    <w:p w14:paraId="7ADAD06C" w14:textId="77777777" w:rsidR="001C0D93" w:rsidRDefault="001C0D93" w:rsidP="001C0D93">
      <w:pPr>
        <w:pStyle w:val="NormalWeb"/>
        <w:spacing w:before="0" w:beforeAutospacing="0" w:after="0" w:afterAutospacing="0"/>
        <w:rPr>
          <w:color w:val="0E101A"/>
        </w:rPr>
      </w:pPr>
    </w:p>
    <w:p w14:paraId="095C8C54" w14:textId="4C1FBF0C" w:rsidR="001672F6" w:rsidRPr="00C9407F" w:rsidRDefault="001672F6" w:rsidP="001672F6">
      <w:pPr>
        <w:rPr>
          <w:color w:val="C00000"/>
        </w:rPr>
      </w:pPr>
      <w:r w:rsidRPr="00C9407F">
        <w:rPr>
          <w:color w:val="C00000"/>
        </w:rPr>
        <w:t>This is the result:</w:t>
      </w:r>
    </w:p>
    <w:p w14:paraId="6E28EB4A" w14:textId="02072FD6" w:rsidR="001672F6" w:rsidRPr="00C9407F" w:rsidRDefault="001672F6" w:rsidP="001672F6">
      <w:pPr>
        <w:rPr>
          <w:color w:val="C00000"/>
        </w:rPr>
      </w:pPr>
      <w:r w:rsidRPr="00C9407F">
        <w:rPr>
          <w:color w:val="C00000"/>
        </w:rPr>
        <w:t>P</w:t>
      </w:r>
      <w:r w:rsidRPr="00C9407F">
        <w:rPr>
          <w:color w:val="C00000"/>
          <w:vertAlign w:val="subscript"/>
        </w:rPr>
        <w:t>0</w:t>
      </w:r>
      <w:r w:rsidRPr="00C9407F">
        <w:rPr>
          <w:color w:val="C00000"/>
        </w:rPr>
        <w:t xml:space="preserve"> ​= D (C</w:t>
      </w:r>
      <w:r w:rsidRPr="00C9407F">
        <w:rPr>
          <w:color w:val="C00000"/>
          <w:vertAlign w:val="subscript"/>
        </w:rPr>
        <w:t>0</w:t>
      </w:r>
      <w:r w:rsidRPr="00C9407F">
        <w:rPr>
          <w:color w:val="C00000"/>
        </w:rPr>
        <w:t>​</w:t>
      </w:r>
      <w:r w:rsidRPr="00C9407F">
        <w:rPr>
          <w:rFonts w:ascii="Cambria Math" w:hAnsi="Cambria Math" w:cs="Cambria Math"/>
          <w:color w:val="C00000"/>
        </w:rPr>
        <w:t>⊕</w:t>
      </w:r>
      <w:r w:rsidRPr="00C9407F">
        <w:rPr>
          <w:color w:val="C00000"/>
        </w:rPr>
        <w:t xml:space="preserve"> IV, K) </w:t>
      </w:r>
      <w:r w:rsidRPr="00C9407F">
        <w:rPr>
          <w:rFonts w:ascii="Cambria Math" w:hAnsi="Cambria Math" w:cs="Cambria Math"/>
          <w:color w:val="C00000"/>
        </w:rPr>
        <w:t>⊕</w:t>
      </w:r>
      <w:r w:rsidRPr="00C9407F">
        <w:rPr>
          <w:color w:val="C00000"/>
        </w:rPr>
        <w:t xml:space="preserve"> IV</w:t>
      </w:r>
    </w:p>
    <w:p w14:paraId="32D76D18" w14:textId="7B87CDC9" w:rsidR="001672F6" w:rsidRPr="00C9407F" w:rsidRDefault="001672F6" w:rsidP="001672F6">
      <w:pPr>
        <w:rPr>
          <w:color w:val="C00000"/>
        </w:rPr>
      </w:pPr>
      <w:r w:rsidRPr="00C9407F">
        <w:rPr>
          <w:color w:val="C00000"/>
        </w:rPr>
        <w:t>P</w:t>
      </w:r>
      <w:r w:rsidRPr="00C9407F">
        <w:rPr>
          <w:color w:val="C00000"/>
          <w:vertAlign w:val="subscript"/>
        </w:rPr>
        <w:t>1</w:t>
      </w:r>
      <w:r w:rsidRPr="00C9407F">
        <w:rPr>
          <w:color w:val="C00000"/>
        </w:rPr>
        <w:t xml:space="preserve"> = D (C</w:t>
      </w:r>
      <w:r w:rsidRPr="00C9407F">
        <w:rPr>
          <w:color w:val="C00000"/>
          <w:vertAlign w:val="subscript"/>
        </w:rPr>
        <w:t>1</w:t>
      </w:r>
      <w:r w:rsidRPr="00C9407F">
        <w:rPr>
          <w:rFonts w:ascii="Cambria Math" w:hAnsi="Cambria Math" w:cs="Cambria Math"/>
          <w:color w:val="C00000"/>
        </w:rPr>
        <w:t>⊕</w:t>
      </w:r>
      <w:r w:rsidRPr="00C9407F">
        <w:rPr>
          <w:color w:val="C00000"/>
        </w:rPr>
        <w:t xml:space="preserve"> C</w:t>
      </w:r>
      <w:r w:rsidRPr="00C9407F">
        <w:rPr>
          <w:color w:val="C00000"/>
          <w:vertAlign w:val="subscript"/>
        </w:rPr>
        <w:t>0</w:t>
      </w:r>
      <w:r w:rsidRPr="00C9407F">
        <w:rPr>
          <w:color w:val="C00000"/>
        </w:rPr>
        <w:t>, K) P</w:t>
      </w:r>
      <w:r w:rsidRPr="00C9407F">
        <w:rPr>
          <w:color w:val="C00000"/>
          <w:vertAlign w:val="subscript"/>
        </w:rPr>
        <w:t>1</w:t>
      </w:r>
      <w:r w:rsidRPr="00C9407F">
        <w:rPr>
          <w:color w:val="C00000"/>
        </w:rPr>
        <w:t>​ = D (C</w:t>
      </w:r>
      <w:r w:rsidRPr="00C9407F">
        <w:rPr>
          <w:color w:val="C00000"/>
          <w:vertAlign w:val="subscript"/>
        </w:rPr>
        <w:t>1</w:t>
      </w:r>
      <w:r w:rsidRPr="00C9407F">
        <w:rPr>
          <w:color w:val="C00000"/>
        </w:rPr>
        <w:t xml:space="preserve">​ </w:t>
      </w:r>
      <w:r w:rsidRPr="00C9407F">
        <w:rPr>
          <w:rFonts w:ascii="Cambria Math" w:hAnsi="Cambria Math" w:cs="Cambria Math"/>
          <w:color w:val="C00000"/>
        </w:rPr>
        <w:t>⊕</w:t>
      </w:r>
      <w:r w:rsidRPr="00C9407F">
        <w:rPr>
          <w:color w:val="C00000"/>
        </w:rPr>
        <w:t xml:space="preserve"> C</w:t>
      </w:r>
      <w:r w:rsidRPr="00C9407F">
        <w:rPr>
          <w:color w:val="C00000"/>
          <w:vertAlign w:val="subscript"/>
        </w:rPr>
        <w:t>0</w:t>
      </w:r>
      <w:r w:rsidRPr="00C9407F">
        <w:rPr>
          <w:color w:val="C00000"/>
        </w:rPr>
        <w:t>, K)</w:t>
      </w:r>
    </w:p>
    <w:p w14:paraId="0D810B43" w14:textId="23EE7FA6" w:rsidR="001672F6" w:rsidRPr="00C9407F" w:rsidRDefault="001672F6" w:rsidP="001672F6">
      <w:pPr>
        <w:rPr>
          <w:rFonts w:eastAsiaTheme="majorEastAsia"/>
          <w:color w:val="C00000"/>
        </w:rPr>
      </w:pPr>
      <w:r w:rsidRPr="00C9407F">
        <w:rPr>
          <w:color w:val="C00000"/>
        </w:rPr>
        <w:t>P</w:t>
      </w:r>
      <w:r w:rsidRPr="00C9407F">
        <w:rPr>
          <w:color w:val="C00000"/>
          <w:vertAlign w:val="subscript"/>
        </w:rPr>
        <w:t xml:space="preserve">2 </w:t>
      </w:r>
      <w:r w:rsidRPr="00C9407F">
        <w:rPr>
          <w:color w:val="C00000"/>
        </w:rPr>
        <w:t>= D (C</w:t>
      </w:r>
      <w:r w:rsidRPr="00C9407F">
        <w:rPr>
          <w:color w:val="C00000"/>
          <w:vertAlign w:val="subscript"/>
        </w:rPr>
        <w:t>2</w:t>
      </w:r>
      <w:r w:rsidRPr="00C9407F">
        <w:rPr>
          <w:rFonts w:ascii="Cambria Math" w:hAnsi="Cambria Math" w:cs="Cambria Math"/>
          <w:color w:val="C00000"/>
        </w:rPr>
        <w:t>⊕</w:t>
      </w:r>
      <w:r w:rsidRPr="00C9407F">
        <w:rPr>
          <w:color w:val="C00000"/>
        </w:rPr>
        <w:t>C</w:t>
      </w:r>
      <w:r w:rsidRPr="00C9407F">
        <w:rPr>
          <w:color w:val="C00000"/>
          <w:vertAlign w:val="subscript"/>
        </w:rPr>
        <w:t>1</w:t>
      </w:r>
      <w:r w:rsidRPr="00C9407F">
        <w:rPr>
          <w:color w:val="C00000"/>
        </w:rPr>
        <w:t>, K) P</w:t>
      </w:r>
      <w:r w:rsidRPr="00C9407F">
        <w:rPr>
          <w:color w:val="C00000"/>
          <w:vertAlign w:val="subscript"/>
        </w:rPr>
        <w:t>2</w:t>
      </w:r>
      <w:r w:rsidRPr="00C9407F">
        <w:rPr>
          <w:color w:val="C00000"/>
        </w:rPr>
        <w:t>= D (C</w:t>
      </w:r>
      <w:r w:rsidRPr="00C9407F">
        <w:rPr>
          <w:color w:val="C00000"/>
          <w:vertAlign w:val="subscript"/>
        </w:rPr>
        <w:t xml:space="preserve">2 </w:t>
      </w:r>
      <w:r w:rsidRPr="00C9407F">
        <w:rPr>
          <w:rFonts w:ascii="Cambria Math" w:hAnsi="Cambria Math" w:cs="Cambria Math"/>
          <w:color w:val="C00000"/>
        </w:rPr>
        <w:t xml:space="preserve">⊕ </w:t>
      </w:r>
      <w:r w:rsidRPr="00C9407F">
        <w:rPr>
          <w:color w:val="C00000"/>
        </w:rPr>
        <w:t>C</w:t>
      </w:r>
      <w:r w:rsidRPr="00C9407F">
        <w:rPr>
          <w:color w:val="C00000"/>
          <w:vertAlign w:val="subscript"/>
        </w:rPr>
        <w:t>1</w:t>
      </w:r>
      <w:r w:rsidRPr="00C9407F">
        <w:rPr>
          <w:color w:val="C00000"/>
        </w:rPr>
        <w:t>​, K)</w:t>
      </w:r>
    </w:p>
    <w:p w14:paraId="27BB6FEE" w14:textId="77777777" w:rsidR="00FA0876" w:rsidRPr="00C9407F" w:rsidRDefault="00FA0876" w:rsidP="005158E5">
      <w:pPr>
        <w:rPr>
          <w:color w:val="C00000"/>
        </w:rPr>
      </w:pPr>
    </w:p>
    <w:p w14:paraId="5CC1B7D5" w14:textId="77777777" w:rsidR="00FA0876" w:rsidRPr="00C84B48" w:rsidRDefault="00FA0876" w:rsidP="005158E5">
      <w:pPr>
        <w:rPr>
          <w:color w:val="2E74B5" w:themeColor="accent1" w:themeShade="BF"/>
        </w:rPr>
      </w:pPr>
    </w:p>
    <w:p w14:paraId="290A8B0B" w14:textId="159BAFD6" w:rsidR="00B94424" w:rsidRPr="00C84B48" w:rsidRDefault="00B94424" w:rsidP="00B94424">
      <w:pPr>
        <w:rPr>
          <w:b/>
          <w:u w:val="single"/>
        </w:rPr>
      </w:pPr>
      <w:r w:rsidRPr="00C84B48">
        <w:rPr>
          <w:b/>
          <w:u w:val="single"/>
        </w:rPr>
        <w:t xml:space="preserve">Question 3 </w:t>
      </w:r>
    </w:p>
    <w:p w14:paraId="4C3CBAF3" w14:textId="670D31C9" w:rsidR="00EB637F" w:rsidRPr="00C84B48" w:rsidRDefault="00EB637F" w:rsidP="00B94424">
      <w:r w:rsidRPr="00C84B48">
        <w:t>Recall that a MAC is given by the CBC residue, that is, the last ciphertext block when the data is encrypted in CBC mode. Now, suppose we calculate MAC by CTR (Counter Mode) residue, that is, the last ciphertext block when the data is encrypted in CTR mode.</w:t>
      </w:r>
    </w:p>
    <w:p w14:paraId="003BCA49" w14:textId="3B1A4227" w:rsidR="00EB637F" w:rsidRPr="00C84B48" w:rsidRDefault="00EB637F" w:rsidP="00B94424">
      <w:r w:rsidRPr="00C84B48">
        <w:t xml:space="preserve">Suppose Alice has three plaintext blocks, </w:t>
      </w:r>
      <w:r w:rsidRPr="00C84B48">
        <w:rPr>
          <w:bCs/>
        </w:rPr>
        <w:t>P</w:t>
      </w:r>
      <w:r w:rsidRPr="00C84B48">
        <w:rPr>
          <w:bCs/>
          <w:vertAlign w:val="subscript"/>
        </w:rPr>
        <w:t>0</w:t>
      </w:r>
      <w:r w:rsidRPr="00C84B48">
        <w:t xml:space="preserve">, </w:t>
      </w:r>
      <w:r w:rsidRPr="00C84B48">
        <w:rPr>
          <w:bCs/>
        </w:rPr>
        <w:t>P</w:t>
      </w:r>
      <w:proofErr w:type="gramStart"/>
      <w:r w:rsidRPr="00C84B48">
        <w:rPr>
          <w:bCs/>
          <w:vertAlign w:val="subscript"/>
        </w:rPr>
        <w:t xml:space="preserve">1 </w:t>
      </w:r>
      <w:r w:rsidRPr="00C84B48">
        <w:t>,</w:t>
      </w:r>
      <w:proofErr w:type="gramEnd"/>
      <w:r w:rsidRPr="00C84B48">
        <w:t xml:space="preserve"> and </w:t>
      </w:r>
      <w:r w:rsidRPr="00C84B48">
        <w:rPr>
          <w:bCs/>
        </w:rPr>
        <w:t>P</w:t>
      </w:r>
      <w:r w:rsidRPr="00C84B48">
        <w:rPr>
          <w:bCs/>
          <w:vertAlign w:val="subscript"/>
        </w:rPr>
        <w:t xml:space="preserve">2 </w:t>
      </w:r>
      <w:r w:rsidRPr="00C84B48">
        <w:t>, and she computes:</w:t>
      </w:r>
    </w:p>
    <w:p w14:paraId="30752D4D" w14:textId="7CB48B0D" w:rsidR="00EB637F" w:rsidRPr="00C84B48" w:rsidRDefault="00EB637F" w:rsidP="00B94424">
      <w:pPr>
        <w:rPr>
          <w:bCs/>
        </w:rPr>
      </w:pPr>
      <w:r w:rsidRPr="00C84B48">
        <w:rPr>
          <w:bCs/>
        </w:rPr>
        <w:lastRenderedPageBreak/>
        <w:t>C</w:t>
      </w:r>
      <w:r w:rsidRPr="00C84B48">
        <w:rPr>
          <w:bCs/>
          <w:vertAlign w:val="subscript"/>
        </w:rPr>
        <w:t xml:space="preserve">0 </w:t>
      </w:r>
      <w:r w:rsidRPr="00C84B48">
        <w:rPr>
          <w:bCs/>
        </w:rPr>
        <w:t>= P</w:t>
      </w:r>
      <w:r w:rsidRPr="00C84B48">
        <w:rPr>
          <w:bCs/>
          <w:vertAlign w:val="subscript"/>
        </w:rPr>
        <w:t xml:space="preserve">0 </w:t>
      </w:r>
      <w:r w:rsidRPr="00C84B48">
        <w:rPr>
          <w:bCs/>
        </w:rPr>
        <w:sym w:font="Symbol" w:char="F0C5"/>
      </w:r>
      <w:r w:rsidRPr="00C84B48">
        <w:rPr>
          <w:bCs/>
        </w:rPr>
        <w:t xml:space="preserve"> </w:t>
      </w:r>
      <w:proofErr w:type="gramStart"/>
      <w:r w:rsidRPr="00C84B48">
        <w:rPr>
          <w:bCs/>
        </w:rPr>
        <w:t>E(</w:t>
      </w:r>
      <w:proofErr w:type="gramEnd"/>
      <w:r w:rsidRPr="00C84B48">
        <w:rPr>
          <w:bCs/>
        </w:rPr>
        <w:t>IV, K),</w:t>
      </w:r>
    </w:p>
    <w:p w14:paraId="0DA3089C" w14:textId="6B3C5860" w:rsidR="00EB637F" w:rsidRPr="00C84B48" w:rsidRDefault="00EB637F" w:rsidP="00B94424">
      <w:pPr>
        <w:rPr>
          <w:bCs/>
        </w:rPr>
      </w:pPr>
      <w:r w:rsidRPr="00C84B48">
        <w:rPr>
          <w:bCs/>
        </w:rPr>
        <w:t>C</w:t>
      </w:r>
      <w:r w:rsidRPr="00C84B48">
        <w:rPr>
          <w:bCs/>
          <w:vertAlign w:val="subscript"/>
        </w:rPr>
        <w:t xml:space="preserve">1 </w:t>
      </w:r>
      <w:r w:rsidRPr="00C84B48">
        <w:rPr>
          <w:bCs/>
        </w:rPr>
        <w:t>= P</w:t>
      </w:r>
      <w:r w:rsidRPr="00C84B48">
        <w:rPr>
          <w:bCs/>
          <w:vertAlign w:val="subscript"/>
        </w:rPr>
        <w:t xml:space="preserve">1 </w:t>
      </w:r>
      <w:r w:rsidRPr="00C84B48">
        <w:rPr>
          <w:bCs/>
        </w:rPr>
        <w:sym w:font="Symbol" w:char="F0C5"/>
      </w:r>
      <w:r w:rsidRPr="00C84B48">
        <w:rPr>
          <w:bCs/>
        </w:rPr>
        <w:t xml:space="preserve"> </w:t>
      </w:r>
      <w:proofErr w:type="gramStart"/>
      <w:r w:rsidRPr="00C84B48">
        <w:rPr>
          <w:bCs/>
        </w:rPr>
        <w:t>E(</w:t>
      </w:r>
      <w:proofErr w:type="gramEnd"/>
      <w:r w:rsidRPr="00C84B48">
        <w:rPr>
          <w:bCs/>
        </w:rPr>
        <w:t>IV+1, K),</w:t>
      </w:r>
    </w:p>
    <w:p w14:paraId="6867AA1E" w14:textId="5968D191" w:rsidR="00EB637F" w:rsidRPr="00C84B48" w:rsidRDefault="00EB637F" w:rsidP="00B94424">
      <w:pPr>
        <w:rPr>
          <w:bCs/>
        </w:rPr>
      </w:pPr>
      <w:r w:rsidRPr="00C84B48">
        <w:rPr>
          <w:bCs/>
        </w:rPr>
        <w:t>C</w:t>
      </w:r>
      <w:r w:rsidRPr="00C84B48">
        <w:rPr>
          <w:bCs/>
          <w:vertAlign w:val="subscript"/>
        </w:rPr>
        <w:t xml:space="preserve">2 </w:t>
      </w:r>
      <w:r w:rsidRPr="00C84B48">
        <w:rPr>
          <w:bCs/>
        </w:rPr>
        <w:t>= P</w:t>
      </w:r>
      <w:r w:rsidRPr="00C84B48">
        <w:rPr>
          <w:bCs/>
          <w:vertAlign w:val="subscript"/>
        </w:rPr>
        <w:t xml:space="preserve">2 </w:t>
      </w:r>
      <w:r w:rsidRPr="00C84B48">
        <w:rPr>
          <w:bCs/>
        </w:rPr>
        <w:sym w:font="Symbol" w:char="F0C5"/>
      </w:r>
      <w:r w:rsidRPr="00C84B48">
        <w:rPr>
          <w:bCs/>
        </w:rPr>
        <w:t xml:space="preserve"> </w:t>
      </w:r>
      <w:proofErr w:type="gramStart"/>
      <w:r w:rsidRPr="00C84B48">
        <w:rPr>
          <w:bCs/>
        </w:rPr>
        <w:t>E(</w:t>
      </w:r>
      <w:proofErr w:type="gramEnd"/>
      <w:r w:rsidRPr="00C84B48">
        <w:rPr>
          <w:bCs/>
        </w:rPr>
        <w:t>IV+2, K) = MAC</w:t>
      </w:r>
    </w:p>
    <w:p w14:paraId="15C95E15" w14:textId="77777777" w:rsidR="00EB637F" w:rsidRPr="00C84B48" w:rsidRDefault="00EB637F" w:rsidP="00B94424">
      <w:r w:rsidRPr="00C84B48">
        <w:rPr>
          <w:bCs/>
        </w:rPr>
        <w:t>Then Alice sends IV, P</w:t>
      </w:r>
      <w:r w:rsidRPr="00C84B48">
        <w:rPr>
          <w:bCs/>
          <w:vertAlign w:val="subscript"/>
        </w:rPr>
        <w:t>0</w:t>
      </w:r>
      <w:r w:rsidRPr="00C84B48">
        <w:t xml:space="preserve">, </w:t>
      </w:r>
      <w:r w:rsidRPr="00C84B48">
        <w:rPr>
          <w:bCs/>
        </w:rPr>
        <w:t>P</w:t>
      </w:r>
      <w:proofErr w:type="gramStart"/>
      <w:r w:rsidRPr="00C84B48">
        <w:rPr>
          <w:bCs/>
          <w:vertAlign w:val="subscript"/>
        </w:rPr>
        <w:t xml:space="preserve">1 </w:t>
      </w:r>
      <w:r w:rsidRPr="00C84B48">
        <w:t>,</w:t>
      </w:r>
      <w:proofErr w:type="gramEnd"/>
      <w:r w:rsidRPr="00C84B48">
        <w:t xml:space="preserve"> </w:t>
      </w:r>
      <w:r w:rsidRPr="00C84B48">
        <w:rPr>
          <w:bCs/>
        </w:rPr>
        <w:t>P</w:t>
      </w:r>
      <w:r w:rsidRPr="00C84B48">
        <w:rPr>
          <w:bCs/>
          <w:vertAlign w:val="subscript"/>
        </w:rPr>
        <w:t xml:space="preserve">2 </w:t>
      </w:r>
      <w:r w:rsidRPr="00C84B48">
        <w:t xml:space="preserve">, and MAC to Bob. </w:t>
      </w:r>
    </w:p>
    <w:p w14:paraId="12C85D36" w14:textId="25CE0F56" w:rsidR="00EB637F" w:rsidRPr="00C84B48" w:rsidRDefault="00EB637F" w:rsidP="00B94424">
      <w:r w:rsidRPr="00C84B48">
        <w:t xml:space="preserve">Suppose Trudy intercepts </w:t>
      </w:r>
      <w:proofErr w:type="gramStart"/>
      <w:r w:rsidRPr="00C84B48">
        <w:t>these</w:t>
      </w:r>
      <w:proofErr w:type="gramEnd"/>
      <w:r w:rsidRPr="00C84B48">
        <w:t xml:space="preserve"> information and changes </w:t>
      </w:r>
      <w:r w:rsidRPr="00C84B48">
        <w:rPr>
          <w:bCs/>
        </w:rPr>
        <w:t>P</w:t>
      </w:r>
      <w:proofErr w:type="gramStart"/>
      <w:r w:rsidRPr="00C84B48">
        <w:rPr>
          <w:bCs/>
          <w:vertAlign w:val="subscript"/>
        </w:rPr>
        <w:t xml:space="preserve">0 </w:t>
      </w:r>
      <w:r w:rsidRPr="00C84B48">
        <w:t xml:space="preserve"> to</w:t>
      </w:r>
      <w:proofErr w:type="gramEnd"/>
      <w:r w:rsidRPr="00C84B48">
        <w:t xml:space="preserve"> X, before Bob receives them. Bob, after receiving the information, verifies the data integrity by computing the MAC value himself. Assume the key K is pre-shared between Alice and Bob. </w:t>
      </w:r>
    </w:p>
    <w:p w14:paraId="36E4BB03" w14:textId="565955FF" w:rsidR="00EB637F" w:rsidRPr="00C84B48" w:rsidRDefault="00EB637F" w:rsidP="00B94424">
      <w:r w:rsidRPr="00C84B48">
        <w:t xml:space="preserve">Can Bob detect the plaintext data has been tampered? Why or why not? </w:t>
      </w:r>
    </w:p>
    <w:p w14:paraId="40CDDE55" w14:textId="77777777" w:rsidR="00EB637F" w:rsidRPr="00C84B48" w:rsidRDefault="00EB637F" w:rsidP="00B94424"/>
    <w:p w14:paraId="7F9E7F21" w14:textId="77777777" w:rsidR="00EB637F" w:rsidRPr="00C84B48" w:rsidRDefault="00EB637F" w:rsidP="00B94424"/>
    <w:p w14:paraId="48CA738A" w14:textId="47BA51B6" w:rsidR="00AC0279" w:rsidRDefault="00AC0279" w:rsidP="00C9407F">
      <w:pPr>
        <w:spacing w:line="276" w:lineRule="auto"/>
        <w:rPr>
          <w:rFonts w:asciiTheme="minorHAnsi" w:hAnsiTheme="minorHAnsi" w:cstheme="minorHAnsi"/>
          <w:color w:val="C00000"/>
          <w:sz w:val="22"/>
          <w:szCs w:val="22"/>
        </w:rPr>
      </w:pPr>
      <w:r w:rsidRPr="00AC0279">
        <w:rPr>
          <w:rFonts w:asciiTheme="minorHAnsi" w:hAnsiTheme="minorHAnsi" w:cstheme="minorHAnsi"/>
          <w:color w:val="C00000"/>
          <w:sz w:val="22"/>
          <w:szCs w:val="22"/>
        </w:rPr>
        <w:t>Bob can detect tampering of plaintext data by Trudy. In CTR mode, the MAC is computed using the last ciphertext block, which is a function of the last plaintext block (</w:t>
      </w:r>
      <w:r w:rsidRPr="00C9407F">
        <w:rPr>
          <w:color w:val="C00000"/>
        </w:rPr>
        <w:t>P</w:t>
      </w:r>
      <w:r w:rsidRPr="00C9407F">
        <w:rPr>
          <w:color w:val="C00000"/>
          <w:vertAlign w:val="subscript"/>
        </w:rPr>
        <w:t>2</w:t>
      </w:r>
      <w:r w:rsidRPr="00AC0279">
        <w:rPr>
          <w:rFonts w:asciiTheme="minorHAnsi" w:hAnsiTheme="minorHAnsi" w:cstheme="minorHAnsi"/>
          <w:color w:val="C00000"/>
          <w:sz w:val="22"/>
          <w:szCs w:val="22"/>
        </w:rPr>
        <w:t xml:space="preserve">) and the key </w:t>
      </w:r>
      <w:r w:rsidRPr="00AC0279">
        <w:rPr>
          <w:rStyle w:val="Emphasis"/>
          <w:rFonts w:asciiTheme="minorHAnsi" w:eastAsiaTheme="majorEastAsia" w:hAnsiTheme="minorHAnsi" w:cstheme="minorHAnsi"/>
          <w:color w:val="C00000"/>
          <w:sz w:val="22"/>
          <w:szCs w:val="22"/>
        </w:rPr>
        <w:t>K</w:t>
      </w:r>
      <w:r w:rsidRPr="00AC0279">
        <w:rPr>
          <w:rFonts w:asciiTheme="minorHAnsi" w:hAnsiTheme="minorHAnsi" w:cstheme="minorHAnsi"/>
          <w:color w:val="C00000"/>
          <w:sz w:val="22"/>
          <w:szCs w:val="22"/>
        </w:rPr>
        <w:t xml:space="preserve">. If Trudy alters </w:t>
      </w:r>
      <w:r w:rsidRPr="00C9407F">
        <w:rPr>
          <w:color w:val="C00000"/>
        </w:rPr>
        <w:t>P</w:t>
      </w:r>
      <w:r w:rsidRPr="00C9407F">
        <w:rPr>
          <w:color w:val="C00000"/>
          <w:vertAlign w:val="subscript"/>
        </w:rPr>
        <w:t>0</w:t>
      </w:r>
      <w:r w:rsidRPr="00AC0279">
        <w:rPr>
          <w:rFonts w:asciiTheme="minorHAnsi" w:hAnsiTheme="minorHAnsi" w:cstheme="minorHAnsi"/>
          <w:color w:val="C00000"/>
          <w:sz w:val="22"/>
          <w:szCs w:val="22"/>
        </w:rPr>
        <w:t xml:space="preserve">​, the modified </w:t>
      </w:r>
      <w:r w:rsidRPr="00C9407F">
        <w:rPr>
          <w:color w:val="C00000"/>
        </w:rPr>
        <w:t>P</w:t>
      </w:r>
      <w:r w:rsidRPr="00C9407F">
        <w:rPr>
          <w:color w:val="C00000"/>
          <w:vertAlign w:val="subscript"/>
        </w:rPr>
        <w:t>0</w:t>
      </w:r>
      <w:r w:rsidRPr="00AC0279">
        <w:rPr>
          <w:rFonts w:asciiTheme="minorHAnsi" w:hAnsiTheme="minorHAnsi" w:cstheme="minorHAnsi"/>
          <w:color w:val="C00000"/>
          <w:sz w:val="22"/>
          <w:szCs w:val="22"/>
        </w:rPr>
        <w:t xml:space="preserve"> (now X) doesn't directly impact the computation of </w:t>
      </w:r>
      <w:r w:rsidRPr="00C9407F">
        <w:rPr>
          <w:rFonts w:asciiTheme="minorHAnsi" w:hAnsiTheme="minorHAnsi" w:cstheme="minorHAnsi"/>
          <w:color w:val="C00000"/>
          <w:sz w:val="22"/>
          <w:szCs w:val="22"/>
        </w:rPr>
        <w:t>C</w:t>
      </w:r>
      <w:r w:rsidRPr="00C9407F">
        <w:rPr>
          <w:rFonts w:asciiTheme="minorHAnsi" w:hAnsiTheme="minorHAnsi" w:cstheme="minorHAnsi"/>
          <w:color w:val="C00000"/>
          <w:sz w:val="22"/>
          <w:szCs w:val="22"/>
          <w:vertAlign w:val="subscript"/>
        </w:rPr>
        <w:t>2</w:t>
      </w:r>
      <w:r w:rsidRPr="00C9407F">
        <w:rPr>
          <w:rFonts w:asciiTheme="minorHAnsi" w:hAnsiTheme="minorHAnsi" w:cstheme="minorHAnsi"/>
          <w:color w:val="C00000"/>
          <w:sz w:val="22"/>
          <w:szCs w:val="22"/>
        </w:rPr>
        <w:t>​</w:t>
      </w:r>
      <w:r w:rsidRPr="001C0D93">
        <w:rPr>
          <w:rFonts w:asciiTheme="minorHAnsi" w:hAnsiTheme="minorHAnsi" w:cstheme="minorHAnsi"/>
          <w:color w:val="C00000"/>
          <w:sz w:val="22"/>
          <w:szCs w:val="22"/>
        </w:rPr>
        <w:t xml:space="preserve">​ </w:t>
      </w:r>
      <w:r w:rsidRPr="00AC0279">
        <w:rPr>
          <w:rFonts w:asciiTheme="minorHAnsi" w:hAnsiTheme="minorHAnsi" w:cstheme="minorHAnsi"/>
          <w:color w:val="C00000"/>
          <w:sz w:val="22"/>
          <w:szCs w:val="22"/>
        </w:rPr>
        <w:t xml:space="preserve">​ because </w:t>
      </w:r>
      <w:r w:rsidRPr="00C9407F">
        <w:rPr>
          <w:rFonts w:asciiTheme="minorHAnsi" w:hAnsiTheme="minorHAnsi" w:cstheme="minorHAnsi"/>
          <w:color w:val="C00000"/>
          <w:sz w:val="22"/>
          <w:szCs w:val="22"/>
        </w:rPr>
        <w:t>C</w:t>
      </w:r>
      <w:r w:rsidRPr="00C9407F">
        <w:rPr>
          <w:rFonts w:asciiTheme="minorHAnsi" w:hAnsiTheme="minorHAnsi" w:cstheme="minorHAnsi"/>
          <w:color w:val="C00000"/>
          <w:sz w:val="22"/>
          <w:szCs w:val="22"/>
          <w:vertAlign w:val="subscript"/>
        </w:rPr>
        <w:t>2</w:t>
      </w:r>
      <w:r w:rsidRPr="00C9407F">
        <w:rPr>
          <w:rFonts w:asciiTheme="minorHAnsi" w:hAnsiTheme="minorHAnsi" w:cstheme="minorHAnsi"/>
          <w:color w:val="C00000"/>
          <w:sz w:val="22"/>
          <w:szCs w:val="22"/>
        </w:rPr>
        <w:t>​</w:t>
      </w:r>
      <w:r w:rsidRPr="001C0D93">
        <w:rPr>
          <w:rFonts w:asciiTheme="minorHAnsi" w:hAnsiTheme="minorHAnsi" w:cstheme="minorHAnsi"/>
          <w:color w:val="C00000"/>
          <w:sz w:val="22"/>
          <w:szCs w:val="22"/>
        </w:rPr>
        <w:t xml:space="preserve">​ </w:t>
      </w:r>
      <w:r w:rsidRPr="00AC0279">
        <w:rPr>
          <w:rFonts w:asciiTheme="minorHAnsi" w:hAnsiTheme="minorHAnsi" w:cstheme="minorHAnsi"/>
          <w:color w:val="C00000"/>
          <w:sz w:val="22"/>
          <w:szCs w:val="22"/>
        </w:rPr>
        <w:t xml:space="preserve">​ is derived from </w:t>
      </w:r>
      <w:r w:rsidRPr="00C9407F">
        <w:rPr>
          <w:color w:val="C00000"/>
        </w:rPr>
        <w:t>P</w:t>
      </w:r>
      <w:r w:rsidRPr="00C9407F">
        <w:rPr>
          <w:color w:val="C00000"/>
          <w:vertAlign w:val="subscript"/>
        </w:rPr>
        <w:t>2</w:t>
      </w:r>
      <w:r w:rsidRPr="00AC0279">
        <w:rPr>
          <w:rFonts w:asciiTheme="minorHAnsi" w:hAnsiTheme="minorHAnsi" w:cstheme="minorHAnsi"/>
          <w:color w:val="C00000"/>
          <w:sz w:val="22"/>
          <w:szCs w:val="22"/>
        </w:rPr>
        <w:t xml:space="preserve">​ and not </w:t>
      </w:r>
      <w:r w:rsidRPr="00C9407F">
        <w:rPr>
          <w:color w:val="C00000"/>
        </w:rPr>
        <w:t>P</w:t>
      </w:r>
      <w:r w:rsidRPr="00C9407F">
        <w:rPr>
          <w:color w:val="C00000"/>
          <w:vertAlign w:val="subscript"/>
        </w:rPr>
        <w:t>0</w:t>
      </w:r>
      <w:r w:rsidRPr="00AC0279">
        <w:rPr>
          <w:rFonts w:asciiTheme="minorHAnsi" w:hAnsiTheme="minorHAnsi" w:cstheme="minorHAnsi"/>
          <w:color w:val="C00000"/>
          <w:sz w:val="22"/>
          <w:szCs w:val="22"/>
        </w:rPr>
        <w:t xml:space="preserve">​. However, since Alice sends the plaintext blocks along with the MAC, Bob recalculates the MAC using the received plaintext blocks and the pre-shared key </w:t>
      </w:r>
      <w:r w:rsidRPr="00AC0279">
        <w:rPr>
          <w:rStyle w:val="Emphasis"/>
          <w:rFonts w:asciiTheme="minorHAnsi" w:eastAsiaTheme="majorEastAsia" w:hAnsiTheme="minorHAnsi" w:cstheme="minorHAnsi"/>
          <w:color w:val="C00000"/>
          <w:sz w:val="22"/>
          <w:szCs w:val="22"/>
        </w:rPr>
        <w:t>K</w:t>
      </w:r>
      <w:r w:rsidRPr="00AC0279">
        <w:rPr>
          <w:rFonts w:asciiTheme="minorHAnsi" w:hAnsiTheme="minorHAnsi" w:cstheme="minorHAnsi"/>
          <w:color w:val="C00000"/>
          <w:sz w:val="22"/>
          <w:szCs w:val="22"/>
        </w:rPr>
        <w:t xml:space="preserve">. He computes </w:t>
      </w:r>
      <w:r w:rsidRPr="00C9407F">
        <w:rPr>
          <w:rFonts w:asciiTheme="minorHAnsi" w:hAnsiTheme="minorHAnsi" w:cstheme="minorHAnsi"/>
          <w:color w:val="C00000"/>
          <w:sz w:val="22"/>
          <w:szCs w:val="22"/>
        </w:rPr>
        <w:t>C</w:t>
      </w:r>
      <w:r w:rsidRPr="00C9407F">
        <w:rPr>
          <w:rFonts w:asciiTheme="minorHAnsi" w:hAnsiTheme="minorHAnsi" w:cstheme="minorHAnsi"/>
          <w:color w:val="C00000"/>
          <w:sz w:val="22"/>
          <w:szCs w:val="22"/>
          <w:vertAlign w:val="subscript"/>
        </w:rPr>
        <w:t>0</w:t>
      </w:r>
      <w:r w:rsidRPr="00AC0279">
        <w:rPr>
          <w:rFonts w:asciiTheme="minorHAnsi" w:hAnsiTheme="minorHAnsi" w:cstheme="minorHAnsi"/>
          <w:color w:val="C00000"/>
          <w:sz w:val="22"/>
          <w:szCs w:val="22"/>
        </w:rPr>
        <w:t xml:space="preserve">​, </w:t>
      </w:r>
      <w:r w:rsidRPr="00C9407F">
        <w:rPr>
          <w:rFonts w:asciiTheme="minorHAnsi" w:hAnsiTheme="minorHAnsi" w:cstheme="minorHAnsi"/>
          <w:color w:val="C00000"/>
          <w:sz w:val="22"/>
          <w:szCs w:val="22"/>
        </w:rPr>
        <w:t>C</w:t>
      </w:r>
      <w:r w:rsidRPr="00C9407F">
        <w:rPr>
          <w:rFonts w:asciiTheme="minorHAnsi" w:hAnsiTheme="minorHAnsi" w:cstheme="minorHAnsi"/>
          <w:color w:val="C00000"/>
          <w:sz w:val="22"/>
          <w:szCs w:val="22"/>
          <w:vertAlign w:val="subscript"/>
        </w:rPr>
        <w:t>1</w:t>
      </w:r>
      <w:r w:rsidRPr="00C9407F">
        <w:rPr>
          <w:rFonts w:asciiTheme="minorHAnsi" w:hAnsiTheme="minorHAnsi" w:cstheme="minorHAnsi"/>
          <w:color w:val="C00000"/>
          <w:sz w:val="22"/>
          <w:szCs w:val="22"/>
        </w:rPr>
        <w:t>​</w:t>
      </w:r>
      <w:r w:rsidRPr="001C0D93">
        <w:rPr>
          <w:rFonts w:asciiTheme="minorHAnsi" w:hAnsiTheme="minorHAnsi" w:cstheme="minorHAnsi"/>
          <w:color w:val="C00000"/>
          <w:sz w:val="22"/>
          <w:szCs w:val="22"/>
        </w:rPr>
        <w:t>​</w:t>
      </w:r>
      <w:r w:rsidRPr="00AC0279">
        <w:rPr>
          <w:rFonts w:asciiTheme="minorHAnsi" w:hAnsiTheme="minorHAnsi" w:cstheme="minorHAnsi"/>
          <w:color w:val="C00000"/>
          <w:sz w:val="22"/>
          <w:szCs w:val="22"/>
        </w:rPr>
        <w:t xml:space="preserve">​, and </w:t>
      </w:r>
      <w:r w:rsidRPr="00C9407F">
        <w:rPr>
          <w:rFonts w:asciiTheme="minorHAnsi" w:hAnsiTheme="minorHAnsi" w:cstheme="minorHAnsi"/>
          <w:color w:val="C00000"/>
          <w:sz w:val="22"/>
          <w:szCs w:val="22"/>
        </w:rPr>
        <w:t>C</w:t>
      </w:r>
      <w:r w:rsidRPr="00C9407F">
        <w:rPr>
          <w:rFonts w:asciiTheme="minorHAnsi" w:hAnsiTheme="minorHAnsi" w:cstheme="minorHAnsi"/>
          <w:color w:val="C00000"/>
          <w:sz w:val="22"/>
          <w:szCs w:val="22"/>
          <w:vertAlign w:val="subscript"/>
        </w:rPr>
        <w:t>2</w:t>
      </w:r>
      <w:r w:rsidRPr="00C9407F">
        <w:rPr>
          <w:rFonts w:asciiTheme="minorHAnsi" w:hAnsiTheme="minorHAnsi" w:cstheme="minorHAnsi"/>
          <w:color w:val="C00000"/>
          <w:sz w:val="22"/>
          <w:szCs w:val="22"/>
        </w:rPr>
        <w:t>​</w:t>
      </w:r>
      <w:r w:rsidRPr="001C0D93">
        <w:rPr>
          <w:rFonts w:asciiTheme="minorHAnsi" w:hAnsiTheme="minorHAnsi" w:cstheme="minorHAnsi"/>
          <w:color w:val="C00000"/>
          <w:sz w:val="22"/>
          <w:szCs w:val="22"/>
        </w:rPr>
        <w:t xml:space="preserve">​ </w:t>
      </w:r>
      <w:r w:rsidRPr="00AC0279">
        <w:rPr>
          <w:rFonts w:asciiTheme="minorHAnsi" w:hAnsiTheme="minorHAnsi" w:cstheme="minorHAnsi"/>
          <w:color w:val="C00000"/>
          <w:sz w:val="22"/>
          <w:szCs w:val="22"/>
        </w:rPr>
        <w:t xml:space="preserve">from the received </w:t>
      </w:r>
      <w:r w:rsidRPr="00C9407F">
        <w:rPr>
          <w:color w:val="C00000"/>
        </w:rPr>
        <w:t>P</w:t>
      </w:r>
      <w:r w:rsidRPr="00C9407F">
        <w:rPr>
          <w:color w:val="C00000"/>
          <w:vertAlign w:val="subscript"/>
        </w:rPr>
        <w:t>0</w:t>
      </w:r>
      <w:r w:rsidRPr="00AC0279">
        <w:rPr>
          <w:rFonts w:asciiTheme="minorHAnsi" w:hAnsiTheme="minorHAnsi" w:cstheme="minorHAnsi"/>
          <w:color w:val="C00000"/>
          <w:sz w:val="22"/>
          <w:szCs w:val="22"/>
        </w:rPr>
        <w:t xml:space="preserve"> (now altered to X), </w:t>
      </w:r>
      <w:r w:rsidRPr="00C9407F">
        <w:rPr>
          <w:color w:val="C00000"/>
        </w:rPr>
        <w:t>P</w:t>
      </w:r>
      <w:r w:rsidRPr="00C9407F">
        <w:rPr>
          <w:color w:val="C00000"/>
          <w:vertAlign w:val="subscript"/>
        </w:rPr>
        <w:t>1</w:t>
      </w:r>
      <w:r w:rsidRPr="00AC0279">
        <w:rPr>
          <w:rFonts w:asciiTheme="minorHAnsi" w:hAnsiTheme="minorHAnsi" w:cstheme="minorHAnsi"/>
          <w:color w:val="C00000"/>
          <w:sz w:val="22"/>
          <w:szCs w:val="22"/>
        </w:rPr>
        <w:t xml:space="preserve">​, and </w:t>
      </w:r>
      <w:r w:rsidRPr="00C9407F">
        <w:rPr>
          <w:color w:val="C00000"/>
        </w:rPr>
        <w:t>P</w:t>
      </w:r>
      <w:r w:rsidRPr="00C9407F">
        <w:rPr>
          <w:color w:val="C00000"/>
          <w:vertAlign w:val="subscript"/>
        </w:rPr>
        <w:t>2</w:t>
      </w:r>
      <w:r w:rsidRPr="00AC0279">
        <w:rPr>
          <w:rFonts w:asciiTheme="minorHAnsi" w:hAnsiTheme="minorHAnsi" w:cstheme="minorHAnsi"/>
          <w:color w:val="C00000"/>
          <w:sz w:val="22"/>
          <w:szCs w:val="22"/>
        </w:rPr>
        <w:t xml:space="preserve">​. If Trudy altered only </w:t>
      </w:r>
      <w:r w:rsidRPr="00C9407F">
        <w:rPr>
          <w:color w:val="C00000"/>
        </w:rPr>
        <w:t>P</w:t>
      </w:r>
      <w:r w:rsidRPr="00C9407F">
        <w:rPr>
          <w:color w:val="C00000"/>
          <w:vertAlign w:val="subscript"/>
        </w:rPr>
        <w:t>0</w:t>
      </w:r>
      <w:r w:rsidRPr="00AC0279">
        <w:rPr>
          <w:rFonts w:asciiTheme="minorHAnsi" w:hAnsiTheme="minorHAnsi" w:cstheme="minorHAnsi"/>
          <w:color w:val="C00000"/>
          <w:sz w:val="22"/>
          <w:szCs w:val="22"/>
        </w:rPr>
        <w:t xml:space="preserve">​ and not the MAC, the recalculated </w:t>
      </w:r>
      <w:r w:rsidRPr="00C9407F">
        <w:rPr>
          <w:rFonts w:asciiTheme="minorHAnsi" w:hAnsiTheme="minorHAnsi" w:cstheme="minorHAnsi"/>
          <w:color w:val="C00000"/>
          <w:sz w:val="22"/>
          <w:szCs w:val="22"/>
        </w:rPr>
        <w:t>C</w:t>
      </w:r>
      <w:r w:rsidRPr="00C9407F">
        <w:rPr>
          <w:rFonts w:asciiTheme="minorHAnsi" w:hAnsiTheme="minorHAnsi" w:cstheme="minorHAnsi"/>
          <w:color w:val="C00000"/>
          <w:sz w:val="22"/>
          <w:szCs w:val="22"/>
          <w:vertAlign w:val="subscript"/>
        </w:rPr>
        <w:t>2</w:t>
      </w:r>
      <w:r w:rsidRPr="00C9407F">
        <w:rPr>
          <w:rFonts w:asciiTheme="minorHAnsi" w:hAnsiTheme="minorHAnsi" w:cstheme="minorHAnsi"/>
          <w:color w:val="C00000"/>
          <w:sz w:val="22"/>
          <w:szCs w:val="22"/>
        </w:rPr>
        <w:t>​</w:t>
      </w:r>
      <w:r w:rsidRPr="001C0D93">
        <w:rPr>
          <w:rFonts w:asciiTheme="minorHAnsi" w:hAnsiTheme="minorHAnsi" w:cstheme="minorHAnsi"/>
          <w:color w:val="C00000"/>
          <w:sz w:val="22"/>
          <w:szCs w:val="22"/>
        </w:rPr>
        <w:t xml:space="preserve">​ </w:t>
      </w:r>
      <w:r w:rsidRPr="00AC0279">
        <w:rPr>
          <w:rFonts w:asciiTheme="minorHAnsi" w:hAnsiTheme="minorHAnsi" w:cstheme="minorHAnsi"/>
          <w:color w:val="C00000"/>
          <w:sz w:val="22"/>
          <w:szCs w:val="22"/>
        </w:rPr>
        <w:t xml:space="preserve">by Bob (considering it involves recalculating MAC based on the altered </w:t>
      </w:r>
      <w:r w:rsidRPr="00C9407F">
        <w:rPr>
          <w:color w:val="C00000"/>
        </w:rPr>
        <w:t>P</w:t>
      </w:r>
      <w:r w:rsidRPr="00C9407F">
        <w:rPr>
          <w:color w:val="C00000"/>
          <w:vertAlign w:val="subscript"/>
        </w:rPr>
        <w:t>0</w:t>
      </w:r>
      <w:r w:rsidRPr="00AC0279">
        <w:rPr>
          <w:rFonts w:asciiTheme="minorHAnsi" w:hAnsiTheme="minorHAnsi" w:cstheme="minorHAnsi"/>
          <w:color w:val="C00000"/>
          <w:sz w:val="22"/>
          <w:szCs w:val="22"/>
        </w:rPr>
        <w:t xml:space="preserve">​) would not match the received MAC (which was based on the original </w:t>
      </w:r>
      <w:r w:rsidRPr="00C9407F">
        <w:rPr>
          <w:color w:val="C00000"/>
        </w:rPr>
        <w:t>P</w:t>
      </w:r>
      <w:r w:rsidRPr="00C9407F">
        <w:rPr>
          <w:color w:val="C00000"/>
          <w:vertAlign w:val="subscript"/>
        </w:rPr>
        <w:t>0</w:t>
      </w:r>
      <w:r w:rsidRPr="00AC0279">
        <w:rPr>
          <w:rFonts w:asciiTheme="minorHAnsi" w:hAnsiTheme="minorHAnsi" w:cstheme="minorHAnsi"/>
          <w:color w:val="C00000"/>
          <w:sz w:val="22"/>
          <w:szCs w:val="22"/>
        </w:rPr>
        <w:t>​), indicating potential tampering.</w:t>
      </w:r>
    </w:p>
    <w:p w14:paraId="72141D86" w14:textId="77777777" w:rsidR="00AC0279" w:rsidRPr="00AC0279" w:rsidRDefault="00AC0279" w:rsidP="00C9407F">
      <w:pPr>
        <w:spacing w:line="276" w:lineRule="auto"/>
        <w:rPr>
          <w:rFonts w:asciiTheme="minorHAnsi" w:hAnsiTheme="minorHAnsi" w:cstheme="minorHAnsi"/>
          <w:color w:val="C00000"/>
          <w:sz w:val="22"/>
          <w:szCs w:val="22"/>
        </w:rPr>
      </w:pPr>
    </w:p>
    <w:p w14:paraId="09EB667D" w14:textId="75FEBDF6" w:rsidR="00EB637F" w:rsidRPr="00C9407F" w:rsidRDefault="00C9407F" w:rsidP="00C9407F">
      <w:pPr>
        <w:spacing w:line="276" w:lineRule="auto"/>
        <w:rPr>
          <w:rFonts w:asciiTheme="minorHAnsi" w:hAnsiTheme="minorHAnsi" w:cstheme="minorHAnsi"/>
          <w:color w:val="C00000"/>
          <w:sz w:val="22"/>
          <w:szCs w:val="22"/>
        </w:rPr>
      </w:pPr>
      <w:r w:rsidRPr="00C9407F">
        <w:rPr>
          <w:rFonts w:asciiTheme="minorHAnsi" w:hAnsiTheme="minorHAnsi" w:cstheme="minorHAnsi"/>
          <w:color w:val="C00000"/>
          <w:sz w:val="22"/>
          <w:szCs w:val="22"/>
          <w:shd w:val="clear" w:color="auto" w:fill="FFFFFF"/>
        </w:rPr>
        <w:t>When Bob verifies the data, he received by recalculating the MAC, any changes made to the data will result in a mismatch between the new MAC and the original MAC sent with the data. This discrepancy indicates to Bob that the data has been tampered with. The approach, which combines CTR mode encryption with MAC to verify data integrity, effectively ensures that any unauthorized alterations to the data can be detected.</w:t>
      </w:r>
    </w:p>
    <w:sectPr w:rsidR="00EB637F" w:rsidRPr="00C9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F429C"/>
    <w:multiLevelType w:val="hybridMultilevel"/>
    <w:tmpl w:val="6A56FFEA"/>
    <w:lvl w:ilvl="0" w:tplc="894C8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42C37"/>
    <w:multiLevelType w:val="hybridMultilevel"/>
    <w:tmpl w:val="AEB4E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A17796"/>
    <w:multiLevelType w:val="multilevel"/>
    <w:tmpl w:val="32C2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03931"/>
    <w:multiLevelType w:val="hybridMultilevel"/>
    <w:tmpl w:val="91A621D0"/>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7F122A39"/>
    <w:multiLevelType w:val="multilevel"/>
    <w:tmpl w:val="1C6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1A561E"/>
    <w:multiLevelType w:val="multilevel"/>
    <w:tmpl w:val="2C58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391491">
    <w:abstractNumId w:val="3"/>
  </w:num>
  <w:num w:numId="2" w16cid:durableId="1657957750">
    <w:abstractNumId w:val="0"/>
  </w:num>
  <w:num w:numId="3" w16cid:durableId="130439469">
    <w:abstractNumId w:val="1"/>
  </w:num>
  <w:num w:numId="4" w16cid:durableId="155347306">
    <w:abstractNumId w:val="4"/>
  </w:num>
  <w:num w:numId="5" w16cid:durableId="58020544">
    <w:abstractNumId w:val="5"/>
  </w:num>
  <w:num w:numId="6" w16cid:durableId="952398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9FE"/>
    <w:rsid w:val="00013841"/>
    <w:rsid w:val="00042B89"/>
    <w:rsid w:val="001379FE"/>
    <w:rsid w:val="001672F6"/>
    <w:rsid w:val="001810CC"/>
    <w:rsid w:val="001B1C08"/>
    <w:rsid w:val="001B3CB7"/>
    <w:rsid w:val="001C0D93"/>
    <w:rsid w:val="001E39EA"/>
    <w:rsid w:val="00263C8A"/>
    <w:rsid w:val="002959C7"/>
    <w:rsid w:val="003F22B7"/>
    <w:rsid w:val="0040106F"/>
    <w:rsid w:val="004F5D0B"/>
    <w:rsid w:val="00505C36"/>
    <w:rsid w:val="00513A55"/>
    <w:rsid w:val="005158E5"/>
    <w:rsid w:val="005F464F"/>
    <w:rsid w:val="006D5821"/>
    <w:rsid w:val="00750BB5"/>
    <w:rsid w:val="00752B4B"/>
    <w:rsid w:val="00774172"/>
    <w:rsid w:val="007C07C1"/>
    <w:rsid w:val="007D1A1F"/>
    <w:rsid w:val="007F73E5"/>
    <w:rsid w:val="00805083"/>
    <w:rsid w:val="00814136"/>
    <w:rsid w:val="00852E9E"/>
    <w:rsid w:val="008E393C"/>
    <w:rsid w:val="00982A10"/>
    <w:rsid w:val="00A466B3"/>
    <w:rsid w:val="00A74323"/>
    <w:rsid w:val="00A847FA"/>
    <w:rsid w:val="00AC0279"/>
    <w:rsid w:val="00B101FF"/>
    <w:rsid w:val="00B27C22"/>
    <w:rsid w:val="00B27C3F"/>
    <w:rsid w:val="00B6601C"/>
    <w:rsid w:val="00B94424"/>
    <w:rsid w:val="00BD2A80"/>
    <w:rsid w:val="00BD7AC2"/>
    <w:rsid w:val="00C60E61"/>
    <w:rsid w:val="00C72CE2"/>
    <w:rsid w:val="00C84B48"/>
    <w:rsid w:val="00C91EE4"/>
    <w:rsid w:val="00C9407F"/>
    <w:rsid w:val="00D32F0B"/>
    <w:rsid w:val="00D42C3A"/>
    <w:rsid w:val="00DB1ABF"/>
    <w:rsid w:val="00E00602"/>
    <w:rsid w:val="00E47729"/>
    <w:rsid w:val="00EB637F"/>
    <w:rsid w:val="00F14077"/>
    <w:rsid w:val="00F17931"/>
    <w:rsid w:val="00FA0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9BEA"/>
  <w15:chartTrackingRefBased/>
  <w15:docId w15:val="{2562FE37-38EF-49CB-9DAB-38D37105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9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8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8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07C1"/>
    <w:rPr>
      <w:color w:val="0563C1" w:themeColor="hyperlink"/>
      <w:u w:val="single"/>
    </w:rPr>
  </w:style>
  <w:style w:type="paragraph" w:styleId="ListParagraph">
    <w:name w:val="List Paragraph"/>
    <w:basedOn w:val="Normal"/>
    <w:uiPriority w:val="34"/>
    <w:qFormat/>
    <w:rsid w:val="007C07C1"/>
    <w:pPr>
      <w:ind w:left="720"/>
      <w:contextualSpacing/>
    </w:pPr>
  </w:style>
  <w:style w:type="table" w:styleId="TableGrid">
    <w:name w:val="Table Grid"/>
    <w:basedOn w:val="TableNormal"/>
    <w:uiPriority w:val="39"/>
    <w:rsid w:val="007F7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5D0B"/>
    <w:rPr>
      <w:color w:val="808080"/>
    </w:rPr>
  </w:style>
  <w:style w:type="character" w:customStyle="1" w:styleId="math">
    <w:name w:val="math"/>
    <w:basedOn w:val="DefaultParagraphFont"/>
    <w:rsid w:val="00F17931"/>
  </w:style>
  <w:style w:type="character" w:customStyle="1" w:styleId="katex-mathml">
    <w:name w:val="katex-mathml"/>
    <w:basedOn w:val="DefaultParagraphFont"/>
    <w:rsid w:val="00F17931"/>
  </w:style>
  <w:style w:type="character" w:customStyle="1" w:styleId="mord">
    <w:name w:val="mord"/>
    <w:basedOn w:val="DefaultParagraphFont"/>
    <w:rsid w:val="00F17931"/>
  </w:style>
  <w:style w:type="character" w:customStyle="1" w:styleId="vlist-s">
    <w:name w:val="vlist-s"/>
    <w:basedOn w:val="DefaultParagraphFont"/>
    <w:rsid w:val="00F17931"/>
  </w:style>
  <w:style w:type="paragraph" w:styleId="NormalWeb">
    <w:name w:val="Normal (Web)"/>
    <w:basedOn w:val="Normal"/>
    <w:uiPriority w:val="99"/>
    <w:semiHidden/>
    <w:unhideWhenUsed/>
    <w:rsid w:val="001E39EA"/>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1E39E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39E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E39E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39EA"/>
    <w:rPr>
      <w:rFonts w:ascii="Arial" w:eastAsia="Times New Roman" w:hAnsi="Arial" w:cs="Arial"/>
      <w:vanish/>
      <w:sz w:val="16"/>
      <w:szCs w:val="16"/>
    </w:rPr>
  </w:style>
  <w:style w:type="character" w:customStyle="1" w:styleId="mrel">
    <w:name w:val="mrel"/>
    <w:basedOn w:val="DefaultParagraphFont"/>
    <w:rsid w:val="001672F6"/>
  </w:style>
  <w:style w:type="character" w:customStyle="1" w:styleId="mopen">
    <w:name w:val="mopen"/>
    <w:basedOn w:val="DefaultParagraphFont"/>
    <w:rsid w:val="001672F6"/>
  </w:style>
  <w:style w:type="character" w:customStyle="1" w:styleId="mbin">
    <w:name w:val="mbin"/>
    <w:basedOn w:val="DefaultParagraphFont"/>
    <w:rsid w:val="001672F6"/>
  </w:style>
  <w:style w:type="character" w:customStyle="1" w:styleId="mpunct">
    <w:name w:val="mpunct"/>
    <w:basedOn w:val="DefaultParagraphFont"/>
    <w:rsid w:val="001672F6"/>
  </w:style>
  <w:style w:type="character" w:customStyle="1" w:styleId="mclose">
    <w:name w:val="mclose"/>
    <w:basedOn w:val="DefaultParagraphFont"/>
    <w:rsid w:val="001672F6"/>
  </w:style>
  <w:style w:type="character" w:styleId="Emphasis">
    <w:name w:val="Emphasis"/>
    <w:basedOn w:val="DefaultParagraphFont"/>
    <w:uiPriority w:val="20"/>
    <w:qFormat/>
    <w:rsid w:val="001C0D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8996">
      <w:bodyDiv w:val="1"/>
      <w:marLeft w:val="0"/>
      <w:marRight w:val="0"/>
      <w:marTop w:val="0"/>
      <w:marBottom w:val="0"/>
      <w:divBdr>
        <w:top w:val="none" w:sz="0" w:space="0" w:color="auto"/>
        <w:left w:val="none" w:sz="0" w:space="0" w:color="auto"/>
        <w:bottom w:val="none" w:sz="0" w:space="0" w:color="auto"/>
        <w:right w:val="none" w:sz="0" w:space="0" w:color="auto"/>
      </w:divBdr>
    </w:div>
    <w:div w:id="725030997">
      <w:bodyDiv w:val="1"/>
      <w:marLeft w:val="0"/>
      <w:marRight w:val="0"/>
      <w:marTop w:val="0"/>
      <w:marBottom w:val="0"/>
      <w:divBdr>
        <w:top w:val="none" w:sz="0" w:space="0" w:color="auto"/>
        <w:left w:val="none" w:sz="0" w:space="0" w:color="auto"/>
        <w:bottom w:val="none" w:sz="0" w:space="0" w:color="auto"/>
        <w:right w:val="none" w:sz="0" w:space="0" w:color="auto"/>
      </w:divBdr>
    </w:div>
    <w:div w:id="948314547">
      <w:bodyDiv w:val="1"/>
      <w:marLeft w:val="0"/>
      <w:marRight w:val="0"/>
      <w:marTop w:val="0"/>
      <w:marBottom w:val="0"/>
      <w:divBdr>
        <w:top w:val="none" w:sz="0" w:space="0" w:color="auto"/>
        <w:left w:val="none" w:sz="0" w:space="0" w:color="auto"/>
        <w:bottom w:val="none" w:sz="0" w:space="0" w:color="auto"/>
        <w:right w:val="none" w:sz="0" w:space="0" w:color="auto"/>
      </w:divBdr>
    </w:div>
    <w:div w:id="1111976231">
      <w:bodyDiv w:val="1"/>
      <w:marLeft w:val="0"/>
      <w:marRight w:val="0"/>
      <w:marTop w:val="0"/>
      <w:marBottom w:val="0"/>
      <w:divBdr>
        <w:top w:val="none" w:sz="0" w:space="0" w:color="auto"/>
        <w:left w:val="none" w:sz="0" w:space="0" w:color="auto"/>
        <w:bottom w:val="none" w:sz="0" w:space="0" w:color="auto"/>
        <w:right w:val="none" w:sz="0" w:space="0" w:color="auto"/>
      </w:divBdr>
    </w:div>
    <w:div w:id="1199859469">
      <w:bodyDiv w:val="1"/>
      <w:marLeft w:val="0"/>
      <w:marRight w:val="0"/>
      <w:marTop w:val="0"/>
      <w:marBottom w:val="0"/>
      <w:divBdr>
        <w:top w:val="none" w:sz="0" w:space="0" w:color="auto"/>
        <w:left w:val="none" w:sz="0" w:space="0" w:color="auto"/>
        <w:bottom w:val="none" w:sz="0" w:space="0" w:color="auto"/>
        <w:right w:val="none" w:sz="0" w:space="0" w:color="auto"/>
      </w:divBdr>
    </w:div>
    <w:div w:id="1346322957">
      <w:bodyDiv w:val="1"/>
      <w:marLeft w:val="0"/>
      <w:marRight w:val="0"/>
      <w:marTop w:val="0"/>
      <w:marBottom w:val="0"/>
      <w:divBdr>
        <w:top w:val="none" w:sz="0" w:space="0" w:color="auto"/>
        <w:left w:val="none" w:sz="0" w:space="0" w:color="auto"/>
        <w:bottom w:val="none" w:sz="0" w:space="0" w:color="auto"/>
        <w:right w:val="none" w:sz="0" w:space="0" w:color="auto"/>
      </w:divBdr>
      <w:divsChild>
        <w:div w:id="2019233450">
          <w:marLeft w:val="0"/>
          <w:marRight w:val="0"/>
          <w:marTop w:val="0"/>
          <w:marBottom w:val="0"/>
          <w:divBdr>
            <w:top w:val="single" w:sz="2" w:space="0" w:color="E3E3E3"/>
            <w:left w:val="single" w:sz="2" w:space="0" w:color="E3E3E3"/>
            <w:bottom w:val="single" w:sz="2" w:space="0" w:color="E3E3E3"/>
            <w:right w:val="single" w:sz="2" w:space="0" w:color="E3E3E3"/>
          </w:divBdr>
          <w:divsChild>
            <w:div w:id="1375037364">
              <w:marLeft w:val="0"/>
              <w:marRight w:val="0"/>
              <w:marTop w:val="0"/>
              <w:marBottom w:val="0"/>
              <w:divBdr>
                <w:top w:val="single" w:sz="2" w:space="0" w:color="E3E3E3"/>
                <w:left w:val="single" w:sz="2" w:space="0" w:color="E3E3E3"/>
                <w:bottom w:val="single" w:sz="2" w:space="0" w:color="E3E3E3"/>
                <w:right w:val="single" w:sz="2" w:space="0" w:color="E3E3E3"/>
              </w:divBdr>
              <w:divsChild>
                <w:div w:id="498623787">
                  <w:marLeft w:val="0"/>
                  <w:marRight w:val="0"/>
                  <w:marTop w:val="0"/>
                  <w:marBottom w:val="0"/>
                  <w:divBdr>
                    <w:top w:val="single" w:sz="2" w:space="0" w:color="E3E3E3"/>
                    <w:left w:val="single" w:sz="2" w:space="0" w:color="E3E3E3"/>
                    <w:bottom w:val="single" w:sz="2" w:space="0" w:color="E3E3E3"/>
                    <w:right w:val="single" w:sz="2" w:space="0" w:color="E3E3E3"/>
                  </w:divBdr>
                  <w:divsChild>
                    <w:div w:id="199514085">
                      <w:marLeft w:val="0"/>
                      <w:marRight w:val="0"/>
                      <w:marTop w:val="0"/>
                      <w:marBottom w:val="0"/>
                      <w:divBdr>
                        <w:top w:val="single" w:sz="2" w:space="0" w:color="E3E3E3"/>
                        <w:left w:val="single" w:sz="2" w:space="0" w:color="E3E3E3"/>
                        <w:bottom w:val="single" w:sz="2" w:space="0" w:color="E3E3E3"/>
                        <w:right w:val="single" w:sz="2" w:space="0" w:color="E3E3E3"/>
                      </w:divBdr>
                      <w:divsChild>
                        <w:div w:id="1153184458">
                          <w:marLeft w:val="0"/>
                          <w:marRight w:val="0"/>
                          <w:marTop w:val="0"/>
                          <w:marBottom w:val="0"/>
                          <w:divBdr>
                            <w:top w:val="single" w:sz="2" w:space="0" w:color="E3E3E3"/>
                            <w:left w:val="single" w:sz="2" w:space="0" w:color="E3E3E3"/>
                            <w:bottom w:val="single" w:sz="2" w:space="0" w:color="E3E3E3"/>
                            <w:right w:val="single" w:sz="2" w:space="0" w:color="E3E3E3"/>
                          </w:divBdr>
                          <w:divsChild>
                            <w:div w:id="715590265">
                              <w:marLeft w:val="0"/>
                              <w:marRight w:val="0"/>
                              <w:marTop w:val="100"/>
                              <w:marBottom w:val="100"/>
                              <w:divBdr>
                                <w:top w:val="single" w:sz="2" w:space="0" w:color="E3E3E3"/>
                                <w:left w:val="single" w:sz="2" w:space="0" w:color="E3E3E3"/>
                                <w:bottom w:val="single" w:sz="2" w:space="0" w:color="E3E3E3"/>
                                <w:right w:val="single" w:sz="2" w:space="0" w:color="E3E3E3"/>
                              </w:divBdr>
                              <w:divsChild>
                                <w:div w:id="600066701">
                                  <w:marLeft w:val="0"/>
                                  <w:marRight w:val="0"/>
                                  <w:marTop w:val="0"/>
                                  <w:marBottom w:val="0"/>
                                  <w:divBdr>
                                    <w:top w:val="single" w:sz="2" w:space="0" w:color="E3E3E3"/>
                                    <w:left w:val="single" w:sz="2" w:space="0" w:color="E3E3E3"/>
                                    <w:bottom w:val="single" w:sz="2" w:space="0" w:color="E3E3E3"/>
                                    <w:right w:val="single" w:sz="2" w:space="0" w:color="E3E3E3"/>
                                  </w:divBdr>
                                  <w:divsChild>
                                    <w:div w:id="1647709613">
                                      <w:marLeft w:val="0"/>
                                      <w:marRight w:val="0"/>
                                      <w:marTop w:val="0"/>
                                      <w:marBottom w:val="0"/>
                                      <w:divBdr>
                                        <w:top w:val="single" w:sz="2" w:space="0" w:color="E3E3E3"/>
                                        <w:left w:val="single" w:sz="2" w:space="0" w:color="E3E3E3"/>
                                        <w:bottom w:val="single" w:sz="2" w:space="0" w:color="E3E3E3"/>
                                        <w:right w:val="single" w:sz="2" w:space="0" w:color="E3E3E3"/>
                                      </w:divBdr>
                                      <w:divsChild>
                                        <w:div w:id="1762408181">
                                          <w:marLeft w:val="0"/>
                                          <w:marRight w:val="0"/>
                                          <w:marTop w:val="0"/>
                                          <w:marBottom w:val="0"/>
                                          <w:divBdr>
                                            <w:top w:val="single" w:sz="2" w:space="0" w:color="E3E3E3"/>
                                            <w:left w:val="single" w:sz="2" w:space="0" w:color="E3E3E3"/>
                                            <w:bottom w:val="single" w:sz="2" w:space="0" w:color="E3E3E3"/>
                                            <w:right w:val="single" w:sz="2" w:space="0" w:color="E3E3E3"/>
                                          </w:divBdr>
                                          <w:divsChild>
                                            <w:div w:id="398945113">
                                              <w:marLeft w:val="0"/>
                                              <w:marRight w:val="0"/>
                                              <w:marTop w:val="0"/>
                                              <w:marBottom w:val="0"/>
                                              <w:divBdr>
                                                <w:top w:val="single" w:sz="2" w:space="0" w:color="E3E3E3"/>
                                                <w:left w:val="single" w:sz="2" w:space="0" w:color="E3E3E3"/>
                                                <w:bottom w:val="single" w:sz="2" w:space="0" w:color="E3E3E3"/>
                                                <w:right w:val="single" w:sz="2" w:space="0" w:color="E3E3E3"/>
                                              </w:divBdr>
                                              <w:divsChild>
                                                <w:div w:id="1591113140">
                                                  <w:marLeft w:val="0"/>
                                                  <w:marRight w:val="0"/>
                                                  <w:marTop w:val="0"/>
                                                  <w:marBottom w:val="0"/>
                                                  <w:divBdr>
                                                    <w:top w:val="single" w:sz="2" w:space="0" w:color="E3E3E3"/>
                                                    <w:left w:val="single" w:sz="2" w:space="0" w:color="E3E3E3"/>
                                                    <w:bottom w:val="single" w:sz="2" w:space="0" w:color="E3E3E3"/>
                                                    <w:right w:val="single" w:sz="2" w:space="0" w:color="E3E3E3"/>
                                                  </w:divBdr>
                                                  <w:divsChild>
                                                    <w:div w:id="78525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3144897">
          <w:marLeft w:val="0"/>
          <w:marRight w:val="0"/>
          <w:marTop w:val="0"/>
          <w:marBottom w:val="0"/>
          <w:divBdr>
            <w:top w:val="none" w:sz="0" w:space="0" w:color="auto"/>
            <w:left w:val="none" w:sz="0" w:space="0" w:color="auto"/>
            <w:bottom w:val="none" w:sz="0" w:space="0" w:color="auto"/>
            <w:right w:val="none" w:sz="0" w:space="0" w:color="auto"/>
          </w:divBdr>
        </w:div>
      </w:divsChild>
    </w:div>
    <w:div w:id="1410275952">
      <w:bodyDiv w:val="1"/>
      <w:marLeft w:val="0"/>
      <w:marRight w:val="0"/>
      <w:marTop w:val="0"/>
      <w:marBottom w:val="0"/>
      <w:divBdr>
        <w:top w:val="single" w:sz="2" w:space="0" w:color="E3E3E3"/>
        <w:left w:val="single" w:sz="2" w:space="0" w:color="E3E3E3"/>
        <w:bottom w:val="single" w:sz="2" w:space="0" w:color="E3E3E3"/>
        <w:right w:val="single" w:sz="2" w:space="0" w:color="E3E3E3"/>
      </w:divBdr>
    </w:div>
    <w:div w:id="1552881318">
      <w:bodyDiv w:val="1"/>
      <w:marLeft w:val="0"/>
      <w:marRight w:val="0"/>
      <w:marTop w:val="0"/>
      <w:marBottom w:val="0"/>
      <w:divBdr>
        <w:top w:val="none" w:sz="0" w:space="0" w:color="auto"/>
        <w:left w:val="none" w:sz="0" w:space="0" w:color="auto"/>
        <w:bottom w:val="none" w:sz="0" w:space="0" w:color="auto"/>
        <w:right w:val="none" w:sz="0" w:space="0" w:color="auto"/>
      </w:divBdr>
    </w:div>
    <w:div w:id="1623613827">
      <w:bodyDiv w:val="1"/>
      <w:marLeft w:val="0"/>
      <w:marRight w:val="0"/>
      <w:marTop w:val="0"/>
      <w:marBottom w:val="0"/>
      <w:divBdr>
        <w:top w:val="none" w:sz="0" w:space="0" w:color="auto"/>
        <w:left w:val="none" w:sz="0" w:space="0" w:color="auto"/>
        <w:bottom w:val="none" w:sz="0" w:space="0" w:color="auto"/>
        <w:right w:val="none" w:sz="0" w:space="0" w:color="auto"/>
      </w:divBdr>
    </w:div>
    <w:div w:id="1667707971">
      <w:bodyDiv w:val="1"/>
      <w:marLeft w:val="0"/>
      <w:marRight w:val="0"/>
      <w:marTop w:val="0"/>
      <w:marBottom w:val="0"/>
      <w:divBdr>
        <w:top w:val="single" w:sz="2" w:space="0" w:color="E3E3E3"/>
        <w:left w:val="single" w:sz="2" w:space="0" w:color="E3E3E3"/>
        <w:bottom w:val="single" w:sz="2" w:space="0" w:color="E3E3E3"/>
        <w:right w:val="single" w:sz="2" w:space="0" w:color="E3E3E3"/>
      </w:divBdr>
      <w:divsChild>
        <w:div w:id="1407532379">
          <w:marLeft w:val="0"/>
          <w:marRight w:val="0"/>
          <w:marTop w:val="0"/>
          <w:marBottom w:val="0"/>
          <w:divBdr>
            <w:top w:val="single" w:sz="2" w:space="0" w:color="E3E3E3"/>
            <w:left w:val="single" w:sz="2" w:space="0" w:color="E3E3E3"/>
            <w:bottom w:val="single" w:sz="2" w:space="0" w:color="E3E3E3"/>
            <w:right w:val="single" w:sz="2" w:space="0" w:color="E3E3E3"/>
          </w:divBdr>
          <w:divsChild>
            <w:div w:id="209925529">
              <w:marLeft w:val="0"/>
              <w:marRight w:val="0"/>
              <w:marTop w:val="0"/>
              <w:marBottom w:val="0"/>
              <w:divBdr>
                <w:top w:val="single" w:sz="2" w:space="0" w:color="E3E3E3"/>
                <w:left w:val="single" w:sz="2" w:space="0" w:color="E3E3E3"/>
                <w:bottom w:val="single" w:sz="2" w:space="0" w:color="E3E3E3"/>
                <w:right w:val="single" w:sz="2" w:space="0" w:color="E3E3E3"/>
              </w:divBdr>
              <w:divsChild>
                <w:div w:id="87965907">
                  <w:marLeft w:val="0"/>
                  <w:marRight w:val="0"/>
                  <w:marTop w:val="0"/>
                  <w:marBottom w:val="0"/>
                  <w:divBdr>
                    <w:top w:val="single" w:sz="2" w:space="0" w:color="E3E3E3"/>
                    <w:left w:val="single" w:sz="2" w:space="0" w:color="E3E3E3"/>
                    <w:bottom w:val="single" w:sz="2" w:space="0" w:color="E3E3E3"/>
                    <w:right w:val="single" w:sz="2" w:space="0" w:color="E3E3E3"/>
                  </w:divBdr>
                  <w:divsChild>
                    <w:div w:id="538934748">
                      <w:marLeft w:val="0"/>
                      <w:marRight w:val="0"/>
                      <w:marTop w:val="0"/>
                      <w:marBottom w:val="0"/>
                      <w:divBdr>
                        <w:top w:val="single" w:sz="2" w:space="0" w:color="E3E3E3"/>
                        <w:left w:val="single" w:sz="2" w:space="0" w:color="E3E3E3"/>
                        <w:bottom w:val="single" w:sz="2" w:space="0" w:color="E3E3E3"/>
                        <w:right w:val="single" w:sz="2" w:space="0" w:color="E3E3E3"/>
                      </w:divBdr>
                      <w:divsChild>
                        <w:div w:id="400640750">
                          <w:marLeft w:val="0"/>
                          <w:marRight w:val="0"/>
                          <w:marTop w:val="0"/>
                          <w:marBottom w:val="0"/>
                          <w:divBdr>
                            <w:top w:val="single" w:sz="2" w:space="0" w:color="E3E3E3"/>
                            <w:left w:val="single" w:sz="2" w:space="0" w:color="E3E3E3"/>
                            <w:bottom w:val="single" w:sz="2" w:space="0" w:color="E3E3E3"/>
                            <w:right w:val="single" w:sz="2" w:space="0" w:color="E3E3E3"/>
                          </w:divBdr>
                          <w:divsChild>
                            <w:div w:id="390425211">
                              <w:marLeft w:val="0"/>
                              <w:marRight w:val="0"/>
                              <w:marTop w:val="0"/>
                              <w:marBottom w:val="0"/>
                              <w:divBdr>
                                <w:top w:val="single" w:sz="2" w:space="0" w:color="E3E3E3"/>
                                <w:left w:val="single" w:sz="2" w:space="0" w:color="E3E3E3"/>
                                <w:bottom w:val="single" w:sz="2" w:space="0" w:color="E3E3E3"/>
                                <w:right w:val="single" w:sz="2" w:space="0" w:color="E3E3E3"/>
                              </w:divBdr>
                              <w:divsChild>
                                <w:div w:id="1437823915">
                                  <w:marLeft w:val="0"/>
                                  <w:marRight w:val="0"/>
                                  <w:marTop w:val="0"/>
                                  <w:marBottom w:val="0"/>
                                  <w:divBdr>
                                    <w:top w:val="single" w:sz="2" w:space="0" w:color="E3E3E3"/>
                                    <w:left w:val="single" w:sz="2" w:space="0" w:color="E3E3E3"/>
                                    <w:bottom w:val="single" w:sz="2" w:space="0" w:color="E3E3E3"/>
                                    <w:right w:val="single" w:sz="2" w:space="0" w:color="E3E3E3"/>
                                  </w:divBdr>
                                  <w:divsChild>
                                    <w:div w:id="56242275">
                                      <w:marLeft w:val="0"/>
                                      <w:marRight w:val="0"/>
                                      <w:marTop w:val="0"/>
                                      <w:marBottom w:val="0"/>
                                      <w:divBdr>
                                        <w:top w:val="single" w:sz="2" w:space="0" w:color="E3E3E3"/>
                                        <w:left w:val="single" w:sz="2" w:space="0" w:color="E3E3E3"/>
                                        <w:bottom w:val="single" w:sz="2" w:space="0" w:color="E3E3E3"/>
                                        <w:right w:val="single" w:sz="2" w:space="0" w:color="E3E3E3"/>
                                      </w:divBdr>
                                      <w:divsChild>
                                        <w:div w:id="1511406920">
                                          <w:marLeft w:val="0"/>
                                          <w:marRight w:val="0"/>
                                          <w:marTop w:val="0"/>
                                          <w:marBottom w:val="0"/>
                                          <w:divBdr>
                                            <w:top w:val="single" w:sz="2" w:space="0" w:color="E3E3E3"/>
                                            <w:left w:val="single" w:sz="2" w:space="0" w:color="E3E3E3"/>
                                            <w:bottom w:val="single" w:sz="2" w:space="0" w:color="E3E3E3"/>
                                            <w:right w:val="single" w:sz="2" w:space="0" w:color="E3E3E3"/>
                                          </w:divBdr>
                                          <w:divsChild>
                                            <w:div w:id="234320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868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18927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sagars</dc:creator>
  <cp:keywords/>
  <dc:description/>
  <cp:lastModifiedBy>Obie Okoye</cp:lastModifiedBy>
  <cp:revision>6</cp:revision>
  <dcterms:created xsi:type="dcterms:W3CDTF">2024-02-15T23:50:00Z</dcterms:created>
  <dcterms:modified xsi:type="dcterms:W3CDTF">2024-02-21T14:59:00Z</dcterms:modified>
</cp:coreProperties>
</file>