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24749B" w14:textId="6534EFAD" w:rsidR="00616C49" w:rsidRDefault="00C035DE" w:rsidP="00C035DE">
      <w:pPr>
        <w:jc w:val="center"/>
        <w:rPr>
          <w:sz w:val="36"/>
          <w:szCs w:val="36"/>
        </w:rPr>
      </w:pPr>
      <w:r>
        <w:rPr>
          <w:sz w:val="36"/>
          <w:szCs w:val="36"/>
        </w:rPr>
        <w:t>Proba</w:t>
      </w:r>
      <w:r w:rsidR="00A20E01">
        <w:rPr>
          <w:sz w:val="36"/>
          <w:szCs w:val="36"/>
        </w:rPr>
        <w:t>bilité</w:t>
      </w:r>
      <w:bookmarkStart w:id="0" w:name="_GoBack"/>
      <w:bookmarkEnd w:id="0"/>
      <w:r w:rsidR="00157CB5">
        <w:rPr>
          <w:sz w:val="36"/>
          <w:szCs w:val="36"/>
        </w:rPr>
        <w:t>s</w:t>
      </w:r>
      <w:r>
        <w:rPr>
          <w:sz w:val="36"/>
          <w:szCs w:val="36"/>
        </w:rPr>
        <w:t xml:space="preserve"> machine à sous et normes</w:t>
      </w:r>
    </w:p>
    <w:p w14:paraId="4A9F2950" w14:textId="77777777" w:rsidR="00805AC2" w:rsidRDefault="00805AC2" w:rsidP="00C035DE"/>
    <w:p w14:paraId="4671C19A" w14:textId="7EACEA22" w:rsidR="00C035DE" w:rsidRPr="00805AC2" w:rsidRDefault="00805AC2" w:rsidP="00C035DE">
      <w:pPr>
        <w:rPr>
          <w:rFonts w:asciiTheme="majorHAnsi" w:hAnsiTheme="majorHAnsi" w:cstheme="majorHAnsi"/>
          <w:b/>
          <w:bCs/>
          <w:sz w:val="24"/>
          <w:szCs w:val="24"/>
        </w:rPr>
      </w:pPr>
      <w:r w:rsidRPr="00805AC2">
        <w:rPr>
          <w:rFonts w:asciiTheme="majorHAnsi" w:hAnsiTheme="majorHAnsi" w:cstheme="majorHAnsi"/>
          <w:b/>
          <w:bCs/>
          <w:sz w:val="24"/>
          <w:szCs w:val="24"/>
        </w:rPr>
        <w:t>L’espérance :</w:t>
      </w:r>
    </w:p>
    <w:p w14:paraId="557CB8D3" w14:textId="77777777" w:rsidR="00805AC2" w:rsidRPr="001241B9" w:rsidRDefault="00805AC2" w:rsidP="00C035DE"/>
    <w:p w14:paraId="6231D46B" w14:textId="6C8A9407" w:rsidR="00C035DE" w:rsidRPr="001241B9" w:rsidRDefault="00C035DE" w:rsidP="00C035DE">
      <w:pPr>
        <w:spacing w:after="0" w:line="240" w:lineRule="auto"/>
        <w:rPr>
          <w:rFonts w:asciiTheme="majorHAnsi" w:eastAsia="Times New Roman" w:hAnsiTheme="majorHAnsi" w:cstheme="majorHAnsi"/>
          <w:kern w:val="0"/>
          <w:lang w:eastAsia="fr-FR"/>
          <w14:ligatures w14:val="none"/>
        </w:rPr>
      </w:pPr>
      <w:r w:rsidRPr="001241B9">
        <w:rPr>
          <w:rFonts w:asciiTheme="majorHAnsi" w:eastAsia="Times New Roman" w:hAnsiTheme="majorHAnsi" w:cstheme="majorHAnsi"/>
          <w:color w:val="000000"/>
          <w:kern w:val="0"/>
          <w:lang w:eastAsia="fr-FR"/>
          <w14:ligatures w14:val="none"/>
        </w:rPr>
        <w:t>L’équité d’un jeu d’argent peut être mesuré</w:t>
      </w:r>
      <w:r w:rsidR="00373046">
        <w:rPr>
          <w:rFonts w:asciiTheme="majorHAnsi" w:eastAsia="Times New Roman" w:hAnsiTheme="majorHAnsi" w:cstheme="majorHAnsi"/>
          <w:color w:val="000000"/>
          <w:kern w:val="0"/>
          <w:lang w:eastAsia="fr-FR"/>
          <w14:ligatures w14:val="none"/>
        </w:rPr>
        <w:t>e</w:t>
      </w:r>
      <w:r w:rsidRPr="001241B9">
        <w:rPr>
          <w:rFonts w:asciiTheme="majorHAnsi" w:eastAsia="Times New Roman" w:hAnsiTheme="majorHAnsi" w:cstheme="majorHAnsi"/>
          <w:color w:val="000000"/>
          <w:kern w:val="0"/>
          <w:lang w:eastAsia="fr-FR"/>
          <w14:ligatures w14:val="none"/>
        </w:rPr>
        <w:t xml:space="preserve"> à l’aide de l’espérance.</w:t>
      </w:r>
    </w:p>
    <w:p w14:paraId="70921A60" w14:textId="77777777" w:rsidR="00C035DE" w:rsidRPr="001241B9" w:rsidRDefault="00C035DE" w:rsidP="00C035DE">
      <w:pPr>
        <w:spacing w:after="0" w:line="240" w:lineRule="auto"/>
        <w:rPr>
          <w:rFonts w:asciiTheme="majorHAnsi" w:eastAsia="Times New Roman" w:hAnsiTheme="majorHAnsi" w:cstheme="majorHAnsi"/>
          <w:kern w:val="0"/>
          <w:lang w:eastAsia="fr-FR"/>
          <w14:ligatures w14:val="none"/>
        </w:rPr>
      </w:pPr>
    </w:p>
    <w:p w14:paraId="4F200B68" w14:textId="1B5DCE5A" w:rsidR="00C035DE" w:rsidRPr="001241B9" w:rsidRDefault="00C035DE" w:rsidP="00C035DE">
      <w:pPr>
        <w:spacing w:after="0" w:line="240" w:lineRule="auto"/>
        <w:rPr>
          <w:rFonts w:asciiTheme="majorHAnsi" w:eastAsia="Times New Roman" w:hAnsiTheme="majorHAnsi" w:cstheme="majorHAnsi"/>
          <w:kern w:val="0"/>
          <w:lang w:eastAsia="fr-FR"/>
          <w14:ligatures w14:val="none"/>
        </w:rPr>
      </w:pPr>
      <w:r w:rsidRPr="001241B9">
        <w:rPr>
          <w:rFonts w:asciiTheme="majorHAnsi" w:eastAsia="Times New Roman" w:hAnsiTheme="majorHAnsi" w:cstheme="majorHAnsi"/>
          <w:color w:val="000000"/>
          <w:kern w:val="0"/>
          <w:lang w:eastAsia="fr-FR"/>
          <w14:ligatures w14:val="none"/>
        </w:rPr>
        <w:t>La machine à sous possède plusieurs issu</w:t>
      </w:r>
      <w:r w:rsidR="00373046">
        <w:rPr>
          <w:rFonts w:asciiTheme="majorHAnsi" w:eastAsia="Times New Roman" w:hAnsiTheme="majorHAnsi" w:cstheme="majorHAnsi"/>
          <w:color w:val="000000"/>
          <w:kern w:val="0"/>
          <w:lang w:eastAsia="fr-FR"/>
          <w14:ligatures w14:val="none"/>
        </w:rPr>
        <w:t>e</w:t>
      </w:r>
      <w:r w:rsidRPr="001241B9">
        <w:rPr>
          <w:rFonts w:asciiTheme="majorHAnsi" w:eastAsia="Times New Roman" w:hAnsiTheme="majorHAnsi" w:cstheme="majorHAnsi"/>
          <w:color w:val="000000"/>
          <w:kern w:val="0"/>
          <w:lang w:eastAsia="fr-FR"/>
          <w14:ligatures w14:val="none"/>
        </w:rPr>
        <w:t>s possibles qui sont soit des gains soit des pertes.</w:t>
      </w:r>
    </w:p>
    <w:p w14:paraId="1EF978D2" w14:textId="77777777" w:rsidR="00C035DE" w:rsidRPr="001241B9" w:rsidRDefault="00C035DE" w:rsidP="00C035DE">
      <w:pPr>
        <w:spacing w:after="0" w:line="240" w:lineRule="auto"/>
        <w:rPr>
          <w:rFonts w:asciiTheme="majorHAnsi" w:eastAsia="Times New Roman" w:hAnsiTheme="majorHAnsi" w:cstheme="majorHAnsi"/>
          <w:color w:val="000000"/>
          <w:kern w:val="0"/>
          <w:lang w:eastAsia="fr-FR"/>
          <w14:ligatures w14:val="none"/>
        </w:rPr>
      </w:pPr>
    </w:p>
    <w:p w14:paraId="58C2FC6D" w14:textId="25397945" w:rsidR="00C035DE" w:rsidRPr="001241B9" w:rsidRDefault="00373046" w:rsidP="00C035DE">
      <w:pPr>
        <w:spacing w:after="0" w:line="240" w:lineRule="auto"/>
        <w:rPr>
          <w:rFonts w:asciiTheme="majorHAnsi" w:eastAsia="Times New Roman" w:hAnsiTheme="majorHAnsi" w:cstheme="majorHAnsi"/>
          <w:color w:val="000000"/>
          <w:kern w:val="0"/>
          <w:lang w:eastAsia="fr-FR"/>
          <w14:ligatures w14:val="none"/>
        </w:rPr>
      </w:pPr>
      <w:r>
        <w:rPr>
          <w:rFonts w:asciiTheme="majorHAnsi" w:eastAsia="Times New Roman" w:hAnsiTheme="majorHAnsi" w:cstheme="majorHAnsi"/>
          <w:color w:val="000000"/>
          <w:kern w:val="0"/>
          <w:lang w:eastAsia="fr-FR"/>
          <w14:ligatures w14:val="none"/>
        </w:rPr>
        <w:t>On a</w:t>
      </w:r>
      <w:r w:rsidR="00C035DE" w:rsidRPr="001241B9">
        <w:rPr>
          <w:rFonts w:asciiTheme="majorHAnsi" w:eastAsia="Times New Roman" w:hAnsiTheme="majorHAnsi" w:cstheme="majorHAnsi"/>
          <w:color w:val="000000"/>
          <w:kern w:val="0"/>
          <w:lang w:eastAsia="fr-FR"/>
          <w14:ligatures w14:val="none"/>
        </w:rPr>
        <w:t xml:space="preserve"> une machine à sous à n issues possibles dont les valeurs sont x</w:t>
      </w:r>
      <w:r w:rsidR="00C035DE" w:rsidRPr="001241B9">
        <w:rPr>
          <w:rFonts w:asciiTheme="majorHAnsi" w:eastAsia="Times New Roman" w:hAnsiTheme="majorHAnsi" w:cstheme="majorHAnsi"/>
          <w:color w:val="000000"/>
          <w:kern w:val="0"/>
          <w:vertAlign w:val="subscript"/>
          <w:lang w:eastAsia="fr-FR"/>
          <w14:ligatures w14:val="none"/>
        </w:rPr>
        <w:t>1</w:t>
      </w:r>
      <w:r w:rsidR="00C035DE" w:rsidRPr="001241B9">
        <w:rPr>
          <w:rFonts w:asciiTheme="majorHAnsi" w:eastAsia="Times New Roman" w:hAnsiTheme="majorHAnsi" w:cstheme="majorHAnsi"/>
          <w:color w:val="000000"/>
          <w:kern w:val="0"/>
          <w:lang w:eastAsia="fr-FR"/>
          <w14:ligatures w14:val="none"/>
        </w:rPr>
        <w:t>, x</w:t>
      </w:r>
      <w:r w:rsidR="00C035DE" w:rsidRPr="001241B9">
        <w:rPr>
          <w:rFonts w:asciiTheme="majorHAnsi" w:eastAsia="Times New Roman" w:hAnsiTheme="majorHAnsi" w:cstheme="majorHAnsi"/>
          <w:color w:val="000000"/>
          <w:kern w:val="0"/>
          <w:vertAlign w:val="subscript"/>
          <w:lang w:eastAsia="fr-FR"/>
          <w14:ligatures w14:val="none"/>
        </w:rPr>
        <w:t>2</w:t>
      </w:r>
      <w:r w:rsidR="00C035DE" w:rsidRPr="001241B9">
        <w:rPr>
          <w:rFonts w:asciiTheme="majorHAnsi" w:eastAsia="Times New Roman" w:hAnsiTheme="majorHAnsi" w:cstheme="majorHAnsi"/>
          <w:color w:val="000000"/>
          <w:kern w:val="0"/>
          <w:lang w:eastAsia="fr-FR"/>
          <w14:ligatures w14:val="none"/>
        </w:rPr>
        <w:t>, …. x</w:t>
      </w:r>
      <w:r w:rsidR="00C035DE" w:rsidRPr="001241B9">
        <w:rPr>
          <w:rFonts w:asciiTheme="majorHAnsi" w:eastAsia="Times New Roman" w:hAnsiTheme="majorHAnsi" w:cstheme="majorHAnsi"/>
          <w:color w:val="000000"/>
          <w:kern w:val="0"/>
          <w:vertAlign w:val="subscript"/>
          <w:lang w:eastAsia="fr-FR"/>
          <w14:ligatures w14:val="none"/>
        </w:rPr>
        <w:t>n</w:t>
      </w:r>
      <w:r w:rsidR="00C035DE" w:rsidRPr="001241B9">
        <w:rPr>
          <w:rFonts w:asciiTheme="majorHAnsi" w:eastAsia="Times New Roman" w:hAnsiTheme="majorHAnsi" w:cstheme="majorHAnsi"/>
          <w:color w:val="000000"/>
          <w:kern w:val="0"/>
          <w:lang w:eastAsia="fr-FR"/>
          <w14:ligatures w14:val="none"/>
        </w:rPr>
        <w:t>. Si x</w:t>
      </w:r>
      <w:r w:rsidR="00C035DE" w:rsidRPr="001241B9">
        <w:rPr>
          <w:rFonts w:asciiTheme="majorHAnsi" w:eastAsia="Times New Roman" w:hAnsiTheme="majorHAnsi" w:cstheme="majorHAnsi"/>
          <w:color w:val="000000"/>
          <w:kern w:val="0"/>
          <w:vertAlign w:val="subscript"/>
          <w:lang w:eastAsia="fr-FR"/>
          <w14:ligatures w14:val="none"/>
        </w:rPr>
        <w:t>3</w:t>
      </w:r>
      <w:r w:rsidR="00C035DE" w:rsidRPr="001241B9">
        <w:rPr>
          <w:rFonts w:asciiTheme="majorHAnsi" w:eastAsia="Times New Roman" w:hAnsiTheme="majorHAnsi" w:cstheme="majorHAnsi"/>
          <w:color w:val="000000"/>
          <w:kern w:val="0"/>
          <w:lang w:eastAsia="fr-FR"/>
          <w14:ligatures w14:val="none"/>
        </w:rPr>
        <w:t xml:space="preserve"> = 5 et x</w:t>
      </w:r>
      <w:r w:rsidR="00C035DE" w:rsidRPr="001241B9">
        <w:rPr>
          <w:rFonts w:asciiTheme="majorHAnsi" w:eastAsia="Times New Roman" w:hAnsiTheme="majorHAnsi" w:cstheme="majorHAnsi"/>
          <w:color w:val="000000"/>
          <w:kern w:val="0"/>
          <w:vertAlign w:val="subscript"/>
          <w:lang w:eastAsia="fr-FR"/>
          <w14:ligatures w14:val="none"/>
        </w:rPr>
        <w:t>5</w:t>
      </w:r>
      <w:r w:rsidR="00C035DE" w:rsidRPr="001241B9">
        <w:rPr>
          <w:rFonts w:asciiTheme="majorHAnsi" w:eastAsia="Times New Roman" w:hAnsiTheme="majorHAnsi" w:cstheme="majorHAnsi"/>
          <w:color w:val="000000"/>
          <w:kern w:val="0"/>
          <w:lang w:eastAsia="fr-FR"/>
          <w14:ligatures w14:val="none"/>
        </w:rPr>
        <w:t xml:space="preserve"> = -12 cela signifie que l’issue 3 permet de remporter 5 euros et l’issue 5 nous fait perdre 12 euros.</w:t>
      </w:r>
    </w:p>
    <w:p w14:paraId="141B6B38" w14:textId="7810F1DB" w:rsidR="00C035DE" w:rsidRPr="001241B9" w:rsidRDefault="00C035DE" w:rsidP="00C035DE">
      <w:pPr>
        <w:spacing w:after="0" w:line="240" w:lineRule="auto"/>
        <w:rPr>
          <w:rFonts w:asciiTheme="majorHAnsi" w:eastAsia="Times New Roman" w:hAnsiTheme="majorHAnsi" w:cstheme="majorHAnsi"/>
          <w:color w:val="000000"/>
          <w:kern w:val="0"/>
          <w:lang w:eastAsia="fr-FR"/>
          <w14:ligatures w14:val="none"/>
        </w:rPr>
      </w:pPr>
      <w:r w:rsidRPr="001241B9">
        <w:rPr>
          <w:rFonts w:asciiTheme="majorHAnsi" w:eastAsia="Times New Roman" w:hAnsiTheme="majorHAnsi" w:cstheme="majorHAnsi"/>
          <w:color w:val="000000"/>
          <w:kern w:val="0"/>
          <w:lang w:eastAsia="fr-FR"/>
          <w14:ligatures w14:val="none"/>
        </w:rPr>
        <w:t>Chaque issue possède une certaine probabilité de</w:t>
      </w:r>
      <w:r w:rsidR="00373046">
        <w:rPr>
          <w:rFonts w:asciiTheme="majorHAnsi" w:eastAsia="Times New Roman" w:hAnsiTheme="majorHAnsi" w:cstheme="majorHAnsi"/>
          <w:color w:val="000000"/>
          <w:kern w:val="0"/>
          <w:lang w:eastAsia="fr-FR"/>
          <w14:ligatures w14:val="none"/>
        </w:rPr>
        <w:t xml:space="preserve"> se produire</w:t>
      </w:r>
      <w:r w:rsidRPr="001241B9">
        <w:rPr>
          <w:rFonts w:asciiTheme="majorHAnsi" w:eastAsia="Times New Roman" w:hAnsiTheme="majorHAnsi" w:cstheme="majorHAnsi"/>
          <w:color w:val="000000"/>
          <w:kern w:val="0"/>
          <w:lang w:eastAsia="fr-FR"/>
          <w14:ligatures w14:val="none"/>
        </w:rPr>
        <w:t>. On note p</w:t>
      </w:r>
      <w:r w:rsidRPr="001241B9">
        <w:rPr>
          <w:rFonts w:asciiTheme="majorHAnsi" w:eastAsia="Times New Roman" w:hAnsiTheme="majorHAnsi" w:cstheme="majorHAnsi"/>
          <w:color w:val="000000"/>
          <w:kern w:val="0"/>
          <w:vertAlign w:val="subscript"/>
          <w:lang w:eastAsia="fr-FR"/>
          <w14:ligatures w14:val="none"/>
        </w:rPr>
        <w:t>n</w:t>
      </w:r>
      <w:r w:rsidRPr="001241B9">
        <w:rPr>
          <w:rFonts w:asciiTheme="majorHAnsi" w:eastAsia="Times New Roman" w:hAnsiTheme="majorHAnsi" w:cstheme="majorHAnsi"/>
          <w:color w:val="000000"/>
          <w:kern w:val="0"/>
          <w:lang w:eastAsia="fr-FR"/>
          <w14:ligatures w14:val="none"/>
        </w:rPr>
        <w:t xml:space="preserve"> la proba d’avoir l’issue n.</w:t>
      </w:r>
    </w:p>
    <w:p w14:paraId="37EE4BA6" w14:textId="77777777" w:rsidR="00C035DE" w:rsidRPr="001241B9" w:rsidRDefault="00C035DE" w:rsidP="00C035DE">
      <w:pPr>
        <w:spacing w:after="0" w:line="240" w:lineRule="auto"/>
        <w:rPr>
          <w:rFonts w:asciiTheme="majorHAnsi" w:eastAsia="Times New Roman" w:hAnsiTheme="majorHAnsi" w:cstheme="majorHAnsi"/>
          <w:color w:val="000000"/>
          <w:kern w:val="0"/>
          <w:lang w:eastAsia="fr-FR"/>
          <w14:ligatures w14:val="none"/>
        </w:rPr>
      </w:pPr>
    </w:p>
    <w:p w14:paraId="5DD7F23E" w14:textId="4063DB8F" w:rsidR="00C035DE" w:rsidRPr="001241B9" w:rsidRDefault="00C035DE" w:rsidP="00C035DE">
      <w:pPr>
        <w:spacing w:after="0" w:line="240" w:lineRule="auto"/>
        <w:rPr>
          <w:rFonts w:asciiTheme="majorHAnsi" w:eastAsia="Times New Roman" w:hAnsiTheme="majorHAnsi" w:cstheme="majorHAnsi"/>
          <w:color w:val="000000"/>
          <w:kern w:val="0"/>
          <w:lang w:eastAsia="fr-FR"/>
          <w14:ligatures w14:val="none"/>
        </w:rPr>
      </w:pPr>
      <w:r w:rsidRPr="001241B9">
        <w:rPr>
          <w:rFonts w:asciiTheme="majorHAnsi" w:eastAsia="Times New Roman" w:hAnsiTheme="majorHAnsi" w:cstheme="majorHAnsi"/>
          <w:color w:val="000000"/>
          <w:kern w:val="0"/>
          <w:lang w:eastAsia="fr-FR"/>
          <w14:ligatures w14:val="none"/>
        </w:rPr>
        <w:t>L’espérance des machines à sous est définie par :</w:t>
      </w:r>
    </w:p>
    <w:p w14:paraId="38B7BB22" w14:textId="77777777" w:rsidR="00C035DE" w:rsidRPr="001241B9" w:rsidRDefault="00C035DE" w:rsidP="00C035DE">
      <w:pPr>
        <w:spacing w:after="0" w:line="240" w:lineRule="auto"/>
        <w:rPr>
          <w:rFonts w:asciiTheme="majorHAnsi" w:eastAsia="Times New Roman" w:hAnsiTheme="majorHAnsi" w:cstheme="majorHAnsi"/>
          <w:color w:val="000000"/>
          <w:kern w:val="0"/>
          <w:lang w:eastAsia="fr-FR"/>
          <w14:ligatures w14:val="none"/>
        </w:rPr>
      </w:pPr>
    </w:p>
    <w:p w14:paraId="0A545824" w14:textId="55C74174" w:rsidR="00C035DE" w:rsidRPr="001241B9" w:rsidRDefault="00C035DE" w:rsidP="00C035DE">
      <w:pPr>
        <w:spacing w:after="0" w:line="240" w:lineRule="auto"/>
        <w:jc w:val="center"/>
        <w:rPr>
          <w:rFonts w:asciiTheme="majorHAnsi" w:eastAsia="Times New Roman" w:hAnsiTheme="majorHAnsi" w:cstheme="majorHAnsi"/>
          <w:color w:val="000000"/>
          <w:kern w:val="0"/>
          <w:lang w:eastAsia="fr-FR"/>
          <w14:ligatures w14:val="none"/>
        </w:rPr>
      </w:pPr>
      <w:r w:rsidRPr="001241B9">
        <w:rPr>
          <w:rFonts w:asciiTheme="majorHAnsi" w:eastAsia="Times New Roman" w:hAnsiTheme="majorHAnsi" w:cstheme="majorHAnsi"/>
          <w:color w:val="000000"/>
          <w:kern w:val="0"/>
          <w:lang w:eastAsia="fr-FR"/>
          <w14:ligatures w14:val="none"/>
        </w:rPr>
        <w:t>E = x</w:t>
      </w:r>
      <w:r w:rsidRPr="001241B9">
        <w:rPr>
          <w:rFonts w:asciiTheme="majorHAnsi" w:eastAsia="Times New Roman" w:hAnsiTheme="majorHAnsi" w:cstheme="majorHAnsi"/>
          <w:color w:val="000000"/>
          <w:kern w:val="0"/>
          <w:vertAlign w:val="subscript"/>
          <w:lang w:eastAsia="fr-FR"/>
          <w14:ligatures w14:val="none"/>
        </w:rPr>
        <w:t>1</w:t>
      </w:r>
      <w:r w:rsidRPr="001241B9">
        <w:rPr>
          <w:rFonts w:asciiTheme="majorHAnsi" w:eastAsia="Times New Roman" w:hAnsiTheme="majorHAnsi" w:cstheme="majorHAnsi"/>
          <w:color w:val="000000"/>
          <w:kern w:val="0"/>
          <w:lang w:eastAsia="fr-FR"/>
          <w14:ligatures w14:val="none"/>
        </w:rPr>
        <w:t>p</w:t>
      </w:r>
      <w:r w:rsidRPr="001241B9">
        <w:rPr>
          <w:rFonts w:asciiTheme="majorHAnsi" w:eastAsia="Times New Roman" w:hAnsiTheme="majorHAnsi" w:cstheme="majorHAnsi"/>
          <w:color w:val="000000"/>
          <w:kern w:val="0"/>
          <w:vertAlign w:val="subscript"/>
          <w:lang w:eastAsia="fr-FR"/>
          <w14:ligatures w14:val="none"/>
        </w:rPr>
        <w:t>1</w:t>
      </w:r>
      <w:r w:rsidRPr="001241B9">
        <w:rPr>
          <w:rFonts w:asciiTheme="majorHAnsi" w:eastAsia="Times New Roman" w:hAnsiTheme="majorHAnsi" w:cstheme="majorHAnsi"/>
          <w:color w:val="000000"/>
          <w:kern w:val="0"/>
          <w:lang w:eastAsia="fr-FR"/>
          <w14:ligatures w14:val="none"/>
        </w:rPr>
        <w:t xml:space="preserve"> + x</w:t>
      </w:r>
      <w:r w:rsidRPr="001241B9">
        <w:rPr>
          <w:rFonts w:asciiTheme="majorHAnsi" w:eastAsia="Times New Roman" w:hAnsiTheme="majorHAnsi" w:cstheme="majorHAnsi"/>
          <w:color w:val="000000"/>
          <w:kern w:val="0"/>
          <w:vertAlign w:val="subscript"/>
          <w:lang w:eastAsia="fr-FR"/>
          <w14:ligatures w14:val="none"/>
        </w:rPr>
        <w:t>2</w:t>
      </w:r>
      <w:r w:rsidRPr="001241B9">
        <w:rPr>
          <w:rFonts w:asciiTheme="majorHAnsi" w:eastAsia="Times New Roman" w:hAnsiTheme="majorHAnsi" w:cstheme="majorHAnsi"/>
          <w:color w:val="000000"/>
          <w:kern w:val="0"/>
          <w:lang w:eastAsia="fr-FR"/>
          <w14:ligatures w14:val="none"/>
        </w:rPr>
        <w:t>p</w:t>
      </w:r>
      <w:r w:rsidRPr="001241B9">
        <w:rPr>
          <w:rFonts w:asciiTheme="majorHAnsi" w:eastAsia="Times New Roman" w:hAnsiTheme="majorHAnsi" w:cstheme="majorHAnsi"/>
          <w:color w:val="000000"/>
          <w:kern w:val="0"/>
          <w:vertAlign w:val="subscript"/>
          <w:lang w:eastAsia="fr-FR"/>
          <w14:ligatures w14:val="none"/>
        </w:rPr>
        <w:t>2</w:t>
      </w:r>
      <w:r w:rsidRPr="001241B9">
        <w:rPr>
          <w:rFonts w:asciiTheme="majorHAnsi" w:eastAsia="Times New Roman" w:hAnsiTheme="majorHAnsi" w:cstheme="majorHAnsi"/>
          <w:color w:val="000000"/>
          <w:kern w:val="0"/>
          <w:lang w:eastAsia="fr-FR"/>
          <w14:ligatures w14:val="none"/>
        </w:rPr>
        <w:t xml:space="preserve"> + …. + x</w:t>
      </w:r>
      <w:r w:rsidRPr="001241B9">
        <w:rPr>
          <w:rFonts w:asciiTheme="majorHAnsi" w:eastAsia="Times New Roman" w:hAnsiTheme="majorHAnsi" w:cstheme="majorHAnsi"/>
          <w:color w:val="000000"/>
          <w:kern w:val="0"/>
          <w:vertAlign w:val="subscript"/>
          <w:lang w:eastAsia="fr-FR"/>
          <w14:ligatures w14:val="none"/>
        </w:rPr>
        <w:t>n</w:t>
      </w:r>
      <w:r w:rsidRPr="001241B9">
        <w:rPr>
          <w:rFonts w:asciiTheme="majorHAnsi" w:eastAsia="Times New Roman" w:hAnsiTheme="majorHAnsi" w:cstheme="majorHAnsi"/>
          <w:color w:val="000000"/>
          <w:kern w:val="0"/>
          <w:lang w:eastAsia="fr-FR"/>
          <w14:ligatures w14:val="none"/>
        </w:rPr>
        <w:t>p</w:t>
      </w:r>
      <w:r w:rsidRPr="001241B9">
        <w:rPr>
          <w:rFonts w:asciiTheme="majorHAnsi" w:eastAsia="Times New Roman" w:hAnsiTheme="majorHAnsi" w:cstheme="majorHAnsi"/>
          <w:color w:val="000000"/>
          <w:kern w:val="0"/>
          <w:vertAlign w:val="subscript"/>
          <w:lang w:eastAsia="fr-FR"/>
          <w14:ligatures w14:val="none"/>
        </w:rPr>
        <w:t>n</w:t>
      </w:r>
    </w:p>
    <w:p w14:paraId="0563CDE8" w14:textId="18475D26" w:rsidR="00C035DE" w:rsidRPr="001241B9" w:rsidRDefault="00C035DE" w:rsidP="00C035DE">
      <w:pPr>
        <w:spacing w:after="240" w:line="240" w:lineRule="auto"/>
        <w:rPr>
          <w:rFonts w:asciiTheme="majorHAnsi" w:eastAsia="Times New Roman" w:hAnsiTheme="majorHAnsi" w:cstheme="majorHAnsi"/>
          <w:kern w:val="0"/>
          <w:lang w:eastAsia="fr-FR"/>
          <w14:ligatures w14:val="none"/>
        </w:rPr>
      </w:pPr>
      <w:r w:rsidRPr="001241B9">
        <w:rPr>
          <w:rFonts w:asciiTheme="majorHAnsi" w:eastAsia="Times New Roman" w:hAnsiTheme="majorHAnsi" w:cstheme="majorHAnsi"/>
          <w:kern w:val="0"/>
          <w:lang w:eastAsia="fr-FR"/>
          <w14:ligatures w14:val="none"/>
        </w:rPr>
        <w:br/>
        <w:t>Cela correspond à la valeur</w:t>
      </w:r>
      <w:r w:rsidR="00373046">
        <w:rPr>
          <w:rFonts w:asciiTheme="majorHAnsi" w:eastAsia="Times New Roman" w:hAnsiTheme="majorHAnsi" w:cstheme="majorHAnsi"/>
          <w:kern w:val="0"/>
          <w:lang w:eastAsia="fr-FR"/>
          <w14:ligatures w14:val="none"/>
        </w:rPr>
        <w:t xml:space="preserve"> </w:t>
      </w:r>
      <w:r w:rsidRPr="001241B9">
        <w:rPr>
          <w:rFonts w:asciiTheme="majorHAnsi" w:eastAsia="Times New Roman" w:hAnsiTheme="majorHAnsi" w:cstheme="majorHAnsi"/>
          <w:kern w:val="0"/>
          <w:lang w:eastAsia="fr-FR"/>
          <w14:ligatures w14:val="none"/>
        </w:rPr>
        <w:t>moyenne</w:t>
      </w:r>
      <w:r w:rsidR="00373046">
        <w:rPr>
          <w:rFonts w:asciiTheme="majorHAnsi" w:eastAsia="Times New Roman" w:hAnsiTheme="majorHAnsi" w:cstheme="majorHAnsi"/>
          <w:kern w:val="0"/>
          <w:lang w:eastAsia="fr-FR"/>
          <w14:ligatures w14:val="none"/>
        </w:rPr>
        <w:t xml:space="preserve"> </w:t>
      </w:r>
      <w:r w:rsidRPr="001241B9">
        <w:rPr>
          <w:rFonts w:asciiTheme="majorHAnsi" w:eastAsia="Times New Roman" w:hAnsiTheme="majorHAnsi" w:cstheme="majorHAnsi"/>
          <w:kern w:val="0"/>
          <w:lang w:eastAsia="fr-FR"/>
          <w14:ligatures w14:val="none"/>
        </w:rPr>
        <w:t>(</w:t>
      </w:r>
      <w:r w:rsidR="00373046">
        <w:rPr>
          <w:rFonts w:asciiTheme="majorHAnsi" w:eastAsia="Times New Roman" w:hAnsiTheme="majorHAnsi" w:cstheme="majorHAnsi"/>
          <w:kern w:val="0"/>
          <w:lang w:eastAsia="fr-FR"/>
          <w14:ligatures w14:val="none"/>
        </w:rPr>
        <w:t>ici un b</w:t>
      </w:r>
      <w:r w:rsidRPr="001241B9">
        <w:rPr>
          <w:rFonts w:asciiTheme="majorHAnsi" w:eastAsia="Times New Roman" w:hAnsiTheme="majorHAnsi" w:cstheme="majorHAnsi"/>
          <w:kern w:val="0"/>
          <w:lang w:eastAsia="fr-FR"/>
          <w14:ligatures w14:val="none"/>
        </w:rPr>
        <w:t>énéfice</w:t>
      </w:r>
      <w:r w:rsidR="00373046">
        <w:rPr>
          <w:rFonts w:asciiTheme="majorHAnsi" w:eastAsia="Times New Roman" w:hAnsiTheme="majorHAnsi" w:cstheme="majorHAnsi"/>
          <w:kern w:val="0"/>
          <w:lang w:eastAsia="fr-FR"/>
          <w14:ligatures w14:val="none"/>
        </w:rPr>
        <w:t xml:space="preserve"> ou une perte</w:t>
      </w:r>
      <w:r w:rsidRPr="001241B9">
        <w:rPr>
          <w:rFonts w:asciiTheme="majorHAnsi" w:eastAsia="Times New Roman" w:hAnsiTheme="majorHAnsi" w:cstheme="majorHAnsi"/>
          <w:kern w:val="0"/>
          <w:lang w:eastAsia="fr-FR"/>
          <w14:ligatures w14:val="none"/>
        </w:rPr>
        <w:t>) que reçoi</w:t>
      </w:r>
      <w:r w:rsidR="00373046">
        <w:rPr>
          <w:rFonts w:asciiTheme="majorHAnsi" w:eastAsia="Times New Roman" w:hAnsiTheme="majorHAnsi" w:cstheme="majorHAnsi"/>
          <w:kern w:val="0"/>
          <w:lang w:eastAsia="fr-FR"/>
          <w14:ligatures w14:val="none"/>
        </w:rPr>
        <w:t>t</w:t>
      </w:r>
      <w:r w:rsidRPr="001241B9">
        <w:rPr>
          <w:rFonts w:asciiTheme="majorHAnsi" w:eastAsia="Times New Roman" w:hAnsiTheme="majorHAnsi" w:cstheme="majorHAnsi"/>
          <w:kern w:val="0"/>
          <w:lang w:eastAsia="fr-FR"/>
          <w14:ligatures w14:val="none"/>
        </w:rPr>
        <w:t xml:space="preserve"> le joueur à chaque fin de partie.</w:t>
      </w:r>
    </w:p>
    <w:p w14:paraId="0C31EA46" w14:textId="77777777" w:rsidR="007C1B5B" w:rsidRPr="001241B9" w:rsidRDefault="007C1B5B" w:rsidP="00C035DE">
      <w:pPr>
        <w:spacing w:after="240" w:line="240" w:lineRule="auto"/>
        <w:rPr>
          <w:rFonts w:asciiTheme="majorHAnsi" w:eastAsia="Times New Roman" w:hAnsiTheme="majorHAnsi" w:cstheme="majorHAnsi"/>
          <w:kern w:val="0"/>
          <w:lang w:eastAsia="fr-FR"/>
          <w14:ligatures w14:val="none"/>
        </w:rPr>
      </w:pPr>
      <w:r w:rsidRPr="001241B9">
        <w:rPr>
          <w:rFonts w:asciiTheme="majorHAnsi" w:eastAsia="Times New Roman" w:hAnsiTheme="majorHAnsi" w:cstheme="majorHAnsi"/>
          <w:kern w:val="0"/>
          <w:lang w:eastAsia="fr-FR"/>
          <w14:ligatures w14:val="none"/>
        </w:rPr>
        <w:t xml:space="preserve">Si : </w:t>
      </w:r>
    </w:p>
    <w:p w14:paraId="2E55D59A" w14:textId="77777777" w:rsidR="007C1B5B" w:rsidRPr="001241B9" w:rsidRDefault="007C1B5B" w:rsidP="00C035DE">
      <w:pPr>
        <w:spacing w:after="240" w:line="240" w:lineRule="auto"/>
        <w:rPr>
          <w:rFonts w:asciiTheme="majorHAnsi" w:eastAsia="Times New Roman" w:hAnsiTheme="majorHAnsi" w:cstheme="majorHAnsi"/>
          <w:kern w:val="0"/>
          <w:lang w:eastAsia="fr-FR"/>
          <w14:ligatures w14:val="none"/>
        </w:rPr>
      </w:pPr>
      <w:r w:rsidRPr="001241B9">
        <w:rPr>
          <w:rFonts w:asciiTheme="majorHAnsi" w:eastAsia="Times New Roman" w:hAnsiTheme="majorHAnsi" w:cstheme="majorHAnsi"/>
          <w:kern w:val="0"/>
          <w:lang w:eastAsia="fr-FR"/>
          <w14:ligatures w14:val="none"/>
        </w:rPr>
        <w:t>- bénéfice &gt; 0 alors le jeu est favorable au joueur</w:t>
      </w:r>
    </w:p>
    <w:p w14:paraId="74C8EF68" w14:textId="77777777" w:rsidR="007C1B5B" w:rsidRPr="001241B9" w:rsidRDefault="007C1B5B" w:rsidP="00C035DE">
      <w:pPr>
        <w:spacing w:after="240" w:line="240" w:lineRule="auto"/>
        <w:rPr>
          <w:rFonts w:asciiTheme="majorHAnsi" w:eastAsia="Times New Roman" w:hAnsiTheme="majorHAnsi" w:cstheme="majorHAnsi"/>
          <w:kern w:val="0"/>
          <w:lang w:eastAsia="fr-FR"/>
          <w14:ligatures w14:val="none"/>
        </w:rPr>
      </w:pPr>
      <w:r w:rsidRPr="001241B9">
        <w:rPr>
          <w:rFonts w:asciiTheme="majorHAnsi" w:eastAsia="Times New Roman" w:hAnsiTheme="majorHAnsi" w:cstheme="majorHAnsi"/>
          <w:kern w:val="0"/>
          <w:lang w:eastAsia="fr-FR"/>
          <w14:ligatures w14:val="none"/>
        </w:rPr>
        <w:t>- bénéfice &lt; 0 alors le jeu est favorable à la machine à sous / casino</w:t>
      </w:r>
    </w:p>
    <w:p w14:paraId="27511C00" w14:textId="77777777" w:rsidR="00C61E4C" w:rsidRDefault="007C1B5B" w:rsidP="00C035DE">
      <w:pPr>
        <w:spacing w:after="240" w:line="240" w:lineRule="auto"/>
        <w:rPr>
          <w:rFonts w:asciiTheme="majorHAnsi" w:eastAsia="Times New Roman" w:hAnsiTheme="majorHAnsi" w:cstheme="majorHAnsi"/>
          <w:kern w:val="0"/>
          <w:lang w:eastAsia="fr-FR"/>
          <w14:ligatures w14:val="none"/>
        </w:rPr>
      </w:pPr>
      <w:r w:rsidRPr="001241B9">
        <w:rPr>
          <w:rFonts w:asciiTheme="majorHAnsi" w:eastAsia="Times New Roman" w:hAnsiTheme="majorHAnsi" w:cstheme="majorHAnsi"/>
          <w:kern w:val="0"/>
          <w:lang w:eastAsia="fr-FR"/>
          <w14:ligatures w14:val="none"/>
        </w:rPr>
        <w:t xml:space="preserve">- bénéfice = 0 alors jeu équitable </w:t>
      </w:r>
    </w:p>
    <w:p w14:paraId="7E650DCF" w14:textId="77072FDF" w:rsidR="00C61E4C" w:rsidRPr="001241B9" w:rsidRDefault="001974FF" w:rsidP="00C035DE">
      <w:pPr>
        <w:spacing w:after="240" w:line="240" w:lineRule="auto"/>
        <w:rPr>
          <w:rFonts w:asciiTheme="majorHAnsi" w:eastAsia="Times New Roman" w:hAnsiTheme="majorHAnsi" w:cstheme="majorHAnsi"/>
          <w:kern w:val="0"/>
          <w:lang w:eastAsia="fr-FR"/>
          <w14:ligatures w14:val="none"/>
        </w:rPr>
      </w:pPr>
      <w:r>
        <w:rPr>
          <w:rFonts w:asciiTheme="majorHAnsi" w:eastAsia="Times New Roman" w:hAnsiTheme="majorHAnsi" w:cstheme="majorHAnsi"/>
          <w:kern w:val="0"/>
          <w:lang w:eastAsia="fr-FR"/>
          <w14:ligatures w14:val="none"/>
        </w:rPr>
        <w:t>Cependant, l’espérance est une moyenne</w:t>
      </w:r>
      <w:r w:rsidR="00373046">
        <w:rPr>
          <w:rFonts w:asciiTheme="majorHAnsi" w:eastAsia="Times New Roman" w:hAnsiTheme="majorHAnsi" w:cstheme="majorHAnsi"/>
          <w:kern w:val="0"/>
          <w:lang w:eastAsia="fr-FR"/>
          <w14:ligatures w14:val="none"/>
        </w:rPr>
        <w:t> :</w:t>
      </w:r>
      <w:r>
        <w:rPr>
          <w:rFonts w:asciiTheme="majorHAnsi" w:eastAsia="Times New Roman" w:hAnsiTheme="majorHAnsi" w:cstheme="majorHAnsi"/>
          <w:kern w:val="0"/>
          <w:lang w:eastAsia="fr-FR"/>
          <w14:ligatures w14:val="none"/>
        </w:rPr>
        <w:t xml:space="preserve"> elle n’a de signification qu’une fois que de nombreuses observations </w:t>
      </w:r>
      <w:r w:rsidR="00373046">
        <w:rPr>
          <w:rFonts w:asciiTheme="majorHAnsi" w:eastAsia="Times New Roman" w:hAnsiTheme="majorHAnsi" w:cstheme="majorHAnsi"/>
          <w:kern w:val="0"/>
          <w:lang w:eastAsia="fr-FR"/>
          <w14:ligatures w14:val="none"/>
        </w:rPr>
        <w:t xml:space="preserve">- </w:t>
      </w:r>
      <w:r>
        <w:rPr>
          <w:rFonts w:asciiTheme="majorHAnsi" w:eastAsia="Times New Roman" w:hAnsiTheme="majorHAnsi" w:cstheme="majorHAnsi"/>
          <w:kern w:val="0"/>
          <w:lang w:eastAsia="fr-FR"/>
          <w14:ligatures w14:val="none"/>
        </w:rPr>
        <w:t xml:space="preserve">donc parties </w:t>
      </w:r>
      <w:r w:rsidR="00373046">
        <w:rPr>
          <w:rFonts w:asciiTheme="majorHAnsi" w:eastAsia="Times New Roman" w:hAnsiTheme="majorHAnsi" w:cstheme="majorHAnsi"/>
          <w:kern w:val="0"/>
          <w:lang w:eastAsia="fr-FR"/>
          <w14:ligatures w14:val="none"/>
        </w:rPr>
        <w:t xml:space="preserve">- </w:t>
      </w:r>
      <w:r>
        <w:rPr>
          <w:rFonts w:asciiTheme="majorHAnsi" w:eastAsia="Times New Roman" w:hAnsiTheme="majorHAnsi" w:cstheme="majorHAnsi"/>
          <w:kern w:val="0"/>
          <w:lang w:eastAsia="fr-FR"/>
          <w14:ligatures w14:val="none"/>
        </w:rPr>
        <w:t>ont été réalisées.</w:t>
      </w:r>
    </w:p>
    <w:p w14:paraId="1ECAC5E6" w14:textId="69C48016" w:rsidR="00C61E4C" w:rsidRPr="001241B9" w:rsidRDefault="00C61E4C" w:rsidP="00C035DE">
      <w:pPr>
        <w:spacing w:after="240" w:line="240" w:lineRule="auto"/>
        <w:rPr>
          <w:rFonts w:asciiTheme="majorHAnsi" w:eastAsia="Times New Roman" w:hAnsiTheme="majorHAnsi" w:cstheme="majorHAnsi"/>
          <w:kern w:val="0"/>
          <w:lang w:eastAsia="fr-FR"/>
          <w14:ligatures w14:val="none"/>
        </w:rPr>
      </w:pPr>
      <w:r w:rsidRPr="001241B9">
        <w:rPr>
          <w:rFonts w:asciiTheme="majorHAnsi" w:eastAsia="Times New Roman" w:hAnsiTheme="majorHAnsi" w:cstheme="majorHAnsi"/>
          <w:kern w:val="0"/>
          <w:lang w:eastAsia="fr-FR"/>
          <w14:ligatures w14:val="none"/>
        </w:rPr>
        <w:t xml:space="preserve">Exemple sur un jeu de dés : </w:t>
      </w:r>
    </w:p>
    <w:p w14:paraId="31CC02ED" w14:textId="6C55B432" w:rsidR="00C61E4C" w:rsidRPr="001241B9" w:rsidRDefault="00C61E4C" w:rsidP="00C035DE">
      <w:pPr>
        <w:spacing w:after="240" w:line="240" w:lineRule="auto"/>
        <w:rPr>
          <w:rFonts w:asciiTheme="majorHAnsi" w:eastAsia="Times New Roman" w:hAnsiTheme="majorHAnsi" w:cstheme="majorHAnsi"/>
          <w:kern w:val="0"/>
          <w:lang w:eastAsia="fr-FR"/>
          <w14:ligatures w14:val="none"/>
        </w:rPr>
      </w:pPr>
      <w:r w:rsidRPr="001241B9">
        <w:rPr>
          <w:rFonts w:asciiTheme="majorHAnsi" w:eastAsia="Times New Roman" w:hAnsiTheme="majorHAnsi" w:cstheme="majorHAnsi"/>
          <w:kern w:val="0"/>
          <w:lang w:eastAsia="fr-FR"/>
          <w14:ligatures w14:val="none"/>
        </w:rPr>
        <w:t xml:space="preserve">Pour un dé à 6 face, </w:t>
      </w:r>
      <w:r w:rsidR="00373046">
        <w:rPr>
          <w:rFonts w:asciiTheme="majorHAnsi" w:eastAsia="Times New Roman" w:hAnsiTheme="majorHAnsi" w:cstheme="majorHAnsi"/>
          <w:kern w:val="0"/>
          <w:lang w:eastAsia="fr-FR"/>
          <w14:ligatures w14:val="none"/>
        </w:rPr>
        <w:t>avec</w:t>
      </w:r>
      <w:r w:rsidRPr="001241B9">
        <w:rPr>
          <w:rFonts w:asciiTheme="majorHAnsi" w:eastAsia="Times New Roman" w:hAnsiTheme="majorHAnsi" w:cstheme="majorHAnsi"/>
          <w:kern w:val="0"/>
          <w:lang w:eastAsia="fr-FR"/>
          <w14:ligatures w14:val="none"/>
        </w:rPr>
        <w:t xml:space="preserve"> les règles suivantes :</w:t>
      </w:r>
    </w:p>
    <w:p w14:paraId="182583A1" w14:textId="28515C76" w:rsidR="00C61E4C" w:rsidRPr="001241B9" w:rsidRDefault="00C61E4C" w:rsidP="00C61E4C">
      <w:pPr>
        <w:pStyle w:val="Paragraphedeliste"/>
        <w:numPr>
          <w:ilvl w:val="0"/>
          <w:numId w:val="1"/>
        </w:numPr>
        <w:spacing w:after="240" w:line="240" w:lineRule="auto"/>
        <w:rPr>
          <w:rFonts w:asciiTheme="majorHAnsi" w:eastAsia="Times New Roman" w:hAnsiTheme="majorHAnsi" w:cstheme="majorHAnsi"/>
          <w:kern w:val="0"/>
          <w:lang w:eastAsia="fr-FR"/>
          <w14:ligatures w14:val="none"/>
        </w:rPr>
      </w:pPr>
      <w:r w:rsidRPr="001241B9">
        <w:rPr>
          <w:rFonts w:asciiTheme="majorHAnsi" w:eastAsia="Times New Roman" w:hAnsiTheme="majorHAnsi" w:cstheme="majorHAnsi"/>
          <w:kern w:val="0"/>
          <w:lang w:eastAsia="fr-FR"/>
          <w14:ligatures w14:val="none"/>
        </w:rPr>
        <w:t xml:space="preserve">Résultat 1 : Tirer 2 : le joueur gagne 15 euros </w:t>
      </w:r>
    </w:p>
    <w:p w14:paraId="4FE96159" w14:textId="23496F3D" w:rsidR="00C61E4C" w:rsidRPr="001241B9" w:rsidRDefault="00C61E4C" w:rsidP="00C61E4C">
      <w:pPr>
        <w:pStyle w:val="Paragraphedeliste"/>
        <w:numPr>
          <w:ilvl w:val="0"/>
          <w:numId w:val="1"/>
        </w:numPr>
        <w:spacing w:after="240" w:line="240" w:lineRule="auto"/>
        <w:rPr>
          <w:rFonts w:asciiTheme="majorHAnsi" w:eastAsia="Times New Roman" w:hAnsiTheme="majorHAnsi" w:cstheme="majorHAnsi"/>
          <w:kern w:val="0"/>
          <w:lang w:eastAsia="fr-FR"/>
          <w14:ligatures w14:val="none"/>
        </w:rPr>
      </w:pPr>
      <w:r w:rsidRPr="001241B9">
        <w:rPr>
          <w:rFonts w:asciiTheme="majorHAnsi" w:eastAsia="Times New Roman" w:hAnsiTheme="majorHAnsi" w:cstheme="majorHAnsi"/>
          <w:kern w:val="0"/>
          <w:lang w:eastAsia="fr-FR"/>
          <w14:ligatures w14:val="none"/>
        </w:rPr>
        <w:t>Résultat 2 : Tirer 1 ou 4 : le joueur gagne 5 euros</w:t>
      </w:r>
    </w:p>
    <w:p w14:paraId="6339B71D" w14:textId="77777777" w:rsidR="00C61E4C" w:rsidRPr="001241B9" w:rsidRDefault="00C61E4C" w:rsidP="00C61E4C">
      <w:pPr>
        <w:pStyle w:val="Paragraphedeliste"/>
        <w:numPr>
          <w:ilvl w:val="0"/>
          <w:numId w:val="1"/>
        </w:numPr>
        <w:spacing w:after="240" w:line="240" w:lineRule="auto"/>
        <w:rPr>
          <w:rFonts w:asciiTheme="majorHAnsi" w:eastAsia="Times New Roman" w:hAnsiTheme="majorHAnsi" w:cstheme="majorHAnsi"/>
          <w:kern w:val="0"/>
          <w:lang w:eastAsia="fr-FR"/>
          <w14:ligatures w14:val="none"/>
        </w:rPr>
      </w:pPr>
      <w:r w:rsidRPr="001241B9">
        <w:rPr>
          <w:rFonts w:asciiTheme="majorHAnsi" w:eastAsia="Times New Roman" w:hAnsiTheme="majorHAnsi" w:cstheme="majorHAnsi"/>
          <w:kern w:val="0"/>
          <w:lang w:eastAsia="fr-FR"/>
          <w14:ligatures w14:val="none"/>
        </w:rPr>
        <w:t>Résultat 3 : Tirer 3, 5 ou 6 : le joueur perd 10 euros</w:t>
      </w:r>
    </w:p>
    <w:p w14:paraId="19136238" w14:textId="77777777" w:rsidR="001241B9" w:rsidRPr="001241B9" w:rsidRDefault="00C61E4C" w:rsidP="00C61E4C">
      <w:pPr>
        <w:spacing w:after="240" w:line="240" w:lineRule="auto"/>
        <w:rPr>
          <w:rFonts w:asciiTheme="majorHAnsi" w:eastAsia="Times New Roman" w:hAnsiTheme="majorHAnsi" w:cstheme="majorHAnsi"/>
          <w:kern w:val="0"/>
          <w:lang w:eastAsia="fr-FR"/>
          <w14:ligatures w14:val="none"/>
        </w:rPr>
      </w:pPr>
      <w:r w:rsidRPr="001241B9">
        <w:rPr>
          <w:rFonts w:asciiTheme="majorHAnsi" w:eastAsia="Times New Roman" w:hAnsiTheme="majorHAnsi" w:cstheme="majorHAnsi"/>
          <w:kern w:val="0"/>
          <w:lang w:eastAsia="fr-FR"/>
          <w14:ligatures w14:val="none"/>
        </w:rPr>
        <w:t xml:space="preserve">On a donc comme espérance : E = 15 x 1/6 + 5 x 2/6 + (-10) x 3/6 </w:t>
      </w:r>
      <w:r w:rsidR="00990CAD" w:rsidRPr="001241B9">
        <w:rPr>
          <w:rFonts w:asciiTheme="majorHAnsi" w:eastAsia="Times New Roman" w:hAnsiTheme="majorHAnsi" w:cstheme="majorHAnsi"/>
          <w:kern w:val="0"/>
          <w:lang w:eastAsia="fr-FR"/>
          <w14:ligatures w14:val="none"/>
        </w:rPr>
        <w:t>= -0.83</w:t>
      </w:r>
    </w:p>
    <w:p w14:paraId="5B6DBEF0" w14:textId="77777777" w:rsidR="001241B9" w:rsidRDefault="001241B9" w:rsidP="00C61E4C">
      <w:pPr>
        <w:spacing w:after="240" w:line="240" w:lineRule="auto"/>
        <w:rPr>
          <w:rFonts w:asciiTheme="majorHAnsi" w:eastAsia="Times New Roman" w:hAnsiTheme="majorHAnsi" w:cstheme="majorHAnsi"/>
          <w:kern w:val="0"/>
          <w:lang w:eastAsia="fr-FR"/>
          <w14:ligatures w14:val="none"/>
        </w:rPr>
      </w:pPr>
      <w:r w:rsidRPr="001241B9">
        <w:rPr>
          <w:rFonts w:asciiTheme="majorHAnsi" w:eastAsia="Times New Roman" w:hAnsiTheme="majorHAnsi" w:cstheme="majorHAnsi"/>
          <w:kern w:val="0"/>
          <w:lang w:eastAsia="fr-FR"/>
          <w14:ligatures w14:val="none"/>
        </w:rPr>
        <w:t>Cela signifie ici que le joueur va perdre en moyenne 83 centimes par partie.</w:t>
      </w:r>
    </w:p>
    <w:p w14:paraId="4B30ACBC" w14:textId="5746264E" w:rsidR="00981EC5" w:rsidRDefault="001974FF" w:rsidP="00C61E4C">
      <w:pPr>
        <w:spacing w:after="240" w:line="240" w:lineRule="auto"/>
        <w:rPr>
          <w:rFonts w:asciiTheme="majorHAnsi" w:eastAsia="Times New Roman" w:hAnsiTheme="majorHAnsi" w:cstheme="majorHAnsi"/>
          <w:kern w:val="0"/>
          <w:lang w:eastAsia="fr-FR"/>
          <w14:ligatures w14:val="none"/>
        </w:rPr>
      </w:pPr>
      <w:r>
        <w:rPr>
          <w:rFonts w:asciiTheme="majorHAnsi" w:eastAsia="Times New Roman" w:hAnsiTheme="majorHAnsi" w:cstheme="majorHAnsi"/>
          <w:kern w:val="0"/>
          <w:lang w:eastAsia="fr-FR"/>
          <w14:ligatures w14:val="none"/>
        </w:rPr>
        <w:t>Dans ce cas, on peut conclure que le jeu n’est pas rentable pour le joueur</w:t>
      </w:r>
      <w:r w:rsidR="00373046">
        <w:rPr>
          <w:rFonts w:asciiTheme="majorHAnsi" w:eastAsia="Times New Roman" w:hAnsiTheme="majorHAnsi" w:cstheme="majorHAnsi"/>
          <w:kern w:val="0"/>
          <w:lang w:eastAsia="fr-FR"/>
          <w14:ligatures w14:val="none"/>
        </w:rPr>
        <w:t>, m</w:t>
      </w:r>
      <w:r>
        <w:rPr>
          <w:rFonts w:asciiTheme="majorHAnsi" w:eastAsia="Times New Roman" w:hAnsiTheme="majorHAnsi" w:cstheme="majorHAnsi"/>
          <w:kern w:val="0"/>
          <w:lang w:eastAsia="fr-FR"/>
          <w14:ligatures w14:val="none"/>
        </w:rPr>
        <w:t xml:space="preserve">ais </w:t>
      </w:r>
      <w:r w:rsidR="00CA7250">
        <w:rPr>
          <w:rFonts w:asciiTheme="majorHAnsi" w:eastAsia="Times New Roman" w:hAnsiTheme="majorHAnsi" w:cstheme="majorHAnsi"/>
          <w:kern w:val="0"/>
          <w:lang w:eastAsia="fr-FR"/>
          <w14:ligatures w14:val="none"/>
        </w:rPr>
        <w:t>rentable pour le casino. Car en effet l’objectif</w:t>
      </w:r>
      <w:r>
        <w:rPr>
          <w:rFonts w:asciiTheme="majorHAnsi" w:eastAsia="Times New Roman" w:hAnsiTheme="majorHAnsi" w:cstheme="majorHAnsi"/>
          <w:kern w:val="0"/>
          <w:lang w:eastAsia="fr-FR"/>
          <w14:ligatures w14:val="none"/>
        </w:rPr>
        <w:t xml:space="preserve"> de la machine à sous </w:t>
      </w:r>
      <w:r w:rsidR="00CA7250">
        <w:rPr>
          <w:rFonts w:asciiTheme="majorHAnsi" w:eastAsia="Times New Roman" w:hAnsiTheme="majorHAnsi" w:cstheme="majorHAnsi"/>
          <w:kern w:val="0"/>
          <w:lang w:eastAsia="fr-FR"/>
          <w14:ligatures w14:val="none"/>
        </w:rPr>
        <w:t>et du casino étant de faire du profit, il sera normal que les jeux propos</w:t>
      </w:r>
      <w:r w:rsidR="00373046">
        <w:rPr>
          <w:rFonts w:asciiTheme="majorHAnsi" w:eastAsia="Times New Roman" w:hAnsiTheme="majorHAnsi" w:cstheme="majorHAnsi"/>
          <w:kern w:val="0"/>
          <w:lang w:eastAsia="fr-FR"/>
          <w14:ligatures w14:val="none"/>
        </w:rPr>
        <w:t>és</w:t>
      </w:r>
      <w:r w:rsidR="00CA7250">
        <w:rPr>
          <w:rFonts w:asciiTheme="majorHAnsi" w:eastAsia="Times New Roman" w:hAnsiTheme="majorHAnsi" w:cstheme="majorHAnsi"/>
          <w:kern w:val="0"/>
          <w:lang w:eastAsia="fr-FR"/>
          <w14:ligatures w14:val="none"/>
        </w:rPr>
        <w:t xml:space="preserve"> </w:t>
      </w:r>
      <w:r w:rsidR="00373046">
        <w:rPr>
          <w:rFonts w:asciiTheme="majorHAnsi" w:eastAsia="Times New Roman" w:hAnsiTheme="majorHAnsi" w:cstheme="majorHAnsi"/>
          <w:kern w:val="0"/>
          <w:lang w:eastAsia="fr-FR"/>
          <w14:ligatures w14:val="none"/>
        </w:rPr>
        <w:t>aient</w:t>
      </w:r>
      <w:r w:rsidR="00CA7250">
        <w:rPr>
          <w:rFonts w:asciiTheme="majorHAnsi" w:eastAsia="Times New Roman" w:hAnsiTheme="majorHAnsi" w:cstheme="majorHAnsi"/>
          <w:kern w:val="0"/>
          <w:lang w:eastAsia="fr-FR"/>
          <w14:ligatures w14:val="none"/>
        </w:rPr>
        <w:t xml:space="preserve"> un</w:t>
      </w:r>
      <w:r w:rsidR="00373046">
        <w:rPr>
          <w:rFonts w:asciiTheme="majorHAnsi" w:eastAsia="Times New Roman" w:hAnsiTheme="majorHAnsi" w:cstheme="majorHAnsi"/>
          <w:kern w:val="0"/>
          <w:lang w:eastAsia="fr-FR"/>
          <w14:ligatures w14:val="none"/>
        </w:rPr>
        <w:t>e</w:t>
      </w:r>
      <w:r w:rsidR="00CA7250">
        <w:rPr>
          <w:rFonts w:asciiTheme="majorHAnsi" w:eastAsia="Times New Roman" w:hAnsiTheme="majorHAnsi" w:cstheme="majorHAnsi"/>
          <w:kern w:val="0"/>
          <w:lang w:eastAsia="fr-FR"/>
          <w14:ligatures w14:val="none"/>
        </w:rPr>
        <w:t xml:space="preserve"> espérance négative pour le joueur</w:t>
      </w:r>
      <w:r w:rsidR="00034E88">
        <w:rPr>
          <w:rFonts w:asciiTheme="majorHAnsi" w:eastAsia="Times New Roman" w:hAnsiTheme="majorHAnsi" w:cstheme="majorHAnsi"/>
          <w:kern w:val="0"/>
          <w:lang w:eastAsia="fr-FR"/>
          <w14:ligatures w14:val="none"/>
        </w:rPr>
        <w:t>.</w:t>
      </w:r>
      <w:r w:rsidR="00981EC5">
        <w:rPr>
          <w:rFonts w:asciiTheme="majorHAnsi" w:eastAsia="Times New Roman" w:hAnsiTheme="majorHAnsi" w:cstheme="majorHAnsi"/>
          <w:kern w:val="0"/>
          <w:lang w:eastAsia="fr-FR"/>
          <w14:ligatures w14:val="none"/>
        </w:rPr>
        <w:t xml:space="preserve"> Comme il y a un grand nombre de joueurs, la moyenne des pertes de chaque joueur correspondra de manière assez précise à l’espérance que le casino a établie, garantissant ainsi au casino un bénéfice significatif.</w:t>
      </w:r>
    </w:p>
    <w:p w14:paraId="5A91FB96" w14:textId="2A914C4B" w:rsidR="00981EC5" w:rsidRDefault="00981EC5" w:rsidP="00C61E4C">
      <w:pPr>
        <w:spacing w:after="240" w:line="240" w:lineRule="auto"/>
        <w:rPr>
          <w:rFonts w:asciiTheme="majorHAnsi" w:eastAsia="Times New Roman" w:hAnsiTheme="majorHAnsi" w:cstheme="majorHAnsi"/>
          <w:kern w:val="0"/>
          <w:lang w:eastAsia="fr-FR"/>
          <w14:ligatures w14:val="none"/>
        </w:rPr>
      </w:pPr>
      <w:r>
        <w:rPr>
          <w:rFonts w:asciiTheme="majorHAnsi" w:eastAsia="Times New Roman" w:hAnsiTheme="majorHAnsi" w:cstheme="majorHAnsi"/>
          <w:kern w:val="0"/>
          <w:lang w:eastAsia="fr-FR"/>
          <w14:ligatures w14:val="none"/>
        </w:rPr>
        <w:lastRenderedPageBreak/>
        <w:t>L’espérance n’a pas nécessairement besoin d’être élevée. Par exemple, si l’on suppose une espérance de perte de 1 euro par joueur et qu’un million de personnes jouent, le casino peut être sûr de générer un bénéfice d’environ un million d’euros. Bien sûr, en pratique, le casino devra probablement verser des gains importants aux rares gagnants de jackpots, mais ces dépenses occasionnelles seront largement compensées par les pertes cumulées des nombreux autres joueurs.</w:t>
      </w:r>
    </w:p>
    <w:p w14:paraId="2AA7D685" w14:textId="4DAEEFC1" w:rsidR="00C035DE" w:rsidRPr="001241B9" w:rsidRDefault="00C035DE" w:rsidP="00C61E4C">
      <w:pPr>
        <w:spacing w:after="240" w:line="240" w:lineRule="auto"/>
        <w:rPr>
          <w:rFonts w:asciiTheme="majorHAnsi" w:eastAsia="Times New Roman" w:hAnsiTheme="majorHAnsi" w:cstheme="majorHAnsi"/>
          <w:kern w:val="0"/>
          <w:lang w:eastAsia="fr-FR"/>
          <w14:ligatures w14:val="none"/>
        </w:rPr>
      </w:pPr>
      <w:r w:rsidRPr="001241B9">
        <w:rPr>
          <w:rFonts w:asciiTheme="majorHAnsi" w:eastAsia="Times New Roman" w:hAnsiTheme="majorHAnsi" w:cstheme="majorHAnsi"/>
          <w:kern w:val="0"/>
          <w:lang w:eastAsia="fr-FR"/>
          <w14:ligatures w14:val="none"/>
        </w:rPr>
        <w:br/>
      </w:r>
    </w:p>
    <w:p w14:paraId="03DD8290" w14:textId="3719D244" w:rsidR="00C035DE" w:rsidRPr="00805AC2" w:rsidRDefault="00C035DE" w:rsidP="00C035DE">
      <w:pPr>
        <w:spacing w:after="0" w:line="240" w:lineRule="auto"/>
        <w:rPr>
          <w:rFonts w:asciiTheme="majorHAnsi" w:eastAsia="Times New Roman" w:hAnsiTheme="majorHAnsi" w:cstheme="majorHAnsi"/>
          <w:b/>
          <w:bCs/>
          <w:kern w:val="0"/>
          <w:sz w:val="24"/>
          <w:szCs w:val="24"/>
          <w:lang w:eastAsia="fr-FR"/>
          <w14:ligatures w14:val="none"/>
        </w:rPr>
      </w:pPr>
      <w:r w:rsidRPr="00805AC2">
        <w:rPr>
          <w:rFonts w:asciiTheme="majorHAnsi" w:eastAsia="Times New Roman" w:hAnsiTheme="majorHAnsi" w:cstheme="majorHAnsi"/>
          <w:b/>
          <w:bCs/>
          <w:color w:val="000000"/>
          <w:kern w:val="0"/>
          <w:sz w:val="24"/>
          <w:szCs w:val="24"/>
          <w:lang w:eastAsia="fr-FR"/>
          <w14:ligatures w14:val="none"/>
        </w:rPr>
        <w:t xml:space="preserve">Taux de </w:t>
      </w:r>
      <w:r w:rsidR="00C61E4C" w:rsidRPr="00805AC2">
        <w:rPr>
          <w:rFonts w:asciiTheme="majorHAnsi" w:eastAsia="Times New Roman" w:hAnsiTheme="majorHAnsi" w:cstheme="majorHAnsi"/>
          <w:b/>
          <w:bCs/>
          <w:color w:val="000000"/>
          <w:kern w:val="0"/>
          <w:sz w:val="24"/>
          <w:szCs w:val="24"/>
          <w:lang w:eastAsia="fr-FR"/>
          <w14:ligatures w14:val="none"/>
        </w:rPr>
        <w:t xml:space="preserve">redistribution du </w:t>
      </w:r>
      <w:r w:rsidRPr="00805AC2">
        <w:rPr>
          <w:rFonts w:asciiTheme="majorHAnsi" w:eastAsia="Times New Roman" w:hAnsiTheme="majorHAnsi" w:cstheme="majorHAnsi"/>
          <w:b/>
          <w:bCs/>
          <w:color w:val="000000"/>
          <w:kern w:val="0"/>
          <w:sz w:val="24"/>
          <w:szCs w:val="24"/>
          <w:lang w:eastAsia="fr-FR"/>
          <w14:ligatures w14:val="none"/>
        </w:rPr>
        <w:t>joueur :</w:t>
      </w:r>
    </w:p>
    <w:p w14:paraId="63E68469" w14:textId="77777777" w:rsidR="00C035DE" w:rsidRPr="001241B9" w:rsidRDefault="00C035DE" w:rsidP="00C035DE">
      <w:pPr>
        <w:spacing w:after="0" w:line="240" w:lineRule="auto"/>
        <w:rPr>
          <w:rFonts w:asciiTheme="majorHAnsi" w:eastAsia="Times New Roman" w:hAnsiTheme="majorHAnsi" w:cstheme="majorHAnsi"/>
          <w:kern w:val="0"/>
          <w:lang w:eastAsia="fr-FR"/>
          <w14:ligatures w14:val="none"/>
        </w:rPr>
      </w:pPr>
    </w:p>
    <w:p w14:paraId="0A982599" w14:textId="5F37655C" w:rsidR="00C035DE" w:rsidRPr="001241B9" w:rsidRDefault="00805AC2" w:rsidP="001916FD">
      <w:pPr>
        <w:spacing w:after="0" w:line="240" w:lineRule="auto"/>
        <w:rPr>
          <w:rFonts w:asciiTheme="majorHAnsi" w:eastAsia="Times New Roman" w:hAnsiTheme="majorHAnsi" w:cstheme="majorHAnsi"/>
          <w:color w:val="000000"/>
          <w:kern w:val="0"/>
          <w:lang w:eastAsia="fr-FR"/>
          <w14:ligatures w14:val="none"/>
        </w:rPr>
      </w:pPr>
      <w:r>
        <w:rPr>
          <w:rFonts w:asciiTheme="majorHAnsi" w:eastAsia="Times New Roman" w:hAnsiTheme="majorHAnsi" w:cstheme="majorHAnsi"/>
          <w:color w:val="000000"/>
          <w:kern w:val="0"/>
          <w:lang w:eastAsia="fr-FR"/>
          <w14:ligatures w14:val="none"/>
        </w:rPr>
        <w:t xml:space="preserve">Le taux de redistribution correspond à l’argent que la machine rend au joueur par rapport à ce que le joueur mise. </w:t>
      </w:r>
      <w:r w:rsidR="00C035DE" w:rsidRPr="001241B9">
        <w:rPr>
          <w:rFonts w:asciiTheme="majorHAnsi" w:eastAsia="Times New Roman" w:hAnsiTheme="majorHAnsi" w:cstheme="majorHAnsi"/>
          <w:color w:val="000000"/>
          <w:kern w:val="0"/>
          <w:lang w:eastAsia="fr-FR"/>
          <w14:ligatures w14:val="none"/>
        </w:rPr>
        <w:t xml:space="preserve">En </w:t>
      </w:r>
      <w:r w:rsidR="001916FD" w:rsidRPr="001241B9">
        <w:rPr>
          <w:rFonts w:asciiTheme="majorHAnsi" w:eastAsia="Times New Roman" w:hAnsiTheme="majorHAnsi" w:cstheme="majorHAnsi"/>
          <w:color w:val="000000"/>
          <w:kern w:val="0"/>
          <w:lang w:eastAsia="fr-FR"/>
          <w14:ligatures w14:val="none"/>
        </w:rPr>
        <w:t>France, les pouvoirs publics ont fixé un taux de redistribution de minimum 85% pour les machines</w:t>
      </w:r>
      <w:r>
        <w:rPr>
          <w:rFonts w:asciiTheme="majorHAnsi" w:eastAsia="Times New Roman" w:hAnsiTheme="majorHAnsi" w:cstheme="majorHAnsi"/>
          <w:color w:val="000000"/>
          <w:kern w:val="0"/>
          <w:lang w:eastAsia="fr-FR"/>
          <w14:ligatures w14:val="none"/>
        </w:rPr>
        <w:t xml:space="preserve"> à sous</w:t>
      </w:r>
      <w:r w:rsidR="00C61E4C" w:rsidRPr="001241B9">
        <w:rPr>
          <w:rFonts w:asciiTheme="majorHAnsi" w:eastAsia="Times New Roman" w:hAnsiTheme="majorHAnsi" w:cstheme="majorHAnsi"/>
          <w:color w:val="000000"/>
          <w:kern w:val="0"/>
          <w:lang w:eastAsia="fr-FR"/>
          <w14:ligatures w14:val="none"/>
        </w:rPr>
        <w:t>.</w:t>
      </w:r>
      <w:r>
        <w:rPr>
          <w:rFonts w:asciiTheme="majorHAnsi" w:eastAsia="Times New Roman" w:hAnsiTheme="majorHAnsi" w:cstheme="majorHAnsi"/>
          <w:color w:val="000000"/>
          <w:kern w:val="0"/>
          <w:lang w:eastAsia="fr-FR"/>
          <w14:ligatures w14:val="none"/>
        </w:rPr>
        <w:t xml:space="preserve"> Cependant, il est important de noter que la plupart des machines à sous ont un taux de redistribution assez élevé, parfois restituant 98,5% de l’argent investi par les joueurs. En général, la moyenne des taux de redistribution pour l’ensemble du parc de machine à sous dans un casino se situe souvent entre 92 et 93%.</w:t>
      </w:r>
    </w:p>
    <w:p w14:paraId="77AEF6CD" w14:textId="77777777" w:rsidR="001241B9" w:rsidRDefault="001241B9" w:rsidP="001916FD">
      <w:pPr>
        <w:spacing w:after="0" w:line="240" w:lineRule="auto"/>
        <w:rPr>
          <w:rFonts w:asciiTheme="majorHAnsi" w:eastAsia="Times New Roman" w:hAnsiTheme="majorHAnsi" w:cstheme="majorHAnsi"/>
          <w:color w:val="000000"/>
          <w:kern w:val="0"/>
          <w:lang w:eastAsia="fr-FR"/>
          <w14:ligatures w14:val="none"/>
        </w:rPr>
      </w:pPr>
    </w:p>
    <w:p w14:paraId="5661FA12" w14:textId="77777777" w:rsidR="00805AC2" w:rsidRDefault="00805AC2" w:rsidP="001916FD">
      <w:pPr>
        <w:spacing w:after="0" w:line="240" w:lineRule="auto"/>
        <w:rPr>
          <w:rFonts w:asciiTheme="majorHAnsi" w:eastAsia="Times New Roman" w:hAnsiTheme="majorHAnsi" w:cstheme="majorHAnsi"/>
          <w:color w:val="000000"/>
          <w:kern w:val="0"/>
          <w:lang w:eastAsia="fr-FR"/>
          <w14:ligatures w14:val="none"/>
        </w:rPr>
      </w:pPr>
    </w:p>
    <w:p w14:paraId="6BF76D32" w14:textId="77777777" w:rsidR="00805AC2" w:rsidRDefault="00805AC2" w:rsidP="001916FD">
      <w:pPr>
        <w:spacing w:after="0" w:line="240" w:lineRule="auto"/>
        <w:rPr>
          <w:rFonts w:asciiTheme="majorHAnsi" w:eastAsia="Times New Roman" w:hAnsiTheme="majorHAnsi" w:cstheme="majorHAnsi"/>
          <w:color w:val="000000"/>
          <w:kern w:val="0"/>
          <w:lang w:eastAsia="fr-FR"/>
          <w14:ligatures w14:val="none"/>
        </w:rPr>
      </w:pPr>
    </w:p>
    <w:p w14:paraId="1010A130" w14:textId="77777777" w:rsidR="00DF3306" w:rsidRDefault="00DF3306" w:rsidP="001916FD">
      <w:pPr>
        <w:spacing w:after="0" w:line="240" w:lineRule="auto"/>
        <w:rPr>
          <w:rFonts w:asciiTheme="majorHAnsi" w:eastAsia="Times New Roman" w:hAnsiTheme="majorHAnsi" w:cstheme="majorHAnsi"/>
          <w:color w:val="000000"/>
          <w:kern w:val="0"/>
          <w:lang w:eastAsia="fr-FR"/>
          <w14:ligatures w14:val="none"/>
        </w:rPr>
      </w:pPr>
    </w:p>
    <w:p w14:paraId="071AFD23" w14:textId="6D0AD051" w:rsidR="00DF3306" w:rsidRPr="00157CB5" w:rsidRDefault="00DF3306" w:rsidP="001916FD">
      <w:pPr>
        <w:spacing w:after="0" w:line="240" w:lineRule="auto"/>
        <w:rPr>
          <w:rFonts w:asciiTheme="majorHAnsi" w:eastAsia="Times New Roman" w:hAnsiTheme="majorHAnsi" w:cstheme="majorHAnsi"/>
          <w:b/>
          <w:bCs/>
          <w:color w:val="000000"/>
          <w:kern w:val="0"/>
          <w:sz w:val="24"/>
          <w:szCs w:val="24"/>
          <w:lang w:val="en-US" w:eastAsia="fr-FR"/>
          <w14:ligatures w14:val="none"/>
        </w:rPr>
      </w:pPr>
      <w:r w:rsidRPr="00157CB5">
        <w:rPr>
          <w:rFonts w:asciiTheme="majorHAnsi" w:eastAsia="Times New Roman" w:hAnsiTheme="majorHAnsi" w:cstheme="majorHAnsi"/>
          <w:b/>
          <w:bCs/>
          <w:color w:val="000000"/>
          <w:kern w:val="0"/>
          <w:sz w:val="24"/>
          <w:szCs w:val="24"/>
          <w:lang w:val="en-US" w:eastAsia="fr-FR"/>
          <w14:ligatures w14:val="none"/>
        </w:rPr>
        <w:t>Le Ramdon Number Generator (RNG) :</w:t>
      </w:r>
    </w:p>
    <w:p w14:paraId="22507F76" w14:textId="77777777" w:rsidR="001241B9" w:rsidRPr="00157CB5" w:rsidRDefault="001241B9" w:rsidP="001916FD">
      <w:pPr>
        <w:spacing w:after="0" w:line="240" w:lineRule="auto"/>
        <w:rPr>
          <w:rFonts w:asciiTheme="majorHAnsi" w:eastAsia="Times New Roman" w:hAnsiTheme="majorHAnsi" w:cstheme="majorHAnsi"/>
          <w:kern w:val="0"/>
          <w:lang w:val="en-US" w:eastAsia="fr-FR"/>
          <w14:ligatures w14:val="none"/>
        </w:rPr>
      </w:pPr>
    </w:p>
    <w:p w14:paraId="39A72EB2" w14:textId="75BB8EE3" w:rsidR="00F17B6F" w:rsidRDefault="00DF3306" w:rsidP="001916FD">
      <w:pPr>
        <w:spacing w:after="0" w:line="240" w:lineRule="auto"/>
        <w:rPr>
          <w:rFonts w:asciiTheme="majorHAnsi" w:eastAsia="Times New Roman" w:hAnsiTheme="majorHAnsi" w:cstheme="majorHAnsi"/>
          <w:kern w:val="0"/>
          <w:lang w:eastAsia="fr-FR"/>
          <w14:ligatures w14:val="none"/>
        </w:rPr>
      </w:pPr>
      <w:r>
        <w:rPr>
          <w:rFonts w:asciiTheme="majorHAnsi" w:eastAsia="Times New Roman" w:hAnsiTheme="majorHAnsi" w:cstheme="majorHAnsi"/>
          <w:kern w:val="0"/>
          <w:lang w:eastAsia="fr-FR"/>
          <w14:ligatures w14:val="none"/>
        </w:rPr>
        <w:t xml:space="preserve">Le RNG est le programme utilisé par les machine à sous moderne. Sa fonction est de choisir des combinaisons de 3 symboles de façon totalement aléatoire. Celui-ci va générer des nombres correspondant aux symboles se trouvant sur la machine à sous. Ce programme choisit constamment des nombres aléatoires chaque milliseconde. Il génère des nombres de 0 jusqu’à 1012 (ou plus). En </w:t>
      </w:r>
      <w:r w:rsidR="00F17B6F">
        <w:rPr>
          <w:rFonts w:asciiTheme="majorHAnsi" w:eastAsia="Times New Roman" w:hAnsiTheme="majorHAnsi" w:cstheme="majorHAnsi"/>
          <w:kern w:val="0"/>
          <w:lang w:eastAsia="fr-FR"/>
          <w14:ligatures w14:val="none"/>
        </w:rPr>
        <w:t>actionnant la roulette, le programme va retenir le numéro en cours et les 2 suivants, qu’elle va attribuer à chacun des 3 rouleaux. Puis il divise ces nombre</w:t>
      </w:r>
      <w:r w:rsidR="00805E90">
        <w:rPr>
          <w:rFonts w:asciiTheme="majorHAnsi" w:eastAsia="Times New Roman" w:hAnsiTheme="majorHAnsi" w:cstheme="majorHAnsi"/>
          <w:kern w:val="0"/>
          <w:lang w:eastAsia="fr-FR"/>
          <w14:ligatures w14:val="none"/>
        </w:rPr>
        <w:t>s</w:t>
      </w:r>
      <w:r w:rsidR="00F17B6F">
        <w:rPr>
          <w:rFonts w:asciiTheme="majorHAnsi" w:eastAsia="Times New Roman" w:hAnsiTheme="majorHAnsi" w:cstheme="majorHAnsi"/>
          <w:kern w:val="0"/>
          <w:lang w:eastAsia="fr-FR"/>
          <w14:ligatures w14:val="none"/>
        </w:rPr>
        <w:t xml:space="preserve"> par 64 et </w:t>
      </w:r>
      <w:r w:rsidR="00805E90">
        <w:rPr>
          <w:rFonts w:asciiTheme="majorHAnsi" w:eastAsia="Times New Roman" w:hAnsiTheme="majorHAnsi" w:cstheme="majorHAnsi"/>
          <w:kern w:val="0"/>
          <w:lang w:eastAsia="fr-FR"/>
          <w14:ligatures w14:val="none"/>
        </w:rPr>
        <w:t xml:space="preserve">on ne garde </w:t>
      </w:r>
      <w:r w:rsidR="00F17B6F">
        <w:rPr>
          <w:rFonts w:asciiTheme="majorHAnsi" w:eastAsia="Times New Roman" w:hAnsiTheme="majorHAnsi" w:cstheme="majorHAnsi"/>
          <w:kern w:val="0"/>
          <w:lang w:eastAsia="fr-FR"/>
          <w14:ligatures w14:val="none"/>
        </w:rPr>
        <w:t>que le reste</w:t>
      </w:r>
      <w:r w:rsidR="00F22E9D">
        <w:rPr>
          <w:rFonts w:asciiTheme="majorHAnsi" w:eastAsia="Times New Roman" w:hAnsiTheme="majorHAnsi" w:cstheme="majorHAnsi"/>
          <w:kern w:val="0"/>
          <w:lang w:eastAsia="fr-FR"/>
          <w14:ligatures w14:val="none"/>
        </w:rPr>
        <w:t xml:space="preserve"> (arrondi)</w:t>
      </w:r>
      <w:r w:rsidR="00F17B6F">
        <w:rPr>
          <w:rFonts w:asciiTheme="majorHAnsi" w:eastAsia="Times New Roman" w:hAnsiTheme="majorHAnsi" w:cstheme="majorHAnsi"/>
          <w:kern w:val="0"/>
          <w:lang w:eastAsia="fr-FR"/>
          <w14:ligatures w14:val="none"/>
        </w:rPr>
        <w:t xml:space="preserve"> de ces divisions. Ces nombres correspondent alors à une unique position du moteur qui correspond à un symbole.</w:t>
      </w:r>
    </w:p>
    <w:p w14:paraId="59A47204" w14:textId="77777777" w:rsidR="00F17B6F" w:rsidRDefault="00F17B6F" w:rsidP="001916FD">
      <w:pPr>
        <w:spacing w:after="0" w:line="240" w:lineRule="auto"/>
        <w:rPr>
          <w:rFonts w:asciiTheme="majorHAnsi" w:eastAsia="Times New Roman" w:hAnsiTheme="majorHAnsi" w:cstheme="majorHAnsi"/>
          <w:kern w:val="0"/>
          <w:lang w:eastAsia="fr-FR"/>
          <w14:ligatures w14:val="none"/>
        </w:rPr>
      </w:pPr>
    </w:p>
    <w:p w14:paraId="2CB8F51D" w14:textId="77777777" w:rsidR="00F17B6F" w:rsidRDefault="00F17B6F" w:rsidP="001916FD">
      <w:pPr>
        <w:spacing w:after="0" w:line="240" w:lineRule="auto"/>
        <w:rPr>
          <w:rFonts w:asciiTheme="majorHAnsi" w:eastAsia="Times New Roman" w:hAnsiTheme="majorHAnsi" w:cstheme="majorHAnsi"/>
          <w:kern w:val="0"/>
          <w:lang w:eastAsia="fr-FR"/>
          <w14:ligatures w14:val="none"/>
        </w:rPr>
      </w:pPr>
      <w:r>
        <w:rPr>
          <w:rFonts w:asciiTheme="majorHAnsi" w:eastAsia="Times New Roman" w:hAnsiTheme="majorHAnsi" w:cstheme="majorHAnsi"/>
          <w:kern w:val="0"/>
          <w:lang w:eastAsia="fr-FR"/>
          <w14:ligatures w14:val="none"/>
        </w:rPr>
        <w:t xml:space="preserve">Exemple : </w:t>
      </w:r>
    </w:p>
    <w:p w14:paraId="3E8A6536" w14:textId="0638C37C" w:rsidR="00F17B6F" w:rsidRDefault="00F17B6F" w:rsidP="001916FD">
      <w:pPr>
        <w:spacing w:after="0" w:line="240" w:lineRule="auto"/>
        <w:rPr>
          <w:rFonts w:asciiTheme="majorHAnsi" w:eastAsia="Times New Roman" w:hAnsiTheme="majorHAnsi" w:cstheme="majorHAnsi"/>
          <w:kern w:val="0"/>
          <w:lang w:eastAsia="fr-FR"/>
          <w14:ligatures w14:val="none"/>
        </w:rPr>
      </w:pPr>
      <w:r>
        <w:rPr>
          <w:rFonts w:asciiTheme="majorHAnsi" w:eastAsia="Times New Roman" w:hAnsiTheme="majorHAnsi" w:cstheme="majorHAnsi"/>
          <w:kern w:val="0"/>
          <w:lang w:eastAsia="fr-FR"/>
          <w14:ligatures w14:val="none"/>
        </w:rPr>
        <w:t>Le joueur actionne la machine, le</w:t>
      </w:r>
      <w:r w:rsidR="00805E90">
        <w:rPr>
          <w:rFonts w:asciiTheme="majorHAnsi" w:eastAsia="Times New Roman" w:hAnsiTheme="majorHAnsi" w:cstheme="majorHAnsi"/>
          <w:kern w:val="0"/>
          <w:lang w:eastAsia="fr-FR"/>
          <w14:ligatures w14:val="none"/>
        </w:rPr>
        <w:t>s</w:t>
      </w:r>
      <w:r>
        <w:rPr>
          <w:rFonts w:asciiTheme="majorHAnsi" w:eastAsia="Times New Roman" w:hAnsiTheme="majorHAnsi" w:cstheme="majorHAnsi"/>
          <w:kern w:val="0"/>
          <w:lang w:eastAsia="fr-FR"/>
          <w14:ligatures w14:val="none"/>
        </w:rPr>
        <w:t xml:space="preserve"> nombre</w:t>
      </w:r>
      <w:r w:rsidR="00805E90">
        <w:rPr>
          <w:rFonts w:asciiTheme="majorHAnsi" w:eastAsia="Times New Roman" w:hAnsiTheme="majorHAnsi" w:cstheme="majorHAnsi"/>
          <w:kern w:val="0"/>
          <w:lang w:eastAsia="fr-FR"/>
          <w14:ligatures w14:val="none"/>
        </w:rPr>
        <w:t>s</w:t>
      </w:r>
      <w:r>
        <w:rPr>
          <w:rFonts w:asciiTheme="majorHAnsi" w:eastAsia="Times New Roman" w:hAnsiTheme="majorHAnsi" w:cstheme="majorHAnsi"/>
          <w:kern w:val="0"/>
          <w:lang w:eastAsia="fr-FR"/>
          <w14:ligatures w14:val="none"/>
        </w:rPr>
        <w:t xml:space="preserve"> choisi</w:t>
      </w:r>
      <w:r w:rsidR="00805E90">
        <w:rPr>
          <w:rFonts w:asciiTheme="majorHAnsi" w:eastAsia="Times New Roman" w:hAnsiTheme="majorHAnsi" w:cstheme="majorHAnsi"/>
          <w:kern w:val="0"/>
          <w:lang w:eastAsia="fr-FR"/>
          <w14:ligatures w14:val="none"/>
        </w:rPr>
        <w:t>s</w:t>
      </w:r>
      <w:r>
        <w:rPr>
          <w:rFonts w:asciiTheme="majorHAnsi" w:eastAsia="Times New Roman" w:hAnsiTheme="majorHAnsi" w:cstheme="majorHAnsi"/>
          <w:kern w:val="0"/>
          <w:lang w:eastAsia="fr-FR"/>
          <w14:ligatures w14:val="none"/>
        </w:rPr>
        <w:t xml:space="preserve"> son</w:t>
      </w:r>
      <w:r w:rsidR="00805E90">
        <w:rPr>
          <w:rFonts w:asciiTheme="majorHAnsi" w:eastAsia="Times New Roman" w:hAnsiTheme="majorHAnsi" w:cstheme="majorHAnsi"/>
          <w:kern w:val="0"/>
          <w:lang w:eastAsia="fr-FR"/>
          <w14:ligatures w14:val="none"/>
        </w:rPr>
        <w:t>t</w:t>
      </w:r>
      <w:r>
        <w:rPr>
          <w:rFonts w:asciiTheme="majorHAnsi" w:eastAsia="Times New Roman" w:hAnsiTheme="majorHAnsi" w:cstheme="majorHAnsi"/>
          <w:kern w:val="0"/>
          <w:lang w:eastAsia="fr-FR"/>
          <w14:ligatures w14:val="none"/>
        </w:rPr>
        <w:t xml:space="preserve"> 1200, 959 et 436.</w:t>
      </w:r>
    </w:p>
    <w:p w14:paraId="4AD47AA6" w14:textId="77777777" w:rsidR="00F22E9D" w:rsidRDefault="00F17B6F" w:rsidP="001916FD">
      <w:pPr>
        <w:spacing w:after="0" w:line="240" w:lineRule="auto"/>
        <w:rPr>
          <w:rFonts w:asciiTheme="majorHAnsi" w:eastAsia="Times New Roman" w:hAnsiTheme="majorHAnsi" w:cstheme="majorHAnsi"/>
          <w:kern w:val="0"/>
          <w:lang w:eastAsia="fr-FR"/>
          <w14:ligatures w14:val="none"/>
        </w:rPr>
      </w:pPr>
      <w:r>
        <w:rPr>
          <w:rFonts w:asciiTheme="majorHAnsi" w:eastAsia="Times New Roman" w:hAnsiTheme="majorHAnsi" w:cstheme="majorHAnsi"/>
          <w:kern w:val="0"/>
          <w:lang w:eastAsia="fr-FR"/>
          <w14:ligatures w14:val="none"/>
        </w:rPr>
        <w:t>On les divise pa</w:t>
      </w:r>
      <w:r w:rsidR="00F22E9D">
        <w:rPr>
          <w:rFonts w:asciiTheme="majorHAnsi" w:eastAsia="Times New Roman" w:hAnsiTheme="majorHAnsi" w:cstheme="majorHAnsi"/>
          <w:kern w:val="0"/>
          <w:lang w:eastAsia="fr-FR"/>
          <w14:ligatures w14:val="none"/>
        </w:rPr>
        <w:t>r</w:t>
      </w:r>
      <w:r>
        <w:rPr>
          <w:rFonts w:asciiTheme="majorHAnsi" w:eastAsia="Times New Roman" w:hAnsiTheme="majorHAnsi" w:cstheme="majorHAnsi"/>
          <w:kern w:val="0"/>
          <w:lang w:eastAsia="fr-FR"/>
          <w14:ligatures w14:val="none"/>
        </w:rPr>
        <w:t xml:space="preserve"> 64</w:t>
      </w:r>
      <w:r w:rsidR="00F22E9D">
        <w:rPr>
          <w:rFonts w:asciiTheme="majorHAnsi" w:eastAsia="Times New Roman" w:hAnsiTheme="majorHAnsi" w:cstheme="majorHAnsi"/>
          <w:kern w:val="0"/>
          <w:lang w:eastAsia="fr-FR"/>
          <w14:ligatures w14:val="none"/>
        </w:rPr>
        <w:t xml:space="preserve"> : </w:t>
      </w:r>
    </w:p>
    <w:p w14:paraId="180A3067" w14:textId="7FBB2DAE" w:rsidR="00F17B6F" w:rsidRDefault="00F22E9D" w:rsidP="001916FD">
      <w:pPr>
        <w:spacing w:after="0" w:line="240" w:lineRule="auto"/>
        <w:rPr>
          <w:rFonts w:asciiTheme="majorHAnsi" w:eastAsia="Times New Roman" w:hAnsiTheme="majorHAnsi" w:cstheme="majorHAnsi"/>
          <w:kern w:val="0"/>
          <w:lang w:eastAsia="fr-FR"/>
          <w14:ligatures w14:val="none"/>
        </w:rPr>
      </w:pPr>
      <w:r>
        <w:rPr>
          <w:rFonts w:asciiTheme="majorHAnsi" w:eastAsia="Times New Roman" w:hAnsiTheme="majorHAnsi" w:cstheme="majorHAnsi"/>
          <w:kern w:val="0"/>
          <w:lang w:eastAsia="fr-FR"/>
          <w14:ligatures w14:val="none"/>
        </w:rPr>
        <w:t>1200/64 = 18.75</w:t>
      </w:r>
    </w:p>
    <w:p w14:paraId="38036533" w14:textId="5BA3502E" w:rsidR="00F22E9D" w:rsidRDefault="00F22E9D" w:rsidP="001916FD">
      <w:pPr>
        <w:spacing w:after="0" w:line="240" w:lineRule="auto"/>
        <w:rPr>
          <w:rFonts w:asciiTheme="majorHAnsi" w:eastAsia="Times New Roman" w:hAnsiTheme="majorHAnsi" w:cstheme="majorHAnsi"/>
          <w:kern w:val="0"/>
          <w:lang w:eastAsia="fr-FR"/>
          <w14:ligatures w14:val="none"/>
        </w:rPr>
      </w:pPr>
      <w:r>
        <w:rPr>
          <w:rFonts w:asciiTheme="majorHAnsi" w:eastAsia="Times New Roman" w:hAnsiTheme="majorHAnsi" w:cstheme="majorHAnsi"/>
          <w:kern w:val="0"/>
          <w:lang w:eastAsia="fr-FR"/>
          <w14:ligatures w14:val="none"/>
        </w:rPr>
        <w:t>959/64 = 71361.29688</w:t>
      </w:r>
    </w:p>
    <w:p w14:paraId="14364F9F" w14:textId="608E87BD" w:rsidR="00F22E9D" w:rsidRDefault="00F22E9D" w:rsidP="001916FD">
      <w:pPr>
        <w:spacing w:after="0" w:line="240" w:lineRule="auto"/>
        <w:rPr>
          <w:rFonts w:asciiTheme="majorHAnsi" w:eastAsia="Times New Roman" w:hAnsiTheme="majorHAnsi" w:cstheme="majorHAnsi"/>
          <w:kern w:val="0"/>
          <w:lang w:eastAsia="fr-FR"/>
          <w14:ligatures w14:val="none"/>
        </w:rPr>
      </w:pPr>
      <w:r>
        <w:rPr>
          <w:rFonts w:asciiTheme="majorHAnsi" w:eastAsia="Times New Roman" w:hAnsiTheme="majorHAnsi" w:cstheme="majorHAnsi"/>
          <w:kern w:val="0"/>
          <w:lang w:eastAsia="fr-FR"/>
          <w14:ligatures w14:val="none"/>
        </w:rPr>
        <w:t>436/64 = 6.8125</w:t>
      </w:r>
    </w:p>
    <w:p w14:paraId="5B775568" w14:textId="77777777" w:rsidR="00F22E9D" w:rsidRDefault="00F22E9D" w:rsidP="001916FD">
      <w:pPr>
        <w:spacing w:after="0" w:line="240" w:lineRule="auto"/>
        <w:rPr>
          <w:rFonts w:asciiTheme="majorHAnsi" w:eastAsia="Times New Roman" w:hAnsiTheme="majorHAnsi" w:cstheme="majorHAnsi"/>
          <w:kern w:val="0"/>
          <w:lang w:eastAsia="fr-FR"/>
          <w14:ligatures w14:val="none"/>
        </w:rPr>
      </w:pPr>
    </w:p>
    <w:p w14:paraId="05F7CC50" w14:textId="561BFA96" w:rsidR="00F22E9D" w:rsidRDefault="00F22E9D" w:rsidP="001916FD">
      <w:pPr>
        <w:spacing w:after="0" w:line="240" w:lineRule="auto"/>
        <w:rPr>
          <w:rFonts w:asciiTheme="majorHAnsi" w:eastAsia="Times New Roman" w:hAnsiTheme="majorHAnsi" w:cstheme="majorHAnsi"/>
          <w:kern w:val="0"/>
          <w:lang w:eastAsia="fr-FR"/>
          <w14:ligatures w14:val="none"/>
        </w:rPr>
      </w:pPr>
      <w:r>
        <w:rPr>
          <w:rFonts w:asciiTheme="majorHAnsi" w:eastAsia="Times New Roman" w:hAnsiTheme="majorHAnsi" w:cstheme="majorHAnsi"/>
          <w:kern w:val="0"/>
          <w:lang w:eastAsia="fr-FR"/>
          <w14:ligatures w14:val="none"/>
        </w:rPr>
        <w:t>Je garde alors le reste arrondi de ces divisions ici 75, 30 et 81 puis ces nombres vont correspondre à une position de la machine à sous.</w:t>
      </w:r>
    </w:p>
    <w:p w14:paraId="00352DF1" w14:textId="77777777" w:rsidR="00F22E9D" w:rsidRDefault="00F22E9D" w:rsidP="001916FD">
      <w:pPr>
        <w:spacing w:after="0" w:line="240" w:lineRule="auto"/>
        <w:rPr>
          <w:rFonts w:asciiTheme="majorHAnsi" w:eastAsia="Times New Roman" w:hAnsiTheme="majorHAnsi" w:cstheme="majorHAnsi"/>
          <w:kern w:val="0"/>
          <w:lang w:eastAsia="fr-FR"/>
          <w14:ligatures w14:val="none"/>
        </w:rPr>
      </w:pPr>
    </w:p>
    <w:tbl>
      <w:tblPr>
        <w:tblStyle w:val="Grilledutableau"/>
        <w:tblW w:w="0" w:type="auto"/>
        <w:tblLook w:val="04A0" w:firstRow="1" w:lastRow="0" w:firstColumn="1" w:lastColumn="0" w:noHBand="0" w:noVBand="1"/>
      </w:tblPr>
      <w:tblGrid>
        <w:gridCol w:w="3020"/>
        <w:gridCol w:w="3021"/>
        <w:gridCol w:w="3021"/>
      </w:tblGrid>
      <w:tr w:rsidR="00F22E9D" w14:paraId="4718B702" w14:textId="77777777" w:rsidTr="00F22E9D">
        <w:tc>
          <w:tcPr>
            <w:tcW w:w="3020" w:type="dxa"/>
          </w:tcPr>
          <w:p w14:paraId="46DFB908" w14:textId="475843C4" w:rsidR="00F22E9D" w:rsidRDefault="00F22E9D" w:rsidP="00F22E9D">
            <w:pPr>
              <w:jc w:val="center"/>
              <w:rPr>
                <w:rFonts w:asciiTheme="majorHAnsi" w:eastAsia="Times New Roman" w:hAnsiTheme="majorHAnsi" w:cstheme="majorHAnsi"/>
                <w:kern w:val="0"/>
                <w:lang w:eastAsia="fr-FR"/>
                <w14:ligatures w14:val="none"/>
              </w:rPr>
            </w:pPr>
            <w:r>
              <w:rPr>
                <w:rFonts w:asciiTheme="majorHAnsi" w:eastAsia="Times New Roman" w:hAnsiTheme="majorHAnsi" w:cstheme="majorHAnsi"/>
                <w:kern w:val="0"/>
                <w:lang w:eastAsia="fr-FR"/>
                <w14:ligatures w14:val="none"/>
              </w:rPr>
              <w:t>Symbole</w:t>
            </w:r>
          </w:p>
        </w:tc>
        <w:tc>
          <w:tcPr>
            <w:tcW w:w="3021" w:type="dxa"/>
          </w:tcPr>
          <w:p w14:paraId="0FCA3AC8" w14:textId="379AC489" w:rsidR="00F22E9D" w:rsidRDefault="00F22E9D" w:rsidP="00F22E9D">
            <w:pPr>
              <w:jc w:val="center"/>
              <w:rPr>
                <w:rFonts w:asciiTheme="majorHAnsi" w:eastAsia="Times New Roman" w:hAnsiTheme="majorHAnsi" w:cstheme="majorHAnsi"/>
                <w:kern w:val="0"/>
                <w:lang w:eastAsia="fr-FR"/>
                <w14:ligatures w14:val="none"/>
              </w:rPr>
            </w:pPr>
            <w:r>
              <w:rPr>
                <w:rFonts w:asciiTheme="majorHAnsi" w:eastAsia="Times New Roman" w:hAnsiTheme="majorHAnsi" w:cstheme="majorHAnsi"/>
                <w:kern w:val="0"/>
                <w:lang w:eastAsia="fr-FR"/>
                <w14:ligatures w14:val="none"/>
              </w:rPr>
              <w:t>Position</w:t>
            </w:r>
          </w:p>
        </w:tc>
        <w:tc>
          <w:tcPr>
            <w:tcW w:w="3021" w:type="dxa"/>
          </w:tcPr>
          <w:p w14:paraId="5C3DBA16" w14:textId="7DDD31AF" w:rsidR="00F22E9D" w:rsidRDefault="00084D59" w:rsidP="00F22E9D">
            <w:pPr>
              <w:jc w:val="center"/>
              <w:rPr>
                <w:rFonts w:asciiTheme="majorHAnsi" w:eastAsia="Times New Roman" w:hAnsiTheme="majorHAnsi" w:cstheme="majorHAnsi"/>
                <w:kern w:val="0"/>
                <w:lang w:eastAsia="fr-FR"/>
                <w14:ligatures w14:val="none"/>
              </w:rPr>
            </w:pPr>
            <w:r>
              <w:rPr>
                <w:rFonts w:asciiTheme="majorHAnsi" w:eastAsia="Times New Roman" w:hAnsiTheme="majorHAnsi" w:cstheme="majorHAnsi"/>
                <w:kern w:val="0"/>
                <w:lang w:eastAsia="fr-FR"/>
                <w14:ligatures w14:val="none"/>
              </w:rPr>
              <w:t>Nombres correspondant</w:t>
            </w:r>
          </w:p>
        </w:tc>
      </w:tr>
      <w:tr w:rsidR="00F22E9D" w14:paraId="31AFD59C" w14:textId="77777777" w:rsidTr="00F22E9D">
        <w:tc>
          <w:tcPr>
            <w:tcW w:w="3020" w:type="dxa"/>
          </w:tcPr>
          <w:p w14:paraId="1A31997A" w14:textId="0C382116" w:rsidR="00F22E9D" w:rsidRDefault="00F22E9D" w:rsidP="00F22E9D">
            <w:pPr>
              <w:jc w:val="center"/>
              <w:rPr>
                <w:rFonts w:asciiTheme="majorHAnsi" w:eastAsia="Times New Roman" w:hAnsiTheme="majorHAnsi" w:cstheme="majorHAnsi"/>
                <w:kern w:val="0"/>
                <w:lang w:eastAsia="fr-FR"/>
                <w14:ligatures w14:val="none"/>
              </w:rPr>
            </w:pPr>
            <w:r>
              <w:rPr>
                <w:rFonts w:asciiTheme="majorHAnsi" w:eastAsia="Times New Roman" w:hAnsiTheme="majorHAnsi" w:cstheme="majorHAnsi"/>
                <w:kern w:val="0"/>
                <w:lang w:eastAsia="fr-FR"/>
                <w14:ligatures w14:val="none"/>
              </w:rPr>
              <w:t>Jackpot</w:t>
            </w:r>
          </w:p>
        </w:tc>
        <w:tc>
          <w:tcPr>
            <w:tcW w:w="3021" w:type="dxa"/>
          </w:tcPr>
          <w:p w14:paraId="7BD99750" w14:textId="6B6F774F" w:rsidR="00F22E9D" w:rsidRDefault="00F22E9D" w:rsidP="00F22E9D">
            <w:pPr>
              <w:jc w:val="center"/>
              <w:rPr>
                <w:rFonts w:asciiTheme="majorHAnsi" w:eastAsia="Times New Roman" w:hAnsiTheme="majorHAnsi" w:cstheme="majorHAnsi"/>
                <w:kern w:val="0"/>
                <w:lang w:eastAsia="fr-FR"/>
                <w14:ligatures w14:val="none"/>
              </w:rPr>
            </w:pPr>
            <w:r>
              <w:rPr>
                <w:rFonts w:asciiTheme="majorHAnsi" w:eastAsia="Times New Roman" w:hAnsiTheme="majorHAnsi" w:cstheme="majorHAnsi"/>
                <w:kern w:val="0"/>
                <w:lang w:eastAsia="fr-FR"/>
                <w14:ligatures w14:val="none"/>
              </w:rPr>
              <w:t>1</w:t>
            </w:r>
          </w:p>
        </w:tc>
        <w:tc>
          <w:tcPr>
            <w:tcW w:w="3021" w:type="dxa"/>
          </w:tcPr>
          <w:p w14:paraId="658EC887" w14:textId="6EF737BA" w:rsidR="00F22E9D" w:rsidRDefault="00F22E9D" w:rsidP="00F22E9D">
            <w:pPr>
              <w:jc w:val="center"/>
              <w:rPr>
                <w:rFonts w:asciiTheme="majorHAnsi" w:eastAsia="Times New Roman" w:hAnsiTheme="majorHAnsi" w:cstheme="majorHAnsi"/>
                <w:kern w:val="0"/>
                <w:lang w:eastAsia="fr-FR"/>
                <w14:ligatures w14:val="none"/>
              </w:rPr>
            </w:pPr>
            <w:r>
              <w:rPr>
                <w:rFonts w:asciiTheme="majorHAnsi" w:eastAsia="Times New Roman" w:hAnsiTheme="majorHAnsi" w:cstheme="majorHAnsi"/>
                <w:kern w:val="0"/>
                <w:lang w:eastAsia="fr-FR"/>
                <w14:ligatures w14:val="none"/>
              </w:rPr>
              <w:t>54</w:t>
            </w:r>
          </w:p>
        </w:tc>
      </w:tr>
      <w:tr w:rsidR="00F22E9D" w14:paraId="2E6210FA" w14:textId="77777777" w:rsidTr="00F22E9D">
        <w:tc>
          <w:tcPr>
            <w:tcW w:w="3020" w:type="dxa"/>
          </w:tcPr>
          <w:p w14:paraId="41A29119" w14:textId="09BBE295" w:rsidR="00F22E9D" w:rsidRDefault="00F22E9D" w:rsidP="00F22E9D">
            <w:pPr>
              <w:jc w:val="center"/>
              <w:rPr>
                <w:rFonts w:asciiTheme="majorHAnsi" w:eastAsia="Times New Roman" w:hAnsiTheme="majorHAnsi" w:cstheme="majorHAnsi"/>
                <w:kern w:val="0"/>
                <w:lang w:eastAsia="fr-FR"/>
                <w14:ligatures w14:val="none"/>
              </w:rPr>
            </w:pPr>
            <w:r>
              <w:rPr>
                <w:rFonts w:asciiTheme="majorHAnsi" w:eastAsia="Times New Roman" w:hAnsiTheme="majorHAnsi" w:cstheme="majorHAnsi"/>
                <w:kern w:val="0"/>
                <w:lang w:eastAsia="fr-FR"/>
                <w14:ligatures w14:val="none"/>
              </w:rPr>
              <w:t>Bar</w:t>
            </w:r>
          </w:p>
        </w:tc>
        <w:tc>
          <w:tcPr>
            <w:tcW w:w="3021" w:type="dxa"/>
          </w:tcPr>
          <w:p w14:paraId="14A5343E" w14:textId="2E4102EB" w:rsidR="00F22E9D" w:rsidRDefault="00F22E9D" w:rsidP="00F22E9D">
            <w:pPr>
              <w:jc w:val="center"/>
              <w:rPr>
                <w:rFonts w:asciiTheme="majorHAnsi" w:eastAsia="Times New Roman" w:hAnsiTheme="majorHAnsi" w:cstheme="majorHAnsi"/>
                <w:kern w:val="0"/>
                <w:lang w:eastAsia="fr-FR"/>
                <w14:ligatures w14:val="none"/>
              </w:rPr>
            </w:pPr>
            <w:r>
              <w:rPr>
                <w:rFonts w:asciiTheme="majorHAnsi" w:eastAsia="Times New Roman" w:hAnsiTheme="majorHAnsi" w:cstheme="majorHAnsi"/>
                <w:kern w:val="0"/>
                <w:lang w:eastAsia="fr-FR"/>
                <w14:ligatures w14:val="none"/>
              </w:rPr>
              <w:t>2</w:t>
            </w:r>
          </w:p>
        </w:tc>
        <w:tc>
          <w:tcPr>
            <w:tcW w:w="3021" w:type="dxa"/>
          </w:tcPr>
          <w:p w14:paraId="20D1DEEE" w14:textId="6E456DBF" w:rsidR="00F22E9D" w:rsidRDefault="00F22E9D" w:rsidP="00F22E9D">
            <w:pPr>
              <w:jc w:val="center"/>
              <w:rPr>
                <w:rFonts w:asciiTheme="majorHAnsi" w:eastAsia="Times New Roman" w:hAnsiTheme="majorHAnsi" w:cstheme="majorHAnsi"/>
                <w:kern w:val="0"/>
                <w:lang w:eastAsia="fr-FR"/>
                <w14:ligatures w14:val="none"/>
              </w:rPr>
            </w:pPr>
            <w:r>
              <w:rPr>
                <w:rFonts w:asciiTheme="majorHAnsi" w:eastAsia="Times New Roman" w:hAnsiTheme="majorHAnsi" w:cstheme="majorHAnsi"/>
                <w:kern w:val="0"/>
                <w:lang w:eastAsia="fr-FR"/>
                <w14:ligatures w14:val="none"/>
              </w:rPr>
              <w:t xml:space="preserve">3 43 57 </w:t>
            </w:r>
            <w:r w:rsidRPr="00F22E9D">
              <w:rPr>
                <w:rFonts w:asciiTheme="majorHAnsi" w:eastAsia="Times New Roman" w:hAnsiTheme="majorHAnsi" w:cstheme="majorHAnsi"/>
                <w:b/>
                <w:bCs/>
                <w:color w:val="FF0000"/>
                <w:kern w:val="0"/>
                <w:lang w:eastAsia="fr-FR"/>
                <w14:ligatures w14:val="none"/>
              </w:rPr>
              <w:t>81</w:t>
            </w:r>
            <w:r w:rsidRPr="00F22E9D">
              <w:rPr>
                <w:rFonts w:asciiTheme="majorHAnsi" w:eastAsia="Times New Roman" w:hAnsiTheme="majorHAnsi" w:cstheme="majorHAnsi"/>
                <w:color w:val="FF0000"/>
                <w:kern w:val="0"/>
                <w:lang w:eastAsia="fr-FR"/>
                <w14:ligatures w14:val="none"/>
              </w:rPr>
              <w:t xml:space="preserve"> </w:t>
            </w:r>
            <w:r>
              <w:rPr>
                <w:rFonts w:asciiTheme="majorHAnsi" w:eastAsia="Times New Roman" w:hAnsiTheme="majorHAnsi" w:cstheme="majorHAnsi"/>
                <w:kern w:val="0"/>
                <w:lang w:eastAsia="fr-FR"/>
                <w14:ligatures w14:val="none"/>
              </w:rPr>
              <w:t>93</w:t>
            </w:r>
          </w:p>
        </w:tc>
      </w:tr>
      <w:tr w:rsidR="00F22E9D" w14:paraId="65418ED7" w14:textId="77777777" w:rsidTr="00F22E9D">
        <w:tc>
          <w:tcPr>
            <w:tcW w:w="3020" w:type="dxa"/>
          </w:tcPr>
          <w:p w14:paraId="0332095C" w14:textId="71B8713E" w:rsidR="00F22E9D" w:rsidRDefault="00F22E9D" w:rsidP="00F22E9D">
            <w:pPr>
              <w:jc w:val="center"/>
              <w:rPr>
                <w:rFonts w:asciiTheme="majorHAnsi" w:eastAsia="Times New Roman" w:hAnsiTheme="majorHAnsi" w:cstheme="majorHAnsi"/>
                <w:kern w:val="0"/>
                <w:lang w:eastAsia="fr-FR"/>
                <w14:ligatures w14:val="none"/>
              </w:rPr>
            </w:pPr>
            <w:r>
              <w:rPr>
                <w:rFonts w:asciiTheme="majorHAnsi" w:eastAsia="Times New Roman" w:hAnsiTheme="majorHAnsi" w:cstheme="majorHAnsi"/>
                <w:kern w:val="0"/>
                <w:lang w:eastAsia="fr-FR"/>
                <w14:ligatures w14:val="none"/>
              </w:rPr>
              <w:t>Cerise</w:t>
            </w:r>
          </w:p>
        </w:tc>
        <w:tc>
          <w:tcPr>
            <w:tcW w:w="3021" w:type="dxa"/>
          </w:tcPr>
          <w:p w14:paraId="319DCD4A" w14:textId="0F19B689" w:rsidR="00F22E9D" w:rsidRDefault="00F22E9D" w:rsidP="00F22E9D">
            <w:pPr>
              <w:jc w:val="center"/>
              <w:rPr>
                <w:rFonts w:asciiTheme="majorHAnsi" w:eastAsia="Times New Roman" w:hAnsiTheme="majorHAnsi" w:cstheme="majorHAnsi"/>
                <w:kern w:val="0"/>
                <w:lang w:eastAsia="fr-FR"/>
                <w14:ligatures w14:val="none"/>
              </w:rPr>
            </w:pPr>
            <w:r>
              <w:rPr>
                <w:rFonts w:asciiTheme="majorHAnsi" w:eastAsia="Times New Roman" w:hAnsiTheme="majorHAnsi" w:cstheme="majorHAnsi"/>
                <w:kern w:val="0"/>
                <w:lang w:eastAsia="fr-FR"/>
                <w14:ligatures w14:val="none"/>
              </w:rPr>
              <w:t>3</w:t>
            </w:r>
          </w:p>
        </w:tc>
        <w:tc>
          <w:tcPr>
            <w:tcW w:w="3021" w:type="dxa"/>
          </w:tcPr>
          <w:p w14:paraId="0DD95293" w14:textId="25D931F6" w:rsidR="00F22E9D" w:rsidRDefault="00F22E9D" w:rsidP="00F22E9D">
            <w:pPr>
              <w:jc w:val="center"/>
              <w:rPr>
                <w:rFonts w:asciiTheme="majorHAnsi" w:eastAsia="Times New Roman" w:hAnsiTheme="majorHAnsi" w:cstheme="majorHAnsi"/>
                <w:kern w:val="0"/>
                <w:lang w:eastAsia="fr-FR"/>
                <w14:ligatures w14:val="none"/>
              </w:rPr>
            </w:pPr>
            <w:r>
              <w:rPr>
                <w:rFonts w:asciiTheme="majorHAnsi" w:eastAsia="Times New Roman" w:hAnsiTheme="majorHAnsi" w:cstheme="majorHAnsi"/>
                <w:kern w:val="0"/>
                <w:lang w:eastAsia="fr-FR"/>
                <w14:ligatures w14:val="none"/>
              </w:rPr>
              <w:t xml:space="preserve">8 9 21 </w:t>
            </w:r>
            <w:r w:rsidRPr="00F22E9D">
              <w:rPr>
                <w:rFonts w:asciiTheme="majorHAnsi" w:eastAsia="Times New Roman" w:hAnsiTheme="majorHAnsi" w:cstheme="majorHAnsi"/>
                <w:b/>
                <w:bCs/>
                <w:color w:val="FF0000"/>
                <w:kern w:val="0"/>
                <w:lang w:eastAsia="fr-FR"/>
                <w14:ligatures w14:val="none"/>
              </w:rPr>
              <w:t>30</w:t>
            </w:r>
            <w:r w:rsidRPr="00F22E9D">
              <w:rPr>
                <w:rFonts w:asciiTheme="majorHAnsi" w:eastAsia="Times New Roman" w:hAnsiTheme="majorHAnsi" w:cstheme="majorHAnsi"/>
                <w:color w:val="FF0000"/>
                <w:kern w:val="0"/>
                <w:lang w:eastAsia="fr-FR"/>
                <w14:ligatures w14:val="none"/>
              </w:rPr>
              <w:t xml:space="preserve"> </w:t>
            </w:r>
            <w:r>
              <w:rPr>
                <w:rFonts w:asciiTheme="majorHAnsi" w:eastAsia="Times New Roman" w:hAnsiTheme="majorHAnsi" w:cstheme="majorHAnsi"/>
                <w:kern w:val="0"/>
                <w:lang w:eastAsia="fr-FR"/>
                <w14:ligatures w14:val="none"/>
              </w:rPr>
              <w:t xml:space="preserve">59 </w:t>
            </w:r>
          </w:p>
        </w:tc>
      </w:tr>
      <w:tr w:rsidR="00F22E9D" w14:paraId="3D783577" w14:textId="77777777" w:rsidTr="00F22E9D">
        <w:tc>
          <w:tcPr>
            <w:tcW w:w="3020" w:type="dxa"/>
          </w:tcPr>
          <w:p w14:paraId="1F11CC36" w14:textId="64A64068" w:rsidR="00F22E9D" w:rsidRDefault="00F22E9D" w:rsidP="00F22E9D">
            <w:pPr>
              <w:jc w:val="center"/>
              <w:rPr>
                <w:rFonts w:asciiTheme="majorHAnsi" w:eastAsia="Times New Roman" w:hAnsiTheme="majorHAnsi" w:cstheme="majorHAnsi"/>
                <w:kern w:val="0"/>
                <w:lang w:eastAsia="fr-FR"/>
                <w14:ligatures w14:val="none"/>
              </w:rPr>
            </w:pPr>
            <w:r>
              <w:rPr>
                <w:rFonts w:asciiTheme="majorHAnsi" w:eastAsia="Times New Roman" w:hAnsiTheme="majorHAnsi" w:cstheme="majorHAnsi"/>
                <w:kern w:val="0"/>
                <w:lang w:eastAsia="fr-FR"/>
                <w14:ligatures w14:val="none"/>
              </w:rPr>
              <w:t>Raisin</w:t>
            </w:r>
          </w:p>
        </w:tc>
        <w:tc>
          <w:tcPr>
            <w:tcW w:w="3021" w:type="dxa"/>
          </w:tcPr>
          <w:p w14:paraId="08D401FF" w14:textId="687C4BFB" w:rsidR="00F22E9D" w:rsidRDefault="00F22E9D" w:rsidP="00F22E9D">
            <w:pPr>
              <w:jc w:val="center"/>
              <w:rPr>
                <w:rFonts w:asciiTheme="majorHAnsi" w:eastAsia="Times New Roman" w:hAnsiTheme="majorHAnsi" w:cstheme="majorHAnsi"/>
                <w:kern w:val="0"/>
                <w:lang w:eastAsia="fr-FR"/>
                <w14:ligatures w14:val="none"/>
              </w:rPr>
            </w:pPr>
            <w:r>
              <w:rPr>
                <w:rFonts w:asciiTheme="majorHAnsi" w:eastAsia="Times New Roman" w:hAnsiTheme="majorHAnsi" w:cstheme="majorHAnsi"/>
                <w:kern w:val="0"/>
                <w:lang w:eastAsia="fr-FR"/>
                <w14:ligatures w14:val="none"/>
              </w:rPr>
              <w:t>4</w:t>
            </w:r>
          </w:p>
        </w:tc>
        <w:tc>
          <w:tcPr>
            <w:tcW w:w="3021" w:type="dxa"/>
          </w:tcPr>
          <w:p w14:paraId="485D46F6" w14:textId="3BC59B09" w:rsidR="00F22E9D" w:rsidRDefault="00F22E9D" w:rsidP="00F22E9D">
            <w:pPr>
              <w:jc w:val="center"/>
              <w:rPr>
                <w:rFonts w:asciiTheme="majorHAnsi" w:eastAsia="Times New Roman" w:hAnsiTheme="majorHAnsi" w:cstheme="majorHAnsi"/>
                <w:kern w:val="0"/>
                <w:lang w:eastAsia="fr-FR"/>
                <w14:ligatures w14:val="none"/>
              </w:rPr>
            </w:pPr>
            <w:r>
              <w:rPr>
                <w:rFonts w:asciiTheme="majorHAnsi" w:eastAsia="Times New Roman" w:hAnsiTheme="majorHAnsi" w:cstheme="majorHAnsi"/>
                <w:kern w:val="0"/>
                <w:lang w:eastAsia="fr-FR"/>
                <w14:ligatures w14:val="none"/>
              </w:rPr>
              <w:t>2 5 36 66 89</w:t>
            </w:r>
          </w:p>
        </w:tc>
      </w:tr>
      <w:tr w:rsidR="00F22E9D" w14:paraId="7DD99109" w14:textId="77777777" w:rsidTr="00F22E9D">
        <w:tc>
          <w:tcPr>
            <w:tcW w:w="3020" w:type="dxa"/>
          </w:tcPr>
          <w:p w14:paraId="47A7F7DD" w14:textId="32C284DA" w:rsidR="00F22E9D" w:rsidRDefault="00F22E9D" w:rsidP="00F22E9D">
            <w:pPr>
              <w:jc w:val="center"/>
              <w:rPr>
                <w:rFonts w:asciiTheme="majorHAnsi" w:eastAsia="Times New Roman" w:hAnsiTheme="majorHAnsi" w:cstheme="majorHAnsi"/>
                <w:kern w:val="0"/>
                <w:lang w:eastAsia="fr-FR"/>
                <w14:ligatures w14:val="none"/>
              </w:rPr>
            </w:pPr>
            <w:r>
              <w:rPr>
                <w:rFonts w:asciiTheme="majorHAnsi" w:eastAsia="Times New Roman" w:hAnsiTheme="majorHAnsi" w:cstheme="majorHAnsi"/>
                <w:kern w:val="0"/>
                <w:lang w:eastAsia="fr-FR"/>
                <w14:ligatures w14:val="none"/>
              </w:rPr>
              <w:t>Pomme</w:t>
            </w:r>
          </w:p>
        </w:tc>
        <w:tc>
          <w:tcPr>
            <w:tcW w:w="3021" w:type="dxa"/>
          </w:tcPr>
          <w:p w14:paraId="11DCA6C4" w14:textId="037BCE74" w:rsidR="00F22E9D" w:rsidRDefault="00F22E9D" w:rsidP="00F22E9D">
            <w:pPr>
              <w:jc w:val="center"/>
              <w:rPr>
                <w:rFonts w:asciiTheme="majorHAnsi" w:eastAsia="Times New Roman" w:hAnsiTheme="majorHAnsi" w:cstheme="majorHAnsi"/>
                <w:kern w:val="0"/>
                <w:lang w:eastAsia="fr-FR"/>
                <w14:ligatures w14:val="none"/>
              </w:rPr>
            </w:pPr>
            <w:r>
              <w:rPr>
                <w:rFonts w:asciiTheme="majorHAnsi" w:eastAsia="Times New Roman" w:hAnsiTheme="majorHAnsi" w:cstheme="majorHAnsi"/>
                <w:kern w:val="0"/>
                <w:lang w:eastAsia="fr-FR"/>
                <w14:ligatures w14:val="none"/>
              </w:rPr>
              <w:t>5</w:t>
            </w:r>
          </w:p>
        </w:tc>
        <w:tc>
          <w:tcPr>
            <w:tcW w:w="3021" w:type="dxa"/>
          </w:tcPr>
          <w:p w14:paraId="58F659A2" w14:textId="29196CBE" w:rsidR="00F22E9D" w:rsidRDefault="00AB6D2A" w:rsidP="00F22E9D">
            <w:pPr>
              <w:jc w:val="center"/>
              <w:rPr>
                <w:rFonts w:asciiTheme="majorHAnsi" w:eastAsia="Times New Roman" w:hAnsiTheme="majorHAnsi" w:cstheme="majorHAnsi"/>
                <w:kern w:val="0"/>
                <w:lang w:eastAsia="fr-FR"/>
                <w14:ligatures w14:val="none"/>
              </w:rPr>
            </w:pPr>
            <w:r>
              <w:rPr>
                <w:rFonts w:asciiTheme="majorHAnsi" w:eastAsia="Times New Roman" w:hAnsiTheme="majorHAnsi" w:cstheme="majorHAnsi"/>
                <w:kern w:val="0"/>
                <w:lang w:eastAsia="fr-FR"/>
                <w14:ligatures w14:val="none"/>
              </w:rPr>
              <w:t xml:space="preserve">6 7 10 45 55 </w:t>
            </w:r>
            <w:r w:rsidRPr="00AB6D2A">
              <w:rPr>
                <w:rFonts w:asciiTheme="majorHAnsi" w:eastAsia="Times New Roman" w:hAnsiTheme="majorHAnsi" w:cstheme="majorHAnsi"/>
                <w:b/>
                <w:bCs/>
                <w:color w:val="FF0000"/>
                <w:kern w:val="0"/>
                <w:lang w:eastAsia="fr-FR"/>
                <w14:ligatures w14:val="none"/>
              </w:rPr>
              <w:t>75</w:t>
            </w:r>
            <w:r w:rsidRPr="00AB6D2A">
              <w:rPr>
                <w:rFonts w:asciiTheme="majorHAnsi" w:eastAsia="Times New Roman" w:hAnsiTheme="majorHAnsi" w:cstheme="majorHAnsi"/>
                <w:color w:val="FF0000"/>
                <w:kern w:val="0"/>
                <w:lang w:eastAsia="fr-FR"/>
                <w14:ligatures w14:val="none"/>
              </w:rPr>
              <w:t xml:space="preserve"> </w:t>
            </w:r>
            <w:r>
              <w:rPr>
                <w:rFonts w:asciiTheme="majorHAnsi" w:eastAsia="Times New Roman" w:hAnsiTheme="majorHAnsi" w:cstheme="majorHAnsi"/>
                <w:kern w:val="0"/>
                <w:lang w:eastAsia="fr-FR"/>
                <w14:ligatures w14:val="none"/>
              </w:rPr>
              <w:t>87 94</w:t>
            </w:r>
          </w:p>
        </w:tc>
      </w:tr>
    </w:tbl>
    <w:p w14:paraId="38EBCA2D" w14:textId="77777777" w:rsidR="00F22E9D" w:rsidRDefault="00F22E9D" w:rsidP="001916FD">
      <w:pPr>
        <w:spacing w:after="0" w:line="240" w:lineRule="auto"/>
        <w:rPr>
          <w:rFonts w:asciiTheme="majorHAnsi" w:eastAsia="Times New Roman" w:hAnsiTheme="majorHAnsi" w:cstheme="majorHAnsi"/>
          <w:kern w:val="0"/>
          <w:lang w:eastAsia="fr-FR"/>
          <w14:ligatures w14:val="none"/>
        </w:rPr>
      </w:pPr>
    </w:p>
    <w:p w14:paraId="42FCFC88" w14:textId="03973E0E" w:rsidR="00F22E9D" w:rsidRDefault="00AB6D2A" w:rsidP="001916FD">
      <w:pPr>
        <w:spacing w:after="0" w:line="240" w:lineRule="auto"/>
        <w:rPr>
          <w:rFonts w:asciiTheme="majorHAnsi" w:eastAsia="Times New Roman" w:hAnsiTheme="majorHAnsi" w:cstheme="majorHAnsi"/>
          <w:kern w:val="0"/>
          <w:lang w:eastAsia="fr-FR"/>
          <w14:ligatures w14:val="none"/>
        </w:rPr>
      </w:pPr>
      <w:r>
        <w:rPr>
          <w:rFonts w:asciiTheme="majorHAnsi" w:eastAsia="Times New Roman" w:hAnsiTheme="majorHAnsi" w:cstheme="majorHAnsi"/>
          <w:kern w:val="0"/>
          <w:lang w:eastAsia="fr-FR"/>
          <w14:ligatures w14:val="none"/>
        </w:rPr>
        <w:t>Dans cet exemple la machine à sous affichera le Pomme pour la première colonne et une cerise pour la deuxième puis une bar pour la troisième.</w:t>
      </w:r>
    </w:p>
    <w:p w14:paraId="33ADD3E4" w14:textId="77777777" w:rsidR="00AB6D2A" w:rsidRDefault="00AB6D2A" w:rsidP="001916FD">
      <w:pPr>
        <w:spacing w:after="0" w:line="240" w:lineRule="auto"/>
        <w:rPr>
          <w:rFonts w:asciiTheme="majorHAnsi" w:eastAsia="Times New Roman" w:hAnsiTheme="majorHAnsi" w:cstheme="majorHAnsi"/>
          <w:kern w:val="0"/>
          <w:lang w:eastAsia="fr-FR"/>
          <w14:ligatures w14:val="none"/>
        </w:rPr>
      </w:pPr>
    </w:p>
    <w:p w14:paraId="46C1E295" w14:textId="5CEFDB9D" w:rsidR="00AB6D2A" w:rsidRDefault="00AB6D2A" w:rsidP="001916FD">
      <w:pPr>
        <w:spacing w:after="0" w:line="240" w:lineRule="auto"/>
        <w:rPr>
          <w:rFonts w:asciiTheme="majorHAnsi" w:eastAsia="Times New Roman" w:hAnsiTheme="majorHAnsi" w:cstheme="majorHAnsi"/>
          <w:kern w:val="0"/>
          <w:lang w:eastAsia="fr-FR"/>
          <w14:ligatures w14:val="none"/>
        </w:rPr>
      </w:pPr>
      <w:r>
        <w:rPr>
          <w:rFonts w:asciiTheme="majorHAnsi" w:eastAsia="Times New Roman" w:hAnsiTheme="majorHAnsi" w:cstheme="majorHAnsi"/>
          <w:kern w:val="0"/>
          <w:lang w:eastAsia="fr-FR"/>
          <w14:ligatures w14:val="none"/>
        </w:rPr>
        <w:t>En ajustant intelligemment la programmation de ce tableau, il est possible de favoriser la fréquence d’apparition de certains symboles par rapport à d’autres. Prenons l’exemple ci-dessus, pour que 3 jackpot s’affiche,</w:t>
      </w:r>
      <w:r w:rsidR="00E702F6">
        <w:rPr>
          <w:rFonts w:asciiTheme="majorHAnsi" w:eastAsia="Times New Roman" w:hAnsiTheme="majorHAnsi" w:cstheme="majorHAnsi"/>
          <w:kern w:val="0"/>
          <w:lang w:eastAsia="fr-FR"/>
          <w14:ligatures w14:val="none"/>
        </w:rPr>
        <w:t xml:space="preserve"> il faudra obtenir une séquence de 3 nombres aléatoires ou le reste de la division soit 54, ce qui est peu probable.</w:t>
      </w:r>
    </w:p>
    <w:p w14:paraId="024CE331" w14:textId="77777777" w:rsidR="006D3751" w:rsidRDefault="006D3751" w:rsidP="001916FD">
      <w:pPr>
        <w:spacing w:after="0" w:line="240" w:lineRule="auto"/>
        <w:rPr>
          <w:rFonts w:asciiTheme="majorHAnsi" w:eastAsia="Times New Roman" w:hAnsiTheme="majorHAnsi" w:cstheme="majorHAnsi"/>
          <w:kern w:val="0"/>
          <w:lang w:eastAsia="fr-FR"/>
          <w14:ligatures w14:val="none"/>
        </w:rPr>
      </w:pPr>
    </w:p>
    <w:p w14:paraId="584D429B" w14:textId="77777777" w:rsidR="006D3751" w:rsidRDefault="006D3751" w:rsidP="001916FD">
      <w:pPr>
        <w:spacing w:after="0" w:line="240" w:lineRule="auto"/>
        <w:rPr>
          <w:rFonts w:asciiTheme="majorHAnsi" w:eastAsia="Times New Roman" w:hAnsiTheme="majorHAnsi" w:cstheme="majorHAnsi"/>
          <w:kern w:val="0"/>
          <w:lang w:eastAsia="fr-FR"/>
          <w14:ligatures w14:val="none"/>
        </w:rPr>
      </w:pPr>
    </w:p>
    <w:p w14:paraId="71545946" w14:textId="77777777" w:rsidR="006D3751" w:rsidRDefault="006D3751" w:rsidP="001916FD">
      <w:pPr>
        <w:spacing w:after="0" w:line="240" w:lineRule="auto"/>
        <w:rPr>
          <w:rFonts w:asciiTheme="majorHAnsi" w:eastAsia="Times New Roman" w:hAnsiTheme="majorHAnsi" w:cstheme="majorHAnsi"/>
          <w:kern w:val="0"/>
          <w:lang w:eastAsia="fr-FR"/>
          <w14:ligatures w14:val="none"/>
        </w:rPr>
      </w:pPr>
    </w:p>
    <w:p w14:paraId="12CC34FC" w14:textId="4AB01D33" w:rsidR="006D3751" w:rsidRDefault="006D3751" w:rsidP="001916FD">
      <w:pPr>
        <w:spacing w:after="0" w:line="240" w:lineRule="auto"/>
        <w:rPr>
          <w:rFonts w:asciiTheme="majorHAnsi" w:eastAsia="Times New Roman" w:hAnsiTheme="majorHAnsi" w:cstheme="majorHAnsi"/>
          <w:kern w:val="0"/>
          <w:lang w:eastAsia="fr-FR"/>
          <w14:ligatures w14:val="none"/>
        </w:rPr>
      </w:pPr>
      <w:r>
        <w:rPr>
          <w:rFonts w:asciiTheme="majorHAnsi" w:eastAsia="Times New Roman" w:hAnsiTheme="majorHAnsi" w:cstheme="majorHAnsi"/>
          <w:kern w:val="0"/>
          <w:lang w:eastAsia="fr-FR"/>
          <w14:ligatures w14:val="none"/>
        </w:rPr>
        <w:t>La probabilité va dépendre aussi du nombre de symbole que l’on met dans les colonne</w:t>
      </w:r>
      <w:r w:rsidR="00805E90">
        <w:rPr>
          <w:rFonts w:asciiTheme="majorHAnsi" w:eastAsia="Times New Roman" w:hAnsiTheme="majorHAnsi" w:cstheme="majorHAnsi"/>
          <w:kern w:val="0"/>
          <w:lang w:eastAsia="fr-FR"/>
          <w14:ligatures w14:val="none"/>
        </w:rPr>
        <w:t>s</w:t>
      </w:r>
      <w:r>
        <w:rPr>
          <w:rFonts w:asciiTheme="majorHAnsi" w:eastAsia="Times New Roman" w:hAnsiTheme="majorHAnsi" w:cstheme="majorHAnsi"/>
          <w:kern w:val="0"/>
          <w:lang w:eastAsia="fr-FR"/>
          <w14:ligatures w14:val="none"/>
        </w:rPr>
        <w:t xml:space="preserve"> par exemple :</w:t>
      </w:r>
    </w:p>
    <w:p w14:paraId="1DEDAA3D" w14:textId="77777777" w:rsidR="006D3751" w:rsidRDefault="006D3751" w:rsidP="001916FD">
      <w:pPr>
        <w:spacing w:after="0" w:line="240" w:lineRule="auto"/>
        <w:rPr>
          <w:rFonts w:asciiTheme="majorHAnsi" w:eastAsia="Times New Roman" w:hAnsiTheme="majorHAnsi" w:cstheme="majorHAnsi"/>
          <w:kern w:val="0"/>
          <w:lang w:eastAsia="fr-FR"/>
          <w14:ligatures w14:val="none"/>
        </w:rPr>
      </w:pPr>
    </w:p>
    <w:p w14:paraId="7FEC27EA" w14:textId="4172D2EF" w:rsidR="006D3751" w:rsidRDefault="006D3751" w:rsidP="001916FD">
      <w:pPr>
        <w:spacing w:after="0" w:line="240" w:lineRule="auto"/>
        <w:rPr>
          <w:rFonts w:asciiTheme="majorHAnsi" w:eastAsia="Times New Roman" w:hAnsiTheme="majorHAnsi" w:cstheme="majorHAnsi"/>
          <w:kern w:val="0"/>
          <w:lang w:eastAsia="fr-FR"/>
          <w14:ligatures w14:val="none"/>
        </w:rPr>
      </w:pPr>
      <w:r>
        <w:rPr>
          <w:rFonts w:asciiTheme="majorHAnsi" w:eastAsia="Times New Roman" w:hAnsiTheme="majorHAnsi" w:cstheme="majorHAnsi"/>
          <w:kern w:val="0"/>
          <w:lang w:eastAsia="fr-FR"/>
          <w14:ligatures w14:val="none"/>
        </w:rPr>
        <w:t>Nous avons 10 symbole</w:t>
      </w:r>
      <w:r w:rsidR="00805E90">
        <w:rPr>
          <w:rFonts w:asciiTheme="majorHAnsi" w:eastAsia="Times New Roman" w:hAnsiTheme="majorHAnsi" w:cstheme="majorHAnsi"/>
          <w:kern w:val="0"/>
          <w:lang w:eastAsia="fr-FR"/>
          <w14:ligatures w14:val="none"/>
        </w:rPr>
        <w:t>s :</w:t>
      </w:r>
      <w:r>
        <w:rPr>
          <w:rFonts w:asciiTheme="majorHAnsi" w:eastAsia="Times New Roman" w:hAnsiTheme="majorHAnsi" w:cstheme="majorHAnsi"/>
          <w:kern w:val="0"/>
          <w:lang w:eastAsia="fr-FR"/>
          <w14:ligatures w14:val="none"/>
        </w:rPr>
        <w:t xml:space="preserve"> 1 jackpot, 2 symboles bar, 3 symboles cerise puis 4 symboles pomme</w:t>
      </w:r>
      <w:r w:rsidR="00E93828">
        <w:rPr>
          <w:rFonts w:asciiTheme="majorHAnsi" w:eastAsia="Times New Roman" w:hAnsiTheme="majorHAnsi" w:cstheme="majorHAnsi"/>
          <w:kern w:val="0"/>
          <w:lang w:eastAsia="fr-FR"/>
          <w14:ligatures w14:val="none"/>
        </w:rPr>
        <w:t> (ne vaut rien)</w:t>
      </w:r>
      <w:r>
        <w:rPr>
          <w:rFonts w:asciiTheme="majorHAnsi" w:eastAsia="Times New Roman" w:hAnsiTheme="majorHAnsi" w:cstheme="majorHAnsi"/>
          <w:kern w:val="0"/>
          <w:lang w:eastAsia="fr-FR"/>
          <w14:ligatures w14:val="none"/>
        </w:rPr>
        <w:t xml:space="preserve">. </w:t>
      </w:r>
    </w:p>
    <w:p w14:paraId="13338D4B" w14:textId="51BD98B4" w:rsidR="00E93828" w:rsidRDefault="00E93828" w:rsidP="001916FD">
      <w:pPr>
        <w:spacing w:after="0" w:line="240" w:lineRule="auto"/>
        <w:rPr>
          <w:rFonts w:asciiTheme="majorHAnsi" w:eastAsia="Times New Roman" w:hAnsiTheme="majorHAnsi" w:cstheme="majorHAnsi"/>
          <w:kern w:val="0"/>
          <w:lang w:eastAsia="fr-FR"/>
          <w14:ligatures w14:val="none"/>
        </w:rPr>
      </w:pPr>
      <w:r>
        <w:rPr>
          <w:rFonts w:asciiTheme="majorHAnsi" w:eastAsia="Times New Roman" w:hAnsiTheme="majorHAnsi" w:cstheme="majorHAnsi"/>
          <w:kern w:val="0"/>
          <w:lang w:eastAsia="fr-FR"/>
          <w14:ligatures w14:val="none"/>
        </w:rPr>
        <w:t>On a donc 10x10x10 =1000 combinaisons différentes.</w:t>
      </w:r>
    </w:p>
    <w:p w14:paraId="63F9895B" w14:textId="6D12E0A8" w:rsidR="006D3751" w:rsidRDefault="006D3751" w:rsidP="001916FD">
      <w:pPr>
        <w:spacing w:after="0" w:line="240" w:lineRule="auto"/>
        <w:rPr>
          <w:rFonts w:asciiTheme="majorHAnsi" w:eastAsia="Times New Roman" w:hAnsiTheme="majorHAnsi" w:cstheme="majorHAnsi"/>
          <w:kern w:val="0"/>
          <w:lang w:eastAsia="fr-FR"/>
          <w14:ligatures w14:val="none"/>
        </w:rPr>
      </w:pPr>
      <w:r>
        <w:rPr>
          <w:rFonts w:asciiTheme="majorHAnsi" w:eastAsia="Times New Roman" w:hAnsiTheme="majorHAnsi" w:cstheme="majorHAnsi"/>
          <w:kern w:val="0"/>
          <w:lang w:eastAsia="fr-FR"/>
          <w14:ligatures w14:val="none"/>
        </w:rPr>
        <w:t>En probabilité de sorti</w:t>
      </w:r>
      <w:r w:rsidR="00805E90">
        <w:rPr>
          <w:rFonts w:asciiTheme="majorHAnsi" w:eastAsia="Times New Roman" w:hAnsiTheme="majorHAnsi" w:cstheme="majorHAnsi"/>
          <w:kern w:val="0"/>
          <w:lang w:eastAsia="fr-FR"/>
          <w14:ligatures w14:val="none"/>
        </w:rPr>
        <w:t>e</w:t>
      </w:r>
      <w:r>
        <w:rPr>
          <w:rFonts w:asciiTheme="majorHAnsi" w:eastAsia="Times New Roman" w:hAnsiTheme="majorHAnsi" w:cstheme="majorHAnsi"/>
          <w:kern w:val="0"/>
          <w:lang w:eastAsia="fr-FR"/>
          <w14:ligatures w14:val="none"/>
        </w:rPr>
        <w:t xml:space="preserve"> : </w:t>
      </w:r>
    </w:p>
    <w:p w14:paraId="05449801" w14:textId="21F7B646" w:rsidR="006D3751" w:rsidRDefault="006D3751" w:rsidP="001916FD">
      <w:pPr>
        <w:spacing w:after="0" w:line="240" w:lineRule="auto"/>
        <w:rPr>
          <w:rFonts w:asciiTheme="majorHAnsi" w:eastAsia="Times New Roman" w:hAnsiTheme="majorHAnsi" w:cstheme="majorHAnsi"/>
          <w:kern w:val="0"/>
          <w:lang w:eastAsia="fr-FR"/>
          <w14:ligatures w14:val="none"/>
        </w:rPr>
      </w:pPr>
      <w:r>
        <w:rPr>
          <w:rFonts w:asciiTheme="majorHAnsi" w:eastAsia="Times New Roman" w:hAnsiTheme="majorHAnsi" w:cstheme="majorHAnsi"/>
          <w:kern w:val="0"/>
          <w:lang w:eastAsia="fr-FR"/>
          <w14:ligatures w14:val="none"/>
        </w:rPr>
        <w:t>3 jackpot alignés : 1x1x1 = 1</w:t>
      </w:r>
    </w:p>
    <w:p w14:paraId="3F076742" w14:textId="6DAD1C17" w:rsidR="006D3751" w:rsidRDefault="006D3751" w:rsidP="001916FD">
      <w:pPr>
        <w:spacing w:after="0" w:line="240" w:lineRule="auto"/>
        <w:rPr>
          <w:rFonts w:asciiTheme="majorHAnsi" w:eastAsia="Times New Roman" w:hAnsiTheme="majorHAnsi" w:cstheme="majorHAnsi"/>
          <w:kern w:val="0"/>
          <w:lang w:eastAsia="fr-FR"/>
          <w14:ligatures w14:val="none"/>
        </w:rPr>
      </w:pPr>
      <w:r>
        <w:rPr>
          <w:rFonts w:asciiTheme="majorHAnsi" w:eastAsia="Times New Roman" w:hAnsiTheme="majorHAnsi" w:cstheme="majorHAnsi"/>
          <w:kern w:val="0"/>
          <w:lang w:eastAsia="fr-FR"/>
          <w14:ligatures w14:val="none"/>
        </w:rPr>
        <w:t>3 bar alignés : 2x2x2 = 8</w:t>
      </w:r>
    </w:p>
    <w:p w14:paraId="2D00E3E8" w14:textId="1EC1B7AD" w:rsidR="006D3751" w:rsidRDefault="006D3751" w:rsidP="001916FD">
      <w:pPr>
        <w:spacing w:after="0" w:line="240" w:lineRule="auto"/>
        <w:rPr>
          <w:rFonts w:asciiTheme="majorHAnsi" w:eastAsia="Times New Roman" w:hAnsiTheme="majorHAnsi" w:cstheme="majorHAnsi"/>
          <w:kern w:val="0"/>
          <w:lang w:eastAsia="fr-FR"/>
          <w14:ligatures w14:val="none"/>
        </w:rPr>
      </w:pPr>
      <w:r>
        <w:rPr>
          <w:rFonts w:asciiTheme="majorHAnsi" w:eastAsia="Times New Roman" w:hAnsiTheme="majorHAnsi" w:cstheme="majorHAnsi"/>
          <w:kern w:val="0"/>
          <w:lang w:eastAsia="fr-FR"/>
          <w14:ligatures w14:val="none"/>
        </w:rPr>
        <w:t xml:space="preserve">3 cerise alignés : 3x3x3 = 27 </w:t>
      </w:r>
    </w:p>
    <w:p w14:paraId="0BE9C439" w14:textId="042BB95A" w:rsidR="00E93828" w:rsidRDefault="00E93828" w:rsidP="001916FD">
      <w:pPr>
        <w:spacing w:after="0" w:line="240" w:lineRule="auto"/>
        <w:rPr>
          <w:rFonts w:asciiTheme="majorHAnsi" w:eastAsia="Times New Roman" w:hAnsiTheme="majorHAnsi" w:cstheme="majorHAnsi"/>
          <w:kern w:val="0"/>
          <w:lang w:eastAsia="fr-FR"/>
          <w14:ligatures w14:val="none"/>
        </w:rPr>
      </w:pPr>
      <w:r>
        <w:rPr>
          <w:rFonts w:asciiTheme="majorHAnsi" w:eastAsia="Times New Roman" w:hAnsiTheme="majorHAnsi" w:cstheme="majorHAnsi"/>
          <w:kern w:val="0"/>
          <w:lang w:eastAsia="fr-FR"/>
          <w14:ligatures w14:val="none"/>
        </w:rPr>
        <w:t>Donc on a 36 combinaisons gagnantes</w:t>
      </w:r>
    </w:p>
    <w:p w14:paraId="6A7807F9" w14:textId="04873E10" w:rsidR="00E93828" w:rsidRDefault="00E93828" w:rsidP="001916FD">
      <w:pPr>
        <w:spacing w:after="0" w:line="240" w:lineRule="auto"/>
        <w:rPr>
          <w:rFonts w:asciiTheme="majorHAnsi" w:eastAsia="Times New Roman" w:hAnsiTheme="majorHAnsi" w:cstheme="majorHAnsi"/>
          <w:kern w:val="0"/>
          <w:lang w:eastAsia="fr-FR"/>
          <w14:ligatures w14:val="none"/>
        </w:rPr>
      </w:pPr>
      <w:r>
        <w:rPr>
          <w:rFonts w:asciiTheme="majorHAnsi" w:eastAsia="Times New Roman" w:hAnsiTheme="majorHAnsi" w:cstheme="majorHAnsi"/>
          <w:kern w:val="0"/>
          <w:lang w:eastAsia="fr-FR"/>
          <w14:ligatures w14:val="none"/>
        </w:rPr>
        <w:t>Tandis qu’il reste 1000 – 36 = 934 combinaisons perdantes.</w:t>
      </w:r>
    </w:p>
    <w:p w14:paraId="588FD0EA" w14:textId="77777777" w:rsidR="00E93828" w:rsidRDefault="00E93828" w:rsidP="001916FD">
      <w:pPr>
        <w:spacing w:after="0" w:line="240" w:lineRule="auto"/>
        <w:rPr>
          <w:rFonts w:asciiTheme="majorHAnsi" w:eastAsia="Times New Roman" w:hAnsiTheme="majorHAnsi" w:cstheme="majorHAnsi"/>
          <w:kern w:val="0"/>
          <w:lang w:eastAsia="fr-FR"/>
          <w14:ligatures w14:val="none"/>
        </w:rPr>
      </w:pPr>
    </w:p>
    <w:p w14:paraId="3DB6B426" w14:textId="52743A4A" w:rsidR="00E93828" w:rsidRDefault="00E93828" w:rsidP="001916FD">
      <w:pPr>
        <w:spacing w:after="0" w:line="240" w:lineRule="auto"/>
        <w:rPr>
          <w:rFonts w:asciiTheme="majorHAnsi" w:eastAsia="Times New Roman" w:hAnsiTheme="majorHAnsi" w:cstheme="majorHAnsi"/>
          <w:kern w:val="0"/>
          <w:lang w:eastAsia="fr-FR"/>
          <w14:ligatures w14:val="none"/>
        </w:rPr>
      </w:pPr>
      <w:r>
        <w:rPr>
          <w:rFonts w:asciiTheme="majorHAnsi" w:eastAsia="Times New Roman" w:hAnsiTheme="majorHAnsi" w:cstheme="majorHAnsi"/>
          <w:kern w:val="0"/>
          <w:lang w:eastAsia="fr-FR"/>
          <w14:ligatures w14:val="none"/>
        </w:rPr>
        <w:t>On comprend donc que si on met plus ou moins de symbole gagnant la probabilité ne sera pas la même.</w:t>
      </w:r>
    </w:p>
    <w:p w14:paraId="526BC66E" w14:textId="77777777" w:rsidR="00E93828" w:rsidRDefault="00E93828" w:rsidP="001916FD">
      <w:pPr>
        <w:spacing w:after="0" w:line="240" w:lineRule="auto"/>
        <w:rPr>
          <w:rFonts w:asciiTheme="majorHAnsi" w:eastAsia="Times New Roman" w:hAnsiTheme="majorHAnsi" w:cstheme="majorHAnsi"/>
          <w:kern w:val="0"/>
          <w:lang w:eastAsia="fr-FR"/>
          <w14:ligatures w14:val="none"/>
        </w:rPr>
      </w:pPr>
    </w:p>
    <w:p w14:paraId="52D60EC8" w14:textId="77777777" w:rsidR="00E93828" w:rsidRDefault="00E93828" w:rsidP="001916FD">
      <w:pPr>
        <w:spacing w:after="0" w:line="240" w:lineRule="auto"/>
        <w:rPr>
          <w:rFonts w:asciiTheme="majorHAnsi" w:eastAsia="Times New Roman" w:hAnsiTheme="majorHAnsi" w:cstheme="majorHAnsi"/>
          <w:kern w:val="0"/>
          <w:lang w:eastAsia="fr-FR"/>
          <w14:ligatures w14:val="none"/>
        </w:rPr>
      </w:pPr>
    </w:p>
    <w:p w14:paraId="57BA3365" w14:textId="77777777" w:rsidR="00E93828" w:rsidRDefault="00E93828" w:rsidP="001916FD">
      <w:pPr>
        <w:spacing w:after="0" w:line="240" w:lineRule="auto"/>
        <w:rPr>
          <w:rFonts w:asciiTheme="majorHAnsi" w:eastAsia="Times New Roman" w:hAnsiTheme="majorHAnsi" w:cstheme="majorHAnsi"/>
          <w:kern w:val="0"/>
          <w:lang w:eastAsia="fr-FR"/>
          <w14:ligatures w14:val="none"/>
        </w:rPr>
      </w:pPr>
    </w:p>
    <w:p w14:paraId="6B875D9C" w14:textId="5BE76456" w:rsidR="006D3751" w:rsidRDefault="00E93828" w:rsidP="001916FD">
      <w:pPr>
        <w:spacing w:after="0" w:line="240" w:lineRule="auto"/>
        <w:rPr>
          <w:rFonts w:asciiTheme="majorHAnsi" w:eastAsia="Times New Roman" w:hAnsiTheme="majorHAnsi" w:cstheme="majorHAnsi"/>
          <w:b/>
          <w:bCs/>
          <w:kern w:val="0"/>
          <w:sz w:val="24"/>
          <w:szCs w:val="24"/>
          <w:lang w:eastAsia="fr-FR"/>
          <w14:ligatures w14:val="none"/>
        </w:rPr>
      </w:pPr>
      <w:r w:rsidRPr="00E93828">
        <w:rPr>
          <w:rFonts w:asciiTheme="majorHAnsi" w:eastAsia="Times New Roman" w:hAnsiTheme="majorHAnsi" w:cstheme="majorHAnsi"/>
          <w:b/>
          <w:bCs/>
          <w:kern w:val="0"/>
          <w:sz w:val="24"/>
          <w:szCs w:val="24"/>
          <w:lang w:eastAsia="fr-FR"/>
          <w14:ligatures w14:val="none"/>
        </w:rPr>
        <w:t>Pour conclure :</w:t>
      </w:r>
    </w:p>
    <w:p w14:paraId="71CCEAC2" w14:textId="77777777" w:rsidR="00E93828" w:rsidRDefault="00E93828" w:rsidP="001916FD">
      <w:pPr>
        <w:spacing w:after="0" w:line="240" w:lineRule="auto"/>
        <w:rPr>
          <w:rFonts w:asciiTheme="majorHAnsi" w:eastAsia="Times New Roman" w:hAnsiTheme="majorHAnsi" w:cstheme="majorHAnsi"/>
          <w:kern w:val="0"/>
          <w:lang w:eastAsia="fr-FR"/>
          <w14:ligatures w14:val="none"/>
        </w:rPr>
      </w:pPr>
    </w:p>
    <w:p w14:paraId="6EA4C145" w14:textId="4F12C085" w:rsidR="00E93828" w:rsidRPr="00E93828" w:rsidRDefault="00E93828" w:rsidP="001916FD">
      <w:pPr>
        <w:spacing w:after="0" w:line="240" w:lineRule="auto"/>
        <w:rPr>
          <w:rFonts w:asciiTheme="majorHAnsi" w:eastAsia="Times New Roman" w:hAnsiTheme="majorHAnsi" w:cstheme="majorHAnsi"/>
          <w:kern w:val="0"/>
          <w:lang w:eastAsia="fr-FR"/>
          <w14:ligatures w14:val="none"/>
        </w:rPr>
      </w:pPr>
      <w:r>
        <w:rPr>
          <w:rFonts w:asciiTheme="majorHAnsi" w:eastAsia="Times New Roman" w:hAnsiTheme="majorHAnsi" w:cstheme="majorHAnsi"/>
          <w:kern w:val="0"/>
          <w:lang w:eastAsia="fr-FR"/>
          <w14:ligatures w14:val="none"/>
        </w:rPr>
        <w:t xml:space="preserve">Pour la machine à sous, il faudra avoir un taux de redistribution entre </w:t>
      </w:r>
      <w:r w:rsidR="00BA33D4">
        <w:rPr>
          <w:rFonts w:asciiTheme="majorHAnsi" w:eastAsia="Times New Roman" w:hAnsiTheme="majorHAnsi" w:cstheme="majorHAnsi"/>
          <w:kern w:val="0"/>
          <w:lang w:eastAsia="fr-FR"/>
          <w14:ligatures w14:val="none"/>
        </w:rPr>
        <w:t>85%</w:t>
      </w:r>
      <w:r>
        <w:rPr>
          <w:rFonts w:asciiTheme="majorHAnsi" w:eastAsia="Times New Roman" w:hAnsiTheme="majorHAnsi" w:cstheme="majorHAnsi"/>
          <w:kern w:val="0"/>
          <w:lang w:eastAsia="fr-FR"/>
          <w14:ligatures w14:val="none"/>
        </w:rPr>
        <w:t xml:space="preserve"> et 98,5% pour rester dans la norme française tout en ayant du profit</w:t>
      </w:r>
      <w:r w:rsidR="00805E90">
        <w:rPr>
          <w:rFonts w:asciiTheme="majorHAnsi" w:eastAsia="Times New Roman" w:hAnsiTheme="majorHAnsi" w:cstheme="majorHAnsi"/>
          <w:kern w:val="0"/>
          <w:lang w:eastAsia="fr-FR"/>
          <w14:ligatures w14:val="none"/>
        </w:rPr>
        <w:t> ; d</w:t>
      </w:r>
      <w:r w:rsidR="00BA33D4">
        <w:rPr>
          <w:rFonts w:asciiTheme="majorHAnsi" w:eastAsia="Times New Roman" w:hAnsiTheme="majorHAnsi" w:cstheme="majorHAnsi"/>
          <w:kern w:val="0"/>
          <w:lang w:eastAsia="fr-FR"/>
          <w14:ligatures w14:val="none"/>
        </w:rPr>
        <w:t xml:space="preserve">onc un effectif entre -0,15 et -0,015. </w:t>
      </w:r>
      <w:r w:rsidR="003A440C">
        <w:rPr>
          <w:rFonts w:asciiTheme="majorHAnsi" w:eastAsia="Times New Roman" w:hAnsiTheme="majorHAnsi" w:cstheme="majorHAnsi"/>
          <w:kern w:val="0"/>
          <w:lang w:eastAsia="fr-FR"/>
          <w14:ligatures w14:val="none"/>
        </w:rPr>
        <w:t xml:space="preserve">Cet effectif </w:t>
      </w:r>
      <w:r w:rsidR="00084D59">
        <w:rPr>
          <w:rFonts w:asciiTheme="majorHAnsi" w:eastAsia="Times New Roman" w:hAnsiTheme="majorHAnsi" w:cstheme="majorHAnsi"/>
          <w:kern w:val="0"/>
          <w:lang w:eastAsia="fr-FR"/>
          <w14:ligatures w14:val="none"/>
        </w:rPr>
        <w:t>dépend dans un premier temps, du nombre de fois que les symboles apparaissent dans chaque colonne de la roulette puis des nombre</w:t>
      </w:r>
      <w:r w:rsidR="00805E90">
        <w:rPr>
          <w:rFonts w:asciiTheme="majorHAnsi" w:eastAsia="Times New Roman" w:hAnsiTheme="majorHAnsi" w:cstheme="majorHAnsi"/>
          <w:kern w:val="0"/>
          <w:lang w:eastAsia="fr-FR"/>
          <w14:ligatures w14:val="none"/>
        </w:rPr>
        <w:t>s</w:t>
      </w:r>
      <w:r w:rsidR="00084D59">
        <w:rPr>
          <w:rFonts w:asciiTheme="majorHAnsi" w:eastAsia="Times New Roman" w:hAnsiTheme="majorHAnsi" w:cstheme="majorHAnsi"/>
          <w:kern w:val="0"/>
          <w:lang w:eastAsia="fr-FR"/>
          <w14:ligatures w14:val="none"/>
        </w:rPr>
        <w:t xml:space="preserve"> correspondant à la positon des symboles qui seront choisis lors de la programmation du RNG. </w:t>
      </w:r>
    </w:p>
    <w:sectPr w:rsidR="00E93828" w:rsidRPr="00E938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1BD236" w14:textId="77777777" w:rsidR="004B4121" w:rsidRDefault="004B4121" w:rsidP="006D3751">
      <w:pPr>
        <w:spacing w:after="0" w:line="240" w:lineRule="auto"/>
      </w:pPr>
      <w:r>
        <w:separator/>
      </w:r>
    </w:p>
  </w:endnote>
  <w:endnote w:type="continuationSeparator" w:id="0">
    <w:p w14:paraId="5376964F" w14:textId="77777777" w:rsidR="004B4121" w:rsidRDefault="004B4121" w:rsidP="006D3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028F11" w14:textId="77777777" w:rsidR="004B4121" w:rsidRDefault="004B4121" w:rsidP="006D3751">
      <w:pPr>
        <w:spacing w:after="0" w:line="240" w:lineRule="auto"/>
      </w:pPr>
      <w:r>
        <w:separator/>
      </w:r>
    </w:p>
  </w:footnote>
  <w:footnote w:type="continuationSeparator" w:id="0">
    <w:p w14:paraId="54E5DA0C" w14:textId="77777777" w:rsidR="004B4121" w:rsidRDefault="004B4121" w:rsidP="006D37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30438F"/>
    <w:multiLevelType w:val="hybridMultilevel"/>
    <w:tmpl w:val="C8C6014E"/>
    <w:lvl w:ilvl="0" w:tplc="B4CA55CC">
      <w:numFmt w:val="bullet"/>
      <w:lvlText w:val="-"/>
      <w:lvlJc w:val="left"/>
      <w:pPr>
        <w:ind w:left="720" w:hanging="360"/>
      </w:pPr>
      <w:rPr>
        <w:rFonts w:ascii="Calibri Light" w:eastAsia="Times New Roman"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5DE"/>
    <w:rsid w:val="00034E88"/>
    <w:rsid w:val="00084D59"/>
    <w:rsid w:val="00116EC1"/>
    <w:rsid w:val="001241B9"/>
    <w:rsid w:val="00157CB5"/>
    <w:rsid w:val="001916FD"/>
    <w:rsid w:val="001974FF"/>
    <w:rsid w:val="002403B5"/>
    <w:rsid w:val="00364138"/>
    <w:rsid w:val="00373046"/>
    <w:rsid w:val="003A440C"/>
    <w:rsid w:val="003B52C4"/>
    <w:rsid w:val="004B0167"/>
    <w:rsid w:val="004B4121"/>
    <w:rsid w:val="00616C49"/>
    <w:rsid w:val="006D3751"/>
    <w:rsid w:val="007C1B5B"/>
    <w:rsid w:val="00805AC2"/>
    <w:rsid w:val="00805E90"/>
    <w:rsid w:val="00981EC5"/>
    <w:rsid w:val="00990CAD"/>
    <w:rsid w:val="00A20E01"/>
    <w:rsid w:val="00A532B8"/>
    <w:rsid w:val="00AB6D2A"/>
    <w:rsid w:val="00B07F74"/>
    <w:rsid w:val="00B80FFF"/>
    <w:rsid w:val="00BA33D4"/>
    <w:rsid w:val="00C035DE"/>
    <w:rsid w:val="00C104E6"/>
    <w:rsid w:val="00C61E4C"/>
    <w:rsid w:val="00CA7250"/>
    <w:rsid w:val="00DF3306"/>
    <w:rsid w:val="00DF4DA4"/>
    <w:rsid w:val="00E17529"/>
    <w:rsid w:val="00E702F6"/>
    <w:rsid w:val="00E93828"/>
    <w:rsid w:val="00F17B6F"/>
    <w:rsid w:val="00F2194B"/>
    <w:rsid w:val="00F22E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3B938"/>
  <w15:chartTrackingRefBased/>
  <w15:docId w15:val="{97EE7BD2-773B-47C3-A7BB-33B912E01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035D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Paragraphedeliste">
    <w:name w:val="List Paragraph"/>
    <w:basedOn w:val="Normal"/>
    <w:uiPriority w:val="34"/>
    <w:qFormat/>
    <w:rsid w:val="00C61E4C"/>
    <w:pPr>
      <w:ind w:left="720"/>
      <w:contextualSpacing/>
    </w:pPr>
  </w:style>
  <w:style w:type="character" w:styleId="Textedelespacerserv">
    <w:name w:val="Placeholder Text"/>
    <w:basedOn w:val="Policepardfaut"/>
    <w:uiPriority w:val="99"/>
    <w:semiHidden/>
    <w:rsid w:val="00C61E4C"/>
    <w:rPr>
      <w:color w:val="808080"/>
    </w:rPr>
  </w:style>
  <w:style w:type="table" w:styleId="Grilledutableau">
    <w:name w:val="Table Grid"/>
    <w:basedOn w:val="TableauNormal"/>
    <w:uiPriority w:val="39"/>
    <w:rsid w:val="00F22E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6D3751"/>
    <w:pPr>
      <w:tabs>
        <w:tab w:val="center" w:pos="4536"/>
        <w:tab w:val="right" w:pos="9072"/>
      </w:tabs>
      <w:spacing w:after="0" w:line="240" w:lineRule="auto"/>
    </w:pPr>
  </w:style>
  <w:style w:type="character" w:customStyle="1" w:styleId="En-tteCar">
    <w:name w:val="En-tête Car"/>
    <w:basedOn w:val="Policepardfaut"/>
    <w:link w:val="En-tte"/>
    <w:uiPriority w:val="99"/>
    <w:rsid w:val="006D3751"/>
  </w:style>
  <w:style w:type="paragraph" w:styleId="Pieddepage">
    <w:name w:val="footer"/>
    <w:basedOn w:val="Normal"/>
    <w:link w:val="PieddepageCar"/>
    <w:uiPriority w:val="99"/>
    <w:unhideWhenUsed/>
    <w:rsid w:val="006D375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D37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310763">
      <w:bodyDiv w:val="1"/>
      <w:marLeft w:val="0"/>
      <w:marRight w:val="0"/>
      <w:marTop w:val="0"/>
      <w:marBottom w:val="0"/>
      <w:divBdr>
        <w:top w:val="none" w:sz="0" w:space="0" w:color="auto"/>
        <w:left w:val="none" w:sz="0" w:space="0" w:color="auto"/>
        <w:bottom w:val="none" w:sz="0" w:space="0" w:color="auto"/>
        <w:right w:val="none" w:sz="0" w:space="0" w:color="auto"/>
      </w:divBdr>
      <w:divsChild>
        <w:div w:id="317075354">
          <w:marLeft w:val="0"/>
          <w:marRight w:val="0"/>
          <w:marTop w:val="0"/>
          <w:marBottom w:val="0"/>
          <w:divBdr>
            <w:top w:val="none" w:sz="0" w:space="0" w:color="auto"/>
            <w:left w:val="none" w:sz="0" w:space="0" w:color="auto"/>
            <w:bottom w:val="none" w:sz="0" w:space="0" w:color="auto"/>
            <w:right w:val="none" w:sz="0" w:space="0" w:color="auto"/>
          </w:divBdr>
          <w:divsChild>
            <w:div w:id="780302665">
              <w:marLeft w:val="0"/>
              <w:marRight w:val="0"/>
              <w:marTop w:val="0"/>
              <w:marBottom w:val="0"/>
              <w:divBdr>
                <w:top w:val="none" w:sz="0" w:space="0" w:color="auto"/>
                <w:left w:val="none" w:sz="0" w:space="0" w:color="auto"/>
                <w:bottom w:val="none" w:sz="0" w:space="0" w:color="auto"/>
                <w:right w:val="none" w:sz="0" w:space="0" w:color="auto"/>
              </w:divBdr>
              <w:divsChild>
                <w:div w:id="2051026038">
                  <w:marLeft w:val="0"/>
                  <w:marRight w:val="0"/>
                  <w:marTop w:val="0"/>
                  <w:marBottom w:val="0"/>
                  <w:divBdr>
                    <w:top w:val="none" w:sz="0" w:space="0" w:color="auto"/>
                    <w:left w:val="none" w:sz="0" w:space="0" w:color="auto"/>
                    <w:bottom w:val="none" w:sz="0" w:space="0" w:color="auto"/>
                    <w:right w:val="none" w:sz="0" w:space="0" w:color="auto"/>
                  </w:divBdr>
                  <w:divsChild>
                    <w:div w:id="107328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26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865</Words>
  <Characters>4762</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GOETZ</dc:creator>
  <cp:keywords/>
  <dc:description/>
  <cp:lastModifiedBy>Aurel Georges</cp:lastModifiedBy>
  <cp:revision>7</cp:revision>
  <dcterms:created xsi:type="dcterms:W3CDTF">2023-10-11T15:56:00Z</dcterms:created>
  <dcterms:modified xsi:type="dcterms:W3CDTF">2023-10-17T07:16:00Z</dcterms:modified>
</cp:coreProperties>
</file>