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2E74B5" w:themeColor="accent1" w:themeShade="BF"/>
          <w:spacing w:val="0"/>
          <w:sz w:val="32"/>
          <w:szCs w:val="32"/>
        </w:rPr>
        <w:id w:val="-366673757"/>
        <w:docPartObj>
          <w:docPartGallery w:val="Cover Pages"/>
          <w:docPartUnique/>
        </w:docPartObj>
      </w:sdtPr>
      <w:sdtEndPr/>
      <w:sdtContent>
        <w:bookmarkStart w:id="0" w:name="_Toc374187571" w:displacedByCustomXml="prev"/>
        <w:p w:rsidR="00444F62" w:rsidRDefault="00444F62" w:rsidP="00444F62">
          <w:pPr>
            <w:pStyle w:val="a7"/>
          </w:pPr>
        </w:p>
        <w:p w:rsidR="00444F62" w:rsidRDefault="00444F62" w:rsidP="00444F62">
          <w:pPr>
            <w:pStyle w:val="a7"/>
            <w:rPr>
              <w:b/>
              <w:sz w:val="144"/>
              <w:szCs w:val="84"/>
            </w:rPr>
          </w:pPr>
        </w:p>
        <w:p w:rsidR="00444F62" w:rsidRPr="00444F62" w:rsidRDefault="00444F62" w:rsidP="00444F62">
          <w:pPr>
            <w:pStyle w:val="a7"/>
            <w:rPr>
              <w:b/>
              <w:sz w:val="144"/>
              <w:szCs w:val="84"/>
            </w:rPr>
          </w:pPr>
          <w:r w:rsidRPr="00444F62">
            <w:rPr>
              <w:b/>
              <w:sz w:val="144"/>
              <w:szCs w:val="84"/>
            </w:rPr>
            <w:t>TraVo</w:t>
          </w:r>
        </w:p>
        <w:p w:rsidR="007F37A8" w:rsidRDefault="00444F62" w:rsidP="00444F62">
          <w:pPr>
            <w:pStyle w:val="a7"/>
            <w:rPr>
              <w:rFonts w:ascii="微软雅黑" w:eastAsia="微软雅黑" w:hAnsi="微软雅黑"/>
              <w:sz w:val="72"/>
            </w:rPr>
          </w:pPr>
          <w:r w:rsidRPr="00444F62">
            <w:rPr>
              <w:rFonts w:ascii="微软雅黑" w:eastAsia="微软雅黑" w:hAnsi="微软雅黑" w:hint="eastAsia"/>
              <w:sz w:val="72"/>
            </w:rPr>
            <w:t>详细</w:t>
          </w:r>
          <w:r w:rsidRPr="00444F62">
            <w:rPr>
              <w:rFonts w:ascii="微软雅黑" w:eastAsia="微软雅黑" w:hAnsi="微软雅黑"/>
              <w:sz w:val="72"/>
            </w:rPr>
            <w:t>设计说明书</w:t>
          </w:r>
        </w:p>
        <w:p w:rsidR="00444F62" w:rsidRDefault="00444F62" w:rsidP="00444F62"/>
        <w:p w:rsidR="00444F62" w:rsidRDefault="00444F62" w:rsidP="00444F62"/>
        <w:p w:rsidR="00444F62" w:rsidRDefault="00444F62" w:rsidP="00444F62"/>
        <w:p w:rsidR="00444F62" w:rsidRDefault="00444F62" w:rsidP="00444F62"/>
        <w:p w:rsidR="00444F62" w:rsidRDefault="00444F62" w:rsidP="00444F62"/>
        <w:p w:rsidR="00444F62" w:rsidRDefault="00444F62" w:rsidP="00444F62"/>
        <w:p w:rsidR="00444F62" w:rsidRDefault="00444F62" w:rsidP="00444F62"/>
        <w:p w:rsidR="00444F62" w:rsidRPr="00366317" w:rsidRDefault="00444F62" w:rsidP="00444F62">
          <w:pPr>
            <w:rPr>
              <w:rFonts w:ascii="华文细黑" w:eastAsia="华文细黑" w:hAnsi="华文细黑"/>
              <w:sz w:val="24"/>
              <w:szCs w:val="24"/>
            </w:rPr>
          </w:pPr>
          <w:r w:rsidRPr="00366317">
            <w:rPr>
              <w:rFonts w:ascii="华文细黑" w:eastAsia="华文细黑" w:hAnsi="华文细黑" w:hint="eastAsia"/>
              <w:sz w:val="24"/>
              <w:szCs w:val="24"/>
            </w:rPr>
            <w:t>版本</w:t>
          </w:r>
          <w:r w:rsidRPr="00366317">
            <w:rPr>
              <w:rFonts w:ascii="华文细黑" w:eastAsia="华文细黑" w:hAnsi="华文细黑"/>
              <w:sz w:val="24"/>
              <w:szCs w:val="24"/>
            </w:rPr>
            <w:t>：V0.1</w:t>
          </w:r>
        </w:p>
        <w:p w:rsidR="00444F62" w:rsidRPr="00366317" w:rsidRDefault="00444F62" w:rsidP="00444F62">
          <w:pPr>
            <w:rPr>
              <w:rFonts w:ascii="华文细黑" w:eastAsia="华文细黑" w:hAnsi="华文细黑"/>
              <w:sz w:val="24"/>
              <w:szCs w:val="24"/>
            </w:rPr>
          </w:pPr>
          <w:r w:rsidRPr="00366317">
            <w:rPr>
              <w:rFonts w:ascii="华文细黑" w:eastAsia="华文细黑" w:hAnsi="华文细黑" w:hint="eastAsia"/>
              <w:sz w:val="24"/>
              <w:szCs w:val="24"/>
            </w:rPr>
            <w:t>作者</w:t>
          </w:r>
          <w:r w:rsidRPr="00366317">
            <w:rPr>
              <w:rFonts w:ascii="华文细黑" w:eastAsia="华文细黑" w:hAnsi="华文细黑"/>
              <w:sz w:val="24"/>
              <w:szCs w:val="24"/>
            </w:rPr>
            <w:t>：</w:t>
          </w:r>
          <w:r w:rsidRPr="00366317">
            <w:rPr>
              <w:rFonts w:ascii="华文细黑" w:eastAsia="华文细黑" w:hAnsi="华文细黑" w:hint="eastAsia"/>
              <w:sz w:val="24"/>
              <w:szCs w:val="24"/>
            </w:rPr>
            <w:t>吴立军</w:t>
          </w:r>
          <w:r w:rsidRPr="00366317">
            <w:rPr>
              <w:rFonts w:ascii="华文细黑" w:eastAsia="华文细黑" w:hAnsi="华文细黑"/>
              <w:sz w:val="24"/>
              <w:szCs w:val="24"/>
            </w:rPr>
            <w:t>，丘开宇，饶文</w:t>
          </w:r>
          <w:r w:rsidRPr="00366317">
            <w:rPr>
              <w:rFonts w:ascii="华文细黑" w:eastAsia="华文细黑" w:hAnsi="华文细黑" w:hint="eastAsia"/>
              <w:sz w:val="24"/>
              <w:szCs w:val="24"/>
            </w:rPr>
            <w:t>军</w:t>
          </w:r>
        </w:p>
        <w:p w:rsidR="00444F62" w:rsidRPr="00366317" w:rsidRDefault="00444F62" w:rsidP="00444F62">
          <w:pPr>
            <w:rPr>
              <w:rFonts w:ascii="华文细黑" w:eastAsia="华文细黑" w:hAnsi="华文细黑"/>
              <w:sz w:val="24"/>
              <w:szCs w:val="24"/>
            </w:rPr>
          </w:pPr>
          <w:r w:rsidRPr="00366317">
            <w:rPr>
              <w:rFonts w:ascii="华文细黑" w:eastAsia="华文细黑" w:hAnsi="华文细黑" w:hint="eastAsia"/>
              <w:sz w:val="24"/>
              <w:szCs w:val="24"/>
            </w:rPr>
            <w:t>审阅人</w:t>
          </w:r>
          <w:r w:rsidRPr="00366317">
            <w:rPr>
              <w:rFonts w:ascii="华文细黑" w:eastAsia="华文细黑" w:hAnsi="华文细黑"/>
              <w:sz w:val="24"/>
              <w:szCs w:val="24"/>
            </w:rPr>
            <w:t>：</w:t>
          </w:r>
          <w:r w:rsidRPr="00366317">
            <w:rPr>
              <w:rFonts w:ascii="华文细黑" w:eastAsia="华文细黑" w:hAnsi="华文细黑" w:hint="eastAsia"/>
              <w:sz w:val="24"/>
              <w:szCs w:val="24"/>
            </w:rPr>
            <w:t>申明远</w:t>
          </w:r>
        </w:p>
        <w:p w:rsidR="00444F62" w:rsidRPr="00366317" w:rsidRDefault="00444F62" w:rsidP="00444F62">
          <w:pPr>
            <w:rPr>
              <w:rFonts w:ascii="华文细黑" w:eastAsia="华文细黑" w:hAnsi="华文细黑"/>
              <w:sz w:val="24"/>
              <w:szCs w:val="24"/>
            </w:rPr>
          </w:pPr>
          <w:r w:rsidRPr="00366317">
            <w:rPr>
              <w:rFonts w:ascii="华文细黑" w:eastAsia="华文细黑" w:hAnsi="华文细黑" w:hint="eastAsia"/>
              <w:sz w:val="24"/>
              <w:szCs w:val="24"/>
            </w:rPr>
            <w:t>发行</w:t>
          </w:r>
          <w:r w:rsidRPr="00366317">
            <w:rPr>
              <w:rFonts w:ascii="华文细黑" w:eastAsia="华文细黑" w:hAnsi="华文细黑"/>
              <w:sz w:val="24"/>
              <w:szCs w:val="24"/>
            </w:rPr>
            <w:t>日期</w:t>
          </w:r>
          <w:r w:rsidRPr="00366317">
            <w:rPr>
              <w:rFonts w:ascii="华文细黑" w:eastAsia="华文细黑" w:hAnsi="华文细黑" w:hint="eastAsia"/>
              <w:sz w:val="24"/>
              <w:szCs w:val="24"/>
            </w:rPr>
            <w:t>：2013年12月7日</w:t>
          </w:r>
        </w:p>
        <w:p w:rsidR="0087722B" w:rsidRDefault="0087722B">
          <w:r>
            <w:br w:type="page"/>
          </w:r>
        </w:p>
        <w:tbl>
          <w:tblPr>
            <w:tblStyle w:val="af3"/>
            <w:tblW w:w="0" w:type="auto"/>
            <w:tblLook w:val="04A0" w:firstRow="1" w:lastRow="0" w:firstColumn="1" w:lastColumn="0" w:noHBand="0" w:noVBand="1"/>
          </w:tblPr>
          <w:tblGrid>
            <w:gridCol w:w="1659"/>
            <w:gridCol w:w="1659"/>
            <w:gridCol w:w="1659"/>
            <w:gridCol w:w="1659"/>
            <w:gridCol w:w="1660"/>
          </w:tblGrid>
          <w:tr w:rsidR="0087722B" w:rsidTr="0087722B">
            <w:tc>
              <w:tcPr>
                <w:tcW w:w="8296" w:type="dxa"/>
                <w:gridSpan w:val="5"/>
                <w:shd w:val="clear" w:color="auto" w:fill="9CC2E5" w:themeFill="accent1" w:themeFillTint="99"/>
              </w:tcPr>
              <w:p w:rsidR="0087722B" w:rsidRPr="0087722B" w:rsidRDefault="0087722B" w:rsidP="0087722B">
                <w:pPr>
                  <w:jc w:val="center"/>
                  <w:rPr>
                    <w:b/>
                    <w:sz w:val="28"/>
                    <w:szCs w:val="28"/>
                  </w:rPr>
                </w:pPr>
                <w:r w:rsidRPr="0087722B">
                  <w:rPr>
                    <w:rFonts w:hint="eastAsia"/>
                    <w:b/>
                    <w:sz w:val="28"/>
                    <w:szCs w:val="28"/>
                  </w:rPr>
                  <w:lastRenderedPageBreak/>
                  <w:t>修改</w:t>
                </w:r>
                <w:r w:rsidRPr="0087722B">
                  <w:rPr>
                    <w:b/>
                    <w:sz w:val="28"/>
                    <w:szCs w:val="28"/>
                  </w:rPr>
                  <w:t>情况一览</w:t>
                </w:r>
                <w:r w:rsidRPr="0087722B">
                  <w:rPr>
                    <w:rFonts w:hint="eastAsia"/>
                    <w:b/>
                    <w:sz w:val="28"/>
                    <w:szCs w:val="28"/>
                  </w:rPr>
                  <w:t>表</w:t>
                </w:r>
              </w:p>
            </w:tc>
          </w:tr>
          <w:tr w:rsidR="0087722B" w:rsidTr="0087722B">
            <w:tc>
              <w:tcPr>
                <w:tcW w:w="1659" w:type="dxa"/>
              </w:tcPr>
              <w:p w:rsidR="0087722B" w:rsidRPr="0087722B" w:rsidRDefault="0087722B" w:rsidP="0087722B">
                <w:pPr>
                  <w:jc w:val="center"/>
                  <w:rPr>
                    <w:b/>
                  </w:rPr>
                </w:pPr>
                <w:r w:rsidRPr="0087722B">
                  <w:rPr>
                    <w:rFonts w:hint="eastAsia"/>
                    <w:b/>
                  </w:rPr>
                  <w:t>版本</w:t>
                </w:r>
              </w:p>
            </w:tc>
            <w:tc>
              <w:tcPr>
                <w:tcW w:w="1659" w:type="dxa"/>
              </w:tcPr>
              <w:p w:rsidR="0087722B" w:rsidRPr="0087722B" w:rsidRDefault="0087722B" w:rsidP="0087722B">
                <w:pPr>
                  <w:jc w:val="center"/>
                  <w:rPr>
                    <w:b/>
                  </w:rPr>
                </w:pPr>
                <w:r w:rsidRPr="0087722B">
                  <w:rPr>
                    <w:rFonts w:hint="eastAsia"/>
                    <w:b/>
                  </w:rPr>
                  <w:t>出版</w:t>
                </w:r>
                <w:r w:rsidRPr="0087722B">
                  <w:rPr>
                    <w:b/>
                  </w:rPr>
                  <w:t>日期</w:t>
                </w:r>
              </w:p>
            </w:tc>
            <w:tc>
              <w:tcPr>
                <w:tcW w:w="1659" w:type="dxa"/>
              </w:tcPr>
              <w:p w:rsidR="0087722B" w:rsidRPr="0087722B" w:rsidRDefault="0087722B" w:rsidP="0087722B">
                <w:pPr>
                  <w:jc w:val="center"/>
                  <w:rPr>
                    <w:b/>
                  </w:rPr>
                </w:pPr>
                <w:r w:rsidRPr="0087722B">
                  <w:rPr>
                    <w:rFonts w:hint="eastAsia"/>
                    <w:b/>
                  </w:rPr>
                  <w:t>修订章节</w:t>
                </w:r>
              </w:p>
            </w:tc>
            <w:tc>
              <w:tcPr>
                <w:tcW w:w="1659" w:type="dxa"/>
              </w:tcPr>
              <w:p w:rsidR="0087722B" w:rsidRPr="0087722B" w:rsidRDefault="0087722B" w:rsidP="0087722B">
                <w:pPr>
                  <w:jc w:val="center"/>
                  <w:rPr>
                    <w:b/>
                  </w:rPr>
                </w:pPr>
                <w:r w:rsidRPr="0087722B">
                  <w:rPr>
                    <w:rFonts w:hint="eastAsia"/>
                    <w:b/>
                  </w:rPr>
                  <w:t>修订原因</w:t>
                </w:r>
              </w:p>
            </w:tc>
            <w:tc>
              <w:tcPr>
                <w:tcW w:w="1660" w:type="dxa"/>
              </w:tcPr>
              <w:p w:rsidR="0087722B" w:rsidRPr="0087722B" w:rsidRDefault="0087722B" w:rsidP="0087722B">
                <w:pPr>
                  <w:jc w:val="center"/>
                  <w:rPr>
                    <w:b/>
                  </w:rPr>
                </w:pPr>
                <w:r w:rsidRPr="0087722B">
                  <w:rPr>
                    <w:rFonts w:hint="eastAsia"/>
                    <w:b/>
                  </w:rPr>
                  <w:t>修订人</w:t>
                </w:r>
              </w:p>
            </w:tc>
          </w:tr>
          <w:tr w:rsidR="0087722B" w:rsidTr="0087722B">
            <w:tc>
              <w:tcPr>
                <w:tcW w:w="1659" w:type="dxa"/>
              </w:tcPr>
              <w:p w:rsidR="0087722B" w:rsidRDefault="0087722B">
                <w:r>
                  <w:rPr>
                    <w:rFonts w:hint="eastAsia"/>
                  </w:rPr>
                  <w:t>V</w:t>
                </w:r>
                <w:r>
                  <w:t>0.1</w:t>
                </w:r>
              </w:p>
            </w:tc>
            <w:tc>
              <w:tcPr>
                <w:tcW w:w="1659" w:type="dxa"/>
              </w:tcPr>
              <w:p w:rsidR="0087722B" w:rsidRDefault="0087722B">
                <w:r>
                  <w:rPr>
                    <w:rFonts w:hint="eastAsia"/>
                  </w:rPr>
                  <w:t>2013.12.0</w:t>
                </w:r>
                <w:r>
                  <w:t>7</w:t>
                </w:r>
              </w:p>
            </w:tc>
            <w:tc>
              <w:tcPr>
                <w:tcW w:w="1659" w:type="dxa"/>
              </w:tcPr>
              <w:p w:rsidR="0087722B" w:rsidRDefault="0087722B">
                <w:r>
                  <w:rPr>
                    <w:rFonts w:hint="eastAsia"/>
                  </w:rPr>
                  <w:t>全部</w:t>
                </w:r>
              </w:p>
            </w:tc>
            <w:tc>
              <w:tcPr>
                <w:tcW w:w="1659" w:type="dxa"/>
              </w:tcPr>
              <w:p w:rsidR="0087722B" w:rsidRDefault="00CC0FC0">
                <w:r>
                  <w:rPr>
                    <w:rFonts w:hint="eastAsia"/>
                  </w:rPr>
                  <w:t>创建</w:t>
                </w:r>
              </w:p>
            </w:tc>
            <w:tc>
              <w:tcPr>
                <w:tcW w:w="1660" w:type="dxa"/>
              </w:tcPr>
              <w:p w:rsidR="0087722B" w:rsidRDefault="0087722B">
                <w:r>
                  <w:rPr>
                    <w:rFonts w:hint="eastAsia"/>
                  </w:rPr>
                  <w:t>吴立军</w:t>
                </w:r>
              </w:p>
            </w:tc>
          </w:tr>
          <w:tr w:rsidR="0087722B" w:rsidTr="0087722B">
            <w:tc>
              <w:tcPr>
                <w:tcW w:w="1659" w:type="dxa"/>
              </w:tcPr>
              <w:p w:rsidR="0087722B" w:rsidRDefault="0087722B"/>
            </w:tc>
            <w:tc>
              <w:tcPr>
                <w:tcW w:w="1659" w:type="dxa"/>
              </w:tcPr>
              <w:p w:rsidR="0087722B" w:rsidRDefault="0087722B"/>
            </w:tc>
            <w:tc>
              <w:tcPr>
                <w:tcW w:w="1659" w:type="dxa"/>
              </w:tcPr>
              <w:p w:rsidR="0087722B" w:rsidRDefault="0087722B"/>
            </w:tc>
            <w:tc>
              <w:tcPr>
                <w:tcW w:w="1659" w:type="dxa"/>
              </w:tcPr>
              <w:p w:rsidR="0087722B" w:rsidRDefault="0087722B"/>
            </w:tc>
            <w:tc>
              <w:tcPr>
                <w:tcW w:w="1660" w:type="dxa"/>
              </w:tcPr>
              <w:p w:rsidR="0087722B" w:rsidRDefault="0087722B"/>
            </w:tc>
          </w:tr>
          <w:tr w:rsidR="0087722B" w:rsidTr="0087722B">
            <w:tc>
              <w:tcPr>
                <w:tcW w:w="1659" w:type="dxa"/>
              </w:tcPr>
              <w:p w:rsidR="0087722B" w:rsidRDefault="0087722B"/>
            </w:tc>
            <w:tc>
              <w:tcPr>
                <w:tcW w:w="1659" w:type="dxa"/>
              </w:tcPr>
              <w:p w:rsidR="0087722B" w:rsidRDefault="0087722B"/>
            </w:tc>
            <w:tc>
              <w:tcPr>
                <w:tcW w:w="1659" w:type="dxa"/>
              </w:tcPr>
              <w:p w:rsidR="0087722B" w:rsidRDefault="0087722B"/>
            </w:tc>
            <w:tc>
              <w:tcPr>
                <w:tcW w:w="1659" w:type="dxa"/>
              </w:tcPr>
              <w:p w:rsidR="0087722B" w:rsidRDefault="0087722B"/>
            </w:tc>
            <w:tc>
              <w:tcPr>
                <w:tcW w:w="1660" w:type="dxa"/>
              </w:tcPr>
              <w:p w:rsidR="0087722B" w:rsidRDefault="0087722B"/>
            </w:tc>
          </w:tr>
          <w:tr w:rsidR="0087722B" w:rsidTr="0087722B">
            <w:tc>
              <w:tcPr>
                <w:tcW w:w="1659" w:type="dxa"/>
              </w:tcPr>
              <w:p w:rsidR="0087722B" w:rsidRDefault="0087722B"/>
            </w:tc>
            <w:tc>
              <w:tcPr>
                <w:tcW w:w="1659" w:type="dxa"/>
              </w:tcPr>
              <w:p w:rsidR="0087722B" w:rsidRDefault="0087722B"/>
            </w:tc>
            <w:tc>
              <w:tcPr>
                <w:tcW w:w="1659" w:type="dxa"/>
              </w:tcPr>
              <w:p w:rsidR="0087722B" w:rsidRDefault="0087722B"/>
            </w:tc>
            <w:tc>
              <w:tcPr>
                <w:tcW w:w="1659" w:type="dxa"/>
              </w:tcPr>
              <w:p w:rsidR="0087722B" w:rsidRDefault="0087722B"/>
            </w:tc>
            <w:tc>
              <w:tcPr>
                <w:tcW w:w="1660" w:type="dxa"/>
              </w:tcPr>
              <w:p w:rsidR="0087722B" w:rsidRDefault="0087722B"/>
            </w:tc>
          </w:tr>
        </w:tbl>
        <w:p w:rsidR="0087722B" w:rsidRDefault="0087722B"/>
        <w:p w:rsidR="0087722B" w:rsidRDefault="0087722B" w:rsidP="007F37A8"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0"/>
              <w:szCs w:val="20"/>
              <w:lang w:val="zh-CN"/>
            </w:rPr>
            <w:id w:val="-164989792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37A8" w:rsidRDefault="007F37A8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444F62" w:rsidRDefault="007F37A8">
              <w:pPr>
                <w:pStyle w:val="10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74187571" w:history="1">
                <w:r w:rsidR="00444F62" w:rsidRPr="004E68EF">
                  <w:rPr>
                    <w:rStyle w:val="af2"/>
                    <w:noProof/>
                  </w:rPr>
                  <w:t xml:space="preserve">1 </w:t>
                </w:r>
                <w:r w:rsidR="00444F62" w:rsidRPr="004E68EF">
                  <w:rPr>
                    <w:rStyle w:val="af2"/>
                    <w:rFonts w:hint="eastAsia"/>
                    <w:noProof/>
                  </w:rPr>
                  <w:t>导言</w:t>
                </w:r>
                <w:r w:rsidR="00444F62">
                  <w:rPr>
                    <w:noProof/>
                    <w:webHidden/>
                  </w:rPr>
                  <w:tab/>
                </w:r>
                <w:r w:rsidR="00444F62">
                  <w:rPr>
                    <w:noProof/>
                    <w:webHidden/>
                  </w:rPr>
                  <w:fldChar w:fldCharType="begin"/>
                </w:r>
                <w:r w:rsidR="00444F62">
                  <w:rPr>
                    <w:noProof/>
                    <w:webHidden/>
                  </w:rPr>
                  <w:instrText xml:space="preserve"> PAGEREF _Toc374187571 \h </w:instrText>
                </w:r>
                <w:r w:rsidR="00444F62">
                  <w:rPr>
                    <w:noProof/>
                    <w:webHidden/>
                  </w:rPr>
                </w:r>
                <w:r w:rsidR="00444F62">
                  <w:rPr>
                    <w:noProof/>
                    <w:webHidden/>
                  </w:rPr>
                  <w:fldChar w:fldCharType="separate"/>
                </w:r>
                <w:r w:rsidR="00444F62">
                  <w:rPr>
                    <w:noProof/>
                    <w:webHidden/>
                  </w:rPr>
                  <w:t>2</w:t>
                </w:r>
                <w:r w:rsidR="00444F62">
                  <w:rPr>
                    <w:noProof/>
                    <w:webHidden/>
                  </w:rPr>
                  <w:fldChar w:fldCharType="end"/>
                </w:r>
              </w:hyperlink>
            </w:p>
            <w:p w:rsidR="00444F62" w:rsidRDefault="008B609F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374187572" w:history="1">
                <w:r w:rsidR="00444F62" w:rsidRPr="004E68EF">
                  <w:rPr>
                    <w:rStyle w:val="af2"/>
                    <w:noProof/>
                  </w:rPr>
                  <w:t>1.1</w:t>
                </w:r>
                <w:r w:rsidR="00444F62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444F62" w:rsidRPr="004E68EF">
                  <w:rPr>
                    <w:rStyle w:val="af2"/>
                    <w:rFonts w:hint="eastAsia"/>
                    <w:noProof/>
                  </w:rPr>
                  <w:t>编写目的</w:t>
                </w:r>
                <w:r w:rsidR="00444F62">
                  <w:rPr>
                    <w:noProof/>
                    <w:webHidden/>
                  </w:rPr>
                  <w:tab/>
                </w:r>
                <w:r w:rsidR="00444F62">
                  <w:rPr>
                    <w:noProof/>
                    <w:webHidden/>
                  </w:rPr>
                  <w:fldChar w:fldCharType="begin"/>
                </w:r>
                <w:r w:rsidR="00444F62">
                  <w:rPr>
                    <w:noProof/>
                    <w:webHidden/>
                  </w:rPr>
                  <w:instrText xml:space="preserve"> PAGEREF _Toc374187572 \h </w:instrText>
                </w:r>
                <w:r w:rsidR="00444F62">
                  <w:rPr>
                    <w:noProof/>
                    <w:webHidden/>
                  </w:rPr>
                </w:r>
                <w:r w:rsidR="00444F62">
                  <w:rPr>
                    <w:noProof/>
                    <w:webHidden/>
                  </w:rPr>
                  <w:fldChar w:fldCharType="separate"/>
                </w:r>
                <w:r w:rsidR="00444F62">
                  <w:rPr>
                    <w:noProof/>
                    <w:webHidden/>
                  </w:rPr>
                  <w:t>2</w:t>
                </w:r>
                <w:r w:rsidR="00444F62">
                  <w:rPr>
                    <w:noProof/>
                    <w:webHidden/>
                  </w:rPr>
                  <w:fldChar w:fldCharType="end"/>
                </w:r>
              </w:hyperlink>
            </w:p>
            <w:p w:rsidR="00444F62" w:rsidRDefault="008B609F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374187573" w:history="1">
                <w:r w:rsidR="00444F62" w:rsidRPr="004E68EF">
                  <w:rPr>
                    <w:rStyle w:val="af2"/>
                    <w:noProof/>
                  </w:rPr>
                  <w:t>1.2</w:t>
                </w:r>
                <w:r w:rsidR="00444F62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444F62" w:rsidRPr="004E68EF">
                  <w:rPr>
                    <w:rStyle w:val="af2"/>
                    <w:rFonts w:hint="eastAsia"/>
                    <w:noProof/>
                  </w:rPr>
                  <w:t>背景</w:t>
                </w:r>
                <w:r w:rsidR="00444F62">
                  <w:rPr>
                    <w:noProof/>
                    <w:webHidden/>
                  </w:rPr>
                  <w:tab/>
                </w:r>
                <w:r w:rsidR="00444F62">
                  <w:rPr>
                    <w:noProof/>
                    <w:webHidden/>
                  </w:rPr>
                  <w:fldChar w:fldCharType="begin"/>
                </w:r>
                <w:r w:rsidR="00444F62">
                  <w:rPr>
                    <w:noProof/>
                    <w:webHidden/>
                  </w:rPr>
                  <w:instrText xml:space="preserve"> PAGEREF _Toc374187573 \h </w:instrText>
                </w:r>
                <w:r w:rsidR="00444F62">
                  <w:rPr>
                    <w:noProof/>
                    <w:webHidden/>
                  </w:rPr>
                </w:r>
                <w:r w:rsidR="00444F62">
                  <w:rPr>
                    <w:noProof/>
                    <w:webHidden/>
                  </w:rPr>
                  <w:fldChar w:fldCharType="separate"/>
                </w:r>
                <w:r w:rsidR="00444F62">
                  <w:rPr>
                    <w:noProof/>
                    <w:webHidden/>
                  </w:rPr>
                  <w:t>2</w:t>
                </w:r>
                <w:r w:rsidR="00444F62">
                  <w:rPr>
                    <w:noProof/>
                    <w:webHidden/>
                  </w:rPr>
                  <w:fldChar w:fldCharType="end"/>
                </w:r>
              </w:hyperlink>
            </w:p>
            <w:p w:rsidR="00444F62" w:rsidRDefault="008B609F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374187574" w:history="1">
                <w:r w:rsidR="00444F62" w:rsidRPr="004E68EF">
                  <w:rPr>
                    <w:rStyle w:val="af2"/>
                    <w:noProof/>
                  </w:rPr>
                  <w:t>1.3</w:t>
                </w:r>
                <w:r w:rsidR="00444F62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444F62" w:rsidRPr="004E68EF">
                  <w:rPr>
                    <w:rStyle w:val="af2"/>
                    <w:rFonts w:hint="eastAsia"/>
                    <w:noProof/>
                  </w:rPr>
                  <w:t>定义</w:t>
                </w:r>
                <w:r w:rsidR="00444F62">
                  <w:rPr>
                    <w:noProof/>
                    <w:webHidden/>
                  </w:rPr>
                  <w:tab/>
                </w:r>
                <w:r w:rsidR="00444F62">
                  <w:rPr>
                    <w:noProof/>
                    <w:webHidden/>
                  </w:rPr>
                  <w:fldChar w:fldCharType="begin"/>
                </w:r>
                <w:r w:rsidR="00444F62">
                  <w:rPr>
                    <w:noProof/>
                    <w:webHidden/>
                  </w:rPr>
                  <w:instrText xml:space="preserve"> PAGEREF _Toc374187574 \h </w:instrText>
                </w:r>
                <w:r w:rsidR="00444F62">
                  <w:rPr>
                    <w:noProof/>
                    <w:webHidden/>
                  </w:rPr>
                </w:r>
                <w:r w:rsidR="00444F62">
                  <w:rPr>
                    <w:noProof/>
                    <w:webHidden/>
                  </w:rPr>
                  <w:fldChar w:fldCharType="separate"/>
                </w:r>
                <w:r w:rsidR="00444F62">
                  <w:rPr>
                    <w:noProof/>
                    <w:webHidden/>
                  </w:rPr>
                  <w:t>2</w:t>
                </w:r>
                <w:r w:rsidR="00444F62">
                  <w:rPr>
                    <w:noProof/>
                    <w:webHidden/>
                  </w:rPr>
                  <w:fldChar w:fldCharType="end"/>
                </w:r>
              </w:hyperlink>
            </w:p>
            <w:p w:rsidR="00444F62" w:rsidRDefault="008B609F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374187575" w:history="1">
                <w:r w:rsidR="00444F62" w:rsidRPr="004E68EF">
                  <w:rPr>
                    <w:rStyle w:val="af2"/>
                    <w:noProof/>
                  </w:rPr>
                  <w:t>1.4</w:t>
                </w:r>
                <w:r w:rsidR="00444F62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444F62" w:rsidRPr="004E68EF">
                  <w:rPr>
                    <w:rStyle w:val="af2"/>
                    <w:rFonts w:hint="eastAsia"/>
                    <w:noProof/>
                  </w:rPr>
                  <w:t>参考资料</w:t>
                </w:r>
                <w:r w:rsidR="00444F62">
                  <w:rPr>
                    <w:noProof/>
                    <w:webHidden/>
                  </w:rPr>
                  <w:tab/>
                </w:r>
                <w:r w:rsidR="00444F62">
                  <w:rPr>
                    <w:noProof/>
                    <w:webHidden/>
                  </w:rPr>
                  <w:fldChar w:fldCharType="begin"/>
                </w:r>
                <w:r w:rsidR="00444F62">
                  <w:rPr>
                    <w:noProof/>
                    <w:webHidden/>
                  </w:rPr>
                  <w:instrText xml:space="preserve"> PAGEREF _Toc374187575 \h </w:instrText>
                </w:r>
                <w:r w:rsidR="00444F62">
                  <w:rPr>
                    <w:noProof/>
                    <w:webHidden/>
                  </w:rPr>
                </w:r>
                <w:r w:rsidR="00444F62">
                  <w:rPr>
                    <w:noProof/>
                    <w:webHidden/>
                  </w:rPr>
                  <w:fldChar w:fldCharType="separate"/>
                </w:r>
                <w:r w:rsidR="00444F62">
                  <w:rPr>
                    <w:noProof/>
                    <w:webHidden/>
                  </w:rPr>
                  <w:t>3</w:t>
                </w:r>
                <w:r w:rsidR="00444F62">
                  <w:rPr>
                    <w:noProof/>
                    <w:webHidden/>
                  </w:rPr>
                  <w:fldChar w:fldCharType="end"/>
                </w:r>
              </w:hyperlink>
            </w:p>
            <w:p w:rsidR="00444F62" w:rsidRDefault="008B609F">
              <w:pPr>
                <w:pStyle w:val="10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374187576" w:history="1">
                <w:r w:rsidR="00444F62" w:rsidRPr="004E68EF">
                  <w:rPr>
                    <w:rStyle w:val="af2"/>
                    <w:noProof/>
                  </w:rPr>
                  <w:t>2</w:t>
                </w:r>
                <w:r w:rsidR="00444F62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444F62" w:rsidRPr="004E68EF">
                  <w:rPr>
                    <w:rStyle w:val="af2"/>
                    <w:rFonts w:hint="eastAsia"/>
                    <w:noProof/>
                  </w:rPr>
                  <w:t>系统结构</w:t>
                </w:r>
                <w:r w:rsidR="00444F62">
                  <w:rPr>
                    <w:noProof/>
                    <w:webHidden/>
                  </w:rPr>
                  <w:tab/>
                </w:r>
                <w:r w:rsidR="00444F62">
                  <w:rPr>
                    <w:noProof/>
                    <w:webHidden/>
                  </w:rPr>
                  <w:fldChar w:fldCharType="begin"/>
                </w:r>
                <w:r w:rsidR="00444F62">
                  <w:rPr>
                    <w:noProof/>
                    <w:webHidden/>
                  </w:rPr>
                  <w:instrText xml:space="preserve"> PAGEREF _Toc374187576 \h </w:instrText>
                </w:r>
                <w:r w:rsidR="00444F62">
                  <w:rPr>
                    <w:noProof/>
                    <w:webHidden/>
                  </w:rPr>
                </w:r>
                <w:r w:rsidR="00444F62">
                  <w:rPr>
                    <w:noProof/>
                    <w:webHidden/>
                  </w:rPr>
                  <w:fldChar w:fldCharType="separate"/>
                </w:r>
                <w:r w:rsidR="00444F62">
                  <w:rPr>
                    <w:noProof/>
                    <w:webHidden/>
                  </w:rPr>
                  <w:t>3</w:t>
                </w:r>
                <w:r w:rsidR="00444F62">
                  <w:rPr>
                    <w:noProof/>
                    <w:webHidden/>
                  </w:rPr>
                  <w:fldChar w:fldCharType="end"/>
                </w:r>
              </w:hyperlink>
            </w:p>
            <w:p w:rsidR="00444F62" w:rsidRDefault="008B609F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374187577" w:history="1">
                <w:r w:rsidR="00444F62" w:rsidRPr="004E68EF">
                  <w:rPr>
                    <w:rStyle w:val="af2"/>
                    <w:noProof/>
                  </w:rPr>
                  <w:t>2.1</w:t>
                </w:r>
                <w:r w:rsidR="00444F62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444F62" w:rsidRPr="004E68EF">
                  <w:rPr>
                    <w:rStyle w:val="af2"/>
                    <w:rFonts w:hint="eastAsia"/>
                    <w:noProof/>
                  </w:rPr>
                  <w:t>软件结构框图</w:t>
                </w:r>
                <w:r w:rsidR="00444F62">
                  <w:rPr>
                    <w:noProof/>
                    <w:webHidden/>
                  </w:rPr>
                  <w:tab/>
                </w:r>
                <w:r w:rsidR="00444F62">
                  <w:rPr>
                    <w:noProof/>
                    <w:webHidden/>
                  </w:rPr>
                  <w:fldChar w:fldCharType="begin"/>
                </w:r>
                <w:r w:rsidR="00444F62">
                  <w:rPr>
                    <w:noProof/>
                    <w:webHidden/>
                  </w:rPr>
                  <w:instrText xml:space="preserve"> PAGEREF _Toc374187577 \h </w:instrText>
                </w:r>
                <w:r w:rsidR="00444F62">
                  <w:rPr>
                    <w:noProof/>
                    <w:webHidden/>
                  </w:rPr>
                </w:r>
                <w:r w:rsidR="00444F62">
                  <w:rPr>
                    <w:noProof/>
                    <w:webHidden/>
                  </w:rPr>
                  <w:fldChar w:fldCharType="separate"/>
                </w:r>
                <w:r w:rsidR="00444F62">
                  <w:rPr>
                    <w:noProof/>
                    <w:webHidden/>
                  </w:rPr>
                  <w:t>3</w:t>
                </w:r>
                <w:r w:rsidR="00444F62">
                  <w:rPr>
                    <w:noProof/>
                    <w:webHidden/>
                  </w:rPr>
                  <w:fldChar w:fldCharType="end"/>
                </w:r>
              </w:hyperlink>
            </w:p>
            <w:p w:rsidR="00444F62" w:rsidRDefault="008B609F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374187578" w:history="1">
                <w:r w:rsidR="00444F62" w:rsidRPr="004E68EF">
                  <w:rPr>
                    <w:rStyle w:val="af2"/>
                    <w:noProof/>
                  </w:rPr>
                  <w:t>2.2</w:t>
                </w:r>
                <w:r w:rsidR="00444F62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444F62" w:rsidRPr="004E68EF">
                  <w:rPr>
                    <w:rStyle w:val="af2"/>
                    <w:rFonts w:hint="eastAsia"/>
                    <w:noProof/>
                  </w:rPr>
                  <w:t>硬件结构框图</w:t>
                </w:r>
                <w:r w:rsidR="00444F62">
                  <w:rPr>
                    <w:noProof/>
                    <w:webHidden/>
                  </w:rPr>
                  <w:tab/>
                </w:r>
                <w:r w:rsidR="00444F62">
                  <w:rPr>
                    <w:noProof/>
                    <w:webHidden/>
                  </w:rPr>
                  <w:fldChar w:fldCharType="begin"/>
                </w:r>
                <w:r w:rsidR="00444F62">
                  <w:rPr>
                    <w:noProof/>
                    <w:webHidden/>
                  </w:rPr>
                  <w:instrText xml:space="preserve"> PAGEREF _Toc374187578 \h </w:instrText>
                </w:r>
                <w:r w:rsidR="00444F62">
                  <w:rPr>
                    <w:noProof/>
                    <w:webHidden/>
                  </w:rPr>
                </w:r>
                <w:r w:rsidR="00444F62">
                  <w:rPr>
                    <w:noProof/>
                    <w:webHidden/>
                  </w:rPr>
                  <w:fldChar w:fldCharType="separate"/>
                </w:r>
                <w:r w:rsidR="00444F62">
                  <w:rPr>
                    <w:noProof/>
                    <w:webHidden/>
                  </w:rPr>
                  <w:t>3</w:t>
                </w:r>
                <w:r w:rsidR="00444F62">
                  <w:rPr>
                    <w:noProof/>
                    <w:webHidden/>
                  </w:rPr>
                  <w:fldChar w:fldCharType="end"/>
                </w:r>
              </w:hyperlink>
            </w:p>
            <w:p w:rsidR="00444F62" w:rsidRDefault="008B609F">
              <w:pPr>
                <w:pStyle w:val="10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374187579" w:history="1">
                <w:r w:rsidR="00444F62" w:rsidRPr="004E68EF">
                  <w:rPr>
                    <w:rStyle w:val="af2"/>
                    <w:noProof/>
                  </w:rPr>
                  <w:t>3</w:t>
                </w:r>
                <w:r w:rsidR="00444F62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444F62" w:rsidRPr="004E68EF">
                  <w:rPr>
                    <w:rStyle w:val="af2"/>
                    <w:rFonts w:hint="eastAsia"/>
                    <w:noProof/>
                  </w:rPr>
                  <w:t>客户端功能模块设计</w:t>
                </w:r>
                <w:r w:rsidR="00444F62">
                  <w:rPr>
                    <w:noProof/>
                    <w:webHidden/>
                  </w:rPr>
                  <w:tab/>
                </w:r>
                <w:r w:rsidR="00444F62">
                  <w:rPr>
                    <w:noProof/>
                    <w:webHidden/>
                  </w:rPr>
                  <w:fldChar w:fldCharType="begin"/>
                </w:r>
                <w:r w:rsidR="00444F62">
                  <w:rPr>
                    <w:noProof/>
                    <w:webHidden/>
                  </w:rPr>
                  <w:instrText xml:space="preserve"> PAGEREF _Toc374187579 \h </w:instrText>
                </w:r>
                <w:r w:rsidR="00444F62">
                  <w:rPr>
                    <w:noProof/>
                    <w:webHidden/>
                  </w:rPr>
                </w:r>
                <w:r w:rsidR="00444F62">
                  <w:rPr>
                    <w:noProof/>
                    <w:webHidden/>
                  </w:rPr>
                  <w:fldChar w:fldCharType="separate"/>
                </w:r>
                <w:r w:rsidR="00444F62">
                  <w:rPr>
                    <w:noProof/>
                    <w:webHidden/>
                  </w:rPr>
                  <w:t>3</w:t>
                </w:r>
                <w:r w:rsidR="00444F62">
                  <w:rPr>
                    <w:noProof/>
                    <w:webHidden/>
                  </w:rPr>
                  <w:fldChar w:fldCharType="end"/>
                </w:r>
              </w:hyperlink>
            </w:p>
            <w:p w:rsidR="00444F62" w:rsidRDefault="008B609F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374187580" w:history="1">
                <w:r w:rsidR="00444F62" w:rsidRPr="004E68EF">
                  <w:rPr>
                    <w:rStyle w:val="af2"/>
                    <w:noProof/>
                  </w:rPr>
                  <w:t>3.1</w:t>
                </w:r>
                <w:r w:rsidR="00444F62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444F62" w:rsidRPr="004E68EF">
                  <w:rPr>
                    <w:rStyle w:val="af2"/>
                    <w:rFonts w:hint="eastAsia"/>
                    <w:noProof/>
                  </w:rPr>
                  <w:t>游记管理模块</w:t>
                </w:r>
                <w:r w:rsidR="00444F62">
                  <w:rPr>
                    <w:noProof/>
                    <w:webHidden/>
                  </w:rPr>
                  <w:tab/>
                </w:r>
                <w:r w:rsidR="00444F62">
                  <w:rPr>
                    <w:noProof/>
                    <w:webHidden/>
                  </w:rPr>
                  <w:fldChar w:fldCharType="begin"/>
                </w:r>
                <w:r w:rsidR="00444F62">
                  <w:rPr>
                    <w:noProof/>
                    <w:webHidden/>
                  </w:rPr>
                  <w:instrText xml:space="preserve"> PAGEREF _Toc374187580 \h </w:instrText>
                </w:r>
                <w:r w:rsidR="00444F62">
                  <w:rPr>
                    <w:noProof/>
                    <w:webHidden/>
                  </w:rPr>
                </w:r>
                <w:r w:rsidR="00444F62">
                  <w:rPr>
                    <w:noProof/>
                    <w:webHidden/>
                  </w:rPr>
                  <w:fldChar w:fldCharType="separate"/>
                </w:r>
                <w:r w:rsidR="00444F62">
                  <w:rPr>
                    <w:noProof/>
                    <w:webHidden/>
                  </w:rPr>
                  <w:t>3</w:t>
                </w:r>
                <w:r w:rsidR="00444F62">
                  <w:rPr>
                    <w:noProof/>
                    <w:webHidden/>
                  </w:rPr>
                  <w:fldChar w:fldCharType="end"/>
                </w:r>
              </w:hyperlink>
            </w:p>
            <w:p w:rsidR="00444F62" w:rsidRDefault="008B609F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374187581" w:history="1">
                <w:r w:rsidR="00444F62" w:rsidRPr="004E68EF">
                  <w:rPr>
                    <w:rStyle w:val="af2"/>
                    <w:noProof/>
                  </w:rPr>
                  <w:t>3.2</w:t>
                </w:r>
                <w:r w:rsidR="00444F62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444F62" w:rsidRPr="004E68EF">
                  <w:rPr>
                    <w:rStyle w:val="af2"/>
                    <w:rFonts w:hint="eastAsia"/>
                    <w:noProof/>
                  </w:rPr>
                  <w:t>位置记录模块</w:t>
                </w:r>
                <w:r w:rsidR="00444F62">
                  <w:rPr>
                    <w:noProof/>
                    <w:webHidden/>
                  </w:rPr>
                  <w:tab/>
                </w:r>
                <w:r w:rsidR="00444F62">
                  <w:rPr>
                    <w:noProof/>
                    <w:webHidden/>
                  </w:rPr>
                  <w:fldChar w:fldCharType="begin"/>
                </w:r>
                <w:r w:rsidR="00444F62">
                  <w:rPr>
                    <w:noProof/>
                    <w:webHidden/>
                  </w:rPr>
                  <w:instrText xml:space="preserve"> PAGEREF _Toc374187581 \h </w:instrText>
                </w:r>
                <w:r w:rsidR="00444F62">
                  <w:rPr>
                    <w:noProof/>
                    <w:webHidden/>
                  </w:rPr>
                </w:r>
                <w:r w:rsidR="00444F62">
                  <w:rPr>
                    <w:noProof/>
                    <w:webHidden/>
                  </w:rPr>
                  <w:fldChar w:fldCharType="separate"/>
                </w:r>
                <w:r w:rsidR="00444F62">
                  <w:rPr>
                    <w:noProof/>
                    <w:webHidden/>
                  </w:rPr>
                  <w:t>3</w:t>
                </w:r>
                <w:r w:rsidR="00444F62">
                  <w:rPr>
                    <w:noProof/>
                    <w:webHidden/>
                  </w:rPr>
                  <w:fldChar w:fldCharType="end"/>
                </w:r>
              </w:hyperlink>
            </w:p>
            <w:p w:rsidR="00444F62" w:rsidRDefault="008B609F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374187582" w:history="1">
                <w:r w:rsidR="00444F62" w:rsidRPr="004E68EF">
                  <w:rPr>
                    <w:rStyle w:val="af2"/>
                    <w:noProof/>
                  </w:rPr>
                  <w:t>3.3</w:t>
                </w:r>
                <w:r w:rsidR="00444F62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444F62" w:rsidRPr="004E68EF">
                  <w:rPr>
                    <w:rStyle w:val="af2"/>
                    <w:rFonts w:hint="eastAsia"/>
                    <w:noProof/>
                  </w:rPr>
                  <w:t>个人信息管理模块</w:t>
                </w:r>
                <w:r w:rsidR="00444F62">
                  <w:rPr>
                    <w:noProof/>
                    <w:webHidden/>
                  </w:rPr>
                  <w:tab/>
                </w:r>
                <w:r w:rsidR="00444F62">
                  <w:rPr>
                    <w:noProof/>
                    <w:webHidden/>
                  </w:rPr>
                  <w:fldChar w:fldCharType="begin"/>
                </w:r>
                <w:r w:rsidR="00444F62">
                  <w:rPr>
                    <w:noProof/>
                    <w:webHidden/>
                  </w:rPr>
                  <w:instrText xml:space="preserve"> PAGEREF _Toc374187582 \h </w:instrText>
                </w:r>
                <w:r w:rsidR="00444F62">
                  <w:rPr>
                    <w:noProof/>
                    <w:webHidden/>
                  </w:rPr>
                </w:r>
                <w:r w:rsidR="00444F62">
                  <w:rPr>
                    <w:noProof/>
                    <w:webHidden/>
                  </w:rPr>
                  <w:fldChar w:fldCharType="separate"/>
                </w:r>
                <w:r w:rsidR="00444F62">
                  <w:rPr>
                    <w:noProof/>
                    <w:webHidden/>
                  </w:rPr>
                  <w:t>3</w:t>
                </w:r>
                <w:r w:rsidR="00444F62">
                  <w:rPr>
                    <w:noProof/>
                    <w:webHidden/>
                  </w:rPr>
                  <w:fldChar w:fldCharType="end"/>
                </w:r>
              </w:hyperlink>
            </w:p>
            <w:p w:rsidR="00444F62" w:rsidRDefault="008B609F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374187583" w:history="1">
                <w:r w:rsidR="00444F62" w:rsidRPr="004E68EF">
                  <w:rPr>
                    <w:rStyle w:val="af2"/>
                    <w:noProof/>
                  </w:rPr>
                  <w:t>3.4</w:t>
                </w:r>
                <w:r w:rsidR="00444F62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444F62" w:rsidRPr="004E68EF">
                  <w:rPr>
                    <w:rStyle w:val="af2"/>
                    <w:rFonts w:hint="eastAsia"/>
                    <w:noProof/>
                  </w:rPr>
                  <w:t>旅行信息推送模块</w:t>
                </w:r>
                <w:r w:rsidR="00444F62">
                  <w:rPr>
                    <w:noProof/>
                    <w:webHidden/>
                  </w:rPr>
                  <w:tab/>
                </w:r>
                <w:r w:rsidR="00444F62">
                  <w:rPr>
                    <w:noProof/>
                    <w:webHidden/>
                  </w:rPr>
                  <w:fldChar w:fldCharType="begin"/>
                </w:r>
                <w:r w:rsidR="00444F62">
                  <w:rPr>
                    <w:noProof/>
                    <w:webHidden/>
                  </w:rPr>
                  <w:instrText xml:space="preserve"> PAGEREF _Toc374187583 \h </w:instrText>
                </w:r>
                <w:r w:rsidR="00444F62">
                  <w:rPr>
                    <w:noProof/>
                    <w:webHidden/>
                  </w:rPr>
                </w:r>
                <w:r w:rsidR="00444F62">
                  <w:rPr>
                    <w:noProof/>
                    <w:webHidden/>
                  </w:rPr>
                  <w:fldChar w:fldCharType="separate"/>
                </w:r>
                <w:r w:rsidR="00444F62">
                  <w:rPr>
                    <w:noProof/>
                    <w:webHidden/>
                  </w:rPr>
                  <w:t>3</w:t>
                </w:r>
                <w:r w:rsidR="00444F62">
                  <w:rPr>
                    <w:noProof/>
                    <w:webHidden/>
                  </w:rPr>
                  <w:fldChar w:fldCharType="end"/>
                </w:r>
              </w:hyperlink>
            </w:p>
            <w:p w:rsidR="00444F62" w:rsidRDefault="008B609F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374187584" w:history="1">
                <w:r w:rsidR="00444F62" w:rsidRPr="004E68EF">
                  <w:rPr>
                    <w:rStyle w:val="af2"/>
                    <w:noProof/>
                  </w:rPr>
                  <w:t>3.5</w:t>
                </w:r>
                <w:r w:rsidR="00444F62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444F62" w:rsidRPr="004E68EF">
                  <w:rPr>
                    <w:rStyle w:val="af2"/>
                    <w:rFonts w:hint="eastAsia"/>
                    <w:noProof/>
                  </w:rPr>
                  <w:t>勋章与成就模块</w:t>
                </w:r>
                <w:r w:rsidR="00444F62">
                  <w:rPr>
                    <w:noProof/>
                    <w:webHidden/>
                  </w:rPr>
                  <w:tab/>
                </w:r>
                <w:r w:rsidR="00444F62">
                  <w:rPr>
                    <w:noProof/>
                    <w:webHidden/>
                  </w:rPr>
                  <w:fldChar w:fldCharType="begin"/>
                </w:r>
                <w:r w:rsidR="00444F62">
                  <w:rPr>
                    <w:noProof/>
                    <w:webHidden/>
                  </w:rPr>
                  <w:instrText xml:space="preserve"> PAGEREF _Toc374187584 \h </w:instrText>
                </w:r>
                <w:r w:rsidR="00444F62">
                  <w:rPr>
                    <w:noProof/>
                    <w:webHidden/>
                  </w:rPr>
                </w:r>
                <w:r w:rsidR="00444F62">
                  <w:rPr>
                    <w:noProof/>
                    <w:webHidden/>
                  </w:rPr>
                  <w:fldChar w:fldCharType="separate"/>
                </w:r>
                <w:r w:rsidR="00444F62">
                  <w:rPr>
                    <w:noProof/>
                    <w:webHidden/>
                  </w:rPr>
                  <w:t>3</w:t>
                </w:r>
                <w:r w:rsidR="00444F62">
                  <w:rPr>
                    <w:noProof/>
                    <w:webHidden/>
                  </w:rPr>
                  <w:fldChar w:fldCharType="end"/>
                </w:r>
              </w:hyperlink>
            </w:p>
            <w:p w:rsidR="00444F62" w:rsidRDefault="008B609F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374187585" w:history="1">
                <w:r w:rsidR="00444F62" w:rsidRPr="004E68EF">
                  <w:rPr>
                    <w:rStyle w:val="af2"/>
                    <w:noProof/>
                  </w:rPr>
                  <w:t>3.6</w:t>
                </w:r>
                <w:r w:rsidR="00444F62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444F62" w:rsidRPr="004E68EF">
                  <w:rPr>
                    <w:rStyle w:val="af2"/>
                    <w:rFonts w:hint="eastAsia"/>
                    <w:noProof/>
                  </w:rPr>
                  <w:t>团队社交（位置共享）模块</w:t>
                </w:r>
                <w:r w:rsidR="00444F62">
                  <w:rPr>
                    <w:noProof/>
                    <w:webHidden/>
                  </w:rPr>
                  <w:tab/>
                </w:r>
                <w:r w:rsidR="00444F62">
                  <w:rPr>
                    <w:noProof/>
                    <w:webHidden/>
                  </w:rPr>
                  <w:fldChar w:fldCharType="begin"/>
                </w:r>
                <w:r w:rsidR="00444F62">
                  <w:rPr>
                    <w:noProof/>
                    <w:webHidden/>
                  </w:rPr>
                  <w:instrText xml:space="preserve"> PAGEREF _Toc374187585 \h </w:instrText>
                </w:r>
                <w:r w:rsidR="00444F62">
                  <w:rPr>
                    <w:noProof/>
                    <w:webHidden/>
                  </w:rPr>
                </w:r>
                <w:r w:rsidR="00444F62">
                  <w:rPr>
                    <w:noProof/>
                    <w:webHidden/>
                  </w:rPr>
                  <w:fldChar w:fldCharType="separate"/>
                </w:r>
                <w:r w:rsidR="00444F62">
                  <w:rPr>
                    <w:noProof/>
                    <w:webHidden/>
                  </w:rPr>
                  <w:t>3</w:t>
                </w:r>
                <w:r w:rsidR="00444F62">
                  <w:rPr>
                    <w:noProof/>
                    <w:webHidden/>
                  </w:rPr>
                  <w:fldChar w:fldCharType="end"/>
                </w:r>
              </w:hyperlink>
            </w:p>
            <w:p w:rsidR="00444F62" w:rsidRDefault="008B609F">
              <w:pPr>
                <w:pStyle w:val="10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374187586" w:history="1">
                <w:r w:rsidR="00444F62" w:rsidRPr="004E68EF">
                  <w:rPr>
                    <w:rStyle w:val="af2"/>
                    <w:noProof/>
                  </w:rPr>
                  <w:t>4</w:t>
                </w:r>
                <w:r w:rsidR="00444F62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444F62" w:rsidRPr="004E68EF">
                  <w:rPr>
                    <w:rStyle w:val="af2"/>
                    <w:rFonts w:hint="eastAsia"/>
                    <w:noProof/>
                  </w:rPr>
                  <w:t>服务端功能模块设计</w:t>
                </w:r>
                <w:r w:rsidR="00444F62">
                  <w:rPr>
                    <w:noProof/>
                    <w:webHidden/>
                  </w:rPr>
                  <w:tab/>
                </w:r>
                <w:r w:rsidR="00444F62">
                  <w:rPr>
                    <w:noProof/>
                    <w:webHidden/>
                  </w:rPr>
                  <w:fldChar w:fldCharType="begin"/>
                </w:r>
                <w:r w:rsidR="00444F62">
                  <w:rPr>
                    <w:noProof/>
                    <w:webHidden/>
                  </w:rPr>
                  <w:instrText xml:space="preserve"> PAGEREF _Toc374187586 \h </w:instrText>
                </w:r>
                <w:r w:rsidR="00444F62">
                  <w:rPr>
                    <w:noProof/>
                    <w:webHidden/>
                  </w:rPr>
                </w:r>
                <w:r w:rsidR="00444F62">
                  <w:rPr>
                    <w:noProof/>
                    <w:webHidden/>
                  </w:rPr>
                  <w:fldChar w:fldCharType="separate"/>
                </w:r>
                <w:r w:rsidR="00444F62">
                  <w:rPr>
                    <w:noProof/>
                    <w:webHidden/>
                  </w:rPr>
                  <w:t>3</w:t>
                </w:r>
                <w:r w:rsidR="00444F62">
                  <w:rPr>
                    <w:noProof/>
                    <w:webHidden/>
                  </w:rPr>
                  <w:fldChar w:fldCharType="end"/>
                </w:r>
              </w:hyperlink>
            </w:p>
            <w:p w:rsidR="00444F62" w:rsidRDefault="008B609F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374187587" w:history="1">
                <w:r w:rsidR="00444F62" w:rsidRPr="004E68EF">
                  <w:rPr>
                    <w:rStyle w:val="af2"/>
                    <w:noProof/>
                  </w:rPr>
                  <w:t>4.1</w:t>
                </w:r>
                <w:r w:rsidR="00444F62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444F62" w:rsidRPr="004E68EF">
                  <w:rPr>
                    <w:rStyle w:val="af2"/>
                    <w:rFonts w:hint="eastAsia"/>
                    <w:noProof/>
                  </w:rPr>
                  <w:t>用户信息同步模块</w:t>
                </w:r>
                <w:r w:rsidR="00444F62">
                  <w:rPr>
                    <w:noProof/>
                    <w:webHidden/>
                  </w:rPr>
                  <w:tab/>
                </w:r>
                <w:r w:rsidR="00444F62">
                  <w:rPr>
                    <w:noProof/>
                    <w:webHidden/>
                  </w:rPr>
                  <w:fldChar w:fldCharType="begin"/>
                </w:r>
                <w:r w:rsidR="00444F62">
                  <w:rPr>
                    <w:noProof/>
                    <w:webHidden/>
                  </w:rPr>
                  <w:instrText xml:space="preserve"> PAGEREF _Toc374187587 \h </w:instrText>
                </w:r>
                <w:r w:rsidR="00444F62">
                  <w:rPr>
                    <w:noProof/>
                    <w:webHidden/>
                  </w:rPr>
                </w:r>
                <w:r w:rsidR="00444F62">
                  <w:rPr>
                    <w:noProof/>
                    <w:webHidden/>
                  </w:rPr>
                  <w:fldChar w:fldCharType="separate"/>
                </w:r>
                <w:r w:rsidR="00444F62">
                  <w:rPr>
                    <w:noProof/>
                    <w:webHidden/>
                  </w:rPr>
                  <w:t>3</w:t>
                </w:r>
                <w:r w:rsidR="00444F62">
                  <w:rPr>
                    <w:noProof/>
                    <w:webHidden/>
                  </w:rPr>
                  <w:fldChar w:fldCharType="end"/>
                </w:r>
              </w:hyperlink>
            </w:p>
            <w:p w:rsidR="00444F62" w:rsidRDefault="008B609F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374187588" w:history="1">
                <w:r w:rsidR="00444F62" w:rsidRPr="004E68EF">
                  <w:rPr>
                    <w:rStyle w:val="af2"/>
                    <w:noProof/>
                  </w:rPr>
                  <w:t>4.2</w:t>
                </w:r>
                <w:r w:rsidR="00444F62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444F62" w:rsidRPr="004E68EF">
                  <w:rPr>
                    <w:rStyle w:val="af2"/>
                    <w:rFonts w:hint="eastAsia"/>
                    <w:noProof/>
                  </w:rPr>
                  <w:t>信息抓取模块</w:t>
                </w:r>
                <w:r w:rsidR="00444F62">
                  <w:rPr>
                    <w:noProof/>
                    <w:webHidden/>
                  </w:rPr>
                  <w:tab/>
                </w:r>
                <w:r w:rsidR="00444F62">
                  <w:rPr>
                    <w:noProof/>
                    <w:webHidden/>
                  </w:rPr>
                  <w:fldChar w:fldCharType="begin"/>
                </w:r>
                <w:r w:rsidR="00444F62">
                  <w:rPr>
                    <w:noProof/>
                    <w:webHidden/>
                  </w:rPr>
                  <w:instrText xml:space="preserve"> PAGEREF _Toc374187588 \h </w:instrText>
                </w:r>
                <w:r w:rsidR="00444F62">
                  <w:rPr>
                    <w:noProof/>
                    <w:webHidden/>
                  </w:rPr>
                </w:r>
                <w:r w:rsidR="00444F62">
                  <w:rPr>
                    <w:noProof/>
                    <w:webHidden/>
                  </w:rPr>
                  <w:fldChar w:fldCharType="separate"/>
                </w:r>
                <w:r w:rsidR="00444F62">
                  <w:rPr>
                    <w:noProof/>
                    <w:webHidden/>
                  </w:rPr>
                  <w:t>3</w:t>
                </w:r>
                <w:r w:rsidR="00444F62">
                  <w:rPr>
                    <w:noProof/>
                    <w:webHidden/>
                  </w:rPr>
                  <w:fldChar w:fldCharType="end"/>
                </w:r>
              </w:hyperlink>
            </w:p>
            <w:p w:rsidR="00444F62" w:rsidRDefault="008B609F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374187589" w:history="1">
                <w:r w:rsidR="00444F62" w:rsidRPr="004E68EF">
                  <w:rPr>
                    <w:rStyle w:val="af2"/>
                    <w:noProof/>
                  </w:rPr>
                  <w:t>4.3</w:t>
                </w:r>
                <w:r w:rsidR="00444F62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444F62" w:rsidRPr="004E68EF">
                  <w:rPr>
                    <w:rStyle w:val="af2"/>
                    <w:rFonts w:hint="eastAsia"/>
                    <w:noProof/>
                  </w:rPr>
                  <w:t>用户行为分析模块</w:t>
                </w:r>
                <w:r w:rsidR="00444F62">
                  <w:rPr>
                    <w:noProof/>
                    <w:webHidden/>
                  </w:rPr>
                  <w:tab/>
                </w:r>
                <w:r w:rsidR="00444F62">
                  <w:rPr>
                    <w:noProof/>
                    <w:webHidden/>
                  </w:rPr>
                  <w:fldChar w:fldCharType="begin"/>
                </w:r>
                <w:r w:rsidR="00444F62">
                  <w:rPr>
                    <w:noProof/>
                    <w:webHidden/>
                  </w:rPr>
                  <w:instrText xml:space="preserve"> PAGEREF _Toc374187589 \h </w:instrText>
                </w:r>
                <w:r w:rsidR="00444F62">
                  <w:rPr>
                    <w:noProof/>
                    <w:webHidden/>
                  </w:rPr>
                </w:r>
                <w:r w:rsidR="00444F62">
                  <w:rPr>
                    <w:noProof/>
                    <w:webHidden/>
                  </w:rPr>
                  <w:fldChar w:fldCharType="separate"/>
                </w:r>
                <w:r w:rsidR="00444F62">
                  <w:rPr>
                    <w:noProof/>
                    <w:webHidden/>
                  </w:rPr>
                  <w:t>3</w:t>
                </w:r>
                <w:r w:rsidR="00444F62">
                  <w:rPr>
                    <w:noProof/>
                    <w:webHidden/>
                  </w:rPr>
                  <w:fldChar w:fldCharType="end"/>
                </w:r>
              </w:hyperlink>
            </w:p>
            <w:p w:rsidR="00444F62" w:rsidRDefault="008B609F">
              <w:pPr>
                <w:pStyle w:val="10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374187590" w:history="1">
                <w:r w:rsidR="00444F62" w:rsidRPr="004E68EF">
                  <w:rPr>
                    <w:rStyle w:val="af2"/>
                    <w:noProof/>
                  </w:rPr>
                  <w:t>5</w:t>
                </w:r>
                <w:r w:rsidR="00444F62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444F62" w:rsidRPr="004E68EF">
                  <w:rPr>
                    <w:rStyle w:val="af2"/>
                    <w:rFonts w:hint="eastAsia"/>
                    <w:noProof/>
                  </w:rPr>
                  <w:t>外部接口设计</w:t>
                </w:r>
                <w:r w:rsidR="00444F62">
                  <w:rPr>
                    <w:noProof/>
                    <w:webHidden/>
                  </w:rPr>
                  <w:tab/>
                </w:r>
                <w:r w:rsidR="00444F62">
                  <w:rPr>
                    <w:noProof/>
                    <w:webHidden/>
                  </w:rPr>
                  <w:fldChar w:fldCharType="begin"/>
                </w:r>
                <w:r w:rsidR="00444F62">
                  <w:rPr>
                    <w:noProof/>
                    <w:webHidden/>
                  </w:rPr>
                  <w:instrText xml:space="preserve"> PAGEREF _Toc374187590 \h </w:instrText>
                </w:r>
                <w:r w:rsidR="00444F62">
                  <w:rPr>
                    <w:noProof/>
                    <w:webHidden/>
                  </w:rPr>
                </w:r>
                <w:r w:rsidR="00444F62">
                  <w:rPr>
                    <w:noProof/>
                    <w:webHidden/>
                  </w:rPr>
                  <w:fldChar w:fldCharType="separate"/>
                </w:r>
                <w:r w:rsidR="00444F62">
                  <w:rPr>
                    <w:noProof/>
                    <w:webHidden/>
                  </w:rPr>
                  <w:t>3</w:t>
                </w:r>
                <w:r w:rsidR="00444F62">
                  <w:rPr>
                    <w:noProof/>
                    <w:webHidden/>
                  </w:rPr>
                  <w:fldChar w:fldCharType="end"/>
                </w:r>
              </w:hyperlink>
            </w:p>
            <w:p w:rsidR="00444F62" w:rsidRDefault="007F37A8" w:rsidP="007F37A8">
              <w:pPr>
                <w:rPr>
                  <w:b/>
                  <w:bCs/>
                  <w:lang w:val="zh-CN"/>
                </w:rPr>
              </w:pPr>
              <w:r>
                <w:rPr>
                  <w:b/>
                  <w:bCs/>
                  <w:lang w:val="zh-CN"/>
                </w:rPr>
                <w:fldChar w:fldCharType="end"/>
              </w:r>
            </w:p>
            <w:p w:rsidR="00BB009F" w:rsidRPr="0087722B" w:rsidRDefault="00444F62" w:rsidP="0087722B">
              <w:pPr>
                <w:rPr>
                  <w:b/>
                  <w:bCs/>
                  <w:lang w:val="zh-CN"/>
                </w:rPr>
              </w:pPr>
              <w:r>
                <w:rPr>
                  <w:b/>
                  <w:bCs/>
                  <w:lang w:val="zh-CN"/>
                </w:rPr>
                <w:br w:type="page"/>
              </w:r>
            </w:p>
          </w:sdtContent>
        </w:sdt>
        <w:p w:rsidR="008049EA" w:rsidRDefault="003C6AD6" w:rsidP="00250668">
          <w:pPr>
            <w:pStyle w:val="1"/>
          </w:pPr>
          <w:r>
            <w:lastRenderedPageBreak/>
            <w:t xml:space="preserve">1 </w:t>
          </w:r>
          <w:r w:rsidR="008049EA">
            <w:rPr>
              <w:rFonts w:hint="eastAsia"/>
            </w:rPr>
            <w:t>导言</w:t>
          </w:r>
          <w:bookmarkEnd w:id="0"/>
        </w:p>
        <w:p w:rsidR="008049EA" w:rsidRDefault="008049EA" w:rsidP="008049EA">
          <w:pPr>
            <w:pStyle w:val="2"/>
            <w:numPr>
              <w:ilvl w:val="1"/>
              <w:numId w:val="3"/>
            </w:numPr>
          </w:pPr>
          <w:bookmarkStart w:id="1" w:name="_Toc374187572"/>
          <w:r>
            <w:rPr>
              <w:rFonts w:hint="eastAsia"/>
            </w:rPr>
            <w:t>编写目的</w:t>
          </w:r>
          <w:bookmarkEnd w:id="1"/>
        </w:p>
        <w:p w:rsidR="008049EA" w:rsidRDefault="008049EA" w:rsidP="008049EA">
          <w:pPr>
            <w:pStyle w:val="2"/>
            <w:numPr>
              <w:ilvl w:val="1"/>
              <w:numId w:val="3"/>
            </w:numPr>
          </w:pPr>
          <w:bookmarkStart w:id="2" w:name="_Toc374187573"/>
          <w:r>
            <w:rPr>
              <w:rFonts w:hint="eastAsia"/>
            </w:rPr>
            <w:t>背景</w:t>
          </w:r>
          <w:bookmarkEnd w:id="2"/>
        </w:p>
        <w:p w:rsidR="008049EA" w:rsidRDefault="008049EA" w:rsidP="008049EA">
          <w:pPr>
            <w:pStyle w:val="2"/>
            <w:numPr>
              <w:ilvl w:val="1"/>
              <w:numId w:val="3"/>
            </w:numPr>
          </w:pPr>
          <w:bookmarkStart w:id="3" w:name="_Toc374187574"/>
          <w:r>
            <w:rPr>
              <w:rFonts w:hint="eastAsia"/>
            </w:rPr>
            <w:t>定义</w:t>
          </w:r>
          <w:bookmarkEnd w:id="3"/>
        </w:p>
        <w:p w:rsidR="00DE65F5" w:rsidRDefault="00DE65F5" w:rsidP="00DE65F5">
          <w:r>
            <w:rPr>
              <w:rFonts w:hint="eastAsia"/>
            </w:rPr>
            <w:t>游记</w:t>
          </w:r>
          <w:r>
            <w:t>：用户</w:t>
          </w:r>
          <w:r>
            <w:rPr>
              <w:rFonts w:hint="eastAsia"/>
            </w:rPr>
            <w:t>在</w:t>
          </w:r>
          <w:r>
            <w:t>旅行</w:t>
          </w:r>
          <w:r>
            <w:rPr>
              <w:rFonts w:hint="eastAsia"/>
            </w:rPr>
            <w:t>过程中</w:t>
          </w:r>
          <w:r>
            <w:t>或</w:t>
          </w:r>
          <w:r>
            <w:rPr>
              <w:rFonts w:hint="eastAsia"/>
            </w:rPr>
            <w:t>结束</w:t>
          </w:r>
          <w:r>
            <w:t>后</w:t>
          </w:r>
          <w:r>
            <w:rPr>
              <w:rFonts w:hint="eastAsia"/>
            </w:rPr>
            <w:t>记录下</w:t>
          </w:r>
          <w:r>
            <w:t>的</w:t>
          </w:r>
          <w:r>
            <w:rPr>
              <w:rFonts w:hint="eastAsia"/>
            </w:rPr>
            <w:t>旅途</w:t>
          </w:r>
          <w:r>
            <w:t>点滴。以</w:t>
          </w:r>
          <w:r>
            <w:rPr>
              <w:rFonts w:hint="eastAsia"/>
            </w:rPr>
            <w:t>文字</w:t>
          </w:r>
          <w:r>
            <w:t>，图片，时间，位置等信息展示。</w:t>
          </w:r>
        </w:p>
        <w:p w:rsidR="00DE65F5" w:rsidRDefault="00DE65F5" w:rsidP="00DE65F5">
          <w:r>
            <w:rPr>
              <w:rFonts w:hint="eastAsia"/>
            </w:rPr>
            <w:t>Note</w:t>
          </w:r>
          <w:r>
            <w:t>：</w:t>
          </w:r>
          <w:r>
            <w:rPr>
              <w:rFonts w:hint="eastAsia"/>
            </w:rPr>
            <w:t>游记</w:t>
          </w:r>
          <w:r>
            <w:t>的</w:t>
          </w:r>
          <w:r>
            <w:rPr>
              <w:rFonts w:hint="eastAsia"/>
            </w:rPr>
            <w:t>组成</w:t>
          </w:r>
          <w:r>
            <w:t>部分，一个游记包含多</w:t>
          </w:r>
          <w:r>
            <w:rPr>
              <w:rFonts w:hint="eastAsia"/>
            </w:rPr>
            <w:t>个</w:t>
          </w:r>
          <w:r>
            <w:t>Note</w:t>
          </w:r>
        </w:p>
        <w:p w:rsidR="001121B7" w:rsidRDefault="001121B7" w:rsidP="00DE65F5">
          <w:r>
            <w:t>Tornado</w:t>
          </w:r>
          <w:r>
            <w:rPr>
              <w:rFonts w:hint="eastAsia"/>
            </w:rPr>
            <w:t>：一款</w:t>
          </w:r>
          <w:r w:rsidR="00545F63">
            <w:rPr>
              <w:rFonts w:hint="eastAsia"/>
            </w:rPr>
            <w:t>用</w:t>
          </w:r>
          <w:r w:rsidR="00545F63">
            <w:t>python</w:t>
          </w:r>
          <w:r w:rsidR="00545F63">
            <w:rPr>
              <w:rFonts w:hint="eastAsia"/>
            </w:rPr>
            <w:t>编写</w:t>
          </w:r>
          <w:r w:rsidR="00545F63">
            <w:t>的</w:t>
          </w:r>
          <w:r>
            <w:rPr>
              <w:rFonts w:hint="eastAsia"/>
            </w:rPr>
            <w:t>非阻塞</w:t>
          </w:r>
          <w:r>
            <w:t>式</w:t>
          </w:r>
          <w:r>
            <w:rPr>
              <w:rFonts w:hint="eastAsia"/>
            </w:rPr>
            <w:t>服务器</w:t>
          </w:r>
          <w:r>
            <w:t>框架</w:t>
          </w:r>
          <w:r w:rsidR="00545F63">
            <w:rPr>
              <w:rFonts w:hint="eastAsia"/>
            </w:rPr>
            <w:t>（开源项目</w:t>
          </w:r>
          <w:r w:rsidR="00545F63">
            <w:t>）</w:t>
          </w:r>
        </w:p>
        <w:p w:rsidR="00DE65F5" w:rsidRPr="00DE65F5" w:rsidRDefault="00DE65F5" w:rsidP="00DE65F5">
          <w:r>
            <w:rPr>
              <w:rFonts w:hint="eastAsia"/>
            </w:rPr>
            <w:t>GAE</w:t>
          </w:r>
          <w:r>
            <w:t>：</w:t>
          </w:r>
          <w:r>
            <w:t>Google Application Engine</w:t>
          </w:r>
          <w:r>
            <w:t>，谷歌的云应用服务平台</w:t>
          </w:r>
        </w:p>
        <w:p w:rsidR="008049EA" w:rsidRDefault="008049EA" w:rsidP="008049EA">
          <w:pPr>
            <w:pStyle w:val="2"/>
            <w:numPr>
              <w:ilvl w:val="1"/>
              <w:numId w:val="3"/>
            </w:numPr>
          </w:pPr>
          <w:bookmarkStart w:id="4" w:name="_Toc374187575"/>
          <w:r>
            <w:rPr>
              <w:rFonts w:hint="eastAsia"/>
            </w:rPr>
            <w:t>参考资料</w:t>
          </w:r>
          <w:bookmarkEnd w:id="4"/>
        </w:p>
        <w:p w:rsidR="008049EA" w:rsidRDefault="008049EA" w:rsidP="008049EA">
          <w:pPr>
            <w:pStyle w:val="1"/>
            <w:numPr>
              <w:ilvl w:val="0"/>
              <w:numId w:val="3"/>
            </w:numPr>
          </w:pPr>
          <w:bookmarkStart w:id="5" w:name="_Toc374187576"/>
          <w:r>
            <w:rPr>
              <w:rFonts w:hint="eastAsia"/>
            </w:rPr>
            <w:t>系统</w:t>
          </w:r>
          <w:r>
            <w:t>结构</w:t>
          </w:r>
          <w:bookmarkEnd w:id="5"/>
        </w:p>
        <w:p w:rsidR="008049EA" w:rsidRDefault="008049EA" w:rsidP="008049EA">
          <w:pPr>
            <w:pStyle w:val="2"/>
            <w:numPr>
              <w:ilvl w:val="1"/>
              <w:numId w:val="3"/>
            </w:numPr>
          </w:pPr>
          <w:bookmarkStart w:id="6" w:name="_Toc374187577"/>
          <w:r>
            <w:rPr>
              <w:rFonts w:hint="eastAsia"/>
            </w:rPr>
            <w:t>软件</w:t>
          </w:r>
          <w:r>
            <w:t>结构框图</w:t>
          </w:r>
          <w:bookmarkEnd w:id="6"/>
        </w:p>
        <w:p w:rsidR="00A16610" w:rsidRPr="00A16610" w:rsidRDefault="00A16610" w:rsidP="00A16610"/>
        <w:p w:rsidR="008049EA" w:rsidRDefault="008049EA" w:rsidP="00A2052F">
          <w:pPr>
            <w:pStyle w:val="2"/>
            <w:numPr>
              <w:ilvl w:val="1"/>
              <w:numId w:val="3"/>
            </w:numPr>
          </w:pPr>
          <w:bookmarkStart w:id="7" w:name="_Toc374187578"/>
          <w:r>
            <w:rPr>
              <w:rFonts w:hint="eastAsia"/>
            </w:rPr>
            <w:lastRenderedPageBreak/>
            <w:t>硬件</w:t>
          </w:r>
          <w:r>
            <w:t>结构框图</w:t>
          </w:r>
          <w:bookmarkEnd w:id="7"/>
          <w:r w:rsidR="00A2052F" w:rsidRPr="00A2052F">
            <w:rPr>
              <w:noProof/>
            </w:rPr>
            <w:drawing>
              <wp:inline distT="0" distB="0" distL="0" distR="0" wp14:anchorId="148029AD" wp14:editId="13CB8148">
                <wp:extent cx="4638675" cy="3609975"/>
                <wp:effectExtent l="0" t="0" r="9525" b="9525"/>
                <wp:docPr id="1" name="图片 1" descr="C:\Users\Cobra\Desktop\Travo硬件结构图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obra\Desktop\Travo硬件结构图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38675" cy="3609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A2052F" w:rsidRPr="00A2052F" w:rsidRDefault="00A2052F" w:rsidP="00A2052F">
          <w:r>
            <w:rPr>
              <w:rFonts w:hint="eastAsia"/>
            </w:rPr>
            <w:t>说明</w:t>
          </w:r>
          <w:r>
            <w:t>：本系统将服务器架设在</w:t>
          </w:r>
          <w:r>
            <w:rPr>
              <w:rFonts w:hint="eastAsia"/>
            </w:rPr>
            <w:t>谷歌的</w:t>
          </w:r>
          <w:r>
            <w:t>云服务</w:t>
          </w:r>
          <w:r>
            <w:rPr>
              <w:rFonts w:hint="eastAsia"/>
            </w:rPr>
            <w:t>平台</w:t>
          </w:r>
          <w:r>
            <w:t>GAE</w:t>
          </w:r>
          <w:r>
            <w:t>上，</w:t>
          </w:r>
          <w:r>
            <w:rPr>
              <w:rFonts w:hint="eastAsia"/>
            </w:rPr>
            <w:t>大幅</w:t>
          </w:r>
          <w:r>
            <w:t>降低了系统</w:t>
          </w:r>
          <w:r>
            <w:rPr>
              <w:rFonts w:hint="eastAsia"/>
            </w:rPr>
            <w:t>的运维</w:t>
          </w:r>
          <w:r>
            <w:t>成本和管理成本</w:t>
          </w:r>
          <w:r>
            <w:rPr>
              <w:rFonts w:hint="eastAsia"/>
            </w:rPr>
            <w:t>，</w:t>
          </w:r>
          <w:r>
            <w:t>并且</w:t>
          </w:r>
          <w:r>
            <w:rPr>
              <w:rFonts w:hint="eastAsia"/>
            </w:rPr>
            <w:t>使</w:t>
          </w:r>
          <w:r>
            <w:t>系统具有了更强的稳定性和</w:t>
          </w:r>
          <w:r>
            <w:rPr>
              <w:rFonts w:hint="eastAsia"/>
            </w:rPr>
            <w:t>可伸缩性</w:t>
          </w:r>
          <w:r>
            <w:t>。</w:t>
          </w:r>
          <w:r>
            <w:rPr>
              <w:rFonts w:hint="eastAsia"/>
            </w:rPr>
            <w:t>因为</w:t>
          </w:r>
          <w:r>
            <w:t>市场占有率和</w:t>
          </w:r>
          <w:r>
            <w:rPr>
              <w:rFonts w:hint="eastAsia"/>
            </w:rPr>
            <w:t>人员</w:t>
          </w:r>
          <w:r>
            <w:t>的限制，</w:t>
          </w:r>
          <w:r>
            <w:rPr>
              <w:rFonts w:hint="eastAsia"/>
            </w:rPr>
            <w:t>客户端将</w:t>
          </w:r>
          <w:r>
            <w:t>首先开发安卓端</w:t>
          </w:r>
          <w:r>
            <w:rPr>
              <w:rFonts w:hint="eastAsia"/>
            </w:rPr>
            <w:t>，</w:t>
          </w:r>
          <w:r>
            <w:t>然后是网页端，如有余力则</w:t>
          </w:r>
          <w:r>
            <w:rPr>
              <w:rFonts w:hint="eastAsia"/>
            </w:rPr>
            <w:t>将</w:t>
          </w:r>
          <w:r>
            <w:t>继续开发</w:t>
          </w:r>
          <w:r>
            <w:t>iOS</w:t>
          </w:r>
          <w:r>
            <w:t>端。</w:t>
          </w:r>
        </w:p>
        <w:p w:rsidR="008049EA" w:rsidRDefault="008049EA" w:rsidP="008049EA">
          <w:pPr>
            <w:pStyle w:val="1"/>
            <w:numPr>
              <w:ilvl w:val="0"/>
              <w:numId w:val="3"/>
            </w:numPr>
          </w:pPr>
          <w:bookmarkStart w:id="8" w:name="_Toc374187579"/>
          <w:r>
            <w:rPr>
              <w:rFonts w:hint="eastAsia"/>
            </w:rPr>
            <w:lastRenderedPageBreak/>
            <w:t>客户端</w:t>
          </w:r>
          <w:r>
            <w:t>功能模块设计</w:t>
          </w:r>
          <w:bookmarkEnd w:id="8"/>
        </w:p>
        <w:p w:rsidR="008049EA" w:rsidRDefault="008049EA" w:rsidP="008049EA">
          <w:pPr>
            <w:pStyle w:val="2"/>
            <w:numPr>
              <w:ilvl w:val="1"/>
              <w:numId w:val="3"/>
            </w:numPr>
          </w:pPr>
          <w:bookmarkStart w:id="9" w:name="_Toc374187580"/>
          <w:r>
            <w:rPr>
              <w:rFonts w:hint="eastAsia"/>
            </w:rPr>
            <w:t>游记管理</w:t>
          </w:r>
          <w:r>
            <w:t>模块</w:t>
          </w:r>
          <w:bookmarkEnd w:id="9"/>
        </w:p>
        <w:p w:rsidR="008049EA" w:rsidRDefault="008049EA" w:rsidP="008049EA">
          <w:pPr>
            <w:pStyle w:val="2"/>
            <w:numPr>
              <w:ilvl w:val="1"/>
              <w:numId w:val="3"/>
            </w:numPr>
          </w:pPr>
          <w:bookmarkStart w:id="10" w:name="_Toc374187581"/>
          <w:r>
            <w:rPr>
              <w:rFonts w:hint="eastAsia"/>
            </w:rPr>
            <w:t>位置</w:t>
          </w:r>
          <w:r>
            <w:t>记录模块</w:t>
          </w:r>
          <w:bookmarkEnd w:id="10"/>
        </w:p>
        <w:p w:rsidR="008049EA" w:rsidRDefault="008049EA" w:rsidP="008049EA">
          <w:pPr>
            <w:pStyle w:val="2"/>
            <w:numPr>
              <w:ilvl w:val="1"/>
              <w:numId w:val="3"/>
            </w:numPr>
          </w:pPr>
          <w:bookmarkStart w:id="11" w:name="_Toc374187582"/>
          <w:r>
            <w:rPr>
              <w:rFonts w:hint="eastAsia"/>
            </w:rPr>
            <w:t>个人</w:t>
          </w:r>
          <w:r>
            <w:t>信息管理模块</w:t>
          </w:r>
          <w:bookmarkEnd w:id="11"/>
        </w:p>
        <w:p w:rsidR="008049EA" w:rsidRDefault="008049EA" w:rsidP="008049EA">
          <w:pPr>
            <w:pStyle w:val="2"/>
            <w:numPr>
              <w:ilvl w:val="1"/>
              <w:numId w:val="3"/>
            </w:numPr>
          </w:pPr>
          <w:bookmarkStart w:id="12" w:name="_Toc374187583"/>
          <w:r>
            <w:rPr>
              <w:rFonts w:hint="eastAsia"/>
            </w:rPr>
            <w:t>旅行信息</w:t>
          </w:r>
          <w:r>
            <w:t>推送模块</w:t>
          </w:r>
          <w:bookmarkEnd w:id="12"/>
        </w:p>
        <w:p w:rsidR="008049EA" w:rsidRDefault="008049EA" w:rsidP="008049EA">
          <w:pPr>
            <w:pStyle w:val="2"/>
            <w:numPr>
              <w:ilvl w:val="1"/>
              <w:numId w:val="3"/>
            </w:numPr>
          </w:pPr>
          <w:bookmarkStart w:id="13" w:name="_Toc374187584"/>
          <w:r>
            <w:rPr>
              <w:rFonts w:hint="eastAsia"/>
            </w:rPr>
            <w:t>勋章与</w:t>
          </w:r>
          <w:r>
            <w:t>成就模块</w:t>
          </w:r>
          <w:bookmarkEnd w:id="13"/>
        </w:p>
        <w:p w:rsidR="008049EA" w:rsidRDefault="008049EA" w:rsidP="008049EA">
          <w:pPr>
            <w:pStyle w:val="2"/>
            <w:numPr>
              <w:ilvl w:val="1"/>
              <w:numId w:val="3"/>
            </w:numPr>
          </w:pPr>
          <w:bookmarkStart w:id="14" w:name="_Toc374187585"/>
          <w:r>
            <w:rPr>
              <w:rFonts w:hint="eastAsia"/>
            </w:rPr>
            <w:t>团队社交（位置</w:t>
          </w:r>
          <w:r>
            <w:t>共享）模块</w:t>
          </w:r>
          <w:bookmarkEnd w:id="14"/>
        </w:p>
        <w:p w:rsidR="008049EA" w:rsidRDefault="008049EA" w:rsidP="008049EA">
          <w:pPr>
            <w:pStyle w:val="1"/>
            <w:numPr>
              <w:ilvl w:val="0"/>
              <w:numId w:val="3"/>
            </w:numPr>
          </w:pPr>
          <w:bookmarkStart w:id="15" w:name="_Toc374187586"/>
          <w:r>
            <w:rPr>
              <w:rFonts w:hint="eastAsia"/>
            </w:rPr>
            <w:t>服务端</w:t>
          </w:r>
          <w:r>
            <w:t>功能模块设计</w:t>
          </w:r>
          <w:bookmarkEnd w:id="15"/>
        </w:p>
        <w:p w:rsidR="00967095" w:rsidRDefault="00695A24" w:rsidP="00695A24">
          <w:pPr>
            <w:rPr>
              <w:rStyle w:val="2Char"/>
            </w:rPr>
          </w:pPr>
          <w:r w:rsidRPr="00967095">
            <w:rPr>
              <w:rStyle w:val="2Char"/>
              <w:rFonts w:hint="eastAsia"/>
            </w:rPr>
            <w:t>概述</w:t>
          </w:r>
        </w:p>
        <w:p w:rsidR="00967095" w:rsidRDefault="00695A24" w:rsidP="00695A24">
          <w:r>
            <w:t>本</w:t>
          </w:r>
          <w:r>
            <w:rPr>
              <w:rFonts w:hint="eastAsia"/>
            </w:rPr>
            <w:t>系统</w:t>
          </w:r>
          <w:r>
            <w:t>服务端采用了</w:t>
          </w:r>
          <w:r>
            <w:rPr>
              <w:rFonts w:hint="eastAsia"/>
            </w:rPr>
            <w:t>MySQL</w:t>
          </w:r>
          <w:r>
            <w:t>数据库，使用</w:t>
          </w:r>
          <w:r>
            <w:t>Python</w:t>
          </w:r>
          <w:r>
            <w:t>作为开发语言。采用</w:t>
          </w:r>
          <w:r>
            <w:rPr>
              <w:rFonts w:hint="eastAsia"/>
            </w:rPr>
            <w:t>了</w:t>
          </w:r>
          <w:r>
            <w:t>第三方开</w:t>
          </w:r>
          <w:r>
            <w:rPr>
              <w:rFonts w:hint="eastAsia"/>
            </w:rPr>
            <w:t>源</w:t>
          </w:r>
          <w:r>
            <w:t>框架</w:t>
          </w:r>
          <w:r>
            <w:t>Tornado</w:t>
          </w:r>
          <w:r>
            <w:t>，</w:t>
          </w:r>
          <w:r>
            <w:rPr>
              <w:rFonts w:hint="eastAsia"/>
            </w:rPr>
            <w:t>运行于</w:t>
          </w:r>
          <w:r>
            <w:t>类</w:t>
          </w:r>
          <w:r>
            <w:t>UNIX</w:t>
          </w:r>
          <w:r>
            <w:t>系统之上。在</w:t>
          </w:r>
          <w:r>
            <w:rPr>
              <w:rFonts w:hint="eastAsia"/>
            </w:rPr>
            <w:t>今后</w:t>
          </w:r>
          <w:r>
            <w:t>的迭代过程中有可能会部署至</w:t>
          </w:r>
          <w:r w:rsidR="0055234B">
            <w:rPr>
              <w:rFonts w:hint="eastAsia"/>
            </w:rPr>
            <w:t>谷歌</w:t>
          </w:r>
          <w:r w:rsidR="0055234B">
            <w:t>的云应用平台</w:t>
          </w:r>
          <w:r>
            <w:t>GAE</w:t>
          </w:r>
          <w:r>
            <w:t>中。</w:t>
          </w:r>
        </w:p>
        <w:p w:rsidR="00967095" w:rsidRDefault="00967095" w:rsidP="00695A24">
          <w:r>
            <w:rPr>
              <w:rFonts w:hint="eastAsia"/>
            </w:rPr>
            <w:t>以下</w:t>
          </w:r>
          <w:r>
            <w:t>是服务器的</w:t>
          </w:r>
          <w:r>
            <w:rPr>
              <w:rFonts w:hint="eastAsia"/>
            </w:rPr>
            <w:t>层次</w:t>
          </w:r>
          <w:r>
            <w:t>结构</w:t>
          </w:r>
          <w:r>
            <w:rPr>
              <w:rFonts w:hint="eastAsia"/>
            </w:rPr>
            <w:t>：</w:t>
          </w:r>
        </w:p>
        <w:p w:rsidR="00967095" w:rsidRDefault="00967095" w:rsidP="00695A24">
          <w:pPr>
            <w:rPr>
              <w:rFonts w:hint="eastAsia"/>
            </w:rPr>
          </w:pPr>
          <w:r>
            <w:rPr>
              <w:rFonts w:hint="eastAsia"/>
            </w:rPr>
            <w:t>整个</w:t>
          </w:r>
          <w:r>
            <w:t>系统</w:t>
          </w:r>
          <w:r>
            <w:rPr>
              <w:rFonts w:hint="eastAsia"/>
            </w:rPr>
            <w:t>除</w:t>
          </w:r>
          <w:r>
            <w:t>MySQL</w:t>
          </w:r>
          <w:r>
            <w:rPr>
              <w:rFonts w:hint="eastAsia"/>
            </w:rPr>
            <w:t>数据库</w:t>
          </w:r>
          <w:r>
            <w:t>外分为三层</w:t>
          </w:r>
          <w:r>
            <w:rPr>
              <w:rFonts w:hint="eastAsia"/>
            </w:rPr>
            <w:t>:</w:t>
          </w:r>
        </w:p>
        <w:p w:rsidR="00967095" w:rsidRDefault="001662EE" w:rsidP="00695A24">
          <w:r w:rsidRPr="001662EE">
            <w:rPr>
              <w:b/>
            </w:rPr>
            <w:t>Stored Procedure</w:t>
          </w:r>
          <w:r w:rsidRPr="001662EE">
            <w:rPr>
              <w:rFonts w:hint="eastAsia"/>
              <w:b/>
            </w:rPr>
            <w:t>层：</w:t>
          </w:r>
          <w:r>
            <w:t>负责</w:t>
          </w:r>
          <w:r>
            <w:rPr>
              <w:rFonts w:hint="eastAsia"/>
            </w:rPr>
            <w:t>数据库</w:t>
          </w:r>
          <w:r>
            <w:t>的</w:t>
          </w:r>
          <w:r>
            <w:rPr>
              <w:rFonts w:hint="eastAsia"/>
            </w:rPr>
            <w:t>创建</w:t>
          </w:r>
          <w:r>
            <w:t>，初始化，增删改等相关操作，所有对数据库的操作均需要</w:t>
          </w:r>
          <w:r>
            <w:rPr>
              <w:rFonts w:hint="eastAsia"/>
            </w:rPr>
            <w:t>通过</w:t>
          </w:r>
          <w:r>
            <w:rPr>
              <w:rFonts w:hint="eastAsia"/>
            </w:rPr>
            <w:t>Stored Procedure</w:t>
          </w:r>
          <w:r>
            <w:rPr>
              <w:rFonts w:hint="eastAsia"/>
            </w:rPr>
            <w:t>层</w:t>
          </w:r>
          <w:r>
            <w:t>来完成。</w:t>
          </w:r>
        </w:p>
        <w:p w:rsidR="001662EE" w:rsidRDefault="001662EE" w:rsidP="00695A24">
          <w:r w:rsidRPr="001662EE">
            <w:rPr>
              <w:rFonts w:hint="eastAsia"/>
              <w:b/>
            </w:rPr>
            <w:t>Application</w:t>
          </w:r>
          <w:r w:rsidRPr="001662EE">
            <w:rPr>
              <w:b/>
            </w:rPr>
            <w:t xml:space="preserve"> Service</w:t>
          </w:r>
          <w:r w:rsidRPr="001662EE">
            <w:rPr>
              <w:rFonts w:hint="eastAsia"/>
              <w:b/>
            </w:rPr>
            <w:t>层</w:t>
          </w:r>
          <w:r w:rsidRPr="001662EE">
            <w:rPr>
              <w:b/>
            </w:rPr>
            <w:t>：</w:t>
          </w:r>
          <w:r w:rsidRPr="001662EE">
            <w:rPr>
              <w:rFonts w:hint="eastAsia"/>
            </w:rPr>
            <w:t>该层将</w:t>
          </w:r>
          <w:r>
            <w:rPr>
              <w:rFonts w:hint="eastAsia"/>
            </w:rPr>
            <w:t>系统</w:t>
          </w:r>
          <w:r>
            <w:t>所需</w:t>
          </w:r>
          <w:r w:rsidRPr="001662EE">
            <w:t>的功能点封装成服务，</w:t>
          </w:r>
          <w:r w:rsidR="00CA1A40">
            <w:rPr>
              <w:rFonts w:hint="eastAsia"/>
            </w:rPr>
            <w:t>供</w:t>
          </w:r>
          <w:r w:rsidR="00CA1A40">
            <w:t>RequestHandler</w:t>
          </w:r>
          <w:r w:rsidR="00CA1A40">
            <w:t>调用</w:t>
          </w:r>
        </w:p>
        <w:p w:rsidR="00CA1A40" w:rsidRPr="001662EE" w:rsidRDefault="00CA1A40" w:rsidP="00695A24">
          <w:pPr>
            <w:rPr>
              <w:rFonts w:hint="eastAsia"/>
              <w:b/>
            </w:rPr>
          </w:pPr>
          <w:r w:rsidRPr="00D10407">
            <w:rPr>
              <w:rFonts w:hint="eastAsia"/>
              <w:b/>
            </w:rPr>
            <w:t>Request</w:t>
          </w:r>
          <w:r w:rsidRPr="00D10407">
            <w:rPr>
              <w:b/>
            </w:rPr>
            <w:t xml:space="preserve"> Handler</w:t>
          </w:r>
          <w:r w:rsidRPr="00D10407">
            <w:rPr>
              <w:b/>
            </w:rPr>
            <w:t>层：</w:t>
          </w:r>
          <w:r w:rsidR="00D10407">
            <w:rPr>
              <w:rFonts w:hint="eastAsia"/>
            </w:rPr>
            <w:t>通过</w:t>
          </w:r>
          <w:r w:rsidR="00D10407">
            <w:t>调用</w:t>
          </w:r>
          <w:r w:rsidR="00D10407">
            <w:t>Application Service</w:t>
          </w:r>
          <w:r w:rsidR="00D10407">
            <w:t>来处理客户端请求</w:t>
          </w:r>
        </w:p>
        <w:p w:rsidR="00967095" w:rsidRDefault="00967095" w:rsidP="00967095">
          <w:pPr>
            <w:keepNext/>
          </w:pPr>
          <w:r w:rsidRPr="00967095">
            <w:rPr>
              <w:noProof/>
            </w:rPr>
            <w:lastRenderedPageBreak/>
            <w:drawing>
              <wp:inline distT="0" distB="0" distL="0" distR="0" wp14:anchorId="012B59D0" wp14:editId="77212BF1">
                <wp:extent cx="2066925" cy="4010025"/>
                <wp:effectExtent l="0" t="0" r="9525" b="9525"/>
                <wp:docPr id="2" name="图片 2" descr="C:\Users\Cobra\Desktop\服务器架构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obra\Desktop\服务器架构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6925" cy="401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95A24" w:rsidRPr="00695A24" w:rsidRDefault="00967095" w:rsidP="00967095">
          <w:pPr>
            <w:pStyle w:val="a6"/>
            <w:rPr>
              <w:rFonts w:hint="eastAsia"/>
            </w:rPr>
          </w:pPr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SEQ Figure \* ARABIC</w:instrText>
          </w:r>
          <w:r>
            <w:instrText xml:space="preserve">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rPr>
              <w:rFonts w:hint="eastAsia"/>
            </w:rPr>
            <w:t>系统层次结构图</w:t>
          </w:r>
        </w:p>
        <w:p w:rsidR="008049EA" w:rsidRDefault="008049EA" w:rsidP="008049EA">
          <w:pPr>
            <w:pStyle w:val="2"/>
            <w:numPr>
              <w:ilvl w:val="1"/>
              <w:numId w:val="3"/>
            </w:numPr>
          </w:pPr>
          <w:bookmarkStart w:id="16" w:name="_Toc374187587"/>
          <w:r>
            <w:rPr>
              <w:rFonts w:hint="eastAsia"/>
            </w:rPr>
            <w:t>用户</w:t>
          </w:r>
          <w:r>
            <w:t>信息同步模块</w:t>
          </w:r>
          <w:bookmarkEnd w:id="16"/>
        </w:p>
        <w:p w:rsidR="0052745D" w:rsidRPr="0052745D" w:rsidRDefault="0052745D" w:rsidP="0052745D">
          <w:pPr>
            <w:ind w:left="420"/>
            <w:rPr>
              <w:rFonts w:hint="eastAsia"/>
            </w:rPr>
          </w:pPr>
          <w:r>
            <w:rPr>
              <w:rFonts w:hint="eastAsia"/>
            </w:rPr>
            <w:t>主要</w:t>
          </w:r>
          <w:r>
            <w:t>负责管理用户信息和用户数据。</w:t>
          </w:r>
        </w:p>
        <w:p w:rsidR="008049EA" w:rsidRDefault="008049EA" w:rsidP="008049EA">
          <w:pPr>
            <w:pStyle w:val="2"/>
            <w:numPr>
              <w:ilvl w:val="1"/>
              <w:numId w:val="3"/>
            </w:numPr>
          </w:pPr>
          <w:bookmarkStart w:id="17" w:name="_Toc374187588"/>
          <w:r>
            <w:rPr>
              <w:rFonts w:hint="eastAsia"/>
            </w:rPr>
            <w:t>信息</w:t>
          </w:r>
          <w:r>
            <w:t>抓取模块</w:t>
          </w:r>
          <w:bookmarkEnd w:id="17"/>
        </w:p>
        <w:p w:rsidR="0052745D" w:rsidRPr="0052745D" w:rsidRDefault="0052745D" w:rsidP="0052745D">
          <w:pPr>
            <w:ind w:left="420"/>
            <w:rPr>
              <w:rFonts w:hint="eastAsia"/>
            </w:rPr>
          </w:pPr>
          <w:r>
            <w:rPr>
              <w:rFonts w:hint="eastAsia"/>
            </w:rPr>
            <w:t>主要</w:t>
          </w:r>
          <w:r>
            <w:t>负责在网上抓取</w:t>
          </w:r>
          <w:r>
            <w:rPr>
              <w:rFonts w:hint="eastAsia"/>
            </w:rPr>
            <w:t>系统</w:t>
          </w:r>
          <w:r>
            <w:t>需要的数据并存入数据库中。</w:t>
          </w:r>
        </w:p>
        <w:p w:rsidR="0052745D" w:rsidRPr="0052745D" w:rsidRDefault="008049EA" w:rsidP="0052745D">
          <w:pPr>
            <w:pStyle w:val="2"/>
            <w:numPr>
              <w:ilvl w:val="1"/>
              <w:numId w:val="3"/>
            </w:numPr>
            <w:rPr>
              <w:rFonts w:hint="eastAsia"/>
            </w:rPr>
          </w:pPr>
          <w:bookmarkStart w:id="18" w:name="_Toc374187589"/>
          <w:r>
            <w:rPr>
              <w:rFonts w:hint="eastAsia"/>
            </w:rPr>
            <w:t>用户行为</w:t>
          </w:r>
          <w:r>
            <w:t>分析模块</w:t>
          </w:r>
          <w:bookmarkEnd w:id="18"/>
          <w:r w:rsidR="0052745D">
            <w:rPr>
              <w:rFonts w:hint="eastAsia"/>
            </w:rPr>
            <w:t>（待议</w:t>
          </w:r>
          <w:bookmarkStart w:id="19" w:name="_GoBack"/>
          <w:bookmarkEnd w:id="19"/>
          <w:r w:rsidR="0052745D">
            <w:t>）</w:t>
          </w:r>
        </w:p>
        <w:p w:rsidR="008049EA" w:rsidRDefault="008049EA" w:rsidP="003C6AD6">
          <w:pPr>
            <w:pStyle w:val="1"/>
            <w:numPr>
              <w:ilvl w:val="0"/>
              <w:numId w:val="3"/>
            </w:numPr>
          </w:pPr>
          <w:bookmarkStart w:id="20" w:name="_Toc374187590"/>
          <w:r>
            <w:rPr>
              <w:rFonts w:hint="eastAsia"/>
            </w:rPr>
            <w:t>外部</w:t>
          </w:r>
          <w:r>
            <w:t>接口设计</w:t>
          </w:r>
        </w:p>
      </w:sdtContent>
    </w:sdt>
    <w:bookmarkEnd w:id="20" w:displacedByCustomXml="prev"/>
    <w:sectPr w:rsidR="008049EA" w:rsidSect="00DC576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09F" w:rsidRDefault="008B609F" w:rsidP="00DC576C">
      <w:pPr>
        <w:spacing w:after="0" w:line="240" w:lineRule="auto"/>
      </w:pPr>
      <w:r>
        <w:separator/>
      </w:r>
    </w:p>
  </w:endnote>
  <w:endnote w:type="continuationSeparator" w:id="0">
    <w:p w:rsidR="008B609F" w:rsidRDefault="008B609F" w:rsidP="00DC5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09F" w:rsidRDefault="008B609F" w:rsidP="00DC576C">
      <w:pPr>
        <w:spacing w:after="0" w:line="240" w:lineRule="auto"/>
      </w:pPr>
      <w:r>
        <w:separator/>
      </w:r>
    </w:p>
  </w:footnote>
  <w:footnote w:type="continuationSeparator" w:id="0">
    <w:p w:rsidR="008B609F" w:rsidRDefault="008B609F" w:rsidP="00DC57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F5CC8"/>
    <w:multiLevelType w:val="multilevel"/>
    <w:tmpl w:val="66CCFDF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A142F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34C63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442"/>
    <w:rsid w:val="000478EE"/>
    <w:rsid w:val="001121B7"/>
    <w:rsid w:val="001232BE"/>
    <w:rsid w:val="001662EE"/>
    <w:rsid w:val="00250668"/>
    <w:rsid w:val="00364967"/>
    <w:rsid w:val="00366317"/>
    <w:rsid w:val="003C6AD6"/>
    <w:rsid w:val="00444F62"/>
    <w:rsid w:val="004942C9"/>
    <w:rsid w:val="0052745D"/>
    <w:rsid w:val="00545F63"/>
    <w:rsid w:val="0055234B"/>
    <w:rsid w:val="005672C1"/>
    <w:rsid w:val="005A5EB2"/>
    <w:rsid w:val="00670A45"/>
    <w:rsid w:val="00695A24"/>
    <w:rsid w:val="0071405A"/>
    <w:rsid w:val="00733E8E"/>
    <w:rsid w:val="007415B0"/>
    <w:rsid w:val="0076137C"/>
    <w:rsid w:val="00796BF6"/>
    <w:rsid w:val="007F37A8"/>
    <w:rsid w:val="008049EA"/>
    <w:rsid w:val="0087722B"/>
    <w:rsid w:val="008B609F"/>
    <w:rsid w:val="008D1442"/>
    <w:rsid w:val="00967095"/>
    <w:rsid w:val="00A16610"/>
    <w:rsid w:val="00A2052F"/>
    <w:rsid w:val="00BB009F"/>
    <w:rsid w:val="00CA1A40"/>
    <w:rsid w:val="00CC0FC0"/>
    <w:rsid w:val="00CF2386"/>
    <w:rsid w:val="00D055F2"/>
    <w:rsid w:val="00D10407"/>
    <w:rsid w:val="00DC576C"/>
    <w:rsid w:val="00DE0FF1"/>
    <w:rsid w:val="00DE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0ACC77-4EEC-4615-B64F-DE9EA65E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BF6"/>
  </w:style>
  <w:style w:type="paragraph" w:styleId="1">
    <w:name w:val="heading 1"/>
    <w:basedOn w:val="a"/>
    <w:next w:val="a"/>
    <w:link w:val="1Char"/>
    <w:uiPriority w:val="9"/>
    <w:qFormat/>
    <w:rsid w:val="00796BF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6BF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6BF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6B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6B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6B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6B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6B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6B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5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57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57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576C"/>
    <w:rPr>
      <w:sz w:val="18"/>
      <w:szCs w:val="18"/>
    </w:rPr>
  </w:style>
  <w:style w:type="paragraph" w:styleId="a5">
    <w:name w:val="No Spacing"/>
    <w:link w:val="Char1"/>
    <w:uiPriority w:val="1"/>
    <w:qFormat/>
    <w:rsid w:val="00796BF6"/>
    <w:pPr>
      <w:spacing w:after="0" w:line="240" w:lineRule="auto"/>
    </w:pPr>
  </w:style>
  <w:style w:type="character" w:customStyle="1" w:styleId="Char1">
    <w:name w:val="无间隔 Char"/>
    <w:basedOn w:val="a0"/>
    <w:link w:val="a5"/>
    <w:uiPriority w:val="1"/>
    <w:rsid w:val="00DC576C"/>
  </w:style>
  <w:style w:type="character" w:customStyle="1" w:styleId="1Char">
    <w:name w:val="标题 1 Char"/>
    <w:basedOn w:val="a0"/>
    <w:link w:val="1"/>
    <w:uiPriority w:val="9"/>
    <w:rsid w:val="00796B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96BF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796BF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796BF6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796BF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796BF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标题 7 Char"/>
    <w:basedOn w:val="a0"/>
    <w:link w:val="7"/>
    <w:uiPriority w:val="9"/>
    <w:semiHidden/>
    <w:rsid w:val="00796BF6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Char">
    <w:name w:val="标题 8 Char"/>
    <w:basedOn w:val="a0"/>
    <w:link w:val="8"/>
    <w:uiPriority w:val="9"/>
    <w:semiHidden/>
    <w:rsid w:val="00796BF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标题 9 Char"/>
    <w:basedOn w:val="a0"/>
    <w:link w:val="9"/>
    <w:uiPriority w:val="9"/>
    <w:semiHidden/>
    <w:rsid w:val="00796BF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6">
    <w:name w:val="caption"/>
    <w:basedOn w:val="a"/>
    <w:next w:val="a"/>
    <w:uiPriority w:val="35"/>
    <w:unhideWhenUsed/>
    <w:qFormat/>
    <w:rsid w:val="00796BF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7">
    <w:name w:val="Title"/>
    <w:basedOn w:val="a"/>
    <w:next w:val="a"/>
    <w:link w:val="Char2"/>
    <w:uiPriority w:val="10"/>
    <w:qFormat/>
    <w:rsid w:val="00796B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Char2">
    <w:name w:val="标题 Char"/>
    <w:basedOn w:val="a0"/>
    <w:link w:val="a7"/>
    <w:uiPriority w:val="10"/>
    <w:rsid w:val="00796BF6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8">
    <w:name w:val="Subtitle"/>
    <w:basedOn w:val="a"/>
    <w:next w:val="a"/>
    <w:link w:val="Char3"/>
    <w:uiPriority w:val="11"/>
    <w:qFormat/>
    <w:rsid w:val="00796BF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副标题 Char"/>
    <w:basedOn w:val="a0"/>
    <w:link w:val="a8"/>
    <w:uiPriority w:val="11"/>
    <w:rsid w:val="00796BF6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Strong"/>
    <w:basedOn w:val="a0"/>
    <w:uiPriority w:val="22"/>
    <w:qFormat/>
    <w:rsid w:val="00796BF6"/>
    <w:rPr>
      <w:b/>
      <w:bCs/>
    </w:rPr>
  </w:style>
  <w:style w:type="character" w:styleId="aa">
    <w:name w:val="Emphasis"/>
    <w:basedOn w:val="a0"/>
    <w:uiPriority w:val="20"/>
    <w:qFormat/>
    <w:rsid w:val="00796BF6"/>
    <w:rPr>
      <w:i/>
      <w:iCs/>
    </w:rPr>
  </w:style>
  <w:style w:type="paragraph" w:styleId="ab">
    <w:name w:val="Quote"/>
    <w:basedOn w:val="a"/>
    <w:next w:val="a"/>
    <w:link w:val="Char4"/>
    <w:uiPriority w:val="29"/>
    <w:qFormat/>
    <w:rsid w:val="00796BF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4">
    <w:name w:val="引用 Char"/>
    <w:basedOn w:val="a0"/>
    <w:link w:val="ab"/>
    <w:uiPriority w:val="29"/>
    <w:rsid w:val="00796BF6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Char5"/>
    <w:uiPriority w:val="30"/>
    <w:qFormat/>
    <w:rsid w:val="00796BF6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5">
    <w:name w:val="明显引用 Char"/>
    <w:basedOn w:val="a0"/>
    <w:link w:val="ac"/>
    <w:uiPriority w:val="30"/>
    <w:rsid w:val="00796BF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796BF6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796BF6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796BF6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796BF6"/>
    <w:rPr>
      <w:b/>
      <w:bCs/>
      <w:smallCaps/>
      <w:spacing w:val="5"/>
      <w:u w:val="single"/>
    </w:rPr>
  </w:style>
  <w:style w:type="character" w:styleId="af1">
    <w:name w:val="Book Title"/>
    <w:basedOn w:val="a0"/>
    <w:uiPriority w:val="33"/>
    <w:qFormat/>
    <w:rsid w:val="00796BF6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796BF6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7F37A8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7F37A8"/>
    <w:pPr>
      <w:spacing w:after="100" w:line="259" w:lineRule="auto"/>
    </w:pPr>
    <w:rPr>
      <w:rFonts w:cs="Times New Roman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7F37A8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af2">
    <w:name w:val="Hyperlink"/>
    <w:basedOn w:val="a0"/>
    <w:uiPriority w:val="99"/>
    <w:unhideWhenUsed/>
    <w:rsid w:val="007F37A8"/>
    <w:rPr>
      <w:color w:val="0563C1" w:themeColor="hyperlink"/>
      <w:u w:val="single"/>
    </w:rPr>
  </w:style>
  <w:style w:type="table" w:styleId="af3">
    <w:name w:val="Table Grid"/>
    <w:basedOn w:val="a1"/>
    <w:uiPriority w:val="39"/>
    <w:rsid w:val="008772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D1DE6-6419-4BE2-9015-7FA3EED8D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Travo详细设计</dc:title>
  <dc:subject/>
  <dc:creator>Ethan Wu</dc:creator>
  <cp:keywords/>
  <dc:description/>
  <cp:lastModifiedBy>Ethan Wu</cp:lastModifiedBy>
  <cp:revision>41</cp:revision>
  <dcterms:created xsi:type="dcterms:W3CDTF">2013-12-07T04:40:00Z</dcterms:created>
  <dcterms:modified xsi:type="dcterms:W3CDTF">2013-12-10T06:54:00Z</dcterms:modified>
</cp:coreProperties>
</file>