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jc w:val="left"/>
        <w:rPr>
          <w:rFonts w:hint="eastAsia"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left"/>
        <w:rPr>
          <w:rFonts w:ascii="Tahoma" w:hAnsi="Tahoma" w:eastAsia="微软雅黑" w:cs="Tahoma"/>
          <w:b/>
          <w:color w:val="17375E" w:themeColor="text2" w:themeShade="BF"/>
          <w:spacing w:val="5"/>
          <w:kern w:val="28"/>
          <w:sz w:val="32"/>
          <w:szCs w:val="52"/>
        </w:rPr>
      </w:pPr>
    </w:p>
    <w:p>
      <w:pPr>
        <w:widowControl/>
        <w:jc w:val="right"/>
        <w:rPr>
          <w:rFonts w:ascii="Tahoma" w:hAnsi="Tahoma" w:eastAsia="微软雅黑" w:cs="Tahoma"/>
          <w:b/>
          <w:color w:val="17375E" w:themeColor="text2" w:themeShade="BF"/>
          <w:spacing w:val="5"/>
          <w:kern w:val="28"/>
          <w:sz w:val="72"/>
          <w:szCs w:val="72"/>
        </w:rPr>
      </w:pPr>
      <w:r>
        <w:rPr>
          <w:rFonts w:ascii="Tahoma" w:hAnsi="Tahoma" w:eastAsia="微软雅黑" w:cs="Tahoma"/>
          <w:b/>
          <w:color w:val="17375E" w:themeColor="text2" w:themeShade="BF"/>
          <w:spacing w:val="5"/>
          <w:kern w:val="28"/>
          <w:sz w:val="72"/>
          <w:szCs w:val="72"/>
        </w:rPr>
        <w:t>ADSAGE RTB API</w:t>
      </w:r>
    </w:p>
    <w:p>
      <w:pPr>
        <w:widowControl/>
        <w:jc w:val="right"/>
        <w:rPr>
          <w:rFonts w:ascii="Tahoma" w:hAnsi="Tahoma" w:eastAsia="微软雅黑" w:cs="Tahoma"/>
          <w:b/>
          <w:color w:val="17375E" w:themeColor="text2" w:themeShade="BF"/>
          <w:spacing w:val="5"/>
          <w:kern w:val="28"/>
          <w:sz w:val="52"/>
          <w:szCs w:val="52"/>
        </w:rPr>
      </w:pPr>
      <w:r>
        <w:rPr>
          <w:rFonts w:ascii="Tahoma" w:hAnsi="Tahoma" w:eastAsia="微软雅黑" w:cs="Tahoma"/>
          <w:b/>
          <w:color w:val="17375E" w:themeColor="text2" w:themeShade="BF"/>
          <w:spacing w:val="5"/>
          <w:kern w:val="28"/>
          <w:sz w:val="52"/>
          <w:szCs w:val="52"/>
        </w:rPr>
        <w:t xml:space="preserve">Ver </w:t>
      </w:r>
      <w:r>
        <w:rPr>
          <w:rFonts w:hint="eastAsia" w:ascii="Tahoma" w:hAnsi="Tahoma" w:eastAsia="微软雅黑" w:cs="Tahoma"/>
          <w:b/>
          <w:color w:val="17375E" w:themeColor="text2" w:themeShade="BF"/>
          <w:spacing w:val="5"/>
          <w:kern w:val="28"/>
          <w:sz w:val="52"/>
          <w:szCs w:val="52"/>
          <w:lang w:val="en-US" w:eastAsia="zh-CN"/>
        </w:rPr>
        <w:t>2</w:t>
      </w:r>
      <w:r>
        <w:rPr>
          <w:rFonts w:ascii="Tahoma" w:hAnsi="Tahoma" w:eastAsia="微软雅黑" w:cs="Tahoma"/>
          <w:b/>
          <w:color w:val="17375E" w:themeColor="text2" w:themeShade="BF"/>
          <w:spacing w:val="5"/>
          <w:kern w:val="28"/>
          <w:sz w:val="52"/>
          <w:szCs w:val="52"/>
        </w:rPr>
        <w:t>.</w:t>
      </w:r>
      <w:r>
        <w:rPr>
          <w:rFonts w:hint="eastAsia" w:ascii="Tahoma" w:hAnsi="Tahoma" w:eastAsia="微软雅黑" w:cs="Tahoma"/>
          <w:b/>
          <w:color w:val="17375E" w:themeColor="text2" w:themeShade="BF"/>
          <w:spacing w:val="5"/>
          <w:kern w:val="28"/>
          <w:sz w:val="52"/>
          <w:szCs w:val="52"/>
          <w:lang w:val="en-US" w:eastAsia="zh-CN"/>
        </w:rPr>
        <w:t>0</w:t>
      </w:r>
    </w:p>
    <w:p>
      <w:pPr>
        <w:widowControl/>
        <w:jc w:val="center"/>
        <w:rPr>
          <w:rFonts w:ascii="Tahoma" w:hAnsi="Tahoma" w:eastAsia="微软雅黑" w:cs="Tahoma"/>
          <w:b/>
          <w:color w:val="17375E" w:themeColor="text2" w:themeShade="BF"/>
          <w:spacing w:val="5"/>
          <w:kern w:val="28"/>
          <w:sz w:val="32"/>
          <w:szCs w:val="52"/>
        </w:rPr>
      </w:pPr>
      <w:r>
        <w:rPr>
          <w:rFonts w:ascii="Tahoma" w:hAnsi="Tahoma" w:eastAsia="微软雅黑" w:cs="Tahoma"/>
          <w:b/>
          <w:color w:val="17375E" w:themeColor="text2" w:themeShade="BF"/>
          <w:spacing w:val="5"/>
          <w:kern w:val="28"/>
          <w:sz w:val="32"/>
          <w:szCs w:val="52"/>
        </w:rPr>
        <w:br w:type="page"/>
      </w:r>
    </w:p>
    <w:p>
      <w:pPr>
        <w:spacing w:line="360" w:lineRule="auto"/>
        <w:rPr>
          <w:rFonts w:ascii="Tahoma" w:hAnsi="Tahoma" w:eastAsia="微软雅黑" w:cs="Tahoma"/>
          <w:b/>
          <w:szCs w:val="21"/>
        </w:rPr>
      </w:pPr>
      <w:r>
        <w:rPr>
          <w:rFonts w:ascii="Tahoma" w:hAnsi="Tahoma" w:eastAsia="微软雅黑" w:cs="Tahoma"/>
          <w:b/>
          <w:szCs w:val="21"/>
        </w:rPr>
        <w:t>文档修订记录</w:t>
      </w:r>
    </w:p>
    <w:tbl>
      <w:tblPr>
        <w:tblStyle w:val="29"/>
        <w:tblW w:w="8505"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28"/>
        <w:gridCol w:w="3727"/>
        <w:gridCol w:w="1303"/>
        <w:gridCol w:w="1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1188"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版本编号</w:t>
            </w:r>
          </w:p>
        </w:tc>
        <w:tc>
          <w:tcPr>
            <w:tcW w:w="1228"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变化状态</w:t>
            </w:r>
          </w:p>
        </w:tc>
        <w:tc>
          <w:tcPr>
            <w:tcW w:w="372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变更内容和变更范围</w:t>
            </w:r>
          </w:p>
        </w:tc>
        <w:tc>
          <w:tcPr>
            <w:tcW w:w="1303"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日期</w:t>
            </w:r>
          </w:p>
        </w:tc>
        <w:tc>
          <w:tcPr>
            <w:tcW w:w="1059" w:type="dxa"/>
            <w:shd w:val="clear" w:color="auto" w:fill="76923C" w:themeFill="accent3"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编写人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V0.1</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创建接口文档</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2014/09/09</w:t>
            </w:r>
          </w:p>
        </w:tc>
        <w:tc>
          <w:tcPr>
            <w:tcW w:w="1059" w:type="dxa"/>
            <w:shd w:val="clear" w:color="auto" w:fill="auto"/>
          </w:tcPr>
          <w:p>
            <w:pPr>
              <w:rPr>
                <w:rFonts w:hint="eastAsia" w:ascii="Tahoma" w:hAnsi="Tahoma" w:eastAsia="微软雅黑" w:cs="Tahoma"/>
                <w:color w:val="000000"/>
                <w:kern w:val="0"/>
                <w:sz w:val="18"/>
                <w:szCs w:val="18"/>
                <w:lang w:val="en-US" w:eastAsia="zh-CN"/>
              </w:rPr>
            </w:pPr>
            <w:r>
              <w:rPr>
                <w:rFonts w:hint="eastAsia" w:ascii="Tahoma" w:hAnsi="Tahoma" w:eastAsia="微软雅黑" w:cs="Tahoma"/>
                <w:color w:val="000000"/>
                <w:kern w:val="0"/>
                <w:sz w:val="18"/>
                <w:szCs w:val="18"/>
                <w:lang w:val="en-US" w:eastAsia="zh-CN"/>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V0.2</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修改字段</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2014/09/15</w:t>
            </w:r>
          </w:p>
        </w:tc>
        <w:tc>
          <w:tcPr>
            <w:tcW w:w="1059" w:type="dxa"/>
            <w:shd w:val="clear" w:color="auto" w:fill="auto"/>
          </w:tcPr>
          <w:p>
            <w:pPr>
              <w:widowControl/>
              <w:jc w:val="left"/>
              <w:rPr>
                <w:rFonts w:hint="eastAsia" w:ascii="Tahoma" w:hAnsi="Tahoma" w:eastAsia="微软雅黑" w:cs="Tahoma"/>
                <w:color w:val="000000"/>
                <w:kern w:val="0"/>
                <w:sz w:val="18"/>
                <w:szCs w:val="18"/>
                <w:lang w:eastAsia="zh-CN"/>
              </w:rPr>
            </w:pPr>
            <w:r>
              <w:rPr>
                <w:rFonts w:hint="eastAsia" w:ascii="Tahoma" w:hAnsi="Tahoma" w:eastAsia="微软雅黑" w:cs="Tahoma"/>
                <w:color w:val="000000"/>
                <w:kern w:val="0"/>
                <w:sz w:val="18"/>
                <w:szCs w:val="18"/>
                <w:lang w:eastAsia="zh-CN"/>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kern w:val="0"/>
                <w:sz w:val="18"/>
                <w:szCs w:val="18"/>
              </w:rPr>
            </w:pPr>
            <w:r>
              <w:rPr>
                <w:rFonts w:ascii="Tahoma" w:hAnsi="Tahoma" w:eastAsia="微软雅黑" w:cs="Tahoma"/>
                <w:color w:val="000000"/>
                <w:kern w:val="0"/>
                <w:sz w:val="18"/>
                <w:szCs w:val="18"/>
              </w:rPr>
              <w:t>V1.1</w:t>
            </w:r>
          </w:p>
        </w:tc>
        <w:tc>
          <w:tcPr>
            <w:tcW w:w="1228" w:type="dxa"/>
            <w:shd w:val="clear" w:color="auto" w:fill="auto"/>
          </w:tcPr>
          <w:p>
            <w:pPr>
              <w:widowControl/>
              <w:jc w:val="left"/>
              <w:rPr>
                <w:rFonts w:ascii="Tahoma" w:hAnsi="Tahoma" w:eastAsia="微软雅黑" w:cs="Tahoma"/>
                <w:kern w:val="0"/>
                <w:sz w:val="18"/>
                <w:szCs w:val="18"/>
              </w:rPr>
            </w:pPr>
            <w:r>
              <w:rPr>
                <w:rFonts w:ascii="Tahoma" w:hAnsi="Tahoma" w:eastAsia="微软雅黑" w:cs="Tahoma"/>
                <w:kern w:val="0"/>
                <w:sz w:val="18"/>
                <w:szCs w:val="18"/>
              </w:rPr>
              <w:t>M</w:t>
            </w:r>
          </w:p>
        </w:tc>
        <w:tc>
          <w:tcPr>
            <w:tcW w:w="3727" w:type="dxa"/>
            <w:shd w:val="clear" w:color="auto" w:fill="auto"/>
          </w:tcPr>
          <w:p>
            <w:pPr>
              <w:pStyle w:val="53"/>
              <w:widowControl/>
              <w:ind w:left="49" w:firstLine="0" w:firstLineChars="0"/>
              <w:jc w:val="left"/>
              <w:rPr>
                <w:rFonts w:ascii="Tahoma" w:hAnsi="Tahoma" w:cs="Tahoma"/>
                <w:kern w:val="0"/>
                <w:sz w:val="18"/>
                <w:szCs w:val="18"/>
              </w:rPr>
            </w:pPr>
            <w:r>
              <w:rPr>
                <w:rFonts w:ascii="Tahoma" w:hAnsi="Tahoma" w:cs="Tahoma"/>
                <w:color w:val="000000"/>
                <w:kern w:val="0"/>
                <w:sz w:val="18"/>
                <w:szCs w:val="18"/>
              </w:rPr>
              <w:t>修改admid说明</w:t>
            </w:r>
          </w:p>
        </w:tc>
        <w:tc>
          <w:tcPr>
            <w:tcW w:w="1303" w:type="dxa"/>
            <w:shd w:val="clear" w:color="auto" w:fill="auto"/>
          </w:tcPr>
          <w:p>
            <w:pPr>
              <w:widowControl/>
              <w:jc w:val="left"/>
              <w:rPr>
                <w:rFonts w:ascii="Tahoma" w:hAnsi="Tahoma" w:eastAsia="微软雅黑" w:cs="Tahoma"/>
                <w:kern w:val="0"/>
                <w:sz w:val="18"/>
                <w:szCs w:val="18"/>
              </w:rPr>
            </w:pPr>
            <w:r>
              <w:rPr>
                <w:rFonts w:ascii="Tahoma" w:hAnsi="Tahoma" w:eastAsia="微软雅黑" w:cs="Tahoma"/>
                <w:kern w:val="0"/>
                <w:sz w:val="18"/>
                <w:szCs w:val="18"/>
              </w:rPr>
              <w:t>2014/12/23</w:t>
            </w:r>
          </w:p>
        </w:tc>
        <w:tc>
          <w:tcPr>
            <w:tcW w:w="1059" w:type="dxa"/>
            <w:shd w:val="clear" w:color="auto" w:fill="auto"/>
          </w:tcPr>
          <w:p>
            <w:pPr>
              <w:widowControl/>
              <w:jc w:val="left"/>
              <w:rPr>
                <w:rFonts w:ascii="Tahoma" w:hAnsi="Tahoma" w:eastAsia="微软雅黑" w:cs="Tahoma"/>
                <w:kern w:val="0"/>
                <w:sz w:val="18"/>
                <w:szCs w:val="18"/>
              </w:rPr>
            </w:pPr>
            <w:r>
              <w:rPr>
                <w:rFonts w:ascii="Tahoma" w:hAnsi="Tahoma" w:eastAsia="微软雅黑" w:cs="Tahoma"/>
                <w:color w:val="000000"/>
                <w:kern w:val="0"/>
                <w:sz w:val="18"/>
                <w:szCs w:val="18"/>
              </w:rPr>
              <w:t>王</w:t>
            </w:r>
            <w:r>
              <w:rPr>
                <w:rFonts w:hint="eastAsia" w:ascii="Tahoma" w:hAnsi="Tahoma" w:eastAsia="微软雅黑" w:cs="Tahoma"/>
                <w:color w:val="000000"/>
                <w:kern w:val="0"/>
                <w:sz w:val="18"/>
                <w:szCs w:val="18"/>
                <w:lang w:eastAsia="zh-CN"/>
              </w:rPr>
              <w:t>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V1.2</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修订文档错误，增加win notice说明</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2015/01/21</w:t>
            </w:r>
          </w:p>
        </w:tc>
        <w:tc>
          <w:tcPr>
            <w:tcW w:w="1059"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V1.3</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删除adm、bidfloor_cpc字段</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2015/03/05</w:t>
            </w:r>
          </w:p>
        </w:tc>
        <w:tc>
          <w:tcPr>
            <w:tcW w:w="1059"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V1.4</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增加图文素材支持</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2015/03/05</w:t>
            </w:r>
          </w:p>
        </w:tc>
        <w:tc>
          <w:tcPr>
            <w:tcW w:w="1059"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V1.5</w:t>
            </w:r>
          </w:p>
        </w:tc>
        <w:tc>
          <w:tcPr>
            <w:tcW w:w="1228"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ascii="Tahoma" w:hAnsi="Tahoma" w:cs="Tahoma"/>
                <w:color w:val="000000"/>
                <w:kern w:val="0"/>
                <w:sz w:val="18"/>
                <w:szCs w:val="18"/>
              </w:rPr>
              <w:t>添加名词解释、示例</w:t>
            </w:r>
            <w:r>
              <w:rPr>
                <w:rFonts w:hint="eastAsia" w:ascii="Tahoma" w:hAnsi="Tahoma" w:cs="Tahoma"/>
                <w:color w:val="000000"/>
                <w:kern w:val="0"/>
                <w:sz w:val="18"/>
                <w:szCs w:val="18"/>
              </w:rPr>
              <w:t>，及必要的对象说明</w:t>
            </w:r>
          </w:p>
        </w:tc>
        <w:tc>
          <w:tcPr>
            <w:tcW w:w="1303"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2015/04/13</w:t>
            </w:r>
          </w:p>
        </w:tc>
        <w:tc>
          <w:tcPr>
            <w:tcW w:w="1059" w:type="dxa"/>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V1.6</w:t>
            </w:r>
          </w:p>
        </w:tc>
        <w:tc>
          <w:tcPr>
            <w:tcW w:w="1228"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hint="eastAsia" w:ascii="Tahoma" w:hAnsi="Tahoma" w:cs="Tahoma"/>
                <w:color w:val="000000"/>
                <w:kern w:val="0"/>
                <w:sz w:val="18"/>
                <w:szCs w:val="18"/>
              </w:rPr>
              <w:t>添加数据查询接口</w:t>
            </w:r>
          </w:p>
        </w:tc>
        <w:tc>
          <w:tcPr>
            <w:tcW w:w="1303"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2015/05/06</w:t>
            </w:r>
          </w:p>
        </w:tc>
        <w:tc>
          <w:tcPr>
            <w:tcW w:w="1059"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V1.7</w:t>
            </w:r>
          </w:p>
        </w:tc>
        <w:tc>
          <w:tcPr>
            <w:tcW w:w="1228"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hint="eastAsia" w:ascii="Tahoma" w:hAnsi="Tahoma" w:cs="Tahoma"/>
                <w:color w:val="000000"/>
                <w:kern w:val="0"/>
                <w:sz w:val="18"/>
                <w:szCs w:val="18"/>
              </w:rPr>
              <w:t>修订文档错误，修改部分字段说明文字</w:t>
            </w:r>
          </w:p>
        </w:tc>
        <w:tc>
          <w:tcPr>
            <w:tcW w:w="1303"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2015/05/21</w:t>
            </w:r>
          </w:p>
        </w:tc>
        <w:tc>
          <w:tcPr>
            <w:tcW w:w="1059"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V1.8</w:t>
            </w:r>
          </w:p>
        </w:tc>
        <w:tc>
          <w:tcPr>
            <w:tcW w:w="1228"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M</w:t>
            </w:r>
          </w:p>
        </w:tc>
        <w:tc>
          <w:tcPr>
            <w:tcW w:w="3727" w:type="dxa"/>
            <w:shd w:val="clear" w:color="auto" w:fill="auto"/>
          </w:tcPr>
          <w:p>
            <w:pPr>
              <w:pStyle w:val="53"/>
              <w:widowControl/>
              <w:ind w:left="49" w:firstLine="0" w:firstLineChars="0"/>
              <w:jc w:val="left"/>
              <w:rPr>
                <w:rFonts w:ascii="Tahoma" w:hAnsi="Tahoma" w:cs="Tahoma"/>
                <w:color w:val="000000"/>
                <w:kern w:val="0"/>
                <w:sz w:val="18"/>
                <w:szCs w:val="18"/>
              </w:rPr>
            </w:pPr>
            <w:r>
              <w:rPr>
                <w:rFonts w:hint="eastAsia" w:ascii="Tahoma" w:hAnsi="Tahoma" w:cs="Tahoma"/>
                <w:color w:val="000000"/>
                <w:kern w:val="0"/>
                <w:sz w:val="18"/>
                <w:szCs w:val="18"/>
              </w:rPr>
              <w:t>修改win notice中price加密的规则</w:t>
            </w:r>
          </w:p>
        </w:tc>
        <w:tc>
          <w:tcPr>
            <w:tcW w:w="1303"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2015/06/01</w:t>
            </w:r>
          </w:p>
        </w:tc>
        <w:tc>
          <w:tcPr>
            <w:tcW w:w="1059" w:type="dxa"/>
            <w:shd w:val="clear" w:color="auto" w:fill="auto"/>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extDirection w:val="lrTb"/>
            <w:vAlign w:val="top"/>
          </w:tcPr>
          <w:p>
            <w:pPr>
              <w:widowControl/>
              <w:jc w:val="left"/>
              <w:rPr>
                <w:rFonts w:hint="eastAsia" w:ascii="Tahoma" w:hAnsi="Tahoma" w:eastAsia="微软雅黑" w:cs="Tahoma"/>
                <w:color w:val="000000"/>
                <w:kern w:val="0"/>
                <w:sz w:val="18"/>
                <w:szCs w:val="18"/>
              </w:rPr>
            </w:pPr>
            <w:r>
              <w:rPr>
                <w:rFonts w:hint="eastAsia" w:ascii="Tahoma" w:hAnsi="Tahoma" w:eastAsia="微软雅黑" w:cs="Tahoma"/>
                <w:color w:val="000000"/>
                <w:kern w:val="0"/>
                <w:sz w:val="18"/>
                <w:szCs w:val="18"/>
              </w:rPr>
              <w:t>V1.9</w:t>
            </w:r>
          </w:p>
        </w:tc>
        <w:tc>
          <w:tcPr>
            <w:tcW w:w="1228" w:type="dxa"/>
            <w:shd w:val="clear" w:color="auto" w:fill="auto"/>
            <w:textDirection w:val="lrTb"/>
            <w:vAlign w:val="top"/>
          </w:tcPr>
          <w:p>
            <w:pPr>
              <w:widowControl/>
              <w:jc w:val="left"/>
              <w:rPr>
                <w:rFonts w:hint="eastAsia" w:ascii="Tahoma" w:hAnsi="Tahoma" w:eastAsia="微软雅黑" w:cs="Tahoma"/>
                <w:color w:val="000000"/>
                <w:kern w:val="0"/>
                <w:sz w:val="18"/>
                <w:szCs w:val="18"/>
              </w:rPr>
            </w:pPr>
            <w:r>
              <w:rPr>
                <w:rFonts w:hint="eastAsia" w:ascii="Tahoma" w:hAnsi="Tahoma" w:eastAsia="微软雅黑" w:cs="Tahoma"/>
                <w:color w:val="000000"/>
                <w:kern w:val="0"/>
                <w:sz w:val="18"/>
                <w:szCs w:val="18"/>
              </w:rPr>
              <w:t>M</w:t>
            </w:r>
          </w:p>
        </w:tc>
        <w:tc>
          <w:tcPr>
            <w:tcW w:w="3727" w:type="dxa"/>
            <w:shd w:val="clear" w:color="auto" w:fill="auto"/>
            <w:textDirection w:val="lrTb"/>
            <w:vAlign w:val="top"/>
          </w:tcPr>
          <w:p>
            <w:pPr>
              <w:pStyle w:val="53"/>
              <w:widowControl/>
              <w:ind w:left="49" w:leftChars="0" w:firstLine="0" w:firstLineChars="0"/>
              <w:jc w:val="left"/>
              <w:rPr>
                <w:rFonts w:hint="eastAsia" w:ascii="Tahoma" w:hAnsi="Tahoma" w:cs="Tahoma"/>
                <w:color w:val="000000"/>
                <w:kern w:val="0"/>
                <w:sz w:val="18"/>
                <w:szCs w:val="18"/>
              </w:rPr>
            </w:pPr>
            <w:r>
              <w:rPr>
                <w:rFonts w:hint="eastAsia" w:ascii="Tahoma" w:hAnsi="Tahoma" w:cs="Tahoma"/>
                <w:color w:val="000000"/>
                <w:kern w:val="0"/>
                <w:sz w:val="18"/>
                <w:szCs w:val="18"/>
              </w:rPr>
              <w:t>修改部分字段的可选类型</w:t>
            </w:r>
          </w:p>
        </w:tc>
        <w:tc>
          <w:tcPr>
            <w:tcW w:w="1303" w:type="dxa"/>
            <w:shd w:val="clear" w:color="auto" w:fill="auto"/>
            <w:textDirection w:val="lrTb"/>
            <w:vAlign w:val="top"/>
          </w:tcPr>
          <w:p>
            <w:pPr>
              <w:widowControl/>
              <w:jc w:val="left"/>
              <w:rPr>
                <w:rFonts w:hint="eastAsia" w:ascii="Tahoma" w:hAnsi="Tahoma" w:eastAsia="微软雅黑" w:cs="Tahoma"/>
                <w:color w:val="000000"/>
                <w:kern w:val="0"/>
                <w:sz w:val="18"/>
                <w:szCs w:val="18"/>
              </w:rPr>
            </w:pPr>
            <w:r>
              <w:rPr>
                <w:rFonts w:hint="eastAsia" w:ascii="Tahoma" w:hAnsi="Tahoma" w:eastAsia="微软雅黑" w:cs="Tahoma"/>
                <w:color w:val="000000"/>
                <w:kern w:val="0"/>
                <w:sz w:val="18"/>
                <w:szCs w:val="18"/>
              </w:rPr>
              <w:t>2015/11/12</w:t>
            </w:r>
          </w:p>
        </w:tc>
        <w:tc>
          <w:tcPr>
            <w:tcW w:w="1059" w:type="dxa"/>
            <w:shd w:val="clear" w:color="auto" w:fill="auto"/>
            <w:textDirection w:val="lrTb"/>
            <w:vAlign w:val="top"/>
          </w:tcPr>
          <w:p>
            <w:pPr>
              <w:widowControl/>
              <w:jc w:val="left"/>
              <w:rPr>
                <w:rFonts w:hint="eastAsia" w:ascii="Tahoma" w:hAnsi="Tahoma" w:eastAsia="微软雅黑" w:cs="Tahoma"/>
                <w:color w:val="000000"/>
                <w:kern w:val="0"/>
                <w:sz w:val="18"/>
                <w:szCs w:val="18"/>
              </w:rPr>
            </w:pPr>
            <w:r>
              <w:rPr>
                <w:rFonts w:hint="eastAsia" w:ascii="Tahoma" w:hAnsi="Tahoma" w:eastAsia="微软雅黑" w:cs="Tahoma"/>
                <w:color w:val="000000"/>
                <w:kern w:val="0"/>
                <w:sz w:val="18"/>
                <w:szCs w:val="18"/>
              </w:rPr>
              <w:t>王贺冬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trPr>
        <w:tc>
          <w:tcPr>
            <w:tcW w:w="1188" w:type="dxa"/>
            <w:shd w:val="clear" w:color="auto" w:fill="auto"/>
          </w:tcPr>
          <w:p>
            <w:pPr>
              <w:widowControl/>
              <w:jc w:val="left"/>
              <w:rPr>
                <w:rFonts w:hint="eastAsia" w:ascii="Tahoma" w:hAnsi="Tahoma" w:eastAsia="微软雅黑" w:cs="Tahoma"/>
                <w:color w:val="000000"/>
                <w:kern w:val="0"/>
                <w:sz w:val="18"/>
                <w:szCs w:val="18"/>
                <w:lang w:val="en-US" w:eastAsia="zh-CN"/>
              </w:rPr>
            </w:pPr>
            <w:r>
              <w:rPr>
                <w:rFonts w:hint="eastAsia" w:ascii="Tahoma" w:hAnsi="Tahoma" w:eastAsia="微软雅黑" w:cs="Tahoma"/>
                <w:color w:val="000000"/>
                <w:kern w:val="0"/>
                <w:sz w:val="18"/>
                <w:szCs w:val="18"/>
                <w:lang w:val="en-US" w:eastAsia="zh-CN"/>
              </w:rPr>
              <w:t>V2.0</w:t>
            </w:r>
          </w:p>
        </w:tc>
        <w:tc>
          <w:tcPr>
            <w:tcW w:w="1228" w:type="dxa"/>
            <w:shd w:val="clear" w:color="auto" w:fill="auto"/>
          </w:tcPr>
          <w:p>
            <w:pPr>
              <w:widowControl/>
              <w:jc w:val="left"/>
              <w:rPr>
                <w:rFonts w:hint="eastAsia" w:ascii="Tahoma" w:hAnsi="Tahoma" w:eastAsia="微软雅黑" w:cs="Tahoma"/>
                <w:color w:val="000000"/>
                <w:kern w:val="0"/>
                <w:sz w:val="18"/>
                <w:szCs w:val="18"/>
                <w:lang w:val="en-US" w:eastAsia="zh-CN"/>
              </w:rPr>
            </w:pPr>
            <w:r>
              <w:rPr>
                <w:rFonts w:hint="eastAsia" w:ascii="Tahoma" w:hAnsi="Tahoma" w:eastAsia="微软雅黑" w:cs="Tahoma"/>
                <w:color w:val="000000"/>
                <w:kern w:val="0"/>
                <w:sz w:val="18"/>
                <w:szCs w:val="18"/>
                <w:lang w:val="en-US" w:eastAsia="zh-CN"/>
              </w:rPr>
              <w:t>M</w:t>
            </w:r>
          </w:p>
        </w:tc>
        <w:tc>
          <w:tcPr>
            <w:tcW w:w="3727" w:type="dxa"/>
            <w:shd w:val="clear" w:color="auto" w:fill="auto"/>
          </w:tcPr>
          <w:p>
            <w:pPr>
              <w:pStyle w:val="53"/>
              <w:widowControl/>
              <w:ind w:left="49" w:firstLine="0" w:firstLineChars="0"/>
              <w:jc w:val="left"/>
              <w:rPr>
                <w:rFonts w:hint="eastAsia" w:ascii="Tahoma" w:hAnsi="Tahoma" w:eastAsia="微软雅黑" w:cs="Tahoma"/>
                <w:color w:val="000000"/>
                <w:kern w:val="0"/>
                <w:sz w:val="18"/>
                <w:szCs w:val="18"/>
                <w:lang w:eastAsia="zh-CN"/>
              </w:rPr>
            </w:pPr>
            <w:r>
              <w:rPr>
                <w:rFonts w:hint="eastAsia" w:ascii="Tahoma" w:hAnsi="Tahoma" w:cs="Tahoma"/>
                <w:color w:val="000000"/>
                <w:kern w:val="0"/>
                <w:sz w:val="18"/>
                <w:szCs w:val="18"/>
                <w:lang w:eastAsia="zh-CN"/>
              </w:rPr>
              <w:t>文档稍作整理</w:t>
            </w:r>
          </w:p>
        </w:tc>
        <w:tc>
          <w:tcPr>
            <w:tcW w:w="1303" w:type="dxa"/>
            <w:shd w:val="clear" w:color="auto" w:fill="auto"/>
          </w:tcPr>
          <w:p>
            <w:pPr>
              <w:widowControl/>
              <w:jc w:val="left"/>
              <w:rPr>
                <w:rFonts w:hint="eastAsia" w:ascii="Tahoma" w:hAnsi="Tahoma" w:eastAsia="微软雅黑" w:cs="Tahoma"/>
                <w:color w:val="000000"/>
                <w:kern w:val="0"/>
                <w:sz w:val="18"/>
                <w:szCs w:val="18"/>
              </w:rPr>
            </w:pPr>
          </w:p>
        </w:tc>
        <w:tc>
          <w:tcPr>
            <w:tcW w:w="1059" w:type="dxa"/>
            <w:shd w:val="clear" w:color="auto" w:fill="auto"/>
          </w:tcPr>
          <w:p>
            <w:pPr>
              <w:widowControl/>
              <w:jc w:val="left"/>
              <w:rPr>
                <w:rFonts w:hint="eastAsia" w:ascii="Tahoma" w:hAnsi="Tahoma" w:eastAsia="微软雅黑" w:cs="Tahoma"/>
                <w:color w:val="000000"/>
                <w:kern w:val="0"/>
                <w:sz w:val="18"/>
                <w:szCs w:val="18"/>
              </w:rPr>
            </w:pPr>
          </w:p>
        </w:tc>
      </w:tr>
    </w:tbl>
    <w:p>
      <w:pPr>
        <w:spacing w:line="360" w:lineRule="auto"/>
        <w:rPr>
          <w:rFonts w:ascii="Tahoma" w:hAnsi="Tahoma" w:eastAsia="微软雅黑" w:cs="Tahoma"/>
          <w:szCs w:val="21"/>
        </w:rPr>
      </w:pPr>
      <w:r>
        <w:rPr>
          <w:rFonts w:ascii="Tahoma" w:hAnsi="Tahoma" w:eastAsia="微软雅黑" w:cs="Tahoma"/>
          <w:szCs w:val="21"/>
        </w:rPr>
        <w:t>*变化状态：C――创建，A——增加，M——修改，D——删除</w:t>
      </w:r>
    </w:p>
    <w:p>
      <w:pPr>
        <w:widowControl/>
        <w:jc w:val="left"/>
        <w:rPr>
          <w:rFonts w:ascii="Tahoma" w:hAnsi="Tahoma" w:eastAsia="微软雅黑" w:cs="Tahoma"/>
        </w:rPr>
      </w:pPr>
    </w:p>
    <w:p>
      <w:pPr>
        <w:widowControl/>
        <w:jc w:val="left"/>
        <w:rPr>
          <w:rFonts w:ascii="Tahoma" w:hAnsi="Tahoma" w:eastAsia="微软雅黑" w:cs="Tahoma"/>
        </w:rPr>
      </w:pPr>
    </w:p>
    <w:p>
      <w:pPr>
        <w:widowControl/>
        <w:jc w:val="left"/>
        <w:rPr>
          <w:rFonts w:ascii="Tahoma" w:hAnsi="Tahoma" w:eastAsia="微软雅黑" w:cs="Tahoma"/>
        </w:rPr>
      </w:pPr>
      <w:r>
        <w:rPr>
          <w:rFonts w:ascii="Tahoma" w:hAnsi="Tahoma" w:eastAsia="微软雅黑" w:cs="Tahoma"/>
        </w:rPr>
        <w:br w:type="page"/>
      </w:r>
    </w:p>
    <w:p>
      <w:pPr>
        <w:pStyle w:val="23"/>
        <w:rPr>
          <w:rFonts w:ascii="Tahoma" w:hAnsi="Tahoma" w:cs="Tahoma"/>
        </w:rPr>
      </w:pPr>
      <w:bookmarkStart w:id="0" w:name="_Toc363041803"/>
      <w:r>
        <w:rPr>
          <w:rFonts w:ascii="Tahoma" w:hAnsi="Tahoma" w:cs="Tahoma"/>
        </w:rPr>
        <w:t>Introduction</w:t>
      </w:r>
      <w:bookmarkEnd w:id="0"/>
    </w:p>
    <w:p>
      <w:pPr>
        <w:pStyle w:val="3"/>
        <w:rPr>
          <w:rFonts w:ascii="Tahoma" w:hAnsi="Tahoma" w:cs="Tahoma"/>
        </w:rPr>
      </w:pPr>
      <w:bookmarkStart w:id="1" w:name="_Toc363041804"/>
      <w:r>
        <w:rPr>
          <w:rFonts w:ascii="Tahoma" w:hAnsi="Tahoma" w:cs="Tahoma"/>
        </w:rPr>
        <w:t>概述</w:t>
      </w:r>
      <w:bookmarkEnd w:id="1"/>
    </w:p>
    <w:p>
      <w:pPr>
        <w:rPr>
          <w:rFonts w:ascii="Tahoma" w:hAnsi="Tahoma" w:eastAsia="微软雅黑" w:cs="Tahoma"/>
        </w:rPr>
      </w:pPr>
      <w:r>
        <w:rPr>
          <w:rFonts w:ascii="Tahoma" w:hAnsi="Tahoma" w:eastAsia="微软雅黑" w:cs="Tahoma"/>
        </w:rPr>
        <w:tab/>
      </w:r>
      <w:r>
        <w:rPr>
          <w:rFonts w:ascii="Tahoma" w:hAnsi="Tahoma" w:eastAsia="微软雅黑" w:cs="Tahoma"/>
        </w:rPr>
        <w:t>该文档基于RTB协议Ver 2.2版本写作，描述了ADSAGE</w:t>
      </w:r>
      <w:r>
        <w:rPr>
          <w:rFonts w:hint="eastAsia" w:ascii="Tahoma" w:hAnsi="Tahoma" w:eastAsia="微软雅黑" w:cs="Tahoma"/>
        </w:rPr>
        <w:t xml:space="preserve"> Exchange</w:t>
      </w:r>
      <w:r>
        <w:rPr>
          <w:rFonts w:ascii="Tahoma" w:hAnsi="Tahoma" w:eastAsia="微软雅黑" w:cs="Tahoma"/>
        </w:rPr>
        <w:t>在向广告平台请求广告时的协议和相关参数，文档包含两个部分：广告竞价API</w:t>
      </w:r>
      <w:r>
        <w:rPr>
          <w:rFonts w:hint="eastAsia" w:ascii="Tahoma" w:hAnsi="Tahoma" w:eastAsia="微软雅黑" w:cs="Tahoma"/>
        </w:rPr>
        <w:t>、</w:t>
      </w:r>
      <w:r>
        <w:rPr>
          <w:rFonts w:ascii="Tahoma" w:hAnsi="Tahoma" w:eastAsia="微软雅黑" w:cs="Tahoma"/>
        </w:rPr>
        <w:t>物料审核API</w:t>
      </w:r>
      <w:r>
        <w:rPr>
          <w:rFonts w:hint="eastAsia" w:ascii="Tahoma" w:hAnsi="Tahoma" w:eastAsia="微软雅黑" w:cs="Tahoma"/>
        </w:rPr>
        <w:t>、报表查询API</w:t>
      </w:r>
      <w:r>
        <w:rPr>
          <w:rFonts w:ascii="Tahoma" w:hAnsi="Tahoma" w:eastAsia="微软雅黑" w:cs="Tahoma"/>
        </w:rPr>
        <w:t>。</w:t>
      </w:r>
    </w:p>
    <w:p>
      <w:pPr>
        <w:pStyle w:val="3"/>
        <w:rPr>
          <w:rFonts w:ascii="Tahoma" w:hAnsi="Tahoma" w:cs="Tahoma"/>
        </w:rPr>
      </w:pPr>
      <w:bookmarkStart w:id="2" w:name="_Toc363041805"/>
      <w:r>
        <w:rPr>
          <w:rFonts w:ascii="Tahoma" w:hAnsi="Tahoma" w:cs="Tahoma"/>
        </w:rPr>
        <w:t>目标</w:t>
      </w:r>
      <w:bookmarkEnd w:id="2"/>
    </w:p>
    <w:p>
      <w:pPr>
        <w:rPr>
          <w:rFonts w:ascii="Tahoma" w:hAnsi="Tahoma" w:eastAsia="微软雅黑" w:cs="Tahoma"/>
        </w:rPr>
      </w:pPr>
      <w:r>
        <w:rPr>
          <w:rFonts w:ascii="Tahoma" w:hAnsi="Tahoma" w:eastAsia="微软雅黑" w:cs="Tahoma"/>
        </w:rPr>
        <w:tab/>
      </w:r>
      <w:r>
        <w:rPr>
          <w:rFonts w:ascii="Tahoma" w:hAnsi="Tahoma" w:eastAsia="微软雅黑" w:cs="Tahoma"/>
        </w:rPr>
        <w:t>相关人可以通过该文档了解ADSAGE请求广告的通信方式。</w:t>
      </w:r>
    </w:p>
    <w:p>
      <w:pPr>
        <w:pStyle w:val="3"/>
        <w:rPr>
          <w:rFonts w:ascii="Tahoma" w:hAnsi="Tahoma" w:cs="Tahoma"/>
        </w:rPr>
      </w:pPr>
      <w:r>
        <w:rPr>
          <w:rFonts w:ascii="Tahoma" w:hAnsi="Tahoma" w:cs="Tahoma"/>
        </w:rPr>
        <w:t>名词解释</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2837"/>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834"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名词</w:t>
            </w:r>
          </w:p>
        </w:tc>
        <w:tc>
          <w:tcPr>
            <w:tcW w:w="283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全称</w:t>
            </w:r>
          </w:p>
        </w:tc>
        <w:tc>
          <w:tcPr>
            <w:tcW w:w="2834"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RTB</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RealTime Bidding</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实时竞价，是一种利用第三方技术在数以百万计的网站或移动端针对每一个用户展示行为进行评估以及出价的竞价技术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Ad Exchange</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Ad Exchange</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一个开放的、能够将出版商和广告商联系在一起的在线广告市场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DSP</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Demand-Side Platform</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需求方平台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SSP</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Sell-SidePlatform</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供应方平台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CPM</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cost per 1000 impressions</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按照每1000个展示曝光进行付费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CPC</w:t>
            </w:r>
          </w:p>
        </w:tc>
        <w:tc>
          <w:tcPr>
            <w:tcW w:w="2837" w:type="dxa"/>
          </w:tcPr>
          <w:p>
            <w:pPr>
              <w:jc w:val="left"/>
              <w:rPr>
                <w:rFonts w:ascii="Tahoma" w:hAnsi="Tahoma" w:eastAsia="微软雅黑" w:cs="Tahoma"/>
                <w:kern w:val="0"/>
                <w:sz w:val="18"/>
                <w:szCs w:val="18"/>
              </w:rPr>
            </w:pPr>
            <w:r>
              <w:rPr>
                <w:rFonts w:ascii="Tahoma" w:hAnsi="Tahoma" w:eastAsia="微软雅黑" w:cs="Tahoma"/>
                <w:kern w:val="0"/>
                <w:sz w:val="18"/>
                <w:szCs w:val="18"/>
              </w:rPr>
              <w:t>cost per click</w:t>
            </w:r>
          </w:p>
        </w:tc>
        <w:tc>
          <w:tcPr>
            <w:tcW w:w="2834" w:type="dxa"/>
          </w:tcPr>
          <w:p>
            <w:pPr>
              <w:jc w:val="left"/>
              <w:rPr>
                <w:rFonts w:ascii="Tahoma" w:hAnsi="Tahoma" w:eastAsia="微软雅黑" w:cs="Tahoma"/>
                <w:kern w:val="0"/>
                <w:sz w:val="18"/>
                <w:szCs w:val="18"/>
              </w:rPr>
            </w:pPr>
            <w:r>
              <w:rPr>
                <w:rFonts w:ascii="Tahoma" w:hAnsi="Tahoma" w:eastAsia="微软雅黑" w:cs="Tahoma"/>
                <w:kern w:val="0"/>
                <w:sz w:val="18"/>
                <w:szCs w:val="18"/>
              </w:rPr>
              <w:t>按照每个点击进行付费</w:t>
            </w:r>
          </w:p>
        </w:tc>
      </w:tr>
    </w:tbl>
    <w:p>
      <w:pPr>
        <w:widowControl/>
        <w:jc w:val="left"/>
        <w:rPr>
          <w:rFonts w:ascii="Tahoma" w:hAnsi="Tahoma" w:eastAsia="微软雅黑" w:cs="Tahoma"/>
          <w:b/>
          <w:color w:val="17375E" w:themeColor="text2" w:themeShade="BF"/>
          <w:spacing w:val="5"/>
          <w:kern w:val="28"/>
          <w:sz w:val="18"/>
          <w:szCs w:val="18"/>
        </w:rPr>
      </w:pPr>
    </w:p>
    <w:p>
      <w:pPr>
        <w:pStyle w:val="3"/>
        <w:rPr>
          <w:rFonts w:ascii="Tahoma" w:hAnsi="Tahoma" w:cs="Tahoma"/>
        </w:rPr>
      </w:pPr>
      <w:r>
        <w:rPr>
          <w:rFonts w:ascii="Tahoma" w:hAnsi="Tahoma" w:cs="Tahoma"/>
        </w:rPr>
        <w:t>工作原理</w:t>
      </w:r>
    </w:p>
    <w:p>
      <w:pPr>
        <w:widowControl/>
        <w:jc w:val="left"/>
        <w:rPr>
          <w:rFonts w:ascii="Tahoma" w:hAnsi="Tahoma" w:eastAsia="微软雅黑" w:cs="Tahoma"/>
          <w:b/>
          <w:color w:val="17375E" w:themeColor="text2" w:themeShade="BF"/>
          <w:spacing w:val="5"/>
          <w:kern w:val="28"/>
          <w:sz w:val="18"/>
          <w:szCs w:val="18"/>
        </w:rPr>
      </w:pPr>
      <w:r>
        <w:rPr>
          <w:rFonts w:ascii="Tahoma" w:hAnsi="Tahoma" w:eastAsia="微软雅黑" w:cs="Tahoma"/>
        </w:rPr>
        <w:drawing>
          <wp:inline distT="0" distB="0" distL="0" distR="0">
            <wp:extent cx="5274310" cy="3707130"/>
            <wp:effectExtent l="0" t="0" r="2540" b="7620"/>
            <wp:docPr id="2" name="图片 2" descr="http://blog.chinaunix.net/attachment/201310/6/22312037_138103537321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blog.chinaunix.net/attachment/201310/6/22312037_138103537321b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707318"/>
                    </a:xfrm>
                    <a:prstGeom prst="rect">
                      <a:avLst/>
                    </a:prstGeom>
                    <a:noFill/>
                    <a:ln>
                      <a:noFill/>
                    </a:ln>
                  </pic:spPr>
                </pic:pic>
              </a:graphicData>
            </a:graphic>
          </wp:inline>
        </w:drawing>
      </w:r>
    </w:p>
    <w:p>
      <w:pPr>
        <w:pStyle w:val="23"/>
        <w:rPr>
          <w:rFonts w:ascii="Tahoma" w:hAnsi="Tahoma" w:cs="Tahoma"/>
          <w:sz w:val="32"/>
        </w:rPr>
      </w:pPr>
      <w:r>
        <w:rPr>
          <w:rFonts w:ascii="Tahoma" w:hAnsi="Tahoma" w:cs="Tahoma"/>
        </w:rPr>
        <w:t>RTB Basics</w:t>
      </w:r>
    </w:p>
    <w:p>
      <w:pPr>
        <w:pStyle w:val="3"/>
        <w:rPr>
          <w:rFonts w:ascii="Tahoma" w:hAnsi="Tahoma" w:cs="Tahoma"/>
        </w:rPr>
      </w:pPr>
      <w:r>
        <w:rPr>
          <w:rFonts w:ascii="Tahoma" w:hAnsi="Tahoma" w:cs="Tahoma"/>
        </w:rPr>
        <w:t>处理流程</w:t>
      </w:r>
    </w:p>
    <w:p>
      <w:pPr>
        <w:rPr>
          <w:rFonts w:ascii="Tahoma" w:hAnsi="Tahoma" w:eastAsia="微软雅黑" w:cs="Tahoma"/>
        </w:rPr>
      </w:pPr>
      <w:r>
        <w:rPr>
          <w:rFonts w:ascii="Tahoma" w:hAnsi="Tahoma" w:eastAsia="微软雅黑" w:cs="Tahoma"/>
        </w:rPr>
        <w:drawing>
          <wp:inline distT="0" distB="0" distL="0" distR="0">
            <wp:extent cx="5274310" cy="2124710"/>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srcRect/>
                    <a:stretch>
                      <a:fillRect/>
                    </a:stretch>
                  </pic:blipFill>
                  <pic:spPr>
                    <a:xfrm>
                      <a:off x="0" y="0"/>
                      <a:ext cx="5274310" cy="2125117"/>
                    </a:xfrm>
                    <a:prstGeom prst="rect">
                      <a:avLst/>
                    </a:prstGeom>
                    <a:noFill/>
                    <a:ln w="9525">
                      <a:noFill/>
                      <a:miter lim="800000"/>
                      <a:headEnd/>
                      <a:tailEnd/>
                    </a:ln>
                  </pic:spPr>
                </pic:pic>
              </a:graphicData>
            </a:graphic>
          </wp:inline>
        </w:drawing>
      </w:r>
    </w:p>
    <w:p>
      <w:pPr>
        <w:rPr>
          <w:rFonts w:ascii="Tahoma" w:hAnsi="Tahoma" w:eastAsia="微软雅黑" w:cs="Tahoma"/>
        </w:rPr>
      </w:pPr>
    </w:p>
    <w:p>
      <w:pPr>
        <w:pStyle w:val="3"/>
        <w:rPr>
          <w:rFonts w:ascii="Tahoma" w:hAnsi="Tahoma" w:cs="Tahoma"/>
        </w:rPr>
      </w:pPr>
      <w:bookmarkStart w:id="3" w:name="_HEADER"/>
      <w:bookmarkEnd w:id="3"/>
      <w:r>
        <w:rPr>
          <w:rFonts w:ascii="Tahoma" w:hAnsi="Tahoma" w:cs="Tahoma"/>
        </w:rPr>
        <w:t>HEADER</w:t>
      </w:r>
    </w:p>
    <w:p>
      <w:pPr/>
      <w:r>
        <w:rPr>
          <w:rFonts w:hint="eastAsia"/>
        </w:rPr>
        <w:t>请求采用HTTP POST方式发起。</w:t>
      </w:r>
    </w:p>
    <w:tbl>
      <w:tblPr>
        <w:tblStyle w:val="32"/>
        <w:tblW w:w="8505" w:type="dxa"/>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
      <w:tblGrid>
        <w:gridCol w:w="2031"/>
        <w:gridCol w:w="6474"/>
      </w:tblGrid>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rPr>
          <w:trHeight w:val="287" w:hRule="atLeast"/>
        </w:trPr>
        <w:tc>
          <w:tcPr>
            <w:tcW w:w="2031" w:type="dxa"/>
            <w:shd w:val="clear" w:color="auto" w:fill="C0504D" w:themeFill="accent2"/>
          </w:tcPr>
          <w:p>
            <w:pPr>
              <w:autoSpaceDE w:val="0"/>
              <w:autoSpaceDN w:val="0"/>
              <w:adjustRightInd w:val="0"/>
              <w:spacing w:before="0" w:after="0" w:line="240" w:lineRule="auto"/>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Field</w:t>
            </w:r>
          </w:p>
        </w:tc>
        <w:tc>
          <w:tcPr>
            <w:tcW w:w="6474" w:type="dxa"/>
            <w:shd w:val="clear" w:color="auto" w:fill="C0504D" w:themeFill="accent2"/>
          </w:tcPr>
          <w:p>
            <w:pPr>
              <w:autoSpaceDE w:val="0"/>
              <w:autoSpaceDN w:val="0"/>
              <w:adjustRightInd w:val="0"/>
              <w:spacing w:before="0" w:after="0" w:line="240" w:lineRule="auto"/>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Borders>
              <w:top w:val="single" w:color="C0504D" w:themeColor="accent2" w:sz="8" w:space="0"/>
              <w:left w:val="single" w:color="C0504D" w:themeColor="accent2" w:sz="8" w:space="0"/>
              <w:bottom w:val="single" w:color="C0504D" w:themeColor="accent2" w:sz="8" w:space="0"/>
              <w:insideH w:val="single" w:sz="8" w:space="0"/>
            </w:tcBorders>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Method</w:t>
            </w:r>
          </w:p>
        </w:tc>
        <w:tc>
          <w:tcPr>
            <w:tcW w:w="6474" w:type="dxa"/>
            <w:tcBorders>
              <w:top w:val="single" w:color="C0504D" w:themeColor="accent2" w:sz="8" w:space="0"/>
              <w:bottom w:val="single" w:color="C0504D" w:themeColor="accent2" w:sz="8" w:space="0"/>
              <w:right w:val="single" w:color="C0504D" w:themeColor="accent2" w:sz="8" w:space="0"/>
              <w:insideH w:val="single" w:sz="8" w:space="0"/>
            </w:tcBorders>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post</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Content</w:t>
            </w:r>
            <w:r>
              <w:rPr>
                <w:rFonts w:hint="eastAsia" w:ascii="Tahoma" w:hAnsi="Tahoma" w:eastAsia="微软雅黑" w:cs="Tahoma"/>
                <w:b/>
                <w:bCs/>
                <w:color w:val="000000"/>
                <w:sz w:val="18"/>
                <w:szCs w:val="18"/>
              </w:rPr>
              <w:t>-</w:t>
            </w:r>
            <w:r>
              <w:rPr>
                <w:rFonts w:ascii="Tahoma" w:hAnsi="Tahoma" w:eastAsia="微软雅黑" w:cs="Tahoma"/>
                <w:b/>
                <w:bCs/>
                <w:color w:val="000000"/>
                <w:sz w:val="18"/>
                <w:szCs w:val="18"/>
              </w:rPr>
              <w:t>Type</w:t>
            </w:r>
          </w:p>
        </w:tc>
        <w:tc>
          <w:tcPr>
            <w:tcW w:w="6474" w:type="dxa"/>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application/json</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Borders>
              <w:top w:val="single" w:color="C0504D" w:themeColor="accent2" w:sz="8" w:space="0"/>
              <w:left w:val="single" w:color="C0504D" w:themeColor="accent2" w:sz="8" w:space="0"/>
              <w:bottom w:val="single" w:color="C0504D" w:themeColor="accent2" w:sz="8" w:space="0"/>
              <w:insideH w:val="single" w:sz="8" w:space="0"/>
            </w:tcBorders>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X-adrtb-version</w:t>
            </w:r>
          </w:p>
        </w:tc>
        <w:tc>
          <w:tcPr>
            <w:tcW w:w="6474" w:type="dxa"/>
            <w:tcBorders>
              <w:top w:val="single" w:color="C0504D" w:themeColor="accent2" w:sz="8" w:space="0"/>
              <w:bottom w:val="single" w:color="C0504D" w:themeColor="accent2" w:sz="8" w:space="0"/>
              <w:right w:val="single" w:color="C0504D" w:themeColor="accent2" w:sz="8" w:space="0"/>
              <w:insideH w:val="single" w:sz="8" w:space="0"/>
            </w:tcBorders>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2.2</w:t>
            </w:r>
          </w:p>
        </w:tc>
      </w:tr>
      <w:tr>
        <w:tblPrEx>
          <w:tblBorders>
            <w:top w:val="single" w:color="C0504D" w:themeColor="accent2" w:sz="8" w:space="0"/>
            <w:left w:val="single" w:color="C0504D" w:themeColor="accent2" w:sz="8" w:space="0"/>
            <w:bottom w:val="single" w:color="C0504D" w:themeColor="accent2" w:sz="8" w:space="0"/>
            <w:right w:val="single" w:color="C0504D" w:themeColor="accent2" w:sz="8" w:space="0"/>
            <w:insideH w:val="none" w:color="auto" w:sz="0" w:space="0"/>
            <w:insideV w:val="none" w:color="auto" w:sz="0" w:space="0"/>
          </w:tblBorders>
          <w:tblLayout w:type="fixed"/>
          <w:tblCellMar>
            <w:top w:w="0" w:type="dxa"/>
            <w:left w:w="108" w:type="dxa"/>
            <w:bottom w:w="0" w:type="dxa"/>
            <w:right w:w="108" w:type="dxa"/>
          </w:tblCellMar>
        </w:tblPrEx>
        <w:tc>
          <w:tcPr>
            <w:tcW w:w="2031" w:type="dxa"/>
          </w:tcPr>
          <w:p>
            <w:pPr>
              <w:autoSpaceDE w:val="0"/>
              <w:autoSpaceDN w:val="0"/>
              <w:adjustRightInd w:val="0"/>
              <w:rPr>
                <w:rFonts w:ascii="Tahoma" w:hAnsi="Tahoma" w:eastAsia="微软雅黑" w:cs="Tahoma"/>
                <w:b/>
                <w:bCs/>
                <w:color w:val="000000"/>
                <w:sz w:val="18"/>
                <w:szCs w:val="18"/>
              </w:rPr>
            </w:pPr>
            <w:r>
              <w:rPr>
                <w:rFonts w:ascii="Tahoma" w:hAnsi="Tahoma" w:eastAsia="微软雅黑" w:cs="Tahoma"/>
                <w:b/>
                <w:bCs/>
                <w:color w:val="000000"/>
                <w:sz w:val="18"/>
                <w:szCs w:val="18"/>
              </w:rPr>
              <w:t>Encode</w:t>
            </w:r>
          </w:p>
        </w:tc>
        <w:tc>
          <w:tcPr>
            <w:tcW w:w="6474" w:type="dxa"/>
          </w:tcPr>
          <w:p>
            <w:pPr>
              <w:autoSpaceDE w:val="0"/>
              <w:autoSpaceDN w:val="0"/>
              <w:adjustRightInd w:val="0"/>
              <w:rPr>
                <w:rFonts w:ascii="Tahoma" w:hAnsi="Tahoma" w:eastAsia="微软雅黑" w:cs="Tahoma"/>
                <w:color w:val="000000"/>
                <w:sz w:val="18"/>
                <w:szCs w:val="18"/>
              </w:rPr>
            </w:pPr>
            <w:r>
              <w:rPr>
                <w:rFonts w:ascii="Tahoma" w:hAnsi="Tahoma" w:eastAsia="微软雅黑" w:cs="Tahoma"/>
                <w:color w:val="000000"/>
                <w:sz w:val="18"/>
                <w:szCs w:val="18"/>
              </w:rPr>
              <w:t>utf-8</w:t>
            </w:r>
          </w:p>
        </w:tc>
      </w:tr>
    </w:tbl>
    <w:p>
      <w:pPr>
        <w:rPr>
          <w:rFonts w:ascii="Tahoma" w:hAnsi="Tahoma" w:eastAsia="微软雅黑" w:cs="Tahoma"/>
        </w:rPr>
      </w:pPr>
    </w:p>
    <w:p>
      <w:pPr>
        <w:widowControl/>
        <w:jc w:val="left"/>
        <w:rPr>
          <w:rFonts w:ascii="Tahoma" w:hAnsi="Tahoma" w:eastAsia="微软雅黑" w:cs="Tahoma"/>
        </w:rPr>
      </w:pPr>
    </w:p>
    <w:p>
      <w:pPr>
        <w:pStyle w:val="23"/>
        <w:jc w:val="left"/>
        <w:rPr>
          <w:rFonts w:ascii="Tahoma" w:hAnsi="Tahoma" w:cs="Tahoma"/>
          <w:sz w:val="32"/>
        </w:rPr>
      </w:pPr>
      <w:r>
        <w:rPr>
          <w:rFonts w:ascii="Tahoma" w:hAnsi="Tahoma" w:cs="Tahoma"/>
        </w:rPr>
        <w:t>Bid Request Details</w:t>
      </w:r>
    </w:p>
    <w:p>
      <w:pPr>
        <w:pStyle w:val="3"/>
        <w:rPr>
          <w:rFonts w:ascii="Tahoma" w:hAnsi="Tahoma" w:cs="Tahoma"/>
        </w:rPr>
      </w:pPr>
      <w:r>
        <w:rPr>
          <w:rFonts w:ascii="Tahoma" w:hAnsi="Tahoma" w:cs="Tahoma"/>
        </w:rPr>
        <w:t>Bid Request对象嵌套关系图</w:t>
      </w:r>
    </w:p>
    <w:p>
      <w:pPr>
        <w:jc w:val="center"/>
        <w:rPr>
          <w:rFonts w:ascii="Tahoma" w:hAnsi="Tahoma" w:eastAsia="微软雅黑" w:cs="Tahoma"/>
        </w:rPr>
      </w:pPr>
      <w:r>
        <w:rPr>
          <w:rFonts w:ascii="Tahoma" w:hAnsi="Tahoma" w:eastAsia="微软雅黑" w:cs="Tahoma"/>
        </w:rPr>
        <w:drawing>
          <wp:inline distT="0" distB="0" distL="0" distR="0">
            <wp:extent cx="4191000" cy="3667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a:stretch>
                      <a:fillRect/>
                    </a:stretch>
                  </pic:blipFill>
                  <pic:spPr>
                    <a:xfrm>
                      <a:off x="0" y="0"/>
                      <a:ext cx="4191000" cy="3667125"/>
                    </a:xfrm>
                    <a:prstGeom prst="rect">
                      <a:avLst/>
                    </a:prstGeom>
                  </pic:spPr>
                </pic:pic>
              </a:graphicData>
            </a:graphic>
          </wp:inline>
        </w:drawing>
      </w:r>
    </w:p>
    <w:p>
      <w:pPr>
        <w:pStyle w:val="3"/>
        <w:rPr>
          <w:rFonts w:ascii="Tahoma" w:hAnsi="Tahoma" w:cs="Tahoma"/>
        </w:rPr>
      </w:pPr>
      <w:r>
        <w:rPr>
          <w:rFonts w:ascii="Tahoma" w:hAnsi="Tahoma" w:cs="Tahoma"/>
        </w:rPr>
        <w:t>Bid Request对象</w:t>
      </w:r>
    </w:p>
    <w:p>
      <w:pPr>
        <w:rPr>
          <w:rFonts w:ascii="Tahoma" w:hAnsi="Tahoma" w:eastAsia="微软雅黑" w:cs="Tahoma"/>
          <w:sz w:val="18"/>
          <w:szCs w:val="18"/>
        </w:rPr>
      </w:pPr>
      <w:r>
        <w:rPr>
          <w:rFonts w:ascii="Tahoma" w:hAnsi="Tahoma" w:eastAsia="微软雅黑" w:cs="Tahoma"/>
          <w:sz w:val="18"/>
          <w:szCs w:val="18"/>
        </w:rPr>
        <w:t xml:space="preserve">  广告请求对象，封装了广告位对象、设备对象、地域对象、App对象，用于向DSP平台请求广告物料。</w:t>
      </w:r>
    </w:p>
    <w:p>
      <w:pPr>
        <w:rPr>
          <w:rStyle w:val="27"/>
          <w:rFonts w:ascii="Tahoma" w:hAnsi="Tahoma" w:eastAsia="微软雅黑" w:cs="Tahoma"/>
          <w:b/>
          <w:kern w:val="0"/>
          <w:sz w:val="18"/>
          <w:szCs w:val="18"/>
        </w:rPr>
      </w:pPr>
      <w:r>
        <w:rPr>
          <w:rFonts w:ascii="Tahoma" w:hAnsi="Tahoma" w:eastAsia="微软雅黑" w:cs="Tahoma"/>
          <w:sz w:val="18"/>
          <w:szCs w:val="18"/>
        </w:rPr>
        <w:t xml:space="preserve">  参考示例详见：</w:t>
      </w:r>
      <w:r>
        <w:fldChar w:fldCharType="begin"/>
      </w:r>
      <w:r>
        <w:instrText xml:space="preserve"> HYPERLINK \l "_请求示例" </w:instrText>
      </w:r>
      <w:r>
        <w:fldChar w:fldCharType="separate"/>
      </w:r>
      <w:r>
        <w:rPr>
          <w:rStyle w:val="27"/>
          <w:rFonts w:ascii="Tahoma" w:hAnsi="Tahoma" w:eastAsia="微软雅黑" w:cs="Tahoma"/>
          <w:b/>
          <w:kern w:val="0"/>
          <w:sz w:val="18"/>
          <w:szCs w:val="18"/>
        </w:rPr>
        <w:t>请求示例</w:t>
      </w:r>
      <w:r>
        <w:rPr>
          <w:rStyle w:val="27"/>
          <w:rFonts w:ascii="Tahoma" w:hAnsi="Tahoma" w:eastAsia="微软雅黑" w:cs="Tahoma"/>
          <w:b/>
          <w:kern w:val="0"/>
          <w:sz w:val="18"/>
          <w:szCs w:val="18"/>
        </w:rPr>
        <w:fldChar w:fldCharType="end"/>
      </w:r>
    </w:p>
    <w:p>
      <w:pPr>
        <w:rPr>
          <w:rFonts w:ascii="Tahoma" w:hAnsi="Tahoma" w:eastAsia="微软雅黑" w:cs="Tahoma"/>
          <w:sz w:val="18"/>
          <w:szCs w:val="18"/>
        </w:rPr>
      </w:pPr>
    </w:p>
    <w:tbl>
      <w:tblPr>
        <w:tblStyle w:val="29"/>
        <w:tblW w:w="8505" w:type="dxa"/>
        <w:jc w:val="center"/>
        <w:tblInd w:w="0" w:type="dxa"/>
        <w:tblLayout w:type="fixed"/>
        <w:tblCellMar>
          <w:top w:w="0" w:type="dxa"/>
          <w:left w:w="108" w:type="dxa"/>
          <w:bottom w:w="0" w:type="dxa"/>
          <w:right w:w="108" w:type="dxa"/>
        </w:tblCellMar>
      </w:tblPr>
      <w:tblGrid>
        <w:gridCol w:w="1525"/>
        <w:gridCol w:w="1524"/>
        <w:gridCol w:w="1516"/>
        <w:gridCol w:w="3940"/>
      </w:tblGrid>
      <w:tr>
        <w:tblPrEx>
          <w:tblLayout w:type="fixed"/>
          <w:tblCellMar>
            <w:top w:w="0" w:type="dxa"/>
            <w:left w:w="108" w:type="dxa"/>
            <w:bottom w:w="0" w:type="dxa"/>
            <w:right w:w="108" w:type="dxa"/>
          </w:tblCellMar>
        </w:tblPrEx>
        <w:trPr>
          <w:trHeight w:val="454" w:hRule="atLeast"/>
          <w:jc w:val="center"/>
        </w:trPr>
        <w:tc>
          <w:tcPr>
            <w:tcW w:w="1525"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24"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请求id</w:t>
            </w:r>
          </w:p>
        </w:tc>
      </w:tr>
      <w:tr>
        <w:tblPrEx>
          <w:tblLayout w:type="fixed"/>
          <w:tblCellMar>
            <w:top w:w="0" w:type="dxa"/>
            <w:left w:w="108" w:type="dxa"/>
            <w:bottom w:w="0" w:type="dxa"/>
            <w:right w:w="108" w:type="dxa"/>
          </w:tblCellMar>
        </w:tblPrEx>
        <w:trPr>
          <w:trHeight w:val="576"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objects</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Impression对象数组，</w:t>
            </w:r>
            <w:r>
              <w:rPr>
                <w:rFonts w:hint="eastAsia" w:ascii="Tahoma" w:hAnsi="Tahoma" w:eastAsia="微软雅黑" w:cs="Tahoma"/>
                <w:color w:val="000000"/>
                <w:kern w:val="0"/>
                <w:sz w:val="18"/>
                <w:szCs w:val="18"/>
              </w:rPr>
              <w:t>但仅包含一个Impression对象</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w:t>
            </w:r>
          </w:p>
        </w:tc>
        <w:tc>
          <w:tcPr>
            <w:tcW w:w="1524"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App对象，描述应用信息</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device</w:t>
            </w:r>
          </w:p>
        </w:tc>
        <w:tc>
          <w:tcPr>
            <w:tcW w:w="1524"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Device对象，描述设备信息</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tmax</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竞价最大超时，单位ms，设为100ms</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dfmt</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返回物料的数据格式，</w:t>
            </w:r>
            <w:r>
              <w:rPr>
                <w:rFonts w:hint="eastAsia" w:ascii="Tahoma" w:hAnsi="Tahoma" w:eastAsia="微软雅黑" w:cs="Tahoma"/>
                <w:color w:val="000000"/>
                <w:kern w:val="0"/>
                <w:sz w:val="18"/>
                <w:szCs w:val="18"/>
              </w:rPr>
              <w:t>目前只支持</w:t>
            </w:r>
            <w:r>
              <w:rPr>
                <w:rFonts w:ascii="Tahoma" w:hAnsi="Tahoma" w:eastAsia="微软雅黑" w:cs="Tahoma"/>
                <w:color w:val="000000"/>
                <w:kern w:val="0"/>
                <w:sz w:val="18"/>
                <w:szCs w:val="18"/>
              </w:rPr>
              <w:t>json</w:t>
            </w:r>
          </w:p>
        </w:tc>
      </w:tr>
      <w:tr>
        <w:tblPrEx>
          <w:tblLayout w:type="fixed"/>
          <w:tblCellMar>
            <w:top w:w="0" w:type="dxa"/>
            <w:left w:w="108" w:type="dxa"/>
            <w:bottom w:w="0" w:type="dxa"/>
            <w:right w:w="108" w:type="dxa"/>
          </w:tblCellMar>
        </w:tblPrEx>
        <w:trPr>
          <w:trHeight w:val="192" w:hRule="atLeast"/>
          <w:jc w:val="center"/>
        </w:trPr>
        <w:tc>
          <w:tcPr>
            <w:tcW w:w="15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bcat</w:t>
            </w:r>
          </w:p>
        </w:tc>
        <w:tc>
          <w:tcPr>
            <w:tcW w:w="15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51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9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E46C0A" w:themeColor="accent6" w:themeShade="BF"/>
                <w:kern w:val="0"/>
                <w:sz w:val="18"/>
                <w:szCs w:val="18"/>
              </w:rPr>
            </w:pPr>
            <w:r>
              <w:rPr>
                <w:rFonts w:ascii="Tahoma" w:hAnsi="Tahoma" w:eastAsia="微软雅黑" w:cs="Tahoma"/>
                <w:color w:val="000000"/>
                <w:kern w:val="0"/>
                <w:sz w:val="18"/>
                <w:szCs w:val="18"/>
              </w:rPr>
              <w:t>阻止的广告</w:t>
            </w:r>
            <w:r>
              <w:rPr>
                <w:rFonts w:hint="eastAsia" w:ascii="Tahoma" w:hAnsi="Tahoma" w:eastAsia="微软雅黑" w:cs="Tahoma"/>
                <w:color w:val="000000"/>
                <w:kern w:val="0"/>
                <w:sz w:val="18"/>
                <w:szCs w:val="18"/>
              </w:rPr>
              <w:t>行业</w:t>
            </w:r>
            <w:r>
              <w:rPr>
                <w:rFonts w:ascii="Tahoma" w:hAnsi="Tahoma" w:eastAsia="微软雅黑" w:cs="Tahoma"/>
                <w:color w:val="000000"/>
                <w:kern w:val="0"/>
                <w:sz w:val="18"/>
                <w:szCs w:val="18"/>
              </w:rPr>
              <w:t>分类</w:t>
            </w:r>
          </w:p>
        </w:tc>
      </w:tr>
      <w:tr>
        <w:tblPrEx>
          <w:tblLayout w:type="fixed"/>
          <w:tblCellMar>
            <w:top w:w="0" w:type="dxa"/>
            <w:left w:w="108" w:type="dxa"/>
            <w:bottom w:w="0" w:type="dxa"/>
            <w:right w:w="108" w:type="dxa"/>
          </w:tblCellMar>
        </w:tblPrEx>
        <w:trPr>
          <w:trHeight w:val="192" w:hRule="atLeast"/>
          <w:jc w:val="center"/>
        </w:trPr>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badv</w:t>
            </w:r>
          </w:p>
        </w:tc>
        <w:tc>
          <w:tcPr>
            <w:tcW w:w="15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51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9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阻止的广告主列表，以域名标识</w:t>
            </w:r>
            <w:r>
              <w:rPr>
                <w:rFonts w:hint="eastAsia" w:ascii="Tahoma" w:hAnsi="Tahoma" w:eastAsia="微软雅黑" w:cs="Tahoma"/>
                <w:color w:val="000000"/>
                <w:kern w:val="0"/>
                <w:sz w:val="18"/>
                <w:szCs w:val="18"/>
              </w:rPr>
              <w:t>。</w:t>
            </w:r>
          </w:p>
        </w:tc>
      </w:tr>
    </w:tbl>
    <w:p>
      <w:pPr>
        <w:pStyle w:val="3"/>
        <w:rPr>
          <w:rFonts w:ascii="Tahoma" w:hAnsi="Tahoma" w:cs="Tahoma"/>
        </w:rPr>
      </w:pPr>
      <w:r>
        <w:rPr>
          <w:rFonts w:ascii="Tahoma" w:hAnsi="Tahoma" w:cs="Tahoma"/>
        </w:rPr>
        <w:t>Impression对象</w:t>
      </w:r>
    </w:p>
    <w:p>
      <w:pPr>
        <w:ind w:firstLine="180" w:firstLineChars="100"/>
        <w:rPr>
          <w:rFonts w:ascii="Tahoma" w:hAnsi="Tahoma" w:eastAsia="微软雅黑" w:cs="Tahoma"/>
          <w:sz w:val="18"/>
          <w:szCs w:val="18"/>
        </w:rPr>
      </w:pPr>
      <w:r>
        <w:rPr>
          <w:rFonts w:ascii="Tahoma" w:hAnsi="Tahoma" w:eastAsia="微软雅黑" w:cs="Tahoma"/>
          <w:sz w:val="18"/>
          <w:szCs w:val="18"/>
        </w:rPr>
        <w:t>该对象用于</w:t>
      </w:r>
      <w:r>
        <w:rPr>
          <w:rFonts w:hint="eastAsia" w:ascii="Tahoma" w:hAnsi="Tahoma" w:eastAsia="微软雅黑" w:cs="Tahoma"/>
          <w:sz w:val="18"/>
          <w:szCs w:val="18"/>
        </w:rPr>
        <w:t>描述曝光</w:t>
      </w:r>
      <w:r>
        <w:rPr>
          <w:rFonts w:ascii="Tahoma" w:hAnsi="Tahoma" w:eastAsia="微软雅黑" w:cs="Tahoma"/>
          <w:sz w:val="18"/>
          <w:szCs w:val="18"/>
        </w:rPr>
        <w:t>。</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Impression对象id，</w:t>
            </w:r>
            <w:r>
              <w:rPr>
                <w:rFonts w:hint="eastAsia" w:ascii="Tahoma" w:hAnsi="Tahoma" w:eastAsia="微软雅黑" w:cs="Tahoma"/>
                <w:color w:val="000000"/>
                <w:kern w:val="0"/>
                <w:sz w:val="18"/>
                <w:szCs w:val="18"/>
              </w:rPr>
              <w:t>本次请求中曝光的唯一标识，从1开始</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banner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Banner 对象，用于广义banner广告请求</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bidfloor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底价，单位分，小数点后2位</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mbidtype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948" w:type="dxa"/>
            <w:tcBorders>
              <w:top w:val="nil"/>
              <w:left w:val="nil"/>
              <w:bottom w:val="single" w:color="auto" w:sz="4" w:space="0"/>
              <w:right w:val="single" w:color="auto" w:sz="4" w:space="0"/>
            </w:tcBorders>
            <w:shd w:val="clear" w:color="auto" w:fill="auto"/>
            <w:vAlign w:val="center"/>
          </w:tcPr>
          <w:p>
            <w:pPr>
              <w:pStyle w:val="53"/>
              <w:widowControl/>
              <w:numPr>
                <w:ilvl w:val="0"/>
                <w:numId w:val="2"/>
              </w:numPr>
              <w:ind w:firstLineChars="0"/>
              <w:jc w:val="left"/>
              <w:rPr>
                <w:rFonts w:ascii="Tahoma" w:hAnsi="Tahoma" w:cs="Tahoma"/>
                <w:color w:val="000000"/>
                <w:kern w:val="0"/>
                <w:sz w:val="18"/>
                <w:szCs w:val="18"/>
              </w:rPr>
            </w:pPr>
            <w:r>
              <w:rPr>
                <w:rFonts w:ascii="Tahoma" w:hAnsi="Tahoma" w:cs="Tahoma"/>
                <w:color w:val="000000"/>
                <w:kern w:val="0"/>
                <w:sz w:val="18"/>
                <w:szCs w:val="18"/>
              </w:rPr>
              <w:t>cpm</w:t>
            </w:r>
          </w:p>
          <w:p>
            <w:pPr>
              <w:pStyle w:val="53"/>
              <w:widowControl/>
              <w:numPr>
                <w:ilvl w:val="0"/>
                <w:numId w:val="2"/>
              </w:numPr>
              <w:ind w:firstLineChars="0"/>
              <w:jc w:val="left"/>
              <w:rPr>
                <w:rFonts w:ascii="Tahoma" w:hAnsi="Tahoma" w:cs="Tahoma"/>
                <w:color w:val="000000"/>
                <w:kern w:val="0"/>
                <w:sz w:val="18"/>
                <w:szCs w:val="18"/>
              </w:rPr>
            </w:pPr>
            <w:r>
              <w:rPr>
                <w:rFonts w:ascii="Tahoma" w:hAnsi="Tahoma" w:cs="Tahoma"/>
                <w:color w:val="000000"/>
                <w:kern w:val="0"/>
                <w:sz w:val="18"/>
                <w:szCs w:val="18"/>
              </w:rPr>
              <w:t>cpc</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bidfloorcur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底价币种，使用ISO-4217编码。</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默认为CNY</w:t>
            </w:r>
          </w:p>
        </w:tc>
      </w:tr>
    </w:tbl>
    <w:p>
      <w:pPr>
        <w:pStyle w:val="3"/>
        <w:rPr>
          <w:rFonts w:ascii="Tahoma" w:hAnsi="Tahoma" w:cs="Tahoma"/>
        </w:rPr>
      </w:pPr>
      <w:r>
        <w:rPr>
          <w:rFonts w:ascii="Tahoma" w:hAnsi="Tahoma" w:cs="Tahoma"/>
        </w:rPr>
        <w:t>Banner 对象</w:t>
      </w:r>
    </w:p>
    <w:p>
      <w:pPr>
        <w:rPr>
          <w:rFonts w:ascii="Tahoma" w:hAnsi="Tahoma" w:eastAsia="微软雅黑" w:cs="Tahoma"/>
          <w:sz w:val="18"/>
          <w:szCs w:val="18"/>
        </w:rPr>
      </w:pPr>
      <w:r>
        <w:rPr>
          <w:rFonts w:ascii="Tahoma" w:hAnsi="Tahoma" w:eastAsia="微软雅黑" w:cs="Tahoma"/>
          <w:sz w:val="18"/>
          <w:szCs w:val="18"/>
        </w:rPr>
        <w:t>这是描述广告位的通用对象，不限于Banner（横幅）广告位，同时支持横幅、插屏、开屏等多种类型。</w:t>
      </w:r>
    </w:p>
    <w:tbl>
      <w:tblPr>
        <w:tblStyle w:val="29"/>
        <w:tblW w:w="8505" w:type="dxa"/>
        <w:jc w:val="center"/>
        <w:tblInd w:w="0" w:type="dxa"/>
        <w:tblLayout w:type="fixed"/>
        <w:tblCellMar>
          <w:top w:w="0" w:type="dxa"/>
          <w:left w:w="108" w:type="dxa"/>
          <w:bottom w:w="0" w:type="dxa"/>
          <w:right w:w="108" w:type="dxa"/>
        </w:tblCellMar>
      </w:tblPr>
      <w:tblGrid>
        <w:gridCol w:w="1325"/>
        <w:gridCol w:w="2445"/>
        <w:gridCol w:w="1324"/>
        <w:gridCol w:w="3411"/>
      </w:tblGrid>
      <w:tr>
        <w:tblPrEx>
          <w:tblLayout w:type="fixed"/>
          <w:tblCellMar>
            <w:top w:w="0" w:type="dxa"/>
            <w:left w:w="108" w:type="dxa"/>
            <w:bottom w:w="0" w:type="dxa"/>
            <w:right w:w="108" w:type="dxa"/>
          </w:tblCellMar>
        </w:tblPrEx>
        <w:trPr>
          <w:trHeight w:val="454" w:hRule="atLeast"/>
          <w:jc w:val="center"/>
        </w:trPr>
        <w:tc>
          <w:tcPr>
            <w:tcW w:w="1325"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2445"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324"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411"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244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1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Banner对象id</w:t>
            </w:r>
            <w:r>
              <w:rPr>
                <w:rFonts w:hint="eastAsia" w:ascii="Tahoma" w:hAnsi="Tahoma" w:eastAsia="微软雅黑" w:cs="Tahoma"/>
                <w:color w:val="000000"/>
                <w:kern w:val="0"/>
                <w:sz w:val="18"/>
                <w:szCs w:val="18"/>
              </w:rPr>
              <w:t>，从1开始</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w:t>
            </w:r>
          </w:p>
        </w:tc>
        <w:tc>
          <w:tcPr>
            <w:tcW w:w="2445"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1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广告位宽度，</w:t>
            </w:r>
            <w:r>
              <w:rPr>
                <w:rFonts w:hint="eastAsia" w:ascii="Tahoma" w:hAnsi="Tahoma" w:eastAsia="微软雅黑" w:cs="Tahoma"/>
                <w:color w:val="000000"/>
                <w:kern w:val="0"/>
                <w:sz w:val="18"/>
                <w:szCs w:val="18"/>
              </w:rPr>
              <w:t>单位 px，见 附录B</w:t>
            </w:r>
            <w:r>
              <w:fldChar w:fldCharType="begin"/>
            </w:r>
            <w:r>
              <w:instrText xml:space="preserve"> HYPERLINK \l "_艾德广告位尺寸列表" </w:instrText>
            </w:r>
            <w:r>
              <w:fldChar w:fldCharType="separate"/>
            </w:r>
            <w:r>
              <w:rPr>
                <w:rStyle w:val="27"/>
                <w:rFonts w:hint="eastAsia" w:ascii="Tahoma" w:hAnsi="Tahoma" w:eastAsia="微软雅黑" w:cs="Tahoma"/>
                <w:b/>
                <w:kern w:val="0"/>
                <w:sz w:val="18"/>
                <w:szCs w:val="18"/>
              </w:rPr>
              <w:t>艾德广告位尺寸列表</w:t>
            </w:r>
            <w:r>
              <w:rPr>
                <w:rStyle w:val="27"/>
                <w:rFonts w:hint="eastAsia" w:ascii="Tahoma" w:hAnsi="Tahoma" w:eastAsia="微软雅黑" w:cs="Tahoma"/>
                <w:b/>
                <w:kern w:val="0"/>
                <w:sz w:val="18"/>
                <w:szCs w:val="18"/>
              </w:rPr>
              <w:fldChar w:fldCharType="end"/>
            </w:r>
            <w:r>
              <w:rPr>
                <w:rStyle w:val="27"/>
                <w:b/>
              </w:rPr>
              <w:t xml:space="preserve"> </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h</w:t>
            </w:r>
          </w:p>
        </w:tc>
        <w:tc>
          <w:tcPr>
            <w:tcW w:w="2445" w:type="dxa"/>
            <w:tcBorders>
              <w:top w:val="nil"/>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2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1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广告位高度，</w:t>
            </w:r>
            <w:r>
              <w:rPr>
                <w:rFonts w:hint="eastAsia" w:ascii="Tahoma" w:hAnsi="Tahoma" w:eastAsia="微软雅黑" w:cs="Tahoma"/>
                <w:color w:val="000000"/>
                <w:kern w:val="0"/>
                <w:sz w:val="18"/>
                <w:szCs w:val="18"/>
              </w:rPr>
              <w:t>单位 px</w:t>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type</w:t>
            </w:r>
          </w:p>
        </w:tc>
        <w:tc>
          <w:tcPr>
            <w:tcW w:w="2445"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324"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array of integers</w:t>
            </w:r>
          </w:p>
        </w:tc>
        <w:tc>
          <w:tcPr>
            <w:tcW w:w="3411"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支持的素材类型</w:t>
            </w:r>
            <w:r>
              <w:rPr>
                <w:rFonts w:hint="eastAsia" w:ascii="Tahoma" w:hAnsi="Tahoma" w:eastAsia="微软雅黑" w:cs="Tahoma"/>
                <w:color w:val="000000" w:themeColor="text1"/>
                <w:kern w:val="0"/>
                <w:sz w:val="18"/>
                <w:szCs w:val="18"/>
                <w14:textFill>
                  <w14:solidFill>
                    <w14:schemeClr w14:val="tx1"/>
                  </w14:solidFill>
                </w14:textFill>
              </w:rPr>
              <w:t>，</w:t>
            </w:r>
            <w:r>
              <w:rPr>
                <w:rFonts w:ascii="Tahoma" w:hAnsi="Tahoma" w:eastAsia="微软雅黑" w:cs="Tahoma"/>
                <w:color w:val="000000" w:themeColor="text1"/>
                <w:kern w:val="0"/>
                <w:sz w:val="18"/>
                <w:szCs w:val="18"/>
                <w14:textFill>
                  <w14:solidFill>
                    <w14:schemeClr w14:val="tx1"/>
                  </w14:solidFill>
                </w14:textFill>
              </w:rPr>
              <w:t xml:space="preserve">见 </w:t>
            </w:r>
            <w:r>
              <w:rPr>
                <w:rFonts w:ascii="Tahoma" w:hAnsi="Tahoma" w:eastAsia="微软雅黑" w:cs="Tahoma"/>
                <w:kern w:val="0"/>
                <w:sz w:val="18"/>
                <w:szCs w:val="18"/>
              </w:rPr>
              <w:t>附录A</w:t>
            </w:r>
            <w:r>
              <w:fldChar w:fldCharType="begin"/>
            </w:r>
            <w:r>
              <w:instrText xml:space="preserve"> HYPERLINK \l "_渲染类型" </w:instrText>
            </w:r>
            <w:r>
              <w:fldChar w:fldCharType="separate"/>
            </w:r>
            <w:r>
              <w:rPr>
                <w:rStyle w:val="27"/>
                <w:rFonts w:ascii="Tahoma" w:hAnsi="Tahoma" w:eastAsia="微软雅黑" w:cs="Tahoma"/>
                <w:b/>
                <w:kern w:val="0"/>
                <w:sz w:val="18"/>
                <w:szCs w:val="18"/>
              </w:rPr>
              <w:t>素材类型</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FFFFFF" w:themeFill="background1"/>
            <w:vAlign w:val="center"/>
          </w:tcPr>
          <w:p>
            <w:pPr>
              <w:widowControl/>
              <w:jc w:val="left"/>
              <w:rPr>
                <w:rFonts w:hint="eastAsia" w:ascii="Tahoma" w:hAnsi="Tahoma" w:eastAsia="微软雅黑" w:cs="Tahoma"/>
                <w:color w:val="000000" w:themeColor="text1"/>
                <w:kern w:val="0"/>
                <w:sz w:val="18"/>
                <w:szCs w:val="18"/>
                <w:lang w:val="en-US" w:eastAsia="zh-CN"/>
                <w14:textFill>
                  <w14:solidFill>
                    <w14:schemeClr w14:val="tx1"/>
                  </w14:solidFill>
                </w14:textFill>
              </w:rPr>
            </w:pPr>
            <w:r>
              <w:rPr>
                <w:rFonts w:hint="eastAsia" w:ascii="Tahoma" w:hAnsi="Tahoma" w:eastAsia="微软雅黑" w:cs="Tahoma"/>
                <w:color w:val="000000" w:themeColor="text1"/>
                <w:kern w:val="0"/>
                <w:sz w:val="18"/>
                <w:szCs w:val="18"/>
                <w:lang w:val="en-US" w:eastAsia="zh-CN"/>
                <w14:textFill>
                  <w14:solidFill>
                    <w14:schemeClr w14:val="tx1"/>
                  </w14:solidFill>
                </w14:textFill>
              </w:rPr>
              <w:t>instl</w:t>
            </w:r>
          </w:p>
        </w:tc>
        <w:tc>
          <w:tcPr>
            <w:tcW w:w="2445"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324"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int</w:t>
            </w:r>
          </w:p>
        </w:tc>
        <w:tc>
          <w:tcPr>
            <w:tcW w:w="3411"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广告</w:t>
            </w:r>
            <w:r>
              <w:rPr>
                <w:rFonts w:hint="eastAsia" w:ascii="Tahoma" w:hAnsi="Tahoma" w:eastAsia="微软雅黑" w:cs="Tahoma"/>
                <w:color w:val="000000" w:themeColor="text1"/>
                <w:kern w:val="0"/>
                <w:sz w:val="18"/>
                <w:szCs w:val="18"/>
                <w14:textFill>
                  <w14:solidFill>
                    <w14:schemeClr w14:val="tx1"/>
                  </w14:solidFill>
                </w14:textFill>
              </w:rPr>
              <w:t>位</w:t>
            </w:r>
            <w:r>
              <w:rPr>
                <w:rFonts w:ascii="Tahoma" w:hAnsi="Tahoma" w:eastAsia="微软雅黑" w:cs="Tahoma"/>
                <w:color w:val="000000" w:themeColor="text1"/>
                <w:kern w:val="0"/>
                <w:sz w:val="18"/>
                <w:szCs w:val="18"/>
                <w14:textFill>
                  <w14:solidFill>
                    <w14:schemeClr w14:val="tx1"/>
                  </w14:solidFill>
                </w14:textFill>
              </w:rPr>
              <w:t>类型</w:t>
            </w:r>
            <w:r>
              <w:rPr>
                <w:rFonts w:hint="eastAsia" w:ascii="Tahoma" w:hAnsi="Tahoma" w:eastAsia="微软雅黑" w:cs="Tahoma"/>
                <w:color w:val="000000" w:themeColor="text1"/>
                <w:kern w:val="0"/>
                <w:sz w:val="18"/>
                <w:szCs w:val="18"/>
                <w14:textFill>
                  <w14:solidFill>
                    <w14:schemeClr w14:val="tx1"/>
                  </w14:solidFill>
                </w14:textFill>
              </w:rPr>
              <w:t>，仅包含一个类型，</w:t>
            </w:r>
            <w:r>
              <w:rPr>
                <w:rFonts w:ascii="Tahoma" w:hAnsi="Tahoma" w:eastAsia="微软雅黑" w:cs="Tahoma"/>
                <w:color w:val="000000" w:themeColor="text1"/>
                <w:kern w:val="0"/>
                <w:sz w:val="18"/>
                <w:szCs w:val="18"/>
                <w14:textFill>
                  <w14:solidFill>
                    <w14:schemeClr w14:val="tx1"/>
                  </w14:solidFill>
                </w14:textFill>
              </w:rPr>
              <w:t xml:space="preserve">见 </w:t>
            </w:r>
            <w:r>
              <w:rPr>
                <w:rFonts w:ascii="Tahoma" w:hAnsi="Tahoma" w:eastAsia="微软雅黑" w:cs="Tahoma"/>
                <w:kern w:val="0"/>
                <w:sz w:val="18"/>
                <w:szCs w:val="18"/>
              </w:rPr>
              <w:t>附录A</w:t>
            </w:r>
            <w:r>
              <w:rPr>
                <w:rFonts w:hint="eastAsia" w:ascii="Tahoma" w:hAnsi="Tahoma" w:eastAsia="微软雅黑" w:cs="Tahoma"/>
                <w:kern w:val="0"/>
                <w:sz w:val="18"/>
                <w:szCs w:val="18"/>
              </w:rPr>
              <w:t xml:space="preserve"> </w:t>
            </w:r>
            <w:r>
              <w:fldChar w:fldCharType="begin"/>
            </w:r>
            <w:r>
              <w:instrText xml:space="preserve"> HYPERLINK \l "_广告位类型" </w:instrText>
            </w:r>
            <w:r>
              <w:fldChar w:fldCharType="separate"/>
            </w:r>
            <w:r>
              <w:rPr>
                <w:rStyle w:val="27"/>
                <w:rFonts w:hint="eastAsia" w:ascii="Tahoma" w:hAnsi="Tahoma" w:eastAsia="微软雅黑" w:cs="Tahoma"/>
                <w:b/>
                <w:kern w:val="0"/>
                <w:sz w:val="18"/>
                <w:szCs w:val="18"/>
              </w:rPr>
              <w:t>广告位类型</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325" w:type="dxa"/>
            <w:tcBorders>
              <w:top w:val="nil"/>
              <w:left w:val="single" w:color="auto" w:sz="4" w:space="0"/>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mimes</w:t>
            </w:r>
          </w:p>
        </w:tc>
        <w:tc>
          <w:tcPr>
            <w:tcW w:w="2445"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324"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array of strings</w:t>
            </w:r>
          </w:p>
        </w:tc>
        <w:tc>
          <w:tcPr>
            <w:tcW w:w="3411" w:type="dxa"/>
            <w:tcBorders>
              <w:top w:val="nil"/>
              <w:left w:val="nil"/>
              <w:bottom w:val="single" w:color="auto" w:sz="4" w:space="0"/>
              <w:right w:val="single" w:color="auto" w:sz="4" w:space="0"/>
            </w:tcBorders>
            <w:shd w:val="clear" w:color="auto" w:fill="FFFFFF" w:themeFill="background1"/>
            <w:vAlign w:val="center"/>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支持的图片类型，</w:t>
            </w:r>
            <w:r>
              <w:rPr>
                <w:rFonts w:hint="eastAsia" w:ascii="Tahoma" w:hAnsi="Tahoma" w:eastAsia="微软雅黑" w:cs="Tahoma"/>
                <w:color w:val="000000" w:themeColor="text1"/>
                <w:kern w:val="0"/>
                <w:sz w:val="18"/>
                <w:szCs w:val="18"/>
                <w14:textFill>
                  <w14:solidFill>
                    <w14:schemeClr w14:val="tx1"/>
                  </w14:solidFill>
                </w14:textFill>
              </w:rPr>
              <w:t xml:space="preserve">见附录A </w:t>
            </w:r>
            <w:r>
              <w:fldChar w:fldCharType="begin"/>
            </w:r>
            <w:r>
              <w:instrText xml:space="preserve"> HYPERLINK \l "_物料类型" </w:instrText>
            </w:r>
            <w:r>
              <w:fldChar w:fldCharType="separate"/>
            </w:r>
            <w:r>
              <w:rPr>
                <w:rStyle w:val="27"/>
                <w:rFonts w:hint="eastAsia" w:ascii="Tahoma" w:hAnsi="Tahoma" w:eastAsia="微软雅黑" w:cs="Tahoma"/>
                <w:b/>
                <w:kern w:val="0"/>
                <w:sz w:val="18"/>
                <w:szCs w:val="18"/>
              </w:rPr>
              <w:t>物料类型</w:t>
            </w:r>
            <w:r>
              <w:rPr>
                <w:rStyle w:val="27"/>
                <w:rFonts w:hint="eastAsia" w:ascii="Tahoma" w:hAnsi="Tahoma" w:eastAsia="微软雅黑" w:cs="Tahoma"/>
                <w:b/>
                <w:kern w:val="0"/>
                <w:sz w:val="18"/>
                <w:szCs w:val="18"/>
              </w:rPr>
              <w:fldChar w:fldCharType="end"/>
            </w:r>
          </w:p>
        </w:tc>
      </w:tr>
    </w:tbl>
    <w:p>
      <w:pPr>
        <w:pStyle w:val="3"/>
        <w:rPr>
          <w:rFonts w:ascii="Tahoma" w:hAnsi="Tahoma" w:cs="Tahoma"/>
        </w:rPr>
      </w:pPr>
      <w:r>
        <w:rPr>
          <w:rFonts w:ascii="Tahoma" w:hAnsi="Tahoma" w:cs="Tahoma"/>
        </w:rPr>
        <w:t>App对象</w:t>
      </w:r>
    </w:p>
    <w:p>
      <w:pPr>
        <w:rPr>
          <w:rFonts w:ascii="Tahoma" w:hAnsi="Tahoma" w:eastAsia="微软雅黑" w:cs="Tahoma"/>
          <w:sz w:val="18"/>
          <w:szCs w:val="18"/>
        </w:rPr>
      </w:pPr>
      <w:r>
        <w:rPr>
          <w:rFonts w:ascii="Tahoma" w:hAnsi="Tahoma" w:eastAsia="微软雅黑" w:cs="Tahoma"/>
          <w:sz w:val="18"/>
          <w:szCs w:val="18"/>
        </w:rPr>
        <w:t>用于描述媒体的分类信息。</w:t>
      </w:r>
    </w:p>
    <w:tbl>
      <w:tblPr>
        <w:tblStyle w:val="29"/>
        <w:tblW w:w="8505" w:type="dxa"/>
        <w:jc w:val="center"/>
        <w:tblInd w:w="0" w:type="dxa"/>
        <w:tblLayout w:type="fixed"/>
        <w:tblCellMar>
          <w:top w:w="0" w:type="dxa"/>
          <w:left w:w="108" w:type="dxa"/>
          <w:bottom w:w="0" w:type="dxa"/>
          <w:right w:w="108" w:type="dxa"/>
        </w:tblCellMar>
      </w:tblPr>
      <w:tblGrid>
        <w:gridCol w:w="1713"/>
        <w:gridCol w:w="1483"/>
        <w:gridCol w:w="1475"/>
        <w:gridCol w:w="3834"/>
      </w:tblGrid>
      <w:tr>
        <w:tblPrEx>
          <w:tblLayout w:type="fixed"/>
          <w:tblCellMar>
            <w:top w:w="0" w:type="dxa"/>
            <w:left w:w="108" w:type="dxa"/>
            <w:bottom w:w="0" w:type="dxa"/>
            <w:right w:w="108" w:type="dxa"/>
          </w:tblCellMar>
        </w:tblPrEx>
        <w:trPr>
          <w:trHeight w:val="454" w:hRule="atLeast"/>
          <w:jc w:val="center"/>
        </w:trPr>
        <w:tc>
          <w:tcPr>
            <w:tcW w:w="1713"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83"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jc w:val="left"/>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75"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jc w:val="left"/>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834"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jc w:val="left"/>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48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7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App唯一id，由请求方提供</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name</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App名称</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cat</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App</w:t>
            </w:r>
            <w:r>
              <w:rPr>
                <w:rFonts w:hint="eastAsia" w:ascii="Tahoma" w:hAnsi="Tahoma" w:eastAsia="微软雅黑" w:cs="Tahoma"/>
                <w:color w:val="000000"/>
                <w:kern w:val="0"/>
                <w:sz w:val="18"/>
                <w:szCs w:val="18"/>
              </w:rPr>
              <w:t>分类，见 附录A</w:t>
            </w:r>
            <w:r>
              <w:fldChar w:fldCharType="begin"/>
            </w:r>
            <w:r>
              <w:instrText xml:space="preserve"> HYPERLINK \l "_应用分类" </w:instrText>
            </w:r>
            <w:r>
              <w:fldChar w:fldCharType="separate"/>
            </w:r>
            <w:r>
              <w:rPr>
                <w:rStyle w:val="27"/>
                <w:rFonts w:hint="eastAsia" w:ascii="Tahoma" w:hAnsi="Tahoma" w:eastAsia="微软雅黑" w:cs="Tahoma"/>
                <w:b/>
                <w:kern w:val="0"/>
                <w:sz w:val="18"/>
                <w:szCs w:val="18"/>
              </w:rPr>
              <w:t>应用分类</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bundle_id</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Andrroid App包名或BundleID</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itunes_id</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IOS App iTunes ID</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app_ver</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App版本号</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keywords</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hint="eastAsia"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array of strings</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App关键字</w:t>
            </w:r>
          </w:p>
        </w:tc>
      </w:tr>
      <w:tr>
        <w:tblPrEx>
          <w:tblLayout w:type="fixed"/>
          <w:tblCellMar>
            <w:top w:w="0" w:type="dxa"/>
            <w:left w:w="108" w:type="dxa"/>
            <w:bottom w:w="0" w:type="dxa"/>
            <w:right w:w="108" w:type="dxa"/>
          </w:tblCellMar>
        </w:tblPrEx>
        <w:trPr>
          <w:trHeight w:val="270" w:hRule="atLeast"/>
          <w:jc w:val="center"/>
        </w:trPr>
        <w:tc>
          <w:tcPr>
            <w:tcW w:w="1713" w:type="dxa"/>
            <w:tcBorders>
              <w:top w:val="nil"/>
              <w:left w:val="single" w:color="auto" w:sz="4" w:space="0"/>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is_paid</w:t>
            </w:r>
          </w:p>
        </w:tc>
        <w:tc>
          <w:tcPr>
            <w:tcW w:w="1483"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75"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integer</w:t>
            </w:r>
          </w:p>
        </w:tc>
        <w:tc>
          <w:tcPr>
            <w:tcW w:w="3834" w:type="dxa"/>
            <w:tcBorders>
              <w:top w:val="nil"/>
              <w:left w:val="nil"/>
              <w:bottom w:val="single" w:color="auto" w:sz="4" w:space="0"/>
              <w:right w:val="single" w:color="auto" w:sz="4" w:space="0"/>
            </w:tcBorders>
            <w:shd w:val="clear" w:color="auto" w:fill="auto"/>
            <w:textDirection w:val="lrTb"/>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是否是付费App，0：不是，1：是</w:t>
            </w:r>
          </w:p>
        </w:tc>
      </w:tr>
    </w:tbl>
    <w:p>
      <w:pPr>
        <w:pStyle w:val="3"/>
        <w:rPr>
          <w:rFonts w:ascii="Tahoma" w:hAnsi="Tahoma" w:cs="Tahoma"/>
        </w:rPr>
      </w:pPr>
      <w:r>
        <w:rPr>
          <w:rFonts w:ascii="Tahoma" w:hAnsi="Tahoma" w:cs="Tahoma"/>
        </w:rPr>
        <w:t>Geo 对象</w:t>
      </w:r>
    </w:p>
    <w:p>
      <w:pPr>
        <w:rPr>
          <w:rFonts w:ascii="Tahoma" w:hAnsi="Tahoma" w:eastAsia="微软雅黑" w:cs="Tahoma"/>
          <w:sz w:val="18"/>
          <w:szCs w:val="18"/>
        </w:rPr>
      </w:pPr>
      <w:r>
        <w:rPr>
          <w:rFonts w:ascii="Tahoma" w:hAnsi="Tahoma" w:eastAsia="微软雅黑" w:cs="Tahoma"/>
          <w:sz w:val="18"/>
          <w:szCs w:val="18"/>
        </w:rPr>
        <w:t>用于描述设备的地域相关信息。</w:t>
      </w:r>
    </w:p>
    <w:tbl>
      <w:tblPr>
        <w:tblStyle w:val="29"/>
        <w:tblW w:w="8522" w:type="dxa"/>
        <w:jc w:val="center"/>
        <w:tblInd w:w="0" w:type="dxa"/>
        <w:tblLayout w:type="fixed"/>
        <w:tblCellMar>
          <w:top w:w="0" w:type="dxa"/>
          <w:left w:w="108" w:type="dxa"/>
          <w:bottom w:w="0" w:type="dxa"/>
          <w:right w:w="108" w:type="dxa"/>
        </w:tblCellMar>
      </w:tblPr>
      <w:tblGrid>
        <w:gridCol w:w="1552"/>
        <w:gridCol w:w="2170"/>
        <w:gridCol w:w="1340"/>
        <w:gridCol w:w="3460"/>
      </w:tblGrid>
      <w:tr>
        <w:tblPrEx>
          <w:tblLayout w:type="fixed"/>
          <w:tblCellMar>
            <w:top w:w="0" w:type="dxa"/>
            <w:left w:w="108" w:type="dxa"/>
            <w:bottom w:w="0" w:type="dxa"/>
            <w:right w:w="108" w:type="dxa"/>
          </w:tblCellMar>
        </w:tblPrEx>
        <w:trPr>
          <w:trHeight w:val="454" w:hRule="atLeast"/>
          <w:jc w:val="center"/>
        </w:trPr>
        <w:tc>
          <w:tcPr>
            <w:tcW w:w="1552"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217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34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46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lat</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纬度 -90 到90</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lon</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经度 -180到180</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country</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国家标准：</w:t>
            </w:r>
            <w:r>
              <w:rPr>
                <w:rFonts w:ascii="Tahoma" w:hAnsi="Tahoma" w:eastAsia="微软雅黑" w:cs="Tahoma"/>
                <w:color w:val="333333"/>
                <w:sz w:val="18"/>
                <w:szCs w:val="18"/>
                <w:shd w:val="clear" w:color="auto" w:fill="FFFFFF"/>
              </w:rPr>
              <w:t>iso-3166-1α-3</w:t>
            </w:r>
          </w:p>
        </w:tc>
      </w:tr>
      <w:tr>
        <w:tblPrEx>
          <w:tblLayout w:type="fixed"/>
          <w:tblCellMar>
            <w:top w:w="0" w:type="dxa"/>
            <w:left w:w="108" w:type="dxa"/>
            <w:bottom w:w="0" w:type="dxa"/>
            <w:right w:w="108" w:type="dxa"/>
          </w:tblCellMar>
        </w:tblPrEx>
        <w:trPr>
          <w:trHeight w:val="270" w:hRule="atLeast"/>
          <w:jc w:val="center"/>
        </w:trPr>
        <w:tc>
          <w:tcPr>
            <w:tcW w:w="155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region</w:t>
            </w:r>
          </w:p>
        </w:tc>
        <w:tc>
          <w:tcPr>
            <w:tcW w:w="217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60"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区域(省)  标准：</w:t>
            </w:r>
            <w:r>
              <w:rPr>
                <w:rFonts w:ascii="Tahoma" w:hAnsi="Tahoma" w:eastAsia="微软雅黑" w:cs="Tahoma"/>
                <w:color w:val="333333"/>
                <w:sz w:val="18"/>
                <w:szCs w:val="18"/>
                <w:shd w:val="clear" w:color="auto" w:fill="FFFFFF"/>
              </w:rPr>
              <w:t>ISO</w:t>
            </w:r>
            <w:r>
              <w:rPr>
                <w:rStyle w:val="79"/>
                <w:rFonts w:ascii="Tahoma" w:hAnsi="Tahoma" w:eastAsia="微软雅黑" w:cs="Tahoma"/>
                <w:color w:val="333333"/>
                <w:sz w:val="18"/>
                <w:szCs w:val="18"/>
                <w:shd w:val="clear" w:color="auto" w:fill="FFFFFF"/>
              </w:rPr>
              <w:t> </w:t>
            </w:r>
            <w:r>
              <w:rPr>
                <w:rFonts w:ascii="Tahoma" w:hAnsi="Tahoma" w:eastAsia="微软雅黑" w:cs="Tahoma"/>
                <w:color w:val="333333"/>
                <w:sz w:val="18"/>
                <w:szCs w:val="18"/>
                <w:shd w:val="clear" w:color="auto" w:fill="FFFFFF"/>
              </w:rPr>
              <w:t>3166-2</w:t>
            </w:r>
          </w:p>
        </w:tc>
      </w:tr>
      <w:tr>
        <w:tblPrEx>
          <w:tblLayout w:type="fixed"/>
          <w:tblCellMar>
            <w:top w:w="0" w:type="dxa"/>
            <w:left w:w="108" w:type="dxa"/>
            <w:bottom w:w="0" w:type="dxa"/>
            <w:right w:w="108" w:type="dxa"/>
          </w:tblCellMar>
        </w:tblPrEx>
        <w:trPr>
          <w:trHeight w:val="270" w:hRule="atLeast"/>
          <w:jc w:val="center"/>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type</w:t>
            </w:r>
          </w:p>
        </w:tc>
        <w:tc>
          <w:tcPr>
            <w:tcW w:w="2170" w:type="dxa"/>
            <w:tcBorders>
              <w:top w:val="single" w:color="auto" w:sz="4" w:space="0"/>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数据源(GPS,IP地址，用户提供)</w:t>
            </w:r>
          </w:p>
          <w:p>
            <w:pPr>
              <w:widowControl/>
              <w:jc w:val="left"/>
              <w:rPr>
                <w:rFonts w:ascii="Tahoma" w:hAnsi="Tahoma" w:eastAsia="微软雅黑" w:cs="Tahoma"/>
                <w:b/>
                <w:color w:val="E46C0A" w:themeColor="accent6" w:themeShade="BF"/>
                <w:kern w:val="0"/>
                <w:sz w:val="18"/>
                <w:szCs w:val="18"/>
              </w:rPr>
            </w:pPr>
            <w:r>
              <w:rPr>
                <w:rFonts w:ascii="Tahoma" w:hAnsi="Tahoma" w:eastAsia="微软雅黑" w:cs="Tahoma"/>
                <w:color w:val="000000"/>
                <w:kern w:val="0"/>
                <w:sz w:val="18"/>
                <w:szCs w:val="18"/>
              </w:rPr>
              <w:t xml:space="preserve">参考 </w:t>
            </w:r>
            <w:r>
              <w:rPr>
                <w:rFonts w:ascii="Tahoma" w:hAnsi="Tahoma" w:eastAsia="微软雅黑" w:cs="Tahoma"/>
                <w:kern w:val="0"/>
                <w:sz w:val="18"/>
                <w:szCs w:val="18"/>
              </w:rPr>
              <w:t>附录A</w:t>
            </w:r>
            <w:r>
              <w:fldChar w:fldCharType="begin"/>
            </w:r>
            <w:r>
              <w:instrText xml:space="preserve"> HYPERLINK \l "_数据源类型" </w:instrText>
            </w:r>
            <w:r>
              <w:fldChar w:fldCharType="separate"/>
            </w:r>
            <w:r>
              <w:rPr>
                <w:rStyle w:val="27"/>
                <w:rFonts w:ascii="Tahoma" w:hAnsi="Tahoma" w:eastAsia="微软雅黑" w:cs="Tahoma"/>
                <w:b/>
                <w:kern w:val="0"/>
                <w:sz w:val="18"/>
                <w:szCs w:val="18"/>
              </w:rPr>
              <w:t>数据源类型</w:t>
            </w:r>
            <w:r>
              <w:rPr>
                <w:rStyle w:val="27"/>
                <w:rFonts w:ascii="Tahoma" w:hAnsi="Tahoma" w:eastAsia="微软雅黑" w:cs="Tahoma"/>
                <w:b/>
                <w:kern w:val="0"/>
                <w:sz w:val="18"/>
                <w:szCs w:val="18"/>
              </w:rPr>
              <w:fldChar w:fldCharType="end"/>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暂时只支持GPS的全球卫星规范</w:t>
            </w:r>
          </w:p>
        </w:tc>
      </w:tr>
      <w:tr>
        <w:tblPrEx>
          <w:tblLayout w:type="fixed"/>
          <w:tblCellMar>
            <w:top w:w="0" w:type="dxa"/>
            <w:left w:w="108" w:type="dxa"/>
            <w:bottom w:w="0" w:type="dxa"/>
            <w:right w:w="108" w:type="dxa"/>
          </w:tblCellMar>
        </w:tblPrEx>
        <w:trPr>
          <w:trHeight w:val="270" w:hRule="atLeast"/>
          <w:jc w:val="center"/>
        </w:trPr>
        <w:tc>
          <w:tcPr>
            <w:tcW w:w="15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timestamp</w:t>
            </w:r>
          </w:p>
        </w:tc>
        <w:tc>
          <w:tcPr>
            <w:tcW w:w="2170" w:type="dxa"/>
            <w:tcBorders>
              <w:top w:val="single" w:color="auto" w:sz="4" w:space="0"/>
              <w:left w:val="nil"/>
              <w:bottom w:val="single" w:color="auto" w:sz="4" w:space="0"/>
              <w:right w:val="single" w:color="auto" w:sz="4" w:space="0"/>
            </w:tcBorders>
            <w:shd w:val="clear" w:color="auto" w:fill="auto"/>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6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客户端本地</w:t>
            </w:r>
            <w:r>
              <w:rPr>
                <w:rFonts w:ascii="Tahoma" w:hAnsi="Tahoma" w:eastAsia="微软雅黑" w:cs="Tahoma"/>
                <w:color w:val="000000"/>
                <w:kern w:val="0"/>
                <w:sz w:val="18"/>
                <w:szCs w:val="18"/>
              </w:rPr>
              <w:t>时间戳，1970-01-01后的秒数，如1382529851</w:t>
            </w:r>
          </w:p>
        </w:tc>
      </w:tr>
    </w:tbl>
    <w:p>
      <w:pPr>
        <w:pStyle w:val="3"/>
        <w:rPr>
          <w:rFonts w:ascii="Tahoma" w:hAnsi="Tahoma" w:cs="Tahoma"/>
        </w:rPr>
      </w:pPr>
      <w:r>
        <w:rPr>
          <w:rFonts w:ascii="Tahoma" w:hAnsi="Tahoma" w:cs="Tahoma"/>
        </w:rPr>
        <w:t>Device对象</w:t>
      </w:r>
    </w:p>
    <w:p>
      <w:pPr>
        <w:rPr>
          <w:rFonts w:ascii="Tahoma" w:hAnsi="Tahoma" w:eastAsia="微软雅黑" w:cs="Tahoma"/>
          <w:sz w:val="18"/>
          <w:szCs w:val="18"/>
        </w:rPr>
      </w:pPr>
      <w:r>
        <w:rPr>
          <w:rFonts w:ascii="Tahoma" w:hAnsi="Tahoma" w:eastAsia="微软雅黑" w:cs="Tahoma"/>
          <w:sz w:val="18"/>
          <w:szCs w:val="18"/>
        </w:rPr>
        <w:t>用于描述设备信息，包括设备标识、ip地址、user-agent、设备型号、操作系统等。</w:t>
      </w:r>
    </w:p>
    <w:tbl>
      <w:tblPr>
        <w:tblStyle w:val="29"/>
        <w:tblW w:w="8522" w:type="dxa"/>
        <w:jc w:val="center"/>
        <w:tblInd w:w="0" w:type="dxa"/>
        <w:tblLayout w:type="fixed"/>
        <w:tblCellMar>
          <w:top w:w="0" w:type="dxa"/>
          <w:left w:w="108" w:type="dxa"/>
          <w:bottom w:w="0" w:type="dxa"/>
          <w:right w:w="108" w:type="dxa"/>
        </w:tblCellMar>
      </w:tblPr>
      <w:tblGrid>
        <w:gridCol w:w="1755"/>
        <w:gridCol w:w="1976"/>
        <w:gridCol w:w="1338"/>
        <w:gridCol w:w="3453"/>
      </w:tblGrid>
      <w:tr>
        <w:tblPrEx>
          <w:tblLayout w:type="fixed"/>
          <w:tblCellMar>
            <w:top w:w="0" w:type="dxa"/>
            <w:left w:w="108" w:type="dxa"/>
            <w:bottom w:w="0" w:type="dxa"/>
            <w:right w:w="108" w:type="dxa"/>
          </w:tblCellMar>
        </w:tblPrEx>
        <w:trPr>
          <w:trHeight w:val="454" w:hRule="atLeast"/>
          <w:jc w:val="center"/>
        </w:trPr>
        <w:tc>
          <w:tcPr>
            <w:tcW w:w="1755"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97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33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453"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ip</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yellow"/>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设备的IP地址</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os</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设备操作系统，</w:t>
            </w:r>
            <w:r>
              <w:rPr>
                <w:rFonts w:hint="eastAsia" w:ascii="Tahoma" w:hAnsi="Tahoma" w:eastAsia="微软雅黑" w:cs="Tahoma"/>
                <w:color w:val="000000"/>
                <w:kern w:val="0"/>
                <w:sz w:val="18"/>
                <w:szCs w:val="18"/>
              </w:rPr>
              <w:t>见 附录A</w:t>
            </w:r>
            <w:r>
              <w:fldChar w:fldCharType="begin"/>
            </w:r>
            <w:r>
              <w:instrText xml:space="preserve"> HYPERLINK \l "_平台分类" </w:instrText>
            </w:r>
            <w:r>
              <w:fldChar w:fldCharType="separate"/>
            </w:r>
            <w:r>
              <w:rPr>
                <w:rStyle w:val="27"/>
                <w:rFonts w:hint="eastAsia" w:ascii="Tahoma" w:hAnsi="Tahoma" w:eastAsia="微软雅黑" w:cs="Tahoma"/>
                <w:b/>
                <w:kern w:val="0"/>
                <w:sz w:val="18"/>
                <w:szCs w:val="18"/>
              </w:rPr>
              <w:t>平台分类</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osv</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设备系统版本</w:t>
            </w:r>
            <w:r>
              <w:rPr>
                <w:rFonts w:hint="eastAsia" w:ascii="Tahoma" w:hAnsi="Tahoma" w:eastAsia="微软雅黑" w:cs="Tahoma"/>
                <w:color w:val="000000"/>
                <w:kern w:val="0"/>
                <w:sz w:val="18"/>
                <w:szCs w:val="18"/>
              </w:rPr>
              <w:t>，如8.1.3</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carrier</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设备运营商</w:t>
            </w:r>
            <w:r>
              <w:rPr>
                <w:rFonts w:hint="eastAsia" w:ascii="Tahoma" w:hAnsi="Tahoma" w:eastAsia="微软雅黑" w:cs="Tahoma"/>
                <w:color w:val="000000"/>
                <w:kern w:val="0"/>
                <w:sz w:val="18"/>
                <w:szCs w:val="18"/>
              </w:rPr>
              <w:t>，</w:t>
            </w:r>
            <w:r>
              <w:rPr>
                <w:rFonts w:ascii="Tahoma" w:hAnsi="Tahoma" w:eastAsia="微软雅黑" w:cs="Tahoma"/>
                <w:color w:val="000000"/>
                <w:kern w:val="0"/>
                <w:sz w:val="18"/>
                <w:szCs w:val="18"/>
              </w:rPr>
              <w:t xml:space="preserve">见 </w:t>
            </w:r>
            <w:r>
              <w:rPr>
                <w:rFonts w:ascii="Tahoma" w:hAnsi="Tahoma" w:eastAsia="微软雅黑" w:cs="Tahoma"/>
                <w:kern w:val="0"/>
                <w:sz w:val="18"/>
                <w:szCs w:val="18"/>
              </w:rPr>
              <w:t>附录A</w:t>
            </w:r>
            <w:r>
              <w:fldChar w:fldCharType="begin"/>
            </w:r>
            <w:r>
              <w:instrText xml:space="preserve"> HYPERLINK \l "_运营商" </w:instrText>
            </w:r>
            <w:r>
              <w:fldChar w:fldCharType="separate"/>
            </w:r>
            <w:r>
              <w:rPr>
                <w:rStyle w:val="27"/>
                <w:rFonts w:ascii="Tahoma" w:hAnsi="Tahoma" w:eastAsia="微软雅黑" w:cs="Tahoma"/>
                <w:b/>
                <w:kern w:val="0"/>
                <w:sz w:val="18"/>
                <w:szCs w:val="18"/>
              </w:rPr>
              <w:t>运营商</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model</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设备型号</w:t>
            </w:r>
            <w:r>
              <w:rPr>
                <w:rFonts w:hint="eastAsia" w:ascii="Tahoma" w:hAnsi="Tahoma" w:eastAsia="微软雅黑" w:cs="Tahoma"/>
                <w:color w:val="000000"/>
                <w:kern w:val="0"/>
                <w:sz w:val="18"/>
                <w:szCs w:val="18"/>
              </w:rPr>
              <w:t>，如IPHONE</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devicetype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 xml:space="preserve">设备类型，见 </w:t>
            </w:r>
            <w:r>
              <w:rPr>
                <w:rFonts w:ascii="Tahoma" w:hAnsi="Tahoma" w:eastAsia="微软雅黑" w:cs="Tahoma"/>
                <w:kern w:val="0"/>
                <w:sz w:val="18"/>
                <w:szCs w:val="18"/>
              </w:rPr>
              <w:t>附录A</w:t>
            </w:r>
            <w:r>
              <w:fldChar w:fldCharType="begin"/>
            </w:r>
            <w:r>
              <w:instrText xml:space="preserve"> HYPERLINK \l "_客户端类型" </w:instrText>
            </w:r>
            <w:r>
              <w:fldChar w:fldCharType="separate"/>
            </w:r>
            <w:r>
              <w:rPr>
                <w:rStyle w:val="27"/>
                <w:rFonts w:ascii="Tahoma" w:hAnsi="Tahoma" w:eastAsia="微软雅黑" w:cs="Tahoma"/>
                <w:b/>
                <w:kern w:val="0"/>
                <w:sz w:val="18"/>
                <w:szCs w:val="18"/>
              </w:rPr>
              <w:t>设备类型</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connectiontype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设备联网方式</w:t>
            </w:r>
            <w:r>
              <w:rPr>
                <w:rFonts w:hint="eastAsia" w:ascii="Tahoma" w:hAnsi="Tahoma" w:eastAsia="微软雅黑" w:cs="Tahoma"/>
                <w:color w:val="000000"/>
                <w:kern w:val="0"/>
                <w:sz w:val="18"/>
                <w:szCs w:val="18"/>
              </w:rPr>
              <w:t>，</w:t>
            </w:r>
            <w:r>
              <w:rPr>
                <w:rFonts w:ascii="Tahoma" w:hAnsi="Tahoma" w:eastAsia="微软雅黑" w:cs="Tahoma"/>
                <w:color w:val="000000"/>
                <w:kern w:val="0"/>
                <w:sz w:val="18"/>
                <w:szCs w:val="18"/>
              </w:rPr>
              <w:t xml:space="preserve">见 </w:t>
            </w:r>
            <w:r>
              <w:rPr>
                <w:rFonts w:ascii="Tahoma" w:hAnsi="Tahoma" w:eastAsia="微软雅黑" w:cs="Tahoma"/>
                <w:kern w:val="0"/>
                <w:sz w:val="18"/>
                <w:szCs w:val="18"/>
              </w:rPr>
              <w:t>附录A</w:t>
            </w:r>
            <w:r>
              <w:fldChar w:fldCharType="begin"/>
            </w:r>
            <w:r>
              <w:instrText xml:space="preserve"> HYPERLINK \l "_设备联网方式" </w:instrText>
            </w:r>
            <w:r>
              <w:fldChar w:fldCharType="separate"/>
            </w:r>
            <w:r>
              <w:rPr>
                <w:rStyle w:val="27"/>
                <w:rFonts w:ascii="Tahoma" w:hAnsi="Tahoma" w:eastAsia="微软雅黑" w:cs="Tahoma"/>
                <w:b/>
                <w:kern w:val="0"/>
                <w:sz w:val="18"/>
                <w:szCs w:val="18"/>
              </w:rPr>
              <w:t>设备联网方式</w:t>
            </w:r>
            <w:r>
              <w:rPr>
                <w:rStyle w:val="27"/>
                <w:rFonts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imei</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android设备的imei，</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ifa</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ios设备的idfa，</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mac</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mac地址，</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udid</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highlight w:val="red"/>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ios设备的udid，</w:t>
            </w:r>
            <w:r>
              <w:rPr>
                <w:rFonts w:hint="eastAsia" w:ascii="Tahoma" w:hAnsi="Tahoma" w:eastAsia="微软雅黑" w:cs="Tahoma"/>
                <w:color w:val="000000"/>
                <w:kern w:val="0"/>
                <w:sz w:val="18"/>
                <w:szCs w:val="18"/>
              </w:rPr>
              <w:t>明文</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geo</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地域对象</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ipv6</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ipv6</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language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w:t>
            </w:r>
            <w:r>
              <w:rPr>
                <w:rFonts w:hint="eastAsia" w:ascii="Tahoma" w:hAnsi="Tahoma" w:eastAsia="微软雅黑" w:cs="Tahoma"/>
                <w:color w:val="000000"/>
                <w:kern w:val="0"/>
                <w:sz w:val="18"/>
                <w:szCs w:val="18"/>
              </w:rPr>
              <w:t>当前的</w:t>
            </w:r>
            <w:r>
              <w:rPr>
                <w:rFonts w:ascii="Tahoma" w:hAnsi="Tahoma" w:eastAsia="微软雅黑" w:cs="Tahoma"/>
                <w:color w:val="000000"/>
                <w:kern w:val="0"/>
                <w:sz w:val="18"/>
                <w:szCs w:val="18"/>
              </w:rPr>
              <w:t>语言设置</w:t>
            </w:r>
            <w:r>
              <w:rPr>
                <w:rFonts w:hint="eastAsia" w:ascii="Tahoma" w:hAnsi="Tahoma" w:eastAsia="微软雅黑" w:cs="Tahoma"/>
                <w:color w:val="000000"/>
                <w:kern w:val="0"/>
                <w:sz w:val="18"/>
                <w:szCs w:val="18"/>
              </w:rPr>
              <w:t>，如</w:t>
            </w:r>
            <w:r>
              <w:rPr>
                <w:rFonts w:ascii="Tahoma" w:hAnsi="Tahoma" w:eastAsia="微软雅黑" w:cs="Tahoma"/>
                <w:color w:val="000000"/>
                <w:kern w:val="0"/>
                <w:sz w:val="18"/>
                <w:szCs w:val="18"/>
              </w:rPr>
              <w:t>zh-Hans</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make</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设备制造商</w:t>
            </w:r>
          </w:p>
        </w:tc>
      </w:tr>
      <w:tr>
        <w:tblPrEx>
          <w:tblLayout w:type="fixed"/>
          <w:tblCellMar>
            <w:top w:w="0" w:type="dxa"/>
            <w:left w:w="108" w:type="dxa"/>
            <w:bottom w:w="0" w:type="dxa"/>
            <w:right w:w="108" w:type="dxa"/>
          </w:tblCellMar>
        </w:tblPrEx>
        <w:trPr>
          <w:trHeight w:val="270" w:hRule="atLeast"/>
          <w:jc w:val="center"/>
        </w:trPr>
        <w:tc>
          <w:tcPr>
            <w:tcW w:w="175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ijb</w:t>
            </w:r>
          </w:p>
        </w:tc>
        <w:tc>
          <w:tcPr>
            <w:tcW w:w="197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3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453"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E46C0A" w:themeColor="accent6" w:themeShade="BF"/>
                <w:kern w:val="0"/>
                <w:sz w:val="18"/>
                <w:szCs w:val="18"/>
              </w:rPr>
            </w:pPr>
            <w:r>
              <w:rPr>
                <w:rFonts w:ascii="Tahoma" w:hAnsi="Tahoma" w:eastAsia="微软雅黑" w:cs="Tahoma"/>
                <w:color w:val="000000"/>
                <w:kern w:val="0"/>
                <w:sz w:val="18"/>
                <w:szCs w:val="18"/>
              </w:rPr>
              <w:t xml:space="preserve">是否破解 见 </w:t>
            </w:r>
            <w:r>
              <w:rPr>
                <w:rFonts w:ascii="Tahoma" w:hAnsi="Tahoma" w:eastAsia="微软雅黑" w:cs="Tahoma"/>
                <w:kern w:val="0"/>
                <w:sz w:val="18"/>
                <w:szCs w:val="18"/>
              </w:rPr>
              <w:t>附录A</w:t>
            </w:r>
            <w:r>
              <w:fldChar w:fldCharType="begin"/>
            </w:r>
            <w:r>
              <w:instrText xml:space="preserve"> HYPERLINK \l "_是否破解" </w:instrText>
            </w:r>
            <w:r>
              <w:fldChar w:fldCharType="separate"/>
            </w:r>
            <w:r>
              <w:rPr>
                <w:rStyle w:val="27"/>
                <w:rFonts w:ascii="Tahoma" w:hAnsi="Tahoma" w:eastAsia="微软雅黑" w:cs="Tahoma"/>
                <w:b/>
                <w:kern w:val="0"/>
                <w:sz w:val="18"/>
                <w:szCs w:val="18"/>
              </w:rPr>
              <w:t>是否破解</w:t>
            </w:r>
            <w:r>
              <w:rPr>
                <w:rStyle w:val="27"/>
                <w:rFonts w:ascii="Tahoma" w:hAnsi="Tahoma" w:eastAsia="微软雅黑" w:cs="Tahoma"/>
                <w:b/>
                <w:kern w:val="0"/>
                <w:sz w:val="18"/>
                <w:szCs w:val="18"/>
              </w:rPr>
              <w:fldChar w:fldCharType="end"/>
            </w:r>
          </w:p>
        </w:tc>
      </w:tr>
    </w:tbl>
    <w:p>
      <w:pPr>
        <w:rPr>
          <w:rFonts w:ascii="Tahoma" w:hAnsi="Tahoma" w:eastAsia="微软雅黑" w:cs="Tahoma"/>
        </w:rPr>
      </w:pPr>
      <w:r>
        <w:rPr>
          <w:rFonts w:ascii="Tahoma" w:hAnsi="Tahoma" w:eastAsia="微软雅黑" w:cs="Tahoma"/>
        </w:rPr>
        <w:t>备注：imei，mac，ifa，udid这四个值至少提供一个。</w:t>
      </w:r>
    </w:p>
    <w:p>
      <w:pPr>
        <w:pStyle w:val="3"/>
        <w:rPr>
          <w:rFonts w:ascii="Tahoma" w:hAnsi="Tahoma" w:cs="Tahoma"/>
        </w:rPr>
      </w:pPr>
      <w:bookmarkStart w:id="4" w:name="_请求示例"/>
      <w:bookmarkEnd w:id="4"/>
      <w:r>
        <w:rPr>
          <w:rFonts w:ascii="Tahoma" w:hAnsi="Tahoma" w:cs="Tahoma"/>
        </w:rPr>
        <w:t>请求示例</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05" w:type="dxa"/>
            <w:shd w:val="clear" w:color="auto" w:fill="D6E3BC" w:themeFill="accent3" w:themeFillTint="66"/>
          </w:tcPr>
          <w:p>
            <w:pPr>
              <w:rPr>
                <w:rFonts w:ascii="Tahoma" w:hAnsi="Tahoma" w:eastAsia="微软雅黑" w:cs="Tahoma"/>
                <w:kern w:val="0"/>
                <w:sz w:val="18"/>
                <w:szCs w:val="18"/>
              </w:rPr>
            </w:pPr>
            <w:r>
              <w:rPr>
                <w:rFonts w:ascii="Tahoma" w:hAnsi="Tahoma" w:eastAsia="微软雅黑" w:cs="Tahoma"/>
                <w:kern w:val="0"/>
                <w:sz w:val="18"/>
                <w:szCs w:val="18"/>
              </w:rPr>
              <w:t>请求地址：http://zt.adsage.com/</w:t>
            </w:r>
            <w:r>
              <w:rPr>
                <w:rFonts w:hint="eastAsia" w:ascii="Tahoma" w:hAnsi="Tahoma" w:eastAsia="微软雅黑" w:cs="Tahoma"/>
                <w:kern w:val="0"/>
                <w:sz w:val="18"/>
                <w:szCs w:val="18"/>
              </w:rPr>
              <w:t>se</w:t>
            </w:r>
          </w:p>
        </w:tc>
      </w:tr>
    </w:tbl>
    <w:p>
      <w:pPr>
        <w:pStyle w:val="4"/>
      </w:pPr>
      <w:r>
        <w:rPr>
          <w:rFonts w:hint="eastAsia"/>
        </w:rPr>
        <w:t>请求</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05" w:type="dxa"/>
            <w:shd w:val="clear" w:color="auto" w:fill="D6E3BC" w:themeFill="accent3" w:themeFillTint="66"/>
          </w:tcPr>
          <w:p>
            <w:pPr>
              <w:widowControl/>
              <w:jc w:val="left"/>
              <w:rPr>
                <w:rFonts w:ascii="Tahoma" w:hAnsi="Tahoma" w:eastAsia="微软雅黑" w:cs="Tahoma"/>
                <w:kern w:val="0"/>
                <w:sz w:val="16"/>
                <w:szCs w:val="16"/>
              </w:rPr>
            </w:pPr>
            <w:r>
              <w:rPr>
                <w:rFonts w:ascii="Tahoma" w:hAnsi="Tahoma" w:eastAsia="微软雅黑" w:cs="Tahoma"/>
                <w:kern w:val="0"/>
                <w:sz w:val="16"/>
                <w:szCs w:val="16"/>
              </w:rPr>
              <w:t>{</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"id":"F8226B283DF6861D2511",</w:t>
            </w:r>
            <w:r>
              <w:rPr>
                <w:rFonts w:hint="eastAsia" w:ascii="Tahoma" w:hAnsi="Tahoma" w:eastAsia="微软雅黑" w:cs="Tahoma"/>
                <w:kern w:val="0"/>
                <w:sz w:val="16"/>
                <w:szCs w:val="16"/>
              </w:rPr>
              <w:tab/>
            </w:r>
            <w:r>
              <w:rPr>
                <w:rFonts w:hint="eastAsia" w:ascii="Tahoma" w:hAnsi="Tahoma" w:eastAsia="微软雅黑" w:cs="Tahoma"/>
                <w:kern w:val="0"/>
                <w:sz w:val="16"/>
                <w:szCs w:val="16"/>
              </w:rPr>
              <w:t>//请求ID</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"imp":[</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"id":"kpOSQf0FH4ihb03IFQFJrx60",</w:t>
            </w:r>
            <w:r>
              <w:rPr>
                <w:rFonts w:hint="eastAsia" w:ascii="Tahoma" w:hAnsi="Tahoma" w:eastAsia="微软雅黑" w:cs="Tahoma"/>
                <w:kern w:val="0"/>
                <w:sz w:val="16"/>
                <w:szCs w:val="16"/>
              </w:rPr>
              <w:tab/>
            </w:r>
            <w:r>
              <w:rPr>
                <w:rFonts w:hint="eastAsia" w:ascii="Tahoma" w:hAnsi="Tahoma" w:eastAsia="微软雅黑" w:cs="Tahoma"/>
                <w:kern w:val="0"/>
                <w:sz w:val="16"/>
                <w:szCs w:val="16"/>
              </w:rPr>
              <w:t>//广告位曝光ID</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"banner":</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"w":320,</w:t>
            </w:r>
            <w:r>
              <w:rPr>
                <w:rFonts w:hint="eastAsia" w:ascii="Tahoma" w:hAnsi="Tahoma" w:eastAsia="微软雅黑" w:cs="Tahoma"/>
                <w:kern w:val="0"/>
                <w:sz w:val="16"/>
                <w:szCs w:val="16"/>
              </w:rPr>
              <w:tab/>
            </w:r>
            <w:r>
              <w:rPr>
                <w:rFonts w:hint="eastAsia" w:ascii="Tahoma" w:hAnsi="Tahoma" w:eastAsia="微软雅黑" w:cs="Tahoma"/>
                <w:kern w:val="0"/>
                <w:sz w:val="16"/>
                <w:szCs w:val="16"/>
              </w:rPr>
              <w:t>//广告位宽</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"h":50,</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//广告位高</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"id":"",</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"type":[</w:t>
            </w:r>
            <w:r>
              <w:rPr>
                <w:rFonts w:hint="eastAsia" w:ascii="Tahoma" w:hAnsi="Tahoma" w:eastAsia="微软雅黑" w:cs="Tahoma"/>
                <w:kern w:val="0"/>
                <w:sz w:val="16"/>
                <w:szCs w:val="16"/>
              </w:rPr>
              <w:tab/>
            </w:r>
            <w:r>
              <w:rPr>
                <w:rFonts w:hint="eastAsia" w:ascii="Tahoma" w:hAnsi="Tahoma" w:eastAsia="微软雅黑" w:cs="Tahoma"/>
                <w:kern w:val="0"/>
                <w:sz w:val="16"/>
                <w:szCs w:val="16"/>
              </w:rPr>
              <w:t>//支持的素材类型</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64</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w:t>
            </w:r>
            <w:r>
              <w:rPr>
                <w:rFonts w:hint="eastAsia" w:ascii="Tahoma" w:hAnsi="Tahoma" w:eastAsia="微软雅黑" w:cs="Tahoma"/>
                <w:kern w:val="0"/>
                <w:sz w:val="16"/>
                <w:szCs w:val="16"/>
                <w:lang w:val="en-US" w:eastAsia="zh-CN"/>
              </w:rPr>
              <w:t>instl</w:t>
            </w:r>
            <w:r>
              <w:rPr>
                <w:rFonts w:hint="eastAsia" w:ascii="Tahoma" w:hAnsi="Tahoma" w:eastAsia="微软雅黑" w:cs="Tahoma"/>
                <w:kern w:val="0"/>
                <w:sz w:val="16"/>
                <w:szCs w:val="16"/>
              </w:rPr>
              <w:t>":</w:t>
            </w:r>
            <w:r>
              <w:rPr>
                <w:rFonts w:hint="eastAsia" w:ascii="Tahoma" w:hAnsi="Tahoma" w:eastAsia="微软雅黑" w:cs="Tahoma"/>
                <w:kern w:val="0"/>
                <w:sz w:val="16"/>
                <w:szCs w:val="16"/>
                <w:lang w:val="en-US" w:eastAsia="zh-CN"/>
              </w:rPr>
              <w:t>0,</w:t>
            </w:r>
            <w:r>
              <w:rPr>
                <w:rFonts w:hint="eastAsia" w:ascii="Tahoma" w:hAnsi="Tahoma" w:eastAsia="微软雅黑" w:cs="Tahoma"/>
                <w:kern w:val="0"/>
                <w:sz w:val="16"/>
                <w:szCs w:val="16"/>
              </w:rPr>
              <w:tab/>
            </w:r>
            <w:r>
              <w:rPr>
                <w:rFonts w:hint="eastAsia" w:ascii="Tahoma" w:hAnsi="Tahoma" w:eastAsia="微软雅黑" w:cs="Tahoma"/>
                <w:kern w:val="0"/>
                <w:sz w:val="16"/>
                <w:szCs w:val="16"/>
              </w:rPr>
              <w:t>//广告类型</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"mimes":[</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"image/png",</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"image/jpg",</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"image/jpeg",</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"image/gif",</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"image/bmp"</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"bidfloor":30.00,</w:t>
            </w:r>
            <w:r>
              <w:rPr>
                <w:rFonts w:hint="eastAsia" w:ascii="Tahoma" w:hAnsi="Tahoma" w:eastAsia="微软雅黑" w:cs="Tahoma"/>
                <w:kern w:val="0"/>
                <w:sz w:val="16"/>
                <w:szCs w:val="16"/>
              </w:rPr>
              <w:tab/>
            </w:r>
            <w:r>
              <w:rPr>
                <w:rFonts w:hint="eastAsia" w:ascii="Tahoma" w:hAnsi="Tahoma" w:eastAsia="微软雅黑" w:cs="Tahoma"/>
                <w:kern w:val="0"/>
                <w:sz w:val="16"/>
                <w:szCs w:val="16"/>
              </w:rPr>
              <w:t>//该流量的底价</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"mbidtype":2,</w:t>
            </w:r>
            <w:r>
              <w:rPr>
                <w:rFonts w:hint="eastAsia" w:ascii="Tahoma" w:hAnsi="Tahoma" w:eastAsia="微软雅黑" w:cs="Tahoma"/>
                <w:kern w:val="0"/>
                <w:sz w:val="16"/>
                <w:szCs w:val="16"/>
              </w:rPr>
              <w:tab/>
            </w:r>
            <w:r>
              <w:rPr>
                <w:rFonts w:hint="eastAsia" w:ascii="Tahoma" w:hAnsi="Tahoma" w:eastAsia="微软雅黑" w:cs="Tahoma"/>
                <w:kern w:val="0"/>
                <w:sz w:val="16"/>
                <w:szCs w:val="16"/>
              </w:rPr>
              <w:t>//出价类型：1 - cpm，2 - cpc</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"bidfloorcur":"CNY"</w:t>
            </w:r>
            <w:r>
              <w:rPr>
                <w:rFonts w:hint="eastAsia" w:ascii="Tahoma" w:hAnsi="Tahoma" w:eastAsia="微软雅黑" w:cs="Tahoma"/>
                <w:kern w:val="0"/>
                <w:sz w:val="16"/>
                <w:szCs w:val="16"/>
              </w:rPr>
              <w:tab/>
            </w:r>
            <w:r>
              <w:rPr>
                <w:rFonts w:hint="eastAsia" w:ascii="Tahoma" w:hAnsi="Tahoma" w:eastAsia="微软雅黑" w:cs="Tahoma"/>
                <w:kern w:val="0"/>
                <w:sz w:val="16"/>
                <w:szCs w:val="16"/>
              </w:rPr>
              <w:t>//币种，默认为人名币</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"app":{</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"id":"key",</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"cat":[</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//媒体所属分类</w:t>
            </w:r>
          </w:p>
          <w:p>
            <w:pPr>
              <w:widowControl/>
              <w:jc w:val="left"/>
              <w:rPr>
                <w:rFonts w:ascii="Tahoma" w:hAnsi="Tahoma" w:eastAsia="微软雅黑" w:cs="Tahoma"/>
                <w:kern w:val="0"/>
                <w:sz w:val="16"/>
                <w:szCs w:val="16"/>
              </w:rPr>
            </w:pP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ab/>
            </w:r>
            <w:r>
              <w:rPr>
                <w:rFonts w:ascii="Tahoma" w:hAnsi="Tahoma" w:eastAsia="微软雅黑" w:cs="Tahoma"/>
                <w:kern w:val="0"/>
                <w:sz w:val="16"/>
                <w:szCs w:val="16"/>
              </w:rPr>
              <w:t>21</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"device":{</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"ua":"",</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"ip":"127.0.0.1",</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"imei":"357805023984942",</w:t>
            </w:r>
            <w:r>
              <w:rPr>
                <w:rFonts w:hint="eastAsia" w:ascii="Tahoma" w:hAnsi="Tahoma" w:eastAsia="微软雅黑" w:cs="Tahoma"/>
                <w:kern w:val="0"/>
                <w:sz w:val="16"/>
                <w:szCs w:val="16"/>
              </w:rPr>
              <w:tab/>
            </w:r>
            <w:r>
              <w:rPr>
                <w:rFonts w:hint="eastAsia" w:ascii="Tahoma" w:hAnsi="Tahoma" w:eastAsia="微软雅黑" w:cs="Tahoma"/>
                <w:kern w:val="0"/>
                <w:sz w:val="16"/>
                <w:szCs w:val="16"/>
              </w:rPr>
              <w:t>//设备标识</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"mac":"6C:C2:6B:D7:7B:27",</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"ifa":"",</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"udid":"",</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"ipv6":"",</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"carrier":1,</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"language":"",</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"make":"",</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"model":"ANDROID",</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"os":"android",</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//操作系统</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"osv":"1.0",</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"connectiontype":0,</w:t>
            </w:r>
            <w:r>
              <w:rPr>
                <w:rFonts w:hint="eastAsia" w:ascii="Tahoma" w:hAnsi="Tahoma" w:eastAsia="微软雅黑" w:cs="Tahoma"/>
                <w:kern w:val="0"/>
                <w:sz w:val="16"/>
                <w:szCs w:val="16"/>
              </w:rPr>
              <w:tab/>
            </w:r>
            <w:r>
              <w:rPr>
                <w:rFonts w:hint="eastAsia" w:ascii="Tahoma" w:hAnsi="Tahoma" w:eastAsia="微软雅黑" w:cs="Tahoma"/>
                <w:kern w:val="0"/>
                <w:sz w:val="16"/>
                <w:szCs w:val="16"/>
              </w:rPr>
              <w:t>//联网方式</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"devicetype":1,</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"ijb":0</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"tmax":100,</w:t>
            </w:r>
            <w:r>
              <w:rPr>
                <w:rFonts w:hint="eastAsia" w:ascii="Tahoma" w:hAnsi="Tahoma" w:eastAsia="微软雅黑" w:cs="Tahoma"/>
                <w:kern w:val="0"/>
                <w:sz w:val="16"/>
                <w:szCs w:val="16"/>
              </w:rPr>
              <w:tab/>
            </w:r>
            <w:r>
              <w:rPr>
                <w:rFonts w:hint="eastAsia" w:ascii="Tahoma" w:hAnsi="Tahoma" w:eastAsia="微软雅黑" w:cs="Tahoma"/>
                <w:kern w:val="0"/>
                <w:sz w:val="16"/>
                <w:szCs w:val="16"/>
              </w:rPr>
              <w:tab/>
            </w:r>
            <w:r>
              <w:rPr>
                <w:rFonts w:hint="eastAsia" w:ascii="Tahoma" w:hAnsi="Tahoma" w:eastAsia="微软雅黑" w:cs="Tahoma"/>
                <w:kern w:val="0"/>
                <w:sz w:val="16"/>
                <w:szCs w:val="16"/>
              </w:rPr>
              <w:t>//请求超时时间，100ms</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"bcat":[],</w:t>
            </w:r>
          </w:p>
          <w:p>
            <w:pPr>
              <w:widowControl/>
              <w:jc w:val="left"/>
              <w:rPr>
                <w:rFonts w:ascii="Tahoma" w:hAnsi="Tahoma" w:eastAsia="微软雅黑" w:cs="Tahoma"/>
                <w:kern w:val="0"/>
                <w:sz w:val="16"/>
                <w:szCs w:val="16"/>
              </w:rPr>
            </w:pPr>
            <w:r>
              <w:rPr>
                <w:rFonts w:ascii="Tahoma" w:hAnsi="Tahoma" w:eastAsia="微软雅黑" w:cs="Tahoma"/>
                <w:kern w:val="0"/>
                <w:sz w:val="16"/>
                <w:szCs w:val="16"/>
              </w:rPr>
              <w:t xml:space="preserve">    "badv":[],</w:t>
            </w:r>
          </w:p>
          <w:p>
            <w:pPr>
              <w:widowControl/>
              <w:jc w:val="left"/>
              <w:rPr>
                <w:rFonts w:ascii="Tahoma" w:hAnsi="Tahoma" w:eastAsia="微软雅黑" w:cs="Tahoma"/>
                <w:kern w:val="0"/>
                <w:sz w:val="16"/>
                <w:szCs w:val="16"/>
              </w:rPr>
            </w:pPr>
            <w:r>
              <w:rPr>
                <w:rFonts w:hint="eastAsia" w:ascii="Tahoma" w:hAnsi="Tahoma" w:eastAsia="微软雅黑" w:cs="Tahoma"/>
                <w:kern w:val="0"/>
                <w:sz w:val="16"/>
                <w:szCs w:val="16"/>
              </w:rPr>
              <w:t xml:space="preserve">    "dfmt":"json"</w:t>
            </w:r>
            <w:r>
              <w:rPr>
                <w:rFonts w:hint="eastAsia" w:ascii="Tahoma" w:hAnsi="Tahoma" w:eastAsia="微软雅黑" w:cs="Tahoma"/>
                <w:kern w:val="0"/>
                <w:sz w:val="16"/>
                <w:szCs w:val="16"/>
              </w:rPr>
              <w:tab/>
            </w:r>
            <w:r>
              <w:rPr>
                <w:rFonts w:hint="eastAsia" w:ascii="Tahoma" w:hAnsi="Tahoma" w:eastAsia="微软雅黑" w:cs="Tahoma"/>
                <w:kern w:val="0"/>
                <w:sz w:val="16"/>
                <w:szCs w:val="16"/>
              </w:rPr>
              <w:t>//协议交互数据格式</w:t>
            </w:r>
          </w:p>
          <w:p>
            <w:pPr>
              <w:widowControl/>
              <w:jc w:val="left"/>
              <w:rPr>
                <w:rFonts w:ascii="Tahoma" w:hAnsi="Tahoma" w:eastAsia="微软雅黑" w:cs="Tahoma"/>
                <w:kern w:val="0"/>
                <w:sz w:val="16"/>
                <w:szCs w:val="16"/>
              </w:rPr>
            </w:pPr>
            <w:r>
              <w:rPr>
                <w:rFonts w:ascii="Tahoma" w:hAnsi="Tahoma" w:eastAsia="微软雅黑" w:cs="Tahoma"/>
                <w:kern w:val="0"/>
                <w:sz w:val="16"/>
                <w:szCs w:val="16"/>
              </w:rPr>
              <w:t>}</w:t>
            </w:r>
          </w:p>
        </w:tc>
      </w:tr>
    </w:tbl>
    <w:p>
      <w:pPr>
        <w:widowControl/>
        <w:jc w:val="left"/>
        <w:rPr>
          <w:rFonts w:ascii="Tahoma" w:hAnsi="Tahoma" w:eastAsia="微软雅黑" w:cs="Tahoma"/>
          <w:sz w:val="16"/>
          <w:szCs w:val="16"/>
        </w:rPr>
      </w:pPr>
    </w:p>
    <w:p>
      <w:pPr>
        <w:pStyle w:val="23"/>
        <w:jc w:val="left"/>
        <w:rPr>
          <w:rFonts w:ascii="Tahoma" w:hAnsi="Tahoma" w:cs="Tahoma"/>
          <w:sz w:val="32"/>
        </w:rPr>
      </w:pPr>
      <w:r>
        <w:rPr>
          <w:rFonts w:ascii="Tahoma" w:hAnsi="Tahoma" w:cs="Tahoma"/>
        </w:rPr>
        <w:t>Bid Response Details</w:t>
      </w:r>
    </w:p>
    <w:p>
      <w:pPr>
        <w:pStyle w:val="3"/>
        <w:rPr>
          <w:rFonts w:ascii="Tahoma" w:hAnsi="Tahoma" w:cs="Tahoma"/>
        </w:rPr>
      </w:pPr>
      <w:r>
        <w:rPr>
          <w:rFonts w:ascii="Tahoma" w:hAnsi="Tahoma" w:cs="Tahoma"/>
        </w:rPr>
        <w:t>Bid Response对象嵌套关系图</w:t>
      </w:r>
    </w:p>
    <w:p>
      <w:pPr>
        <w:jc w:val="center"/>
        <w:rPr>
          <w:rFonts w:ascii="Tahoma" w:hAnsi="Tahoma" w:eastAsia="微软雅黑" w:cs="Tahoma"/>
        </w:rPr>
      </w:pPr>
      <w:r>
        <w:rPr>
          <w:rFonts w:ascii="Tahoma" w:hAnsi="Tahoma" w:eastAsia="微软雅黑" w:cs="Tahoma"/>
        </w:rPr>
        <w:object>
          <v:shape id="_x0000_i1025" o:spt="75" type="#_x0000_t75" style="height:115.8pt;width:260.3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w:object>
      </w:r>
    </w:p>
    <w:p>
      <w:pPr>
        <w:pStyle w:val="3"/>
        <w:rPr>
          <w:rFonts w:ascii="Tahoma" w:hAnsi="Tahoma" w:cs="Tahoma"/>
        </w:rPr>
      </w:pPr>
      <w:r>
        <w:rPr>
          <w:rFonts w:ascii="Tahoma" w:hAnsi="Tahoma" w:cs="Tahoma"/>
        </w:rPr>
        <w:t>Bid Response</w:t>
      </w:r>
    </w:p>
    <w:p>
      <w:pPr>
        <w:rPr>
          <w:rFonts w:ascii="Tahoma" w:hAnsi="Tahoma" w:eastAsia="微软雅黑" w:cs="Tahoma"/>
          <w:sz w:val="18"/>
          <w:szCs w:val="18"/>
        </w:rPr>
      </w:pPr>
      <w:r>
        <w:rPr>
          <w:rFonts w:ascii="Tahoma" w:hAnsi="Tahoma" w:eastAsia="微软雅黑" w:cs="Tahoma"/>
          <w:sz w:val="18"/>
          <w:szCs w:val="18"/>
        </w:rPr>
        <w:t>DSP接收到Bid Request请求后，经过内部处理，若参与竞价，会</w:t>
      </w:r>
      <w:r>
        <w:rPr>
          <w:rFonts w:hint="eastAsia" w:ascii="Tahoma" w:hAnsi="Tahoma" w:eastAsia="微软雅黑" w:cs="Tahoma"/>
          <w:sz w:val="18"/>
          <w:szCs w:val="18"/>
        </w:rPr>
        <w:t>给出</w:t>
      </w:r>
      <w:r>
        <w:rPr>
          <w:rFonts w:ascii="Tahoma" w:hAnsi="Tahoma" w:eastAsia="微软雅黑" w:cs="Tahoma"/>
          <w:sz w:val="18"/>
          <w:szCs w:val="18"/>
        </w:rPr>
        <w:t>Bid Response。该对象用于描述DSP的出价信息和广告物料</w:t>
      </w:r>
      <w:r>
        <w:rPr>
          <w:rFonts w:hint="eastAsia" w:ascii="Tahoma" w:hAnsi="Tahoma" w:eastAsia="微软雅黑" w:cs="Tahoma"/>
          <w:sz w:val="18"/>
          <w:szCs w:val="18"/>
        </w:rPr>
        <w:t>详细</w:t>
      </w:r>
      <w:r>
        <w:rPr>
          <w:rFonts w:ascii="Tahoma" w:hAnsi="Tahoma" w:eastAsia="微软雅黑" w:cs="Tahoma"/>
          <w:sz w:val="18"/>
          <w:szCs w:val="18"/>
        </w:rPr>
        <w:t>信息。</w:t>
      </w:r>
    </w:p>
    <w:p>
      <w:pPr>
        <w:rPr>
          <w:rFonts w:ascii="Tahoma" w:hAnsi="Tahoma" w:eastAsia="微软雅黑" w:cs="Tahoma"/>
          <w:sz w:val="18"/>
          <w:szCs w:val="18"/>
        </w:rPr>
      </w:pPr>
      <w:r>
        <w:rPr>
          <w:rFonts w:ascii="Tahoma" w:hAnsi="Tahoma" w:eastAsia="微软雅黑" w:cs="Tahoma"/>
          <w:sz w:val="18"/>
          <w:szCs w:val="18"/>
        </w:rPr>
        <w:t>参考示例详见：</w:t>
      </w:r>
      <w:r>
        <w:fldChar w:fldCharType="begin"/>
      </w:r>
      <w:r>
        <w:instrText xml:space="preserve"> HYPERLINK \l "_响应示例" </w:instrText>
      </w:r>
      <w:r>
        <w:fldChar w:fldCharType="separate"/>
      </w:r>
      <w:r>
        <w:rPr>
          <w:rStyle w:val="27"/>
          <w:rFonts w:ascii="Tahoma" w:hAnsi="Tahoma" w:eastAsia="微软雅黑" w:cs="Tahoma"/>
          <w:b/>
          <w:kern w:val="0"/>
          <w:sz w:val="18"/>
          <w:szCs w:val="18"/>
        </w:rPr>
        <w:t>响应示例</w:t>
      </w:r>
      <w:r>
        <w:rPr>
          <w:rStyle w:val="27"/>
          <w:rFonts w:ascii="Tahoma" w:hAnsi="Tahoma" w:eastAsia="微软雅黑" w:cs="Tahoma"/>
          <w:b/>
          <w:kern w:val="0"/>
          <w:sz w:val="18"/>
          <w:szCs w:val="18"/>
        </w:rPr>
        <w:fldChar w:fldCharType="end"/>
      </w:r>
    </w:p>
    <w:tbl>
      <w:tblPr>
        <w:tblStyle w:val="2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gridCol w:w="1457"/>
        <w:gridCol w:w="1457"/>
        <w:gridCol w:w="3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804"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5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5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787"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8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Request 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bidid</w:t>
            </w:r>
          </w:p>
        </w:tc>
        <w:tc>
          <w:tcPr>
            <w:tcW w:w="1457" w:type="dxa"/>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kern w:val="0"/>
                <w:sz w:val="18"/>
                <w:szCs w:val="18"/>
              </w:rPr>
              <w:t>required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87" w:type="dxa"/>
            <w:shd w:val="clear" w:color="auto" w:fill="auto"/>
            <w:vAlign w:val="center"/>
          </w:tcPr>
          <w:p>
            <w:pPr>
              <w:autoSpaceDE w:val="0"/>
              <w:autoSpaceDN w:val="0"/>
              <w:adjustRightInd w:val="0"/>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 xml:space="preserve">DSP分配的该次竞价的id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seatbid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objects</w:t>
            </w:r>
          </w:p>
        </w:tc>
        <w:tc>
          <w:tcPr>
            <w:tcW w:w="3787" w:type="dxa"/>
            <w:shd w:val="clear" w:color="auto" w:fill="auto"/>
            <w:vAlign w:val="center"/>
          </w:tcPr>
          <w:p>
            <w:pPr>
              <w:widowControl/>
              <w:jc w:val="left"/>
              <w:rPr>
                <w:rFonts w:ascii="Tahoma" w:hAnsi="Tahoma" w:eastAsia="微软雅黑" w:cs="Tahoma"/>
                <w:kern w:val="0"/>
                <w:sz w:val="18"/>
                <w:szCs w:val="18"/>
              </w:rPr>
            </w:pPr>
            <w:r>
              <w:rPr>
                <w:rFonts w:ascii="Tahoma" w:hAnsi="Tahoma" w:eastAsia="微软雅黑" w:cs="Tahoma"/>
                <w:color w:val="000000"/>
                <w:kern w:val="0"/>
                <w:sz w:val="18"/>
                <w:szCs w:val="18"/>
              </w:rPr>
              <w:t>Seat Bid对象数组</w:t>
            </w:r>
            <w:r>
              <w:rPr>
                <w:rFonts w:hint="eastAsia" w:ascii="Tahoma" w:hAnsi="Tahoma" w:eastAsia="微软雅黑" w:cs="Tahoma"/>
                <w:color w:val="000000"/>
                <w:kern w:val="0"/>
                <w:sz w:val="18"/>
                <w:szCs w:val="18"/>
              </w:rPr>
              <w:t>。若不参加本次竞价，将该字段置为空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cur</w:t>
            </w:r>
          </w:p>
        </w:tc>
        <w:tc>
          <w:tcPr>
            <w:tcW w:w="1457" w:type="dxa"/>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8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竞标货币使用ISO-4217字符代码，</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默认为“CNY”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jc w:val="center"/>
        </w:trPr>
        <w:tc>
          <w:tcPr>
            <w:tcW w:w="1804"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nbr</w:t>
            </w:r>
          </w:p>
        </w:tc>
        <w:tc>
          <w:tcPr>
            <w:tcW w:w="1457" w:type="dxa"/>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57"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787" w:type="dxa"/>
            <w:shd w:val="clear" w:color="auto" w:fill="auto"/>
            <w:vAlign w:val="center"/>
          </w:tcPr>
          <w:p>
            <w:pPr>
              <w:autoSpaceDE w:val="0"/>
              <w:autoSpaceDN w:val="0"/>
              <w:adjustRightInd w:val="0"/>
              <w:jc w:val="left"/>
              <w:rPr>
                <w:rFonts w:ascii="Tahoma" w:hAnsi="Tahoma" w:eastAsia="微软雅黑" w:cs="Tahoma"/>
                <w:kern w:val="0"/>
                <w:sz w:val="18"/>
                <w:szCs w:val="18"/>
              </w:rPr>
            </w:pPr>
            <w:r>
              <w:rPr>
                <w:rFonts w:ascii="Tahoma" w:hAnsi="Tahoma" w:eastAsia="微软雅黑" w:cs="Tahoma"/>
                <w:kern w:val="0"/>
                <w:sz w:val="18"/>
                <w:szCs w:val="18"/>
              </w:rPr>
              <w:t>不参与竞价的原因，默认是0：未知，当参与竞价时，不包含此域</w:t>
            </w:r>
          </w:p>
          <w:p>
            <w:pPr>
              <w:autoSpaceDE w:val="0"/>
              <w:autoSpaceDN w:val="0"/>
              <w:adjustRightInd w:val="0"/>
              <w:jc w:val="left"/>
              <w:rPr>
                <w:rFonts w:ascii="Tahoma" w:hAnsi="Tahoma" w:eastAsia="微软雅黑" w:cs="Tahoma"/>
                <w:kern w:val="0"/>
                <w:sz w:val="18"/>
                <w:szCs w:val="18"/>
              </w:rPr>
            </w:pPr>
            <w:r>
              <w:rPr>
                <w:rFonts w:ascii="Tahoma" w:hAnsi="Tahoma" w:eastAsia="微软雅黑" w:cs="Tahoma"/>
                <w:kern w:val="0"/>
                <w:sz w:val="18"/>
                <w:szCs w:val="18"/>
              </w:rPr>
              <w:t>参见 附录A</w:t>
            </w:r>
            <w:r>
              <w:fldChar w:fldCharType="begin"/>
            </w:r>
            <w:r>
              <w:instrText xml:space="preserve"> HYPERLINK \l "_未竞价原因_1" </w:instrText>
            </w:r>
            <w:r>
              <w:fldChar w:fldCharType="separate"/>
            </w:r>
            <w:r>
              <w:rPr>
                <w:rStyle w:val="27"/>
                <w:rFonts w:ascii="Tahoma" w:hAnsi="Tahoma" w:eastAsia="微软雅黑" w:cs="Tahoma"/>
                <w:b/>
                <w:kern w:val="0"/>
                <w:sz w:val="18"/>
                <w:szCs w:val="18"/>
              </w:rPr>
              <w:t>未竞价原因</w:t>
            </w:r>
            <w:r>
              <w:rPr>
                <w:rStyle w:val="27"/>
                <w:rFonts w:ascii="Tahoma" w:hAnsi="Tahoma" w:eastAsia="微软雅黑" w:cs="Tahoma"/>
                <w:b/>
                <w:kern w:val="0"/>
                <w:sz w:val="18"/>
                <w:szCs w:val="18"/>
              </w:rPr>
              <w:fldChar w:fldCharType="end"/>
            </w:r>
          </w:p>
        </w:tc>
      </w:tr>
    </w:tbl>
    <w:p>
      <w:pPr>
        <w:widowControl/>
        <w:rPr>
          <w:rFonts w:ascii="Tahoma" w:hAnsi="Tahoma" w:eastAsia="微软雅黑" w:cs="Tahoma"/>
        </w:rPr>
      </w:pPr>
    </w:p>
    <w:p>
      <w:pPr>
        <w:pStyle w:val="3"/>
        <w:rPr>
          <w:rFonts w:ascii="Tahoma" w:hAnsi="Tahoma" w:cs="Tahoma"/>
        </w:rPr>
      </w:pPr>
      <w:r>
        <w:rPr>
          <w:rFonts w:ascii="Tahoma" w:hAnsi="Tahoma" w:cs="Tahoma"/>
        </w:rPr>
        <w:t>Seat Bid对象</w:t>
      </w:r>
    </w:p>
    <w:p>
      <w:pPr>
        <w:rPr>
          <w:rFonts w:ascii="Tahoma" w:hAnsi="Tahoma" w:eastAsia="微软雅黑" w:cs="Tahoma"/>
          <w:sz w:val="18"/>
          <w:szCs w:val="18"/>
        </w:rPr>
      </w:pPr>
      <w:r>
        <w:rPr>
          <w:rFonts w:ascii="Tahoma" w:hAnsi="Tahoma" w:eastAsia="微软雅黑" w:cs="Tahoma"/>
        </w:rPr>
        <w:t xml:space="preserve">  </w:t>
      </w:r>
      <w:r>
        <w:rPr>
          <w:rFonts w:ascii="Tahoma" w:hAnsi="Tahoma" w:eastAsia="微软雅黑" w:cs="Tahoma"/>
          <w:sz w:val="18"/>
          <w:szCs w:val="18"/>
        </w:rPr>
        <w:t>该对象包含一组Bid对象。</w:t>
      </w:r>
    </w:p>
    <w:tbl>
      <w:tblPr>
        <w:tblStyle w:val="29"/>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9"/>
        <w:gridCol w:w="1519"/>
        <w:gridCol w:w="1519"/>
        <w:gridCol w:w="3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19"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1519"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w:t>
            </w:r>
          </w:p>
        </w:tc>
        <w:tc>
          <w:tcPr>
            <w:tcW w:w="1519"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objects</w:t>
            </w:r>
          </w:p>
        </w:tc>
        <w:tc>
          <w:tcPr>
            <w:tcW w:w="3948" w:type="dxa"/>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Bid对象数组</w:t>
            </w:r>
          </w:p>
        </w:tc>
      </w:tr>
    </w:tbl>
    <w:p>
      <w:pPr>
        <w:widowControl/>
        <w:rPr>
          <w:rFonts w:ascii="Tahoma" w:hAnsi="Tahoma" w:eastAsia="微软雅黑" w:cs="Tahoma"/>
        </w:rPr>
      </w:pPr>
    </w:p>
    <w:p>
      <w:pPr>
        <w:widowControl/>
        <w:rPr>
          <w:rFonts w:ascii="Tahoma" w:hAnsi="Tahoma" w:eastAsia="微软雅黑" w:cs="Tahoma"/>
        </w:rPr>
      </w:pPr>
    </w:p>
    <w:p>
      <w:pPr>
        <w:pStyle w:val="3"/>
        <w:rPr>
          <w:rFonts w:ascii="Tahoma" w:hAnsi="Tahoma" w:cs="Tahoma"/>
        </w:rPr>
      </w:pPr>
      <w:r>
        <w:rPr>
          <w:rFonts w:ascii="Tahoma" w:hAnsi="Tahoma" w:cs="Tahoma"/>
        </w:rPr>
        <w:t>Bid Object对象</w:t>
      </w:r>
    </w:p>
    <w:p>
      <w:pPr>
        <w:rPr>
          <w:rFonts w:ascii="Tahoma" w:hAnsi="Tahoma" w:eastAsia="微软雅黑" w:cs="Tahoma"/>
          <w:sz w:val="18"/>
          <w:szCs w:val="18"/>
        </w:rPr>
      </w:pPr>
      <w:r>
        <w:rPr>
          <w:rFonts w:ascii="Tahoma" w:hAnsi="Tahoma" w:eastAsia="微软雅黑" w:cs="Tahoma"/>
          <w:sz w:val="18"/>
          <w:szCs w:val="18"/>
        </w:rPr>
        <w:t>该对象用于描述</w:t>
      </w:r>
      <w:r>
        <w:rPr>
          <w:rFonts w:hint="eastAsia" w:ascii="Tahoma" w:hAnsi="Tahoma" w:eastAsia="微软雅黑" w:cs="Tahoma"/>
          <w:sz w:val="18"/>
          <w:szCs w:val="18"/>
        </w:rPr>
        <w:t>广告出价、</w:t>
      </w:r>
      <w:r>
        <w:rPr>
          <w:rFonts w:ascii="Tahoma" w:hAnsi="Tahoma" w:eastAsia="微软雅黑" w:cs="Tahoma"/>
          <w:sz w:val="18"/>
          <w:szCs w:val="18"/>
        </w:rPr>
        <w:t>广告物料的详细信息，包括物料地址、点击跳转地址以及监控地址。</w:t>
      </w:r>
    </w:p>
    <w:tbl>
      <w:tblPr>
        <w:tblStyle w:val="29"/>
        <w:tblW w:w="8505" w:type="dxa"/>
        <w:jc w:val="center"/>
        <w:tblInd w:w="0" w:type="dxa"/>
        <w:tblLayout w:type="fixed"/>
        <w:tblCellMar>
          <w:top w:w="0" w:type="dxa"/>
          <w:left w:w="108" w:type="dxa"/>
          <w:bottom w:w="0" w:type="dxa"/>
          <w:right w:w="108" w:type="dxa"/>
        </w:tblCellMar>
      </w:tblPr>
      <w:tblGrid>
        <w:gridCol w:w="1892"/>
        <w:gridCol w:w="1438"/>
        <w:gridCol w:w="1438"/>
        <w:gridCol w:w="3737"/>
      </w:tblGrid>
      <w:tr>
        <w:tblPrEx>
          <w:tblLayout w:type="fixed"/>
          <w:tblCellMar>
            <w:top w:w="0" w:type="dxa"/>
            <w:left w:w="108" w:type="dxa"/>
            <w:bottom w:w="0" w:type="dxa"/>
            <w:right w:w="108" w:type="dxa"/>
          </w:tblCellMar>
        </w:tblPrEx>
        <w:trPr>
          <w:trHeight w:val="454" w:hRule="atLeast"/>
          <w:jc w:val="center"/>
        </w:trPr>
        <w:tc>
          <w:tcPr>
            <w:tcW w:w="1892"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3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3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737"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DSP分配的该次竞价的id</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impid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Request 中对应Impression的id</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price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float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DSP出价，单位分，小数点后2位</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price_type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DSP出价类型</w:t>
            </w:r>
          </w:p>
          <w:p>
            <w:pPr>
              <w:pStyle w:val="53"/>
              <w:widowControl/>
              <w:numPr>
                <w:ilvl w:val="0"/>
                <w:numId w:val="3"/>
              </w:numPr>
              <w:ind w:firstLineChars="0"/>
              <w:jc w:val="left"/>
              <w:rPr>
                <w:rFonts w:ascii="Tahoma" w:hAnsi="Tahoma" w:cs="Tahoma"/>
                <w:color w:val="000000" w:themeColor="text1"/>
                <w:kern w:val="0"/>
                <w:sz w:val="18"/>
                <w:szCs w:val="18"/>
                <w14:textFill>
                  <w14:solidFill>
                    <w14:schemeClr w14:val="tx1"/>
                  </w14:solidFill>
                </w14:textFill>
              </w:rPr>
            </w:pPr>
            <w:r>
              <w:rPr>
                <w:rFonts w:ascii="Tahoma" w:hAnsi="Tahoma" w:cs="Tahoma"/>
                <w:color w:val="000000" w:themeColor="text1"/>
                <w:kern w:val="0"/>
                <w:sz w:val="18"/>
                <w:szCs w:val="18"/>
                <w14:textFill>
                  <w14:solidFill>
                    <w14:schemeClr w14:val="tx1"/>
                  </w14:solidFill>
                </w14:textFill>
              </w:rPr>
              <w:t>cpm</w:t>
            </w:r>
          </w:p>
          <w:p>
            <w:pPr>
              <w:pStyle w:val="53"/>
              <w:widowControl/>
              <w:numPr>
                <w:ilvl w:val="0"/>
                <w:numId w:val="3"/>
              </w:numPr>
              <w:ind w:firstLineChars="0"/>
              <w:jc w:val="left"/>
              <w:rPr>
                <w:rFonts w:ascii="Tahoma" w:hAnsi="Tahoma" w:cs="Tahoma"/>
                <w:color w:val="000000" w:themeColor="text1"/>
                <w:kern w:val="0"/>
                <w:sz w:val="18"/>
                <w:szCs w:val="18"/>
                <w14:textFill>
                  <w14:solidFill>
                    <w14:schemeClr w14:val="tx1"/>
                  </w14:solidFill>
                </w14:textFill>
              </w:rPr>
            </w:pPr>
            <w:r>
              <w:rPr>
                <w:rFonts w:ascii="Tahoma" w:hAnsi="Tahoma" w:cs="Tahoma"/>
                <w:color w:val="000000" w:themeColor="text1"/>
                <w:kern w:val="0"/>
                <w:sz w:val="18"/>
                <w:szCs w:val="18"/>
                <w14:textFill>
                  <w14:solidFill>
                    <w14:schemeClr w14:val="tx1"/>
                  </w14:solidFill>
                </w14:textFill>
              </w:rPr>
              <w:t>cpc</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admid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kern w:val="0"/>
                <w:sz w:val="18"/>
                <w:szCs w:val="18"/>
              </w:rPr>
              <w:t>广告物料id</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kern w:val="0"/>
                <w:sz w:val="18"/>
                <w:szCs w:val="18"/>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广告物料url</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img2_url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icon url</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txt</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广告素材的文案</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desc</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广告素材的描述</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lpg_url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点击目标url，即点击跳转</w:t>
            </w:r>
            <w:r>
              <w:rPr>
                <w:rFonts w:hint="eastAsia" w:ascii="Tahoma" w:hAnsi="Tahoma" w:eastAsia="微软雅黑" w:cs="Tahoma"/>
                <w:color w:val="000000"/>
                <w:kern w:val="0"/>
                <w:sz w:val="18"/>
                <w:szCs w:val="18"/>
              </w:rPr>
              <w:t>地址</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注：可以加监控</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pv_url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required</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展示监控url</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cli_url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strings</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点击监控url</w:t>
            </w:r>
          </w:p>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kern w:val="0"/>
                <w:sz w:val="18"/>
                <w:szCs w:val="18"/>
                <w14:textFill>
                  <w14:solidFill>
                    <w14:schemeClr w14:val="tx1"/>
                  </w14:solidFill>
                </w14:textFill>
              </w:rPr>
              <w:t>注：非必选，见下方说明</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nurl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win notice url</w:t>
            </w:r>
            <w:r>
              <w:rPr>
                <w:rFonts w:hint="eastAsia" w:ascii="Tahoma" w:hAnsi="Tahoma" w:eastAsia="微软雅黑" w:cs="Tahoma"/>
                <w:color w:val="000000"/>
                <w:kern w:val="0"/>
                <w:sz w:val="18"/>
                <w:szCs w:val="18"/>
              </w:rPr>
              <w:t xml:space="preserve">，见 </w:t>
            </w:r>
            <w:r>
              <w:fldChar w:fldCharType="begin"/>
            </w:r>
            <w:r>
              <w:instrText xml:space="preserve"> HYPERLINK \l "_Win_Notice说明" </w:instrText>
            </w:r>
            <w:r>
              <w:fldChar w:fldCharType="separate"/>
            </w:r>
            <w:r>
              <w:rPr>
                <w:rStyle w:val="27"/>
                <w:rFonts w:hint="eastAsia" w:ascii="Tahoma" w:hAnsi="Tahoma" w:eastAsia="微软雅黑" w:cs="Tahoma"/>
                <w:b/>
                <w:kern w:val="0"/>
                <w:sz w:val="18"/>
                <w:szCs w:val="18"/>
              </w:rPr>
              <w:t>Win Notice说明</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type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FF0000"/>
                <w:kern w:val="0"/>
                <w:sz w:val="18"/>
                <w:szCs w:val="18"/>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hint="eastAsia" w:ascii="Tahoma" w:hAnsi="Tahoma" w:eastAsia="微软雅黑" w:cs="Tahoma"/>
                <w:color w:val="000000"/>
                <w:kern w:val="0"/>
                <w:sz w:val="18"/>
                <w:szCs w:val="18"/>
                <w:lang w:eastAsia="zh-CN"/>
              </w:rPr>
            </w:pPr>
            <w:r>
              <w:rPr>
                <w:rFonts w:hint="eastAsia" w:ascii="Tahoma" w:hAnsi="Tahoma" w:eastAsia="微软雅黑" w:cs="Tahoma"/>
                <w:color w:val="000000"/>
                <w:kern w:val="0"/>
                <w:sz w:val="18"/>
                <w:szCs w:val="18"/>
                <w:lang w:val="en-US" w:eastAsia="zh-CN"/>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物料的类型，</w:t>
            </w:r>
            <w:r>
              <w:rPr>
                <w:rFonts w:hint="eastAsia" w:ascii="Tahoma" w:hAnsi="Tahoma" w:eastAsia="微软雅黑" w:cs="Tahoma"/>
                <w:color w:val="000000"/>
                <w:kern w:val="0"/>
                <w:sz w:val="18"/>
                <w:szCs w:val="18"/>
              </w:rPr>
              <w:t>见 附录A</w:t>
            </w:r>
            <w:r>
              <w:fldChar w:fldCharType="begin"/>
            </w:r>
            <w:r>
              <w:instrText xml:space="preserve"> HYPERLINK \l "_创意类型" </w:instrText>
            </w:r>
            <w:r>
              <w:fldChar w:fldCharType="separate"/>
            </w:r>
            <w:r>
              <w:rPr>
                <w:rStyle w:val="27"/>
                <w:rFonts w:hint="eastAsia" w:ascii="Tahoma" w:hAnsi="Tahoma" w:eastAsia="微软雅黑" w:cs="Tahoma"/>
                <w:b/>
                <w:kern w:val="0"/>
                <w:sz w:val="18"/>
                <w:szCs w:val="18"/>
              </w:rPr>
              <w:t>创意类型</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acttype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广告点击行为，见 附录A</w:t>
            </w:r>
            <w:r>
              <w:fldChar w:fldCharType="begin"/>
            </w:r>
            <w:r>
              <w:instrText xml:space="preserve"> HYPERLINK \l "_行为类型" </w:instrText>
            </w:r>
            <w:r>
              <w:fldChar w:fldCharType="separate"/>
            </w:r>
            <w:r>
              <w:rPr>
                <w:rStyle w:val="27"/>
                <w:rFonts w:hint="eastAsia" w:ascii="Tahoma" w:hAnsi="Tahoma" w:eastAsia="微软雅黑" w:cs="Tahoma"/>
                <w:b/>
                <w:kern w:val="0"/>
                <w:sz w:val="18"/>
                <w:szCs w:val="18"/>
              </w:rPr>
              <w:t>行为类型</w:t>
            </w:r>
            <w:r>
              <w:rPr>
                <w:rStyle w:val="27"/>
                <w:rFonts w:hint="eastAsia" w:ascii="Tahoma" w:hAnsi="Tahoma" w:eastAsia="微软雅黑" w:cs="Tahoma"/>
                <w:b/>
                <w:kern w:val="0"/>
                <w:sz w:val="18"/>
                <w:szCs w:val="18"/>
              </w:rPr>
              <w:fldChar w:fldCharType="end"/>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apk_name</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themeColor="text1"/>
                <w:kern w:val="0"/>
                <w:sz w:val="18"/>
                <w:szCs w:val="18"/>
                <w14:textFill>
                  <w14:solidFill>
                    <w14:schemeClr w14:val="tx1"/>
                  </w14:solidFill>
                </w14:textFill>
              </w:rPr>
            </w:pPr>
            <w:r>
              <w:rPr>
                <w:rFonts w:hint="eastAsia" w:ascii="Tahoma" w:hAnsi="Tahoma" w:eastAsia="微软雅黑" w:cs="Tahoma"/>
                <w:color w:val="000000" w:themeColor="text1"/>
                <w:kern w:val="0"/>
                <w:sz w:val="18"/>
                <w:szCs w:val="18"/>
                <w14:textFill>
                  <w14:solidFill>
                    <w14:schemeClr w14:val="tx1"/>
                  </w14:solidFill>
                </w14:textFill>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 xml:space="preserve">点击后下载App的包名，仅当acttype为2时 </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rPr>
              <w:t xml:space="preserve"> 下载App时有效</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广告物料宽度</w:t>
            </w:r>
          </w:p>
        </w:tc>
      </w:tr>
      <w:tr>
        <w:tblPrEx>
          <w:tblLayout w:type="fixed"/>
          <w:tblCellMar>
            <w:top w:w="0" w:type="dxa"/>
            <w:left w:w="108" w:type="dxa"/>
            <w:bottom w:w="0" w:type="dxa"/>
            <w:right w:w="108" w:type="dxa"/>
          </w:tblCellMar>
        </w:tblPrEx>
        <w:trPr>
          <w:trHeight w:val="270" w:hRule="atLeast"/>
          <w:jc w:val="center"/>
        </w:trPr>
        <w:tc>
          <w:tcPr>
            <w:tcW w:w="189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h</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optional</w:t>
            </w:r>
          </w:p>
        </w:tc>
        <w:tc>
          <w:tcPr>
            <w:tcW w:w="143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737"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广告物料高度</w:t>
            </w:r>
          </w:p>
        </w:tc>
      </w:tr>
    </w:tbl>
    <w:p>
      <w:pPr>
        <w:rPr>
          <w:rFonts w:ascii="Tahoma" w:hAnsi="Tahoma" w:eastAsia="微软雅黑" w:cs="Tahoma"/>
          <w:sz w:val="18"/>
          <w:szCs w:val="18"/>
        </w:rPr>
      </w:pPr>
      <w:r>
        <w:rPr>
          <w:rFonts w:ascii="Tahoma" w:hAnsi="Tahoma" w:eastAsia="微软雅黑" w:cs="Tahoma"/>
          <w:sz w:val="18"/>
          <w:szCs w:val="18"/>
        </w:rPr>
        <w:t>说明：</w:t>
      </w:r>
    </w:p>
    <w:p>
      <w:pPr>
        <w:pStyle w:val="53"/>
        <w:numPr>
          <w:ilvl w:val="0"/>
          <w:numId w:val="4"/>
        </w:numPr>
        <w:ind w:firstLineChars="0"/>
        <w:rPr>
          <w:rFonts w:ascii="Tahoma" w:hAnsi="Tahoma" w:cs="Tahoma"/>
        </w:rPr>
      </w:pPr>
      <w:r>
        <w:rPr>
          <w:rFonts w:ascii="Tahoma" w:hAnsi="Tahoma" w:cs="Tahoma"/>
          <w:color w:val="000000"/>
          <w:kern w:val="0"/>
          <w:sz w:val="18"/>
          <w:szCs w:val="18"/>
        </w:rPr>
        <w:t>点击监控：若</w:t>
      </w:r>
      <w:r>
        <w:rPr>
          <w:rFonts w:hint="eastAsia" w:ascii="Tahoma" w:hAnsi="Tahoma" w:cs="Tahoma"/>
          <w:color w:val="000000"/>
          <w:kern w:val="0"/>
          <w:sz w:val="18"/>
          <w:szCs w:val="18"/>
        </w:rPr>
        <w:t>landpage使用</w:t>
      </w:r>
      <w:r>
        <w:rPr>
          <w:rFonts w:ascii="Tahoma" w:hAnsi="Tahoma" w:cs="Tahoma"/>
          <w:color w:val="000000"/>
          <w:kern w:val="0"/>
          <w:sz w:val="18"/>
          <w:szCs w:val="18"/>
        </w:rPr>
        <w:t>302重定向方式，cli_url字段为空，lpg_url</w:t>
      </w:r>
      <w:r>
        <w:rPr>
          <w:rFonts w:hint="eastAsia" w:ascii="Tahoma" w:hAnsi="Tahoma" w:cs="Tahoma"/>
          <w:color w:val="000000"/>
          <w:kern w:val="0"/>
          <w:sz w:val="18"/>
          <w:szCs w:val="18"/>
        </w:rPr>
        <w:t>中加入监测</w:t>
      </w:r>
      <w:r>
        <w:rPr>
          <w:rFonts w:ascii="Tahoma" w:hAnsi="Tahoma" w:cs="Tahoma"/>
          <w:color w:val="000000"/>
          <w:kern w:val="0"/>
          <w:sz w:val="18"/>
          <w:szCs w:val="18"/>
        </w:rPr>
        <w:t>。</w:t>
      </w:r>
    </w:p>
    <w:p>
      <w:pPr>
        <w:pStyle w:val="53"/>
        <w:numPr>
          <w:ilvl w:val="0"/>
          <w:numId w:val="4"/>
        </w:numPr>
        <w:ind w:firstLineChars="0"/>
        <w:rPr>
          <w:rFonts w:ascii="Tahoma" w:hAnsi="Tahoma" w:cs="Tahoma"/>
        </w:rPr>
      </w:pPr>
      <w:r>
        <w:rPr>
          <w:rFonts w:ascii="Tahoma" w:hAnsi="Tahoma" w:cs="Tahoma"/>
          <w:color w:val="000000"/>
          <w:kern w:val="0"/>
          <w:sz w:val="18"/>
          <w:szCs w:val="18"/>
        </w:rPr>
        <w:t>图文广告：返回两张图片(img, icon)，两段文字(txt, desc)</w:t>
      </w:r>
    </w:p>
    <w:p>
      <w:pPr>
        <w:rPr>
          <w:rFonts w:ascii="Tahoma" w:hAnsi="Tahoma" w:eastAsia="微软雅黑" w:cs="Tahoma"/>
        </w:rPr>
      </w:pPr>
    </w:p>
    <w:p>
      <w:pPr>
        <w:pStyle w:val="3"/>
        <w:rPr>
          <w:rFonts w:ascii="Tahoma" w:hAnsi="Tahoma" w:cs="Tahoma"/>
        </w:rPr>
      </w:pPr>
      <w:bookmarkStart w:id="5" w:name="_Win_Notice说明"/>
      <w:bookmarkEnd w:id="5"/>
      <w:r>
        <w:rPr>
          <w:rFonts w:ascii="Tahoma" w:hAnsi="Tahoma" w:cs="Tahoma"/>
        </w:rPr>
        <w:t>Win Notice说明</w:t>
      </w:r>
    </w:p>
    <w:p>
      <w:pPr>
        <w:widowControl/>
        <w:ind w:firstLine="420"/>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ADSAGE对竞标成功的DSP发送获胜通知（win notice url），协议为 HTTP GET。</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DSP在定义win notice url时可以使用下面的宏，ADSAGE在发送win notice前，会对宏进行替换。DSP可以在Bid response中通过nurl字段提供win notice url，如果nurl为空，则ADX会发送DSP在账号注册时提供的默认win notice url。目前支持的宏如下：</w:t>
      </w:r>
    </w:p>
    <w:tbl>
      <w:tblPr>
        <w:tblStyle w:val="29"/>
        <w:tblW w:w="8505" w:type="dxa"/>
        <w:jc w:val="center"/>
        <w:tblInd w:w="0" w:type="dxa"/>
        <w:tblLayout w:type="fixed"/>
        <w:tblCellMar>
          <w:top w:w="0" w:type="dxa"/>
          <w:left w:w="108" w:type="dxa"/>
          <w:bottom w:w="0" w:type="dxa"/>
          <w:right w:w="108" w:type="dxa"/>
        </w:tblCellMar>
      </w:tblPr>
      <w:tblGrid>
        <w:gridCol w:w="1757"/>
        <w:gridCol w:w="2342"/>
        <w:gridCol w:w="4406"/>
      </w:tblGrid>
      <w:tr>
        <w:tblPrEx>
          <w:tblLayout w:type="fixed"/>
          <w:tblCellMar>
            <w:top w:w="0" w:type="dxa"/>
            <w:left w:w="108" w:type="dxa"/>
            <w:bottom w:w="0" w:type="dxa"/>
            <w:right w:w="108" w:type="dxa"/>
          </w:tblCellMar>
        </w:tblPrEx>
        <w:trPr>
          <w:trHeight w:val="454" w:hRule="atLeast"/>
          <w:jc w:val="center"/>
        </w:trPr>
        <w:tc>
          <w:tcPr>
            <w:tcW w:w="1757"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字段</w:t>
            </w:r>
          </w:p>
        </w:tc>
        <w:tc>
          <w:tcPr>
            <w:tcW w:w="2342"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宏</w:t>
            </w:r>
          </w:p>
        </w:tc>
        <w:tc>
          <w:tcPr>
            <w:tcW w:w="440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描述</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id</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${AUCTION_ID}</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Request ID</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bidid</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${AUCTION_BID_ID}</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Bid Response BID ID，per request</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impid</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${AUCTION_IMP_ID}</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Impression ID</w:t>
            </w:r>
          </w:p>
        </w:tc>
      </w:tr>
      <w:tr>
        <w:tblPrEx>
          <w:tblLayout w:type="fixed"/>
          <w:tblCellMar>
            <w:top w:w="0" w:type="dxa"/>
            <w:left w:w="108" w:type="dxa"/>
            <w:bottom w:w="0" w:type="dxa"/>
            <w:right w:w="108" w:type="dxa"/>
          </w:tblCellMar>
        </w:tblPrEx>
        <w:trPr>
          <w:trHeight w:val="270" w:hRule="atLeast"/>
          <w:jc w:val="center"/>
        </w:trPr>
        <w:tc>
          <w:tcPr>
            <w:tcW w:w="175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price</w:t>
            </w:r>
          </w:p>
        </w:tc>
        <w:tc>
          <w:tcPr>
            <w:tcW w:w="2342"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${AUCTION_PRICE}</w:t>
            </w:r>
          </w:p>
        </w:tc>
        <w:tc>
          <w:tcPr>
            <w:tcW w:w="440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Settlement price，曝光的最终拍卖价。这个字段会使</w:t>
            </w:r>
            <w:r>
              <w:rPr>
                <w:rFonts w:hint="eastAsia" w:ascii="Tahoma" w:hAnsi="Tahoma" w:eastAsia="微软雅黑" w:cs="Tahoma"/>
                <w:color w:val="000000"/>
                <w:kern w:val="0"/>
                <w:sz w:val="18"/>
                <w:szCs w:val="18"/>
              </w:rPr>
              <w:t>先</w:t>
            </w:r>
            <w:r>
              <w:rPr>
                <w:rFonts w:ascii="Tahoma" w:hAnsi="Tahoma" w:eastAsia="微软雅黑" w:cs="Tahoma"/>
                <w:color w:val="000000"/>
                <w:kern w:val="0"/>
                <w:sz w:val="18"/>
                <w:szCs w:val="18"/>
              </w:rPr>
              <w:t>用AES加密，加密的Key是DSP的token</w:t>
            </w:r>
            <w:r>
              <w:rPr>
                <w:rFonts w:hint="eastAsia" w:ascii="Tahoma" w:hAnsi="Tahoma" w:eastAsia="微软雅黑" w:cs="Tahoma"/>
                <w:color w:val="000000"/>
                <w:kern w:val="0"/>
                <w:sz w:val="18"/>
                <w:szCs w:val="18"/>
              </w:rPr>
              <w:t>，然后再base64加密</w:t>
            </w:r>
            <w:r>
              <w:rPr>
                <w:rFonts w:ascii="Tahoma" w:hAnsi="Tahoma" w:eastAsia="微软雅黑" w:cs="Tahoma"/>
                <w:color w:val="000000"/>
                <w:kern w:val="0"/>
                <w:sz w:val="18"/>
                <w:szCs w:val="18"/>
              </w:rPr>
              <w:t>。为了和其他Exchange 统一，加密之前我们会在价格之后加上时间戳后缀，即形式如”PRICE_TIME”这样（例如：’201_1376468920380’），进行</w:t>
            </w:r>
            <w:r>
              <w:rPr>
                <w:rFonts w:hint="eastAsia" w:ascii="Tahoma" w:hAnsi="Tahoma" w:eastAsia="微软雅黑" w:cs="Tahoma"/>
                <w:color w:val="000000"/>
                <w:kern w:val="0"/>
                <w:sz w:val="18"/>
                <w:szCs w:val="18"/>
              </w:rPr>
              <w:t>AES</w:t>
            </w:r>
            <w:r>
              <w:rPr>
                <w:rFonts w:ascii="Tahoma" w:hAnsi="Tahoma" w:eastAsia="微软雅黑" w:cs="Tahoma"/>
                <w:color w:val="000000"/>
                <w:kern w:val="0"/>
                <w:sz w:val="18"/>
                <w:szCs w:val="18"/>
              </w:rPr>
              <w:t>加密</w:t>
            </w:r>
            <w:r>
              <w:rPr>
                <w:rFonts w:hint="eastAsia" w:ascii="Tahoma" w:hAnsi="Tahoma" w:eastAsia="微软雅黑" w:cs="Tahoma"/>
                <w:color w:val="000000"/>
                <w:kern w:val="0"/>
                <w:sz w:val="18"/>
                <w:szCs w:val="18"/>
              </w:rPr>
              <w:t>，再使用</w:t>
            </w:r>
            <w:r>
              <w:rPr>
                <w:rFonts w:ascii="Tahoma" w:hAnsi="Tahoma" w:eastAsia="微软雅黑" w:cs="Tahoma"/>
                <w:color w:val="000000"/>
                <w:kern w:val="0"/>
                <w:sz w:val="18"/>
                <w:szCs w:val="18"/>
              </w:rPr>
              <w:t>base64</w:t>
            </w:r>
            <w:r>
              <w:rPr>
                <w:rFonts w:hint="eastAsia" w:ascii="Tahoma" w:hAnsi="Tahoma" w:eastAsia="微软雅黑" w:cs="Tahoma"/>
                <w:color w:val="000000"/>
                <w:kern w:val="0"/>
                <w:sz w:val="18"/>
                <w:szCs w:val="18"/>
              </w:rPr>
              <w:t>加密。</w:t>
            </w:r>
            <w:r>
              <w:rPr>
                <w:rFonts w:ascii="Tahoma" w:hAnsi="Tahoma" w:eastAsia="微软雅黑" w:cs="Tahoma"/>
                <w:color w:val="000000"/>
                <w:kern w:val="0"/>
                <w:sz w:val="18"/>
                <w:szCs w:val="18"/>
              </w:rPr>
              <w:t>解密时请注意需要split出来分别获得价格和时间戳。时间戳是精确到毫秒的</w:t>
            </w:r>
            <w:r>
              <w:rPr>
                <w:rFonts w:hint="eastAsia" w:ascii="Tahoma" w:hAnsi="Tahoma" w:eastAsia="微软雅黑" w:cs="Tahoma"/>
                <w:color w:val="000000"/>
                <w:kern w:val="0"/>
                <w:sz w:val="18"/>
                <w:szCs w:val="18"/>
              </w:rPr>
              <w:t>，price单位为分。</w:t>
            </w:r>
          </w:p>
        </w:tc>
      </w:tr>
    </w:tbl>
    <w:p>
      <w:pPr>
        <w:widowControl/>
        <w:jc w:val="left"/>
        <w:rPr>
          <w:rFonts w:ascii="Tahoma" w:hAnsi="Tahoma" w:eastAsia="微软雅黑" w:cs="Tahoma"/>
          <w:color w:val="000000"/>
          <w:kern w:val="0"/>
          <w:sz w:val="18"/>
          <w:szCs w:val="18"/>
        </w:rPr>
      </w:pP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Win Notice示例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22" w:type="dxa"/>
            <w:shd w:val="clear" w:color="auto" w:fill="D6E3BC" w:themeFill="accent3" w:themeFillTint="66"/>
          </w:tcPr>
          <w:p>
            <w:pPr>
              <w:widowControl/>
              <w:jc w:val="left"/>
              <w:rPr>
                <w:rFonts w:ascii="Tahoma" w:hAnsi="Tahoma" w:eastAsia="微软雅黑" w:cs="Tahoma"/>
                <w:color w:val="000000"/>
                <w:kern w:val="0"/>
                <w:sz w:val="16"/>
                <w:szCs w:val="16"/>
              </w:rPr>
            </w:pPr>
            <w:r>
              <w:rPr>
                <w:rFonts w:ascii="Tahoma" w:hAnsi="Tahoma" w:eastAsia="微软雅黑" w:cs="Tahoma"/>
                <w:color w:val="000000"/>
                <w:kern w:val="0"/>
                <w:sz w:val="16"/>
                <w:szCs w:val="16"/>
              </w:rPr>
              <w:t>http://adserv.com/win_notice?id=${AUCTION_ID}&amp;bidid=${AUCTION_BID_ID}&amp;impid=${AUCTION_IMP_ID}&amp;price=${AUCTION_PRICE}</w:t>
            </w:r>
          </w:p>
        </w:tc>
      </w:tr>
    </w:tbl>
    <w:p>
      <w:pPr>
        <w:rPr>
          <w:rFonts w:ascii="Tahoma" w:hAnsi="Tahoma" w:eastAsia="微软雅黑" w:cs="Tahoma"/>
        </w:rPr>
      </w:pPr>
    </w:p>
    <w:p>
      <w:pPr>
        <w:pStyle w:val="3"/>
        <w:rPr>
          <w:rFonts w:ascii="Tahoma" w:hAnsi="Tahoma" w:cs="Tahoma"/>
        </w:rPr>
      </w:pPr>
      <w:bookmarkStart w:id="6" w:name="_响应示例"/>
      <w:bookmarkEnd w:id="6"/>
      <w:r>
        <w:rPr>
          <w:rFonts w:ascii="Tahoma" w:hAnsi="Tahoma" w:cs="Tahoma"/>
        </w:rPr>
        <w:t>响应示例</w:t>
      </w:r>
    </w:p>
    <w:p>
      <w:pPr>
        <w:pStyle w:val="4"/>
      </w:pPr>
      <w:r>
        <w:rPr>
          <w:rFonts w:hint="eastAsia"/>
        </w:rPr>
        <w:t>响应</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6E3BC" w:themeFill="accent3" w:themeFillTint="66"/>
          </w:tcPr>
          <w:p>
            <w:pPr>
              <w:rPr>
                <w:rFonts w:ascii="Tahoma" w:hAnsi="Tahoma" w:eastAsia="微软雅黑" w:cs="Tahoma"/>
                <w:kern w:val="0"/>
                <w:sz w:val="16"/>
                <w:szCs w:val="16"/>
              </w:rPr>
            </w:pPr>
            <w:r>
              <w:rPr>
                <w:rFonts w:ascii="Tahoma" w:hAnsi="Tahoma" w:eastAsia="微软雅黑" w:cs="Tahoma"/>
                <w:kern w:val="0"/>
                <w:sz w:val="16"/>
                <w:szCs w:val="16"/>
              </w:rPr>
              <w:t>{</w:t>
            </w:r>
          </w:p>
          <w:p>
            <w:pPr>
              <w:rPr>
                <w:rFonts w:ascii="Tahoma" w:hAnsi="Tahoma" w:eastAsia="微软雅黑" w:cs="Tahoma"/>
                <w:kern w:val="0"/>
                <w:sz w:val="16"/>
                <w:szCs w:val="16"/>
              </w:rPr>
            </w:pPr>
            <w:r>
              <w:rPr>
                <w:rFonts w:ascii="Tahoma" w:hAnsi="Tahoma" w:eastAsia="微软雅黑" w:cs="Tahoma"/>
                <w:kern w:val="0"/>
                <w:sz w:val="16"/>
                <w:szCs w:val="16"/>
              </w:rPr>
              <w:t xml:space="preserve">    "id":" F8226B283DF6861D2511",</w:t>
            </w:r>
          </w:p>
          <w:p>
            <w:pPr>
              <w:rPr>
                <w:rFonts w:ascii="Tahoma" w:hAnsi="Tahoma" w:eastAsia="微软雅黑" w:cs="Tahoma"/>
                <w:kern w:val="0"/>
                <w:sz w:val="16"/>
                <w:szCs w:val="16"/>
              </w:rPr>
            </w:pPr>
            <w:r>
              <w:rPr>
                <w:rFonts w:ascii="Tahoma" w:hAnsi="Tahoma" w:eastAsia="微软雅黑" w:cs="Tahoma"/>
                <w:kern w:val="0"/>
                <w:sz w:val="16"/>
                <w:szCs w:val="16"/>
              </w:rPr>
              <w:t xml:space="preserve">    "seatbid":[</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"bid":[</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"id":"1",</w:t>
            </w:r>
          </w:p>
          <w:p>
            <w:pPr>
              <w:rPr>
                <w:rFonts w:ascii="Tahoma" w:hAnsi="Tahoma" w:eastAsia="微软雅黑" w:cs="Tahoma"/>
                <w:kern w:val="0"/>
                <w:sz w:val="16"/>
                <w:szCs w:val="16"/>
              </w:rPr>
            </w:pPr>
            <w:r>
              <w:rPr>
                <w:rFonts w:ascii="Tahoma" w:hAnsi="Tahoma" w:eastAsia="微软雅黑" w:cs="Tahoma"/>
                <w:kern w:val="0"/>
                <w:sz w:val="16"/>
                <w:szCs w:val="16"/>
              </w:rPr>
              <w:t xml:space="preserve">                    "impid":" kpOSQf0FH4ihb03IFQFJrx60",</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"price":50.00,  //出价，单位分</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"price_type":2, //出价类型：1 - cpm，2 - cpc</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"nurl":null,        //竞价成功通知的地址</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"admid":</w:t>
            </w:r>
            <w:r>
              <w:rPr>
                <w:rFonts w:ascii="Tahoma" w:hAnsi="Tahoma" w:eastAsia="微软雅黑" w:cs="Tahoma"/>
                <w:kern w:val="0"/>
                <w:sz w:val="16"/>
                <w:szCs w:val="16"/>
              </w:rPr>
              <w:t>"</w:t>
            </w:r>
            <w:r>
              <w:rPr>
                <w:rFonts w:hint="eastAsia" w:ascii="Tahoma" w:hAnsi="Tahoma" w:eastAsia="微软雅黑" w:cs="Tahoma"/>
                <w:kern w:val="0"/>
                <w:sz w:val="16"/>
                <w:szCs w:val="16"/>
              </w:rPr>
              <w:t>2000276</w:t>
            </w:r>
            <w:r>
              <w:rPr>
                <w:rFonts w:ascii="Tahoma" w:hAnsi="Tahoma" w:eastAsia="微软雅黑" w:cs="Tahoma"/>
                <w:kern w:val="0"/>
                <w:sz w:val="16"/>
                <w:szCs w:val="16"/>
              </w:rPr>
              <w:t>"</w:t>
            </w:r>
            <w:r>
              <w:rPr>
                <w:rFonts w:hint="eastAsia" w:ascii="Tahoma" w:hAnsi="Tahoma" w:eastAsia="微软雅黑" w:cs="Tahoma"/>
                <w:kern w:val="0"/>
                <w:sz w:val="16"/>
                <w:szCs w:val="16"/>
              </w:rPr>
              <w:t xml:space="preserve">, </w:t>
            </w:r>
            <w:r>
              <w:rPr>
                <w:rFonts w:hint="eastAsia" w:ascii="Tahoma" w:hAnsi="Tahoma" w:eastAsia="微软雅黑" w:cs="Tahoma"/>
                <w:kern w:val="0"/>
                <w:sz w:val="16"/>
                <w:szCs w:val="16"/>
              </w:rPr>
              <w:tab/>
            </w:r>
            <w:r>
              <w:rPr>
                <w:rFonts w:hint="eastAsia" w:ascii="Tahoma" w:hAnsi="Tahoma" w:eastAsia="微软雅黑" w:cs="Tahoma"/>
                <w:kern w:val="0"/>
                <w:sz w:val="16"/>
                <w:szCs w:val="16"/>
              </w:rPr>
              <w:t>//物料ID</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"img_url":"http://123.56.107.224/media/v1/0f000ajx1MbapuRBo2sF2f.jpg",  //物料地址</w:t>
            </w:r>
          </w:p>
          <w:p>
            <w:pPr>
              <w:ind w:firstLine="1600" w:firstLineChars="1000"/>
              <w:rPr>
                <w:rFonts w:ascii="Tahoma" w:hAnsi="Tahoma" w:eastAsia="微软雅黑" w:cs="Tahoma"/>
                <w:kern w:val="0"/>
                <w:sz w:val="16"/>
                <w:szCs w:val="16"/>
              </w:rPr>
            </w:pPr>
            <w:r>
              <w:rPr>
                <w:rFonts w:ascii="Tahoma" w:hAnsi="Tahoma" w:eastAsia="微软雅黑" w:cs="Tahoma"/>
                <w:kern w:val="0"/>
                <w:sz w:val="16"/>
                <w:szCs w:val="16"/>
              </w:rPr>
              <w:t>"lpg_url":"http://t.soquair.com/trc/sdk/x.gif?ver=BDD_M2_01&amp;a=61596B060E4808C0DA54&amp;b=358182061059386&amp;c=358182061059386&amp;d=bdd&amp;e=bdd&amp;f=2&amp;g=0&amp;h=3&amp;i=1&amp;j=2001540&amp;k=2000276&amp;lpg=http%3A%2F%2Fdownload.soquair.com%2Fdsp%2Fwirelessdsp%2Fdspadm%2Fapp%2F2000250%2F6895</w:t>
            </w:r>
            <w:r>
              <w:rPr>
                <w:rFonts w:hint="eastAsia" w:ascii="Tahoma" w:hAnsi="Tahoma" w:eastAsia="微软雅黑" w:cs="Tahoma"/>
                <w:kern w:val="0"/>
                <w:sz w:val="16"/>
                <w:szCs w:val="16"/>
              </w:rPr>
              <w:t>750825566e96f7f5a0.apk&amp;tv=afs1&amp;tk=e3528211eef9611d",    //点击跳转地址+点击监测</w:t>
            </w:r>
          </w:p>
          <w:p>
            <w:pPr>
              <w:ind w:firstLine="1600" w:firstLineChars="1000"/>
              <w:rPr>
                <w:rFonts w:ascii="Tahoma" w:hAnsi="Tahoma" w:eastAsia="微软雅黑" w:cs="Tahoma"/>
                <w:kern w:val="0"/>
                <w:sz w:val="16"/>
                <w:szCs w:val="16"/>
              </w:rPr>
            </w:pPr>
            <w:r>
              <w:rPr>
                <w:rFonts w:hint="eastAsia" w:ascii="Tahoma" w:hAnsi="Tahoma" w:eastAsia="微软雅黑" w:cs="Tahoma"/>
                <w:kern w:val="0"/>
                <w:sz w:val="16"/>
                <w:szCs w:val="16"/>
              </w:rPr>
              <w:t>"pv_url":"http://t.soquair.com/trc/sdk/x.gif?ver=BDD_M1_01&amp;a=61596B060E4808C0DA54&amp;b=358182061059386&amp;c=358182061059386&amp;d=bdd&amp;e=bdd&amp;f=2&amp;g=0&amp;h=3&amp;i=1&amp;j=2001540&amp;k=2000276",     //展示监控</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"cli_url":null,        //点击监控</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"type":64</w:t>
            </w:r>
            <w:bookmarkStart w:id="30" w:name="_GoBack"/>
            <w:bookmarkEnd w:id="30"/>
            <w:r>
              <w:rPr>
                <w:rFonts w:hint="eastAsia" w:ascii="Tahoma" w:hAnsi="Tahoma" w:eastAsia="微软雅黑" w:cs="Tahoma"/>
                <w:kern w:val="0"/>
                <w:sz w:val="16"/>
                <w:szCs w:val="16"/>
              </w:rPr>
              <w:t>,       //物料的类型</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"acttype":1,        //点击行为</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"w":320,        //物料的宽</w:t>
            </w:r>
          </w:p>
          <w:p>
            <w:pPr>
              <w:rPr>
                <w:rFonts w:ascii="Tahoma" w:hAnsi="Tahoma" w:eastAsia="微软雅黑" w:cs="Tahoma"/>
                <w:kern w:val="0"/>
                <w:sz w:val="16"/>
                <w:szCs w:val="16"/>
              </w:rPr>
            </w:pPr>
            <w:r>
              <w:rPr>
                <w:rFonts w:hint="eastAsia" w:ascii="Tahoma" w:hAnsi="Tahoma" w:eastAsia="微软雅黑" w:cs="Tahoma"/>
                <w:kern w:val="0"/>
                <w:sz w:val="16"/>
                <w:szCs w:val="16"/>
              </w:rPr>
              <w:t xml:space="preserve">                    "h":50,         //物料的高</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"bidid":"Cq0NVw1428899297402YoqPkG2",</w:t>
            </w:r>
          </w:p>
          <w:p>
            <w:pPr>
              <w:rPr>
                <w:rFonts w:ascii="Tahoma" w:hAnsi="Tahoma" w:eastAsia="微软雅黑" w:cs="Tahoma"/>
                <w:kern w:val="0"/>
                <w:sz w:val="16"/>
                <w:szCs w:val="16"/>
              </w:rPr>
            </w:pPr>
            <w:r>
              <w:rPr>
                <w:rFonts w:ascii="Tahoma" w:hAnsi="Tahoma" w:eastAsia="微软雅黑" w:cs="Tahoma"/>
                <w:kern w:val="0"/>
                <w:sz w:val="16"/>
                <w:szCs w:val="16"/>
              </w:rPr>
              <w:t xml:space="preserve">    "cur":"CNY",</w:t>
            </w:r>
          </w:p>
          <w:p>
            <w:pPr>
              <w:rPr>
                <w:rFonts w:ascii="Tahoma" w:hAnsi="Tahoma" w:eastAsia="微软雅黑" w:cs="Tahoma"/>
                <w:kern w:val="0"/>
                <w:sz w:val="16"/>
                <w:szCs w:val="16"/>
              </w:rPr>
            </w:pPr>
            <w:r>
              <w:rPr>
                <w:rFonts w:ascii="Tahoma" w:hAnsi="Tahoma" w:eastAsia="微软雅黑" w:cs="Tahoma"/>
                <w:kern w:val="0"/>
                <w:sz w:val="16"/>
                <w:szCs w:val="16"/>
              </w:rPr>
              <w:t xml:space="preserve">    "nbr":0</w:t>
            </w:r>
          </w:p>
          <w:p>
            <w:pPr>
              <w:rPr>
                <w:rFonts w:ascii="Tahoma" w:hAnsi="Tahoma" w:eastAsia="微软雅黑" w:cs="Tahoma"/>
                <w:kern w:val="0"/>
                <w:sz w:val="16"/>
                <w:szCs w:val="16"/>
              </w:rPr>
            </w:pPr>
            <w:r>
              <w:rPr>
                <w:rFonts w:ascii="Tahoma" w:hAnsi="Tahoma" w:eastAsia="微软雅黑" w:cs="Tahoma"/>
                <w:kern w:val="0"/>
                <w:sz w:val="16"/>
                <w:szCs w:val="16"/>
              </w:rPr>
              <w:t>}</w:t>
            </w:r>
          </w:p>
        </w:tc>
      </w:tr>
    </w:tbl>
    <w:p>
      <w:pPr>
        <w:rPr>
          <w:rFonts w:ascii="Tahoma" w:hAnsi="Tahoma" w:eastAsia="微软雅黑" w:cs="Tahoma"/>
          <w:sz w:val="16"/>
          <w:szCs w:val="16"/>
        </w:rPr>
      </w:pPr>
    </w:p>
    <w:p>
      <w:pPr>
        <w:pStyle w:val="2"/>
        <w:rPr>
          <w:rFonts w:ascii="Tahoma" w:hAnsi="Tahoma" w:cs="Tahoma"/>
        </w:rPr>
      </w:pPr>
      <w:r>
        <w:rPr>
          <w:rFonts w:ascii="Tahoma" w:hAnsi="Tahoma" w:cs="Tahoma"/>
        </w:rPr>
        <w:t>Material Details</w:t>
      </w:r>
    </w:p>
    <w:p>
      <w:pPr>
        <w:pStyle w:val="3"/>
        <w:rPr>
          <w:rFonts w:ascii="Tahoma" w:hAnsi="Tahoma" w:cs="Tahoma"/>
        </w:rPr>
      </w:pPr>
      <w:r>
        <w:rPr>
          <w:rFonts w:ascii="Tahoma" w:hAnsi="Tahoma" w:cs="Tahoma"/>
        </w:rPr>
        <w:t>物料提交接口</w:t>
      </w:r>
    </w:p>
    <w:p>
      <w:pPr>
        <w:pStyle w:val="4"/>
        <w:rPr>
          <w:rFonts w:ascii="Tahoma" w:hAnsi="Tahoma" w:cs="Tahoma"/>
        </w:rPr>
      </w:pPr>
      <w:r>
        <w:rPr>
          <w:rFonts w:ascii="Tahoma" w:hAnsi="Tahoma" w:cs="Tahoma"/>
        </w:rPr>
        <w:t>请求</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materials</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objects</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Material对象数组，不能超过10个</w:t>
            </w:r>
          </w:p>
        </w:tc>
      </w:tr>
    </w:tbl>
    <w:p>
      <w:pPr>
        <w:rPr>
          <w:rFonts w:ascii="Tahoma" w:hAnsi="Tahoma" w:eastAsia="微软雅黑" w:cs="Tahoma"/>
        </w:rPr>
      </w:pPr>
    </w:p>
    <w:p>
      <w:pPr>
        <w:ind w:left="142"/>
        <w:rPr>
          <w:rFonts w:ascii="Tahoma" w:hAnsi="Tahoma" w:eastAsia="微软雅黑" w:cs="Tahoma"/>
        </w:rPr>
      </w:pPr>
      <w:r>
        <w:rPr>
          <w:rFonts w:ascii="Tahoma" w:hAnsi="Tahoma" w:eastAsia="微软雅黑" w:cs="Tahoma"/>
        </w:rPr>
        <w:t>Material对象</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admid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广告物料id</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广告物料url</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lpg_url</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点击跳转</w:t>
            </w:r>
            <w:r>
              <w:rPr>
                <w:rFonts w:hint="eastAsia" w:ascii="Tahoma" w:hAnsi="Tahoma" w:eastAsia="微软雅黑" w:cs="Tahoma"/>
                <w:color w:val="000000"/>
                <w:kern w:val="0"/>
                <w:sz w:val="18"/>
                <w:szCs w:val="18"/>
              </w:rPr>
              <w:t>地址</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sz w:val="18"/>
                <w:szCs w:val="18"/>
              </w:rPr>
              <w:t>advertiser</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广告主的中文名称</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type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广告物料类型</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start_date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物料生效时间，YYYY-mm-dd</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end_date</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物料失效时间，</w:t>
            </w:r>
            <w:r>
              <w:rPr>
                <w:rFonts w:ascii="Tahoma" w:hAnsi="Tahoma" w:eastAsia="微软雅黑" w:cs="Tahoma"/>
                <w:sz w:val="18"/>
                <w:szCs w:val="18"/>
              </w:rPr>
              <w:t>YYYY-mm-dd</w:t>
            </w:r>
          </w:p>
        </w:tc>
      </w:tr>
    </w:tbl>
    <w:p>
      <w:pPr>
        <w:pStyle w:val="4"/>
        <w:rPr>
          <w:rFonts w:ascii="Tahoma" w:hAnsi="Tahoma" w:cs="Tahoma"/>
        </w:rPr>
      </w:pPr>
      <w:r>
        <w:rPr>
          <w:rFonts w:ascii="Tahoma" w:hAnsi="Tahoma" w:cs="Tahoma"/>
        </w:rPr>
        <w:t>响应</w:t>
      </w:r>
    </w:p>
    <w:tbl>
      <w:tblPr>
        <w:tblStyle w:val="29"/>
        <w:tblW w:w="8505" w:type="dxa"/>
        <w:jc w:val="center"/>
        <w:tblInd w:w="0" w:type="dxa"/>
        <w:tblLayout w:type="fixed"/>
        <w:tblCellMar>
          <w:top w:w="0" w:type="dxa"/>
          <w:left w:w="108" w:type="dxa"/>
          <w:bottom w:w="0" w:type="dxa"/>
          <w:right w:w="108" w:type="dxa"/>
        </w:tblCellMar>
      </w:tblPr>
      <w:tblGrid>
        <w:gridCol w:w="1519"/>
        <w:gridCol w:w="1519"/>
        <w:gridCol w:w="1519"/>
        <w:gridCol w:w="3948"/>
      </w:tblGrid>
      <w:tr>
        <w:tblPrEx>
          <w:tblLayout w:type="fixed"/>
          <w:tblCellMar>
            <w:top w:w="0" w:type="dxa"/>
            <w:left w:w="108" w:type="dxa"/>
            <w:bottom w:w="0" w:type="dxa"/>
            <w:right w:w="108" w:type="dxa"/>
          </w:tblCellMar>
        </w:tblPrEx>
        <w:trPr>
          <w:trHeight w:val="454" w:hRule="atLeast"/>
          <w:jc w:val="center"/>
        </w:trPr>
        <w:tc>
          <w:tcPr>
            <w:tcW w:w="1519"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51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94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51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status</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51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94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结果，0表示成功，1表示失败，2表示其它原因</w:t>
            </w:r>
          </w:p>
        </w:tc>
      </w:tr>
    </w:tbl>
    <w:p>
      <w:pPr>
        <w:ind w:left="142"/>
        <w:rPr>
          <w:rFonts w:ascii="Tahoma" w:hAnsi="Tahoma" w:eastAsia="微软雅黑" w:cs="Tahoma"/>
        </w:rPr>
      </w:pPr>
    </w:p>
    <w:p>
      <w:pPr>
        <w:pStyle w:val="3"/>
        <w:rPr>
          <w:rFonts w:ascii="Tahoma" w:hAnsi="Tahoma" w:cs="Tahoma"/>
        </w:rPr>
      </w:pPr>
      <w:r>
        <w:rPr>
          <w:rFonts w:ascii="Tahoma" w:hAnsi="Tahoma" w:cs="Tahoma"/>
        </w:rPr>
        <w:t>物料审核结果查询接口</w:t>
      </w:r>
    </w:p>
    <w:p>
      <w:pPr>
        <w:pStyle w:val="4"/>
        <w:numPr>
          <w:ilvl w:val="0"/>
          <w:numId w:val="0"/>
        </w:numPr>
        <w:ind w:left="720" w:hanging="720"/>
        <w:rPr>
          <w:rFonts w:ascii="Tahoma" w:hAnsi="Tahoma" w:cs="Tahoma"/>
        </w:rPr>
      </w:pPr>
      <w:r>
        <w:rPr>
          <w:rFonts w:ascii="Tahoma" w:hAnsi="Tahoma" w:cs="Tahoma"/>
        </w:rPr>
        <w:t>5.2.1请求</w:t>
      </w:r>
    </w:p>
    <w:tbl>
      <w:tblPr>
        <w:tblStyle w:val="29"/>
        <w:tblW w:w="8498" w:type="dxa"/>
        <w:jc w:val="center"/>
        <w:tblInd w:w="0" w:type="dxa"/>
        <w:tblLayout w:type="fixed"/>
        <w:tblCellMar>
          <w:top w:w="0" w:type="dxa"/>
          <w:left w:w="108" w:type="dxa"/>
          <w:bottom w:w="0" w:type="dxa"/>
          <w:right w:w="108" w:type="dxa"/>
        </w:tblCellMar>
      </w:tblPr>
      <w:tblGrid>
        <w:gridCol w:w="1976"/>
        <w:gridCol w:w="1418"/>
        <w:gridCol w:w="1418"/>
        <w:gridCol w:w="3686"/>
      </w:tblGrid>
      <w:tr>
        <w:tblPrEx>
          <w:tblLayout w:type="fixed"/>
          <w:tblCellMar>
            <w:top w:w="0" w:type="dxa"/>
            <w:left w:w="108" w:type="dxa"/>
            <w:bottom w:w="0" w:type="dxa"/>
            <w:right w:w="108" w:type="dxa"/>
          </w:tblCellMar>
        </w:tblPrEx>
        <w:trPr>
          <w:trHeight w:val="454" w:hRule="atLeast"/>
          <w:jc w:val="center"/>
        </w:trPr>
        <w:tc>
          <w:tcPr>
            <w:tcW w:w="1976"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68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string</w:t>
            </w:r>
          </w:p>
        </w:tc>
        <w:tc>
          <w:tcPr>
            <w:tcW w:w="3686"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广告物料url数组，支持批量查询</w:t>
            </w:r>
          </w:p>
        </w:tc>
      </w:tr>
    </w:tbl>
    <w:p>
      <w:pPr>
        <w:pStyle w:val="4"/>
        <w:numPr>
          <w:ilvl w:val="0"/>
          <w:numId w:val="0"/>
        </w:numPr>
        <w:ind w:left="720" w:hanging="720"/>
        <w:rPr>
          <w:rFonts w:ascii="Tahoma" w:hAnsi="Tahoma" w:cs="Tahoma"/>
        </w:rPr>
      </w:pPr>
      <w:r>
        <w:rPr>
          <w:rFonts w:ascii="Tahoma" w:hAnsi="Tahoma" w:cs="Tahoma"/>
        </w:rPr>
        <w:t>5.2.2响应</w:t>
      </w:r>
    </w:p>
    <w:tbl>
      <w:tblPr>
        <w:tblStyle w:val="29"/>
        <w:tblW w:w="8522" w:type="dxa"/>
        <w:jc w:val="center"/>
        <w:tblInd w:w="0" w:type="dxa"/>
        <w:tblLayout w:type="fixed"/>
        <w:tblCellMar>
          <w:top w:w="0" w:type="dxa"/>
          <w:left w:w="108" w:type="dxa"/>
          <w:bottom w:w="0" w:type="dxa"/>
          <w:right w:w="108" w:type="dxa"/>
        </w:tblCellMar>
      </w:tblPr>
      <w:tblGrid>
        <w:gridCol w:w="1922"/>
        <w:gridCol w:w="1381"/>
        <w:gridCol w:w="1639"/>
        <w:gridCol w:w="3580"/>
      </w:tblGrid>
      <w:tr>
        <w:tblPrEx>
          <w:tblLayout w:type="fixed"/>
          <w:tblCellMar>
            <w:top w:w="0" w:type="dxa"/>
            <w:left w:w="108" w:type="dxa"/>
            <w:bottom w:w="0" w:type="dxa"/>
            <w:right w:w="108" w:type="dxa"/>
          </w:tblCellMar>
        </w:tblPrEx>
        <w:trPr>
          <w:trHeight w:val="454" w:hRule="atLeast"/>
          <w:jc w:val="center"/>
        </w:trPr>
        <w:tc>
          <w:tcPr>
            <w:tcW w:w="1922"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381"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639"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580"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2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status</w:t>
            </w:r>
          </w:p>
        </w:tc>
        <w:tc>
          <w:tcPr>
            <w:tcW w:w="138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int</w:t>
            </w:r>
          </w:p>
        </w:tc>
        <w:tc>
          <w:tcPr>
            <w:tcW w:w="3580"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结果，0表示成功，1表示失败，2表示其它原因</w:t>
            </w:r>
          </w:p>
        </w:tc>
      </w:tr>
      <w:tr>
        <w:tblPrEx>
          <w:tblLayout w:type="fixed"/>
          <w:tblCellMar>
            <w:top w:w="0" w:type="dxa"/>
            <w:left w:w="108" w:type="dxa"/>
            <w:bottom w:w="0" w:type="dxa"/>
            <w:right w:w="108" w:type="dxa"/>
          </w:tblCellMar>
        </w:tblPrEx>
        <w:trPr>
          <w:trHeight w:val="270" w:hRule="atLeast"/>
          <w:jc w:val="center"/>
        </w:trPr>
        <w:tc>
          <w:tcPr>
            <w:tcW w:w="1922"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message</w:t>
            </w:r>
          </w:p>
        </w:tc>
        <w:tc>
          <w:tcPr>
            <w:tcW w:w="1381"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639"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array of object</w:t>
            </w:r>
          </w:p>
        </w:tc>
        <w:tc>
          <w:tcPr>
            <w:tcW w:w="3580"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Message数组，物料状态数组</w:t>
            </w:r>
          </w:p>
        </w:tc>
      </w:tr>
    </w:tbl>
    <w:p>
      <w:pPr>
        <w:widowControl/>
        <w:jc w:val="left"/>
        <w:rPr>
          <w:rFonts w:ascii="Tahoma" w:hAnsi="Tahoma" w:eastAsia="微软雅黑" w:cs="Tahoma"/>
        </w:rPr>
      </w:pPr>
      <w:r>
        <w:rPr>
          <w:rFonts w:ascii="Tahoma" w:hAnsi="Tahoma" w:eastAsia="微软雅黑" w:cs="Tahoma"/>
        </w:rPr>
        <w:t>Message对象</w:t>
      </w:r>
    </w:p>
    <w:tbl>
      <w:tblPr>
        <w:tblStyle w:val="29"/>
        <w:tblW w:w="8498" w:type="dxa"/>
        <w:jc w:val="center"/>
        <w:tblInd w:w="0" w:type="dxa"/>
        <w:tblLayout w:type="fixed"/>
        <w:tblCellMar>
          <w:top w:w="0" w:type="dxa"/>
          <w:left w:w="108" w:type="dxa"/>
          <w:bottom w:w="0" w:type="dxa"/>
          <w:right w:w="108" w:type="dxa"/>
        </w:tblCellMar>
      </w:tblPr>
      <w:tblGrid>
        <w:gridCol w:w="1976"/>
        <w:gridCol w:w="1418"/>
        <w:gridCol w:w="1418"/>
        <w:gridCol w:w="3686"/>
      </w:tblGrid>
      <w:tr>
        <w:tblPrEx>
          <w:tblLayout w:type="fixed"/>
          <w:tblCellMar>
            <w:top w:w="0" w:type="dxa"/>
            <w:left w:w="108" w:type="dxa"/>
            <w:bottom w:w="0" w:type="dxa"/>
            <w:right w:w="108" w:type="dxa"/>
          </w:tblCellMar>
        </w:tblPrEx>
        <w:trPr>
          <w:trHeight w:val="454" w:hRule="atLeast"/>
          <w:jc w:val="center"/>
        </w:trPr>
        <w:tc>
          <w:tcPr>
            <w:tcW w:w="1976"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686"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admid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pStyle w:val="75"/>
              <w:rPr>
                <w:rFonts w:ascii="Tahoma" w:hAnsi="Tahoma" w:eastAsia="微软雅黑" w:cs="Tahoma"/>
                <w:sz w:val="18"/>
                <w:szCs w:val="18"/>
              </w:rPr>
            </w:pPr>
            <w:r>
              <w:rPr>
                <w:rFonts w:ascii="Tahoma" w:hAnsi="Tahoma" w:eastAsia="微软雅黑" w:cs="Tahoma"/>
                <w:sz w:val="18"/>
                <w:szCs w:val="18"/>
              </w:rPr>
              <w:t>广告物料id</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img_url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广告物料url</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result</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1 审核通过</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2 审核未通过</w:t>
            </w:r>
          </w:p>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3 审核中</w:t>
            </w:r>
          </w:p>
        </w:tc>
      </w:tr>
      <w:tr>
        <w:tblPrEx>
          <w:tblLayout w:type="fixed"/>
          <w:tblCellMar>
            <w:top w:w="0" w:type="dxa"/>
            <w:left w:w="108" w:type="dxa"/>
            <w:bottom w:w="0" w:type="dxa"/>
            <w:right w:w="108" w:type="dxa"/>
          </w:tblCellMar>
        </w:tblPrEx>
        <w:trPr>
          <w:trHeight w:val="270" w:hRule="atLeast"/>
          <w:jc w:val="center"/>
        </w:trPr>
        <w:tc>
          <w:tcPr>
            <w:tcW w:w="19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reason</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string</w:t>
            </w:r>
          </w:p>
        </w:tc>
        <w:tc>
          <w:tcPr>
            <w:tcW w:w="3686"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result为2时，审核未通过的原因</w:t>
            </w:r>
          </w:p>
        </w:tc>
      </w:tr>
    </w:tbl>
    <w:p>
      <w:pPr>
        <w:widowControl/>
        <w:jc w:val="left"/>
        <w:rPr>
          <w:rFonts w:ascii="Tahoma" w:hAnsi="Tahoma" w:eastAsia="微软雅黑" w:cs="Tahoma"/>
        </w:rPr>
      </w:pPr>
    </w:p>
    <w:p>
      <w:pPr>
        <w:pStyle w:val="2"/>
        <w:rPr>
          <w:rFonts w:ascii="Tahoma" w:hAnsi="Tahoma" w:cs="Tahoma"/>
        </w:rPr>
      </w:pPr>
      <w:r>
        <w:rPr>
          <w:rFonts w:hint="eastAsia" w:ascii="Tahoma" w:hAnsi="Tahoma" w:cs="Tahoma"/>
        </w:rPr>
        <w:t>Report Details</w:t>
      </w:r>
    </w:p>
    <w:p>
      <w:pPr>
        <w:ind w:firstLine="420"/>
        <w:rPr>
          <w:rFonts w:ascii="Tahoma" w:hAnsi="Tahoma" w:eastAsia="微软雅黑" w:cs="Tahoma"/>
          <w:sz w:val="18"/>
          <w:szCs w:val="18"/>
        </w:rPr>
      </w:pPr>
      <w:r>
        <w:rPr>
          <w:rFonts w:ascii="Tahoma" w:hAnsi="Tahoma" w:eastAsia="微软雅黑" w:cs="Tahoma"/>
          <w:sz w:val="18"/>
          <w:szCs w:val="18"/>
        </w:rPr>
        <w:t>DSP方在ADSAGE平台上投放了广告，如果想要查询投放</w:t>
      </w:r>
      <w:r>
        <w:rPr>
          <w:rFonts w:hint="eastAsia" w:ascii="Tahoma" w:hAnsi="Tahoma" w:eastAsia="微软雅黑" w:cs="Tahoma"/>
          <w:sz w:val="18"/>
          <w:szCs w:val="18"/>
        </w:rPr>
        <w:t>的报表</w:t>
      </w:r>
      <w:r>
        <w:rPr>
          <w:rFonts w:ascii="Tahoma" w:hAnsi="Tahoma" w:eastAsia="微软雅黑" w:cs="Tahoma"/>
          <w:sz w:val="18"/>
          <w:szCs w:val="18"/>
        </w:rPr>
        <w:t>数据，需要向ADSAGE申请token。ADSAGE对外提供查询API，请求的时候将token带上，即可获取该DSP的</w:t>
      </w:r>
      <w:r>
        <w:rPr>
          <w:rFonts w:hint="eastAsia" w:ascii="Tahoma" w:hAnsi="Tahoma" w:eastAsia="微软雅黑" w:cs="Tahoma"/>
          <w:sz w:val="18"/>
          <w:szCs w:val="18"/>
        </w:rPr>
        <w:t>报表</w:t>
      </w:r>
      <w:r>
        <w:rPr>
          <w:rFonts w:ascii="Tahoma" w:hAnsi="Tahoma" w:eastAsia="微软雅黑" w:cs="Tahoma"/>
          <w:sz w:val="18"/>
          <w:szCs w:val="18"/>
        </w:rPr>
        <w:t>数据。</w:t>
      </w:r>
    </w:p>
    <w:p>
      <w:pPr>
        <w:ind w:firstLine="420"/>
        <w:rPr>
          <w:rFonts w:ascii="Tahoma" w:hAnsi="Tahoma" w:eastAsia="微软雅黑" w:cs="Tahoma"/>
          <w:sz w:val="18"/>
          <w:szCs w:val="18"/>
        </w:rPr>
      </w:pPr>
      <w:r>
        <w:rPr>
          <w:rFonts w:ascii="Tahoma" w:hAnsi="Tahoma" w:eastAsia="微软雅黑" w:cs="Tahoma"/>
          <w:sz w:val="18"/>
          <w:szCs w:val="18"/>
        </w:rPr>
        <w:t>请求的方法和数据格式，遵循</w:t>
      </w:r>
      <w:r>
        <w:fldChar w:fldCharType="begin"/>
      </w:r>
      <w:r>
        <w:instrText xml:space="preserve"> HYPERLINK \l "_HEADER" </w:instrText>
      </w:r>
      <w:r>
        <w:fldChar w:fldCharType="separate"/>
      </w:r>
      <w:r>
        <w:rPr>
          <w:rStyle w:val="27"/>
          <w:rFonts w:ascii="Tahoma" w:hAnsi="Tahoma" w:eastAsia="微软雅黑" w:cs="Tahoma"/>
          <w:sz w:val="18"/>
          <w:szCs w:val="18"/>
        </w:rPr>
        <w:t>HEADER</w:t>
      </w:r>
      <w:r>
        <w:rPr>
          <w:rStyle w:val="27"/>
          <w:rFonts w:ascii="Tahoma" w:hAnsi="Tahoma" w:eastAsia="微软雅黑" w:cs="Tahoma"/>
          <w:sz w:val="18"/>
          <w:szCs w:val="18"/>
        </w:rPr>
        <w:fldChar w:fldCharType="end"/>
      </w:r>
    </w:p>
    <w:p>
      <w:pPr>
        <w:pStyle w:val="3"/>
        <w:rPr>
          <w:rFonts w:ascii="Tahoma" w:hAnsi="Tahoma" w:cs="Tahoma"/>
        </w:rPr>
      </w:pPr>
      <w:r>
        <w:rPr>
          <w:rFonts w:hint="eastAsia" w:ascii="Tahoma" w:hAnsi="Tahoma" w:cs="Tahoma"/>
        </w:rPr>
        <w:t>数据查询接口</w:t>
      </w:r>
    </w:p>
    <w:tbl>
      <w:tblPr>
        <w:tblStyle w:val="29"/>
        <w:tblW w:w="8508" w:type="dxa"/>
        <w:jc w:val="center"/>
        <w:tblInd w:w="0" w:type="dxa"/>
        <w:tblLayout w:type="fixed"/>
        <w:tblCellMar>
          <w:top w:w="0" w:type="dxa"/>
          <w:left w:w="108" w:type="dxa"/>
          <w:bottom w:w="0" w:type="dxa"/>
          <w:right w:w="108" w:type="dxa"/>
        </w:tblCellMar>
      </w:tblPr>
      <w:tblGrid>
        <w:gridCol w:w="1987"/>
        <w:gridCol w:w="1418"/>
        <w:gridCol w:w="1418"/>
        <w:gridCol w:w="3685"/>
      </w:tblGrid>
      <w:tr>
        <w:tblPrEx>
          <w:tblLayout w:type="fixed"/>
          <w:tblCellMar>
            <w:top w:w="0" w:type="dxa"/>
            <w:left w:w="108" w:type="dxa"/>
            <w:bottom w:w="0" w:type="dxa"/>
            <w:right w:w="108" w:type="dxa"/>
          </w:tblCellMar>
        </w:tblPrEx>
        <w:trPr>
          <w:trHeight w:val="454" w:hRule="atLeast"/>
          <w:jc w:val="center"/>
        </w:trPr>
        <w:tc>
          <w:tcPr>
            <w:tcW w:w="1987" w:type="dxa"/>
            <w:tcBorders>
              <w:top w:val="single" w:color="auto" w:sz="4" w:space="0"/>
              <w:left w:val="single" w:color="auto" w:sz="4" w:space="0"/>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Field</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Scope</w:t>
            </w:r>
          </w:p>
        </w:tc>
        <w:tc>
          <w:tcPr>
            <w:tcW w:w="1418"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Type</w:t>
            </w:r>
          </w:p>
        </w:tc>
        <w:tc>
          <w:tcPr>
            <w:tcW w:w="3685" w:type="dxa"/>
            <w:tcBorders>
              <w:top w:val="single" w:color="auto" w:sz="4" w:space="0"/>
              <w:left w:val="nil"/>
              <w:bottom w:val="single" w:color="auto" w:sz="4" w:space="0"/>
              <w:right w:val="single" w:color="auto" w:sz="4" w:space="0"/>
            </w:tcBorders>
            <w:shd w:val="clear" w:color="auto" w:fill="76923C" w:themeFill="accent3" w:themeFillShade="BF"/>
            <w:vAlign w:val="center"/>
          </w:tcPr>
          <w:p>
            <w:pPr>
              <w:widowControl/>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token</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DSP的身份标识，每个DSP唯一</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type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 xml:space="preserve">报表类型：summary </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rPr>
              <w:t xml:space="preserve"> 概览报表，daily </w:t>
            </w:r>
            <w:r>
              <w:rPr>
                <w:rFonts w:ascii="Tahoma" w:hAnsi="Tahoma" w:eastAsia="微软雅黑" w:cs="Tahoma"/>
                <w:color w:val="000000"/>
                <w:kern w:val="0"/>
                <w:sz w:val="18"/>
                <w:szCs w:val="18"/>
              </w:rPr>
              <w:t>–</w:t>
            </w:r>
            <w:r>
              <w:rPr>
                <w:rFonts w:hint="eastAsia" w:ascii="Tahoma" w:hAnsi="Tahoma" w:eastAsia="微软雅黑" w:cs="Tahoma"/>
                <w:color w:val="000000"/>
                <w:kern w:val="0"/>
                <w:sz w:val="18"/>
                <w:szCs w:val="18"/>
              </w:rPr>
              <w:t xml:space="preserve"> 详细报表</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ascii="Tahoma" w:hAnsi="Tahoma" w:eastAsia="微软雅黑" w:cs="Tahoma"/>
                <w:color w:val="000000"/>
                <w:kern w:val="0"/>
                <w:sz w:val="18"/>
                <w:szCs w:val="18"/>
              </w:rPr>
              <w:t>dimension</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required</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报表维度，platform：平台，pos_type：广告位类型，area：地域，network：网络，carrier：运营商，category：应用分类，default：不分维度。</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start_date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开始时间，格式：20150506。若不填写，概览报表为31天前，详细报表为7天前。</w:t>
            </w:r>
          </w:p>
        </w:tc>
      </w:tr>
      <w:tr>
        <w:tblPrEx>
          <w:tblLayout w:type="fixed"/>
          <w:tblCellMar>
            <w:top w:w="0" w:type="dxa"/>
            <w:left w:w="108" w:type="dxa"/>
            <w:bottom w:w="0" w:type="dxa"/>
            <w:right w:w="108" w:type="dxa"/>
          </w:tblCellMar>
        </w:tblPrEx>
        <w:trPr>
          <w:trHeight w:val="270" w:hRule="atLeast"/>
          <w:jc w:val="center"/>
        </w:trPr>
        <w:tc>
          <w:tcPr>
            <w:tcW w:w="198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end_date</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optional</w:t>
            </w:r>
          </w:p>
        </w:tc>
        <w:tc>
          <w:tcPr>
            <w:tcW w:w="1418"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string</w:t>
            </w:r>
          </w:p>
        </w:tc>
        <w:tc>
          <w:tcPr>
            <w:tcW w:w="3685" w:type="dxa"/>
            <w:tcBorders>
              <w:top w:val="nil"/>
              <w:left w:val="nil"/>
              <w:bottom w:val="single" w:color="auto" w:sz="4" w:space="0"/>
              <w:right w:val="single" w:color="auto" w:sz="4" w:space="0"/>
            </w:tcBorders>
            <w:shd w:val="clear" w:color="auto" w:fill="auto"/>
            <w:vAlign w:val="center"/>
          </w:tcPr>
          <w:p>
            <w:pPr>
              <w:widowControl/>
              <w:jc w:val="left"/>
              <w:rPr>
                <w:rFonts w:ascii="Tahoma" w:hAnsi="Tahoma" w:eastAsia="微软雅黑" w:cs="Tahoma"/>
                <w:color w:val="000000"/>
                <w:kern w:val="0"/>
                <w:sz w:val="18"/>
                <w:szCs w:val="18"/>
              </w:rPr>
            </w:pPr>
            <w:r>
              <w:rPr>
                <w:rFonts w:hint="eastAsia" w:ascii="Tahoma" w:hAnsi="Tahoma" w:eastAsia="微软雅黑" w:cs="Tahoma"/>
                <w:color w:val="000000"/>
                <w:kern w:val="0"/>
                <w:sz w:val="18"/>
                <w:szCs w:val="18"/>
              </w:rPr>
              <w:t>结束时间，格式同上。若不填写，默认为当前日期。</w:t>
            </w:r>
          </w:p>
        </w:tc>
      </w:tr>
    </w:tbl>
    <w:p>
      <w:pPr/>
    </w:p>
    <w:p>
      <w:pPr>
        <w:pStyle w:val="3"/>
        <w:rPr>
          <w:rFonts w:ascii="Tahoma" w:hAnsi="Tahoma" w:cs="Tahoma"/>
        </w:rPr>
      </w:pPr>
      <w:r>
        <w:rPr>
          <w:rFonts w:hint="eastAsia" w:ascii="Tahoma" w:hAnsi="Tahoma" w:cs="Tahoma"/>
        </w:rPr>
        <w:t>请求示例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22" w:type="dxa"/>
            <w:shd w:val="clear" w:color="auto" w:fill="D6E3BC" w:themeFill="accent3" w:themeFillTint="66"/>
          </w:tcPr>
          <w:p>
            <w:pPr>
              <w:rPr>
                <w:rFonts w:ascii="Tahoma" w:hAnsi="Tahoma" w:eastAsia="微软雅黑" w:cs="Tahoma"/>
                <w:kern w:val="0"/>
                <w:sz w:val="18"/>
                <w:szCs w:val="18"/>
              </w:rPr>
            </w:pPr>
            <w:r>
              <w:rPr>
                <w:rFonts w:ascii="Tahoma" w:hAnsi="Tahoma" w:eastAsia="微软雅黑" w:cs="Tahoma"/>
                <w:kern w:val="0"/>
                <w:sz w:val="18"/>
                <w:szCs w:val="18"/>
              </w:rPr>
              <w:t>请求地址：</w:t>
            </w:r>
            <w:r>
              <w:rPr>
                <w:kern w:val="0"/>
                <w:sz w:val="24"/>
                <w:szCs w:val="24"/>
              </w:rPr>
              <w:fldChar w:fldCharType="begin"/>
            </w:r>
            <w:r>
              <w:rPr>
                <w:kern w:val="0"/>
                <w:sz w:val="24"/>
                <w:szCs w:val="24"/>
              </w:rPr>
              <w:instrText xml:space="preserve"> HYPERLINK "http://zt.adsage.com/report/select" </w:instrText>
            </w:r>
            <w:r>
              <w:rPr>
                <w:kern w:val="0"/>
                <w:sz w:val="24"/>
                <w:szCs w:val="24"/>
              </w:rPr>
              <w:fldChar w:fldCharType="separate"/>
            </w:r>
            <w:r>
              <w:rPr>
                <w:rStyle w:val="27"/>
                <w:rFonts w:ascii="Tahoma" w:hAnsi="Tahoma" w:eastAsia="微软雅黑" w:cs="Tahoma"/>
                <w:kern w:val="0"/>
                <w:sz w:val="18"/>
                <w:szCs w:val="18"/>
              </w:rPr>
              <w:t>http://zt.adsage.com/report/select</w:t>
            </w:r>
            <w:r>
              <w:rPr>
                <w:rStyle w:val="27"/>
                <w:rFonts w:ascii="Tahoma" w:hAnsi="Tahoma" w:eastAsia="微软雅黑" w:cs="Tahoma"/>
                <w:kern w:val="0"/>
                <w:sz w:val="18"/>
                <w:szCs w:val="18"/>
              </w:rPr>
              <w:fldChar w:fldCharType="end"/>
            </w:r>
          </w:p>
        </w:tc>
      </w:tr>
    </w:tbl>
    <w:p>
      <w:pPr>
        <w:pStyle w:val="4"/>
      </w:pPr>
      <w:r>
        <w:t>请求</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22" w:type="dxa"/>
            <w:shd w:val="clear" w:color="auto" w:fill="D6E3BC" w:themeFill="accent3" w:themeFillTint="66"/>
          </w:tcPr>
          <w:p>
            <w:pPr>
              <w:rPr>
                <w:rFonts w:ascii="Tahoma" w:hAnsi="Tahoma" w:eastAsia="微软雅黑" w:cs="Tahoma"/>
                <w:kern w:val="0"/>
                <w:sz w:val="16"/>
                <w:szCs w:val="16"/>
              </w:rPr>
            </w:pPr>
            <w:r>
              <w:rPr>
                <w:rFonts w:ascii="Tahoma" w:hAnsi="Tahoma" w:eastAsia="微软雅黑" w:cs="Tahoma"/>
                <w:kern w:val="0"/>
                <w:sz w:val="16"/>
                <w:szCs w:val="16"/>
              </w:rPr>
              <w:t>{</w:t>
            </w:r>
          </w:p>
          <w:p>
            <w:pPr>
              <w:rPr>
                <w:rFonts w:ascii="Tahoma" w:hAnsi="Tahoma" w:eastAsia="微软雅黑" w:cs="Tahoma"/>
                <w:kern w:val="0"/>
                <w:sz w:val="16"/>
                <w:szCs w:val="16"/>
              </w:rPr>
            </w:pPr>
            <w:r>
              <w:rPr>
                <w:rFonts w:ascii="Tahoma" w:hAnsi="Tahoma" w:eastAsia="微软雅黑" w:cs="Tahoma"/>
                <w:kern w:val="0"/>
                <w:sz w:val="16"/>
                <w:szCs w:val="16"/>
              </w:rPr>
              <w:t xml:space="preserve">    "type":"summary",</w:t>
            </w:r>
            <w:r>
              <w:rPr>
                <w:rFonts w:hint="eastAsia" w:ascii="Tahoma" w:hAnsi="Tahoma" w:eastAsia="微软雅黑" w:cs="Tahoma"/>
                <w:kern w:val="0"/>
                <w:sz w:val="16"/>
                <w:szCs w:val="16"/>
              </w:rPr>
              <w:t xml:space="preserve">                    //报表类型</w:t>
            </w:r>
          </w:p>
          <w:p>
            <w:pPr>
              <w:rPr>
                <w:rFonts w:ascii="Tahoma" w:hAnsi="Tahoma" w:eastAsia="微软雅黑" w:cs="Tahoma"/>
                <w:kern w:val="0"/>
                <w:sz w:val="16"/>
                <w:szCs w:val="16"/>
              </w:rPr>
            </w:pPr>
            <w:r>
              <w:rPr>
                <w:rFonts w:ascii="Tahoma" w:hAnsi="Tahoma" w:eastAsia="微软雅黑" w:cs="Tahoma"/>
                <w:kern w:val="0"/>
                <w:sz w:val="16"/>
                <w:szCs w:val="16"/>
              </w:rPr>
              <w:t xml:space="preserve">    "dimension":"platform",</w:t>
            </w:r>
            <w:r>
              <w:rPr>
                <w:rFonts w:hint="eastAsia" w:ascii="Tahoma" w:hAnsi="Tahoma" w:eastAsia="微软雅黑" w:cs="Tahoma"/>
                <w:kern w:val="0"/>
                <w:sz w:val="16"/>
                <w:szCs w:val="16"/>
              </w:rPr>
              <w:t xml:space="preserve">               //报表维度</w:t>
            </w:r>
          </w:p>
          <w:p>
            <w:pPr>
              <w:rPr>
                <w:rFonts w:ascii="Tahoma" w:hAnsi="Tahoma" w:eastAsia="微软雅黑" w:cs="Tahoma"/>
                <w:kern w:val="0"/>
                <w:sz w:val="16"/>
                <w:szCs w:val="16"/>
              </w:rPr>
            </w:pPr>
            <w:r>
              <w:rPr>
                <w:rFonts w:ascii="Tahoma" w:hAnsi="Tahoma" w:eastAsia="微软雅黑" w:cs="Tahoma"/>
                <w:kern w:val="0"/>
                <w:sz w:val="16"/>
                <w:szCs w:val="16"/>
              </w:rPr>
              <w:t xml:space="preserve">    "token":"AZC*********OYh+qPg==",</w:t>
            </w:r>
            <w:r>
              <w:rPr>
                <w:rFonts w:hint="eastAsia" w:ascii="Tahoma" w:hAnsi="Tahoma" w:eastAsia="微软雅黑" w:cs="Tahoma"/>
                <w:kern w:val="0"/>
                <w:sz w:val="16"/>
                <w:szCs w:val="16"/>
              </w:rPr>
              <w:t xml:space="preserve">  //身份标识</w:t>
            </w:r>
          </w:p>
          <w:p>
            <w:pPr>
              <w:rPr>
                <w:rFonts w:ascii="Tahoma" w:hAnsi="Tahoma" w:eastAsia="微软雅黑" w:cs="Tahoma"/>
                <w:kern w:val="0"/>
                <w:sz w:val="16"/>
                <w:szCs w:val="16"/>
              </w:rPr>
            </w:pPr>
            <w:r>
              <w:rPr>
                <w:rFonts w:ascii="Tahoma" w:hAnsi="Tahoma" w:eastAsia="微软雅黑" w:cs="Tahoma"/>
                <w:kern w:val="0"/>
                <w:sz w:val="16"/>
                <w:szCs w:val="16"/>
              </w:rPr>
              <w:t xml:space="preserve">    "start_date":"20150501",</w:t>
            </w:r>
            <w:r>
              <w:rPr>
                <w:rFonts w:hint="eastAsia" w:ascii="Tahoma" w:hAnsi="Tahoma" w:eastAsia="微软雅黑" w:cs="Tahoma"/>
                <w:kern w:val="0"/>
                <w:sz w:val="16"/>
                <w:szCs w:val="16"/>
              </w:rPr>
              <w:t xml:space="preserve">              //开始时间</w:t>
            </w:r>
          </w:p>
          <w:p>
            <w:pPr>
              <w:rPr>
                <w:rFonts w:ascii="Tahoma" w:hAnsi="Tahoma" w:eastAsia="微软雅黑" w:cs="Tahoma"/>
                <w:kern w:val="0"/>
                <w:sz w:val="16"/>
                <w:szCs w:val="16"/>
              </w:rPr>
            </w:pPr>
            <w:r>
              <w:rPr>
                <w:rFonts w:ascii="Tahoma" w:hAnsi="Tahoma" w:eastAsia="微软雅黑" w:cs="Tahoma"/>
                <w:kern w:val="0"/>
                <w:sz w:val="16"/>
                <w:szCs w:val="16"/>
              </w:rPr>
              <w:t xml:space="preserve">    "end_date":"20150506"</w:t>
            </w:r>
            <w:r>
              <w:rPr>
                <w:rFonts w:hint="eastAsia" w:ascii="Tahoma" w:hAnsi="Tahoma" w:eastAsia="微软雅黑" w:cs="Tahoma"/>
                <w:kern w:val="0"/>
                <w:sz w:val="16"/>
                <w:szCs w:val="16"/>
              </w:rPr>
              <w:t xml:space="preserve">               //结束时间</w:t>
            </w:r>
          </w:p>
          <w:p>
            <w:pPr>
              <w:rPr>
                <w:rFonts w:ascii="Tahoma" w:hAnsi="Tahoma" w:eastAsia="微软雅黑" w:cs="Tahoma"/>
                <w:kern w:val="0"/>
                <w:sz w:val="16"/>
                <w:szCs w:val="16"/>
              </w:rPr>
            </w:pPr>
            <w:r>
              <w:rPr>
                <w:rFonts w:ascii="Tahoma" w:hAnsi="Tahoma" w:eastAsia="微软雅黑" w:cs="Tahoma"/>
                <w:kern w:val="0"/>
                <w:sz w:val="16"/>
                <w:szCs w:val="16"/>
              </w:rPr>
              <w:t>}</w:t>
            </w:r>
          </w:p>
        </w:tc>
      </w:tr>
    </w:tbl>
    <w:p>
      <w:pPr>
        <w:pStyle w:val="4"/>
      </w:pPr>
      <w:r>
        <w:t>响应</w:t>
      </w:r>
    </w:p>
    <w:tbl>
      <w:tblPr>
        <w:tblStyle w:val="30"/>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
      <w:tblGrid>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6E3BC" w:themeFill="accent3" w:themeFillTint="66"/>
          <w:tblLayout w:type="fixed"/>
          <w:tblCellMar>
            <w:top w:w="0" w:type="dxa"/>
            <w:left w:w="108" w:type="dxa"/>
            <w:bottom w:w="0" w:type="dxa"/>
            <w:right w:w="108" w:type="dxa"/>
          </w:tblCellMar>
        </w:tblPrEx>
        <w:tc>
          <w:tcPr>
            <w:tcW w:w="8505" w:type="dxa"/>
            <w:shd w:val="clear" w:color="auto" w:fill="D6E3BC" w:themeFill="accent3" w:themeFillTint="66"/>
          </w:tcPr>
          <w:p>
            <w:pPr>
              <w:rPr>
                <w:rFonts w:ascii="Tahoma" w:hAnsi="Tahoma" w:eastAsia="微软雅黑" w:cs="Tahoma"/>
                <w:kern w:val="0"/>
                <w:sz w:val="16"/>
                <w:szCs w:val="16"/>
              </w:rPr>
            </w:pPr>
            <w:r>
              <w:rPr>
                <w:rFonts w:ascii="Tahoma" w:hAnsi="Tahoma" w:eastAsia="微软雅黑" w:cs="Tahoma"/>
                <w:kern w:val="0"/>
                <w:sz w:val="16"/>
                <w:szCs w:val="16"/>
              </w:rPr>
              <w:t>{</w:t>
            </w:r>
          </w:p>
          <w:p>
            <w:pPr>
              <w:rPr>
                <w:rFonts w:ascii="Tahoma" w:hAnsi="Tahoma" w:eastAsia="微软雅黑" w:cs="Tahoma"/>
                <w:kern w:val="0"/>
                <w:sz w:val="16"/>
                <w:szCs w:val="16"/>
              </w:rPr>
            </w:pPr>
            <w:r>
              <w:rPr>
                <w:rFonts w:ascii="Tahoma" w:hAnsi="Tahoma" w:eastAsia="微软雅黑" w:cs="Tahoma"/>
                <w:kern w:val="0"/>
                <w:sz w:val="16"/>
                <w:szCs w:val="16"/>
              </w:rPr>
              <w:t xml:space="preserve">    "data":[</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"platform":"android",</w:t>
            </w:r>
            <w:r>
              <w:rPr>
                <w:rFonts w:hint="eastAsia" w:ascii="Tahoma" w:hAnsi="Tahoma" w:eastAsia="微软雅黑" w:cs="Tahoma"/>
                <w:kern w:val="0"/>
                <w:sz w:val="16"/>
                <w:szCs w:val="16"/>
              </w:rPr>
              <w:t xml:space="preserve">    //设备平台纬度</w:t>
            </w:r>
          </w:p>
          <w:p>
            <w:pPr>
              <w:rPr>
                <w:rFonts w:ascii="Tahoma" w:hAnsi="Tahoma" w:eastAsia="微软雅黑" w:cs="Tahoma"/>
                <w:kern w:val="0"/>
                <w:sz w:val="16"/>
                <w:szCs w:val="16"/>
              </w:rPr>
            </w:pPr>
            <w:r>
              <w:rPr>
                <w:rFonts w:ascii="Tahoma" w:hAnsi="Tahoma" w:eastAsia="微软雅黑" w:cs="Tahoma"/>
                <w:kern w:val="0"/>
                <w:sz w:val="16"/>
                <w:szCs w:val="16"/>
              </w:rPr>
              <w:t xml:space="preserve">            "req":"18800",</w:t>
            </w:r>
            <w:r>
              <w:rPr>
                <w:rFonts w:hint="eastAsia" w:ascii="Tahoma" w:hAnsi="Tahoma" w:eastAsia="微软雅黑" w:cs="Tahoma"/>
                <w:kern w:val="0"/>
                <w:sz w:val="16"/>
                <w:szCs w:val="16"/>
              </w:rPr>
              <w:t xml:space="preserve">          //请求次数</w:t>
            </w:r>
          </w:p>
          <w:p>
            <w:pPr>
              <w:rPr>
                <w:rFonts w:ascii="Tahoma" w:hAnsi="Tahoma" w:eastAsia="微软雅黑" w:cs="Tahoma"/>
                <w:kern w:val="0"/>
                <w:sz w:val="16"/>
                <w:szCs w:val="16"/>
              </w:rPr>
            </w:pPr>
            <w:r>
              <w:rPr>
                <w:rFonts w:ascii="Tahoma" w:hAnsi="Tahoma" w:eastAsia="微软雅黑" w:cs="Tahoma"/>
                <w:kern w:val="0"/>
                <w:sz w:val="16"/>
                <w:szCs w:val="16"/>
              </w:rPr>
              <w:t xml:space="preserve">            "bid":"16000",</w:t>
            </w:r>
            <w:r>
              <w:rPr>
                <w:rFonts w:hint="eastAsia" w:ascii="Tahoma" w:hAnsi="Tahoma" w:eastAsia="微软雅黑" w:cs="Tahoma"/>
                <w:kern w:val="0"/>
                <w:sz w:val="16"/>
                <w:szCs w:val="16"/>
              </w:rPr>
              <w:t xml:space="preserve">          //参与竞价次数</w:t>
            </w:r>
          </w:p>
          <w:p>
            <w:pPr>
              <w:rPr>
                <w:rFonts w:ascii="Tahoma" w:hAnsi="Tahoma" w:eastAsia="微软雅黑" w:cs="Tahoma"/>
                <w:kern w:val="0"/>
                <w:sz w:val="16"/>
                <w:szCs w:val="16"/>
              </w:rPr>
            </w:pPr>
            <w:r>
              <w:rPr>
                <w:rFonts w:ascii="Tahoma" w:hAnsi="Tahoma" w:eastAsia="微软雅黑" w:cs="Tahoma"/>
                <w:kern w:val="0"/>
                <w:sz w:val="16"/>
                <w:szCs w:val="16"/>
              </w:rPr>
              <w:t xml:space="preserve">            "bid_succ":"15500",</w:t>
            </w:r>
            <w:r>
              <w:rPr>
                <w:rFonts w:hint="eastAsia" w:ascii="Tahoma" w:hAnsi="Tahoma" w:eastAsia="微软雅黑" w:cs="Tahoma"/>
                <w:kern w:val="0"/>
                <w:sz w:val="16"/>
                <w:szCs w:val="16"/>
              </w:rPr>
              <w:t xml:space="preserve">     //竞价成功次数</w:t>
            </w:r>
          </w:p>
          <w:p>
            <w:pPr>
              <w:rPr>
                <w:rFonts w:ascii="Tahoma" w:hAnsi="Tahoma" w:eastAsia="微软雅黑" w:cs="Tahoma"/>
                <w:kern w:val="0"/>
                <w:sz w:val="16"/>
                <w:szCs w:val="16"/>
              </w:rPr>
            </w:pPr>
            <w:r>
              <w:rPr>
                <w:rFonts w:ascii="Tahoma" w:hAnsi="Tahoma" w:eastAsia="微软雅黑" w:cs="Tahoma"/>
                <w:kern w:val="0"/>
                <w:sz w:val="16"/>
                <w:szCs w:val="16"/>
              </w:rPr>
              <w:t xml:space="preserve">            "click":"220",</w:t>
            </w:r>
            <w:r>
              <w:rPr>
                <w:rFonts w:hint="eastAsia" w:ascii="Tahoma" w:hAnsi="Tahoma" w:eastAsia="微软雅黑" w:cs="Tahoma"/>
                <w:kern w:val="0"/>
                <w:sz w:val="16"/>
                <w:szCs w:val="16"/>
              </w:rPr>
              <w:t xml:space="preserve">           //点击数</w:t>
            </w:r>
          </w:p>
          <w:p>
            <w:pPr>
              <w:rPr>
                <w:rFonts w:ascii="Tahoma" w:hAnsi="Tahoma" w:eastAsia="微软雅黑" w:cs="Tahoma"/>
                <w:kern w:val="0"/>
                <w:sz w:val="16"/>
                <w:szCs w:val="16"/>
              </w:rPr>
            </w:pPr>
            <w:r>
              <w:rPr>
                <w:rFonts w:ascii="Tahoma" w:hAnsi="Tahoma" w:eastAsia="微软雅黑" w:cs="Tahoma"/>
                <w:kern w:val="0"/>
                <w:sz w:val="16"/>
                <w:szCs w:val="16"/>
              </w:rPr>
              <w:t xml:space="preserve">            "spend":"98.0000"</w:t>
            </w:r>
            <w:r>
              <w:rPr>
                <w:rFonts w:hint="eastAsia" w:ascii="Tahoma" w:hAnsi="Tahoma" w:eastAsia="微软雅黑" w:cs="Tahoma"/>
                <w:kern w:val="0"/>
                <w:sz w:val="16"/>
                <w:szCs w:val="16"/>
              </w:rPr>
              <w:t xml:space="preserve">      //花费，单位元</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"platform":"ios",</w:t>
            </w:r>
          </w:p>
          <w:p>
            <w:pPr>
              <w:rPr>
                <w:rFonts w:ascii="Tahoma" w:hAnsi="Tahoma" w:eastAsia="微软雅黑" w:cs="Tahoma"/>
                <w:kern w:val="0"/>
                <w:sz w:val="16"/>
                <w:szCs w:val="16"/>
              </w:rPr>
            </w:pPr>
            <w:r>
              <w:rPr>
                <w:rFonts w:ascii="Tahoma" w:hAnsi="Tahoma" w:eastAsia="微软雅黑" w:cs="Tahoma"/>
                <w:kern w:val="0"/>
                <w:sz w:val="16"/>
                <w:szCs w:val="16"/>
              </w:rPr>
              <w:t xml:space="preserve">            "req":"37600",</w:t>
            </w:r>
          </w:p>
          <w:p>
            <w:pPr>
              <w:rPr>
                <w:rFonts w:ascii="Tahoma" w:hAnsi="Tahoma" w:eastAsia="微软雅黑" w:cs="Tahoma"/>
                <w:kern w:val="0"/>
                <w:sz w:val="16"/>
                <w:szCs w:val="16"/>
              </w:rPr>
            </w:pPr>
            <w:r>
              <w:rPr>
                <w:rFonts w:ascii="Tahoma" w:hAnsi="Tahoma" w:eastAsia="微软雅黑" w:cs="Tahoma"/>
                <w:kern w:val="0"/>
                <w:sz w:val="16"/>
                <w:szCs w:val="16"/>
              </w:rPr>
              <w:t xml:space="preserve">            "bid":"32000",</w:t>
            </w:r>
          </w:p>
          <w:p>
            <w:pPr>
              <w:rPr>
                <w:rFonts w:ascii="Tahoma" w:hAnsi="Tahoma" w:eastAsia="微软雅黑" w:cs="Tahoma"/>
                <w:kern w:val="0"/>
                <w:sz w:val="16"/>
                <w:szCs w:val="16"/>
              </w:rPr>
            </w:pPr>
            <w:r>
              <w:rPr>
                <w:rFonts w:ascii="Tahoma" w:hAnsi="Tahoma" w:eastAsia="微软雅黑" w:cs="Tahoma"/>
                <w:kern w:val="0"/>
                <w:sz w:val="16"/>
                <w:szCs w:val="16"/>
              </w:rPr>
              <w:t xml:space="preserve">            "bid_succ":"31000",</w:t>
            </w:r>
          </w:p>
          <w:p>
            <w:pPr>
              <w:rPr>
                <w:rFonts w:ascii="Tahoma" w:hAnsi="Tahoma" w:eastAsia="微软雅黑" w:cs="Tahoma"/>
                <w:kern w:val="0"/>
                <w:sz w:val="16"/>
                <w:szCs w:val="16"/>
              </w:rPr>
            </w:pPr>
            <w:r>
              <w:rPr>
                <w:rFonts w:ascii="Tahoma" w:hAnsi="Tahoma" w:eastAsia="微软雅黑" w:cs="Tahoma"/>
                <w:kern w:val="0"/>
                <w:sz w:val="16"/>
                <w:szCs w:val="16"/>
              </w:rPr>
              <w:t xml:space="preserve">            "click":"440",</w:t>
            </w:r>
          </w:p>
          <w:p>
            <w:pPr>
              <w:rPr>
                <w:rFonts w:ascii="Tahoma" w:hAnsi="Tahoma" w:eastAsia="微软雅黑" w:cs="Tahoma"/>
                <w:kern w:val="0"/>
                <w:sz w:val="16"/>
                <w:szCs w:val="16"/>
              </w:rPr>
            </w:pPr>
            <w:r>
              <w:rPr>
                <w:rFonts w:ascii="Tahoma" w:hAnsi="Tahoma" w:eastAsia="微软雅黑" w:cs="Tahoma"/>
                <w:kern w:val="0"/>
                <w:sz w:val="16"/>
                <w:szCs w:val="16"/>
              </w:rPr>
              <w:t xml:space="preserve">            "spend":"196.0000"</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 xml:space="preserve">    "msg":[</w:t>
            </w:r>
          </w:p>
          <w:p>
            <w:pPr>
              <w:rPr>
                <w:rFonts w:ascii="Tahoma" w:hAnsi="Tahoma" w:eastAsia="微软雅黑" w:cs="Tahoma"/>
                <w:kern w:val="0"/>
                <w:sz w:val="16"/>
                <w:szCs w:val="16"/>
              </w:rPr>
            </w:pPr>
            <w:r>
              <w:rPr>
                <w:rFonts w:ascii="Tahoma" w:hAnsi="Tahoma" w:eastAsia="微软雅黑" w:cs="Tahoma"/>
                <w:kern w:val="0"/>
                <w:sz w:val="16"/>
                <w:szCs w:val="16"/>
              </w:rPr>
              <w:t xml:space="preserve">        "sucess"</w:t>
            </w:r>
          </w:p>
          <w:p>
            <w:pPr>
              <w:rPr>
                <w:rFonts w:ascii="Tahoma" w:hAnsi="Tahoma" w:eastAsia="微软雅黑" w:cs="Tahoma"/>
                <w:kern w:val="0"/>
                <w:sz w:val="16"/>
                <w:szCs w:val="16"/>
              </w:rPr>
            </w:pPr>
            <w:r>
              <w:rPr>
                <w:rFonts w:ascii="Tahoma" w:hAnsi="Tahoma" w:eastAsia="微软雅黑" w:cs="Tahoma"/>
                <w:kern w:val="0"/>
                <w:sz w:val="16"/>
                <w:szCs w:val="16"/>
              </w:rPr>
              <w:t xml:space="preserve">    ]</w:t>
            </w:r>
          </w:p>
          <w:p>
            <w:pPr>
              <w:rPr>
                <w:rFonts w:ascii="Tahoma" w:hAnsi="Tahoma" w:eastAsia="微软雅黑" w:cs="Tahoma"/>
                <w:kern w:val="0"/>
                <w:sz w:val="16"/>
                <w:szCs w:val="16"/>
              </w:rPr>
            </w:pPr>
            <w:r>
              <w:rPr>
                <w:rFonts w:ascii="Tahoma" w:hAnsi="Tahoma" w:eastAsia="微软雅黑" w:cs="Tahoma"/>
                <w:kern w:val="0"/>
                <w:sz w:val="16"/>
                <w:szCs w:val="16"/>
              </w:rPr>
              <w:t>}</w:t>
            </w:r>
          </w:p>
        </w:tc>
      </w:tr>
    </w:tbl>
    <w:p>
      <w:pPr/>
    </w:p>
    <w:p>
      <w:pPr>
        <w:pStyle w:val="23"/>
        <w:numPr>
          <w:ilvl w:val="0"/>
          <w:numId w:val="0"/>
        </w:numPr>
        <w:ind w:left="432"/>
        <w:jc w:val="left"/>
        <w:rPr>
          <w:rFonts w:ascii="Tahoma" w:hAnsi="Tahoma" w:cs="Tahoma"/>
          <w:sz w:val="32"/>
        </w:rPr>
      </w:pPr>
      <w:r>
        <w:rPr>
          <w:rFonts w:ascii="Tahoma" w:hAnsi="Tahoma" w:cs="Tahoma"/>
        </w:rPr>
        <w:t>附录A</w:t>
      </w:r>
    </w:p>
    <w:p>
      <w:pPr>
        <w:pStyle w:val="3"/>
        <w:numPr>
          <w:ilvl w:val="0"/>
          <w:numId w:val="0"/>
        </w:numPr>
        <w:ind w:left="142"/>
        <w:rPr>
          <w:rFonts w:ascii="Tahoma" w:hAnsi="Tahoma" w:cs="Tahoma"/>
        </w:rPr>
      </w:pPr>
      <w:bookmarkStart w:id="7" w:name="_数据源类型"/>
      <w:bookmarkEnd w:id="7"/>
      <w:bookmarkStart w:id="8" w:name="_Location_Type"/>
      <w:bookmarkEnd w:id="8"/>
      <w:r>
        <w:rPr>
          <w:rFonts w:ascii="Tahoma" w:hAnsi="Tahoma" w:cs="Tahoma"/>
        </w:rPr>
        <w:t>数据源类型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GPS/Location Services</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IP Address</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User Provided</w:t>
            </w:r>
          </w:p>
        </w:tc>
      </w:tr>
    </w:tbl>
    <w:p>
      <w:pPr>
        <w:pStyle w:val="3"/>
        <w:numPr>
          <w:ilvl w:val="0"/>
          <w:numId w:val="0"/>
        </w:numPr>
        <w:ind w:left="142"/>
        <w:rPr>
          <w:rFonts w:ascii="Tahoma" w:hAnsi="Tahoma" w:cs="Tahoma"/>
        </w:rPr>
      </w:pPr>
      <w:bookmarkStart w:id="9" w:name="_设备联网方式"/>
      <w:bookmarkEnd w:id="9"/>
      <w:r>
        <w:rPr>
          <w:rFonts w:ascii="Tahoma" w:hAnsi="Tahoma" w:cs="Tahoma"/>
        </w:rPr>
        <w:t>设备联网方式</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unknown</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wifi</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2G</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3G</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4G</w:t>
            </w:r>
          </w:p>
        </w:tc>
      </w:tr>
    </w:tbl>
    <w:p>
      <w:pPr>
        <w:pStyle w:val="3"/>
        <w:numPr>
          <w:ilvl w:val="0"/>
          <w:numId w:val="0"/>
        </w:numPr>
        <w:ind w:left="718" w:hanging="576"/>
        <w:rPr>
          <w:rFonts w:ascii="Tahoma" w:hAnsi="Tahoma" w:cs="Tahoma"/>
        </w:rPr>
      </w:pPr>
      <w:bookmarkStart w:id="10" w:name="_屏幕方向"/>
      <w:bookmarkEnd w:id="10"/>
      <w:bookmarkStart w:id="11" w:name="_是否破解"/>
      <w:bookmarkEnd w:id="11"/>
      <w:r>
        <w:rPr>
          <w:rFonts w:ascii="Tahoma" w:hAnsi="Tahoma" w:cs="Tahoma"/>
        </w:rPr>
        <w:t>是否破解</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非越狱/非root权限</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kern w:val="0"/>
                <w:sz w:val="18"/>
                <w:szCs w:val="18"/>
              </w:rPr>
              <w:t>越狱/root权限</w:t>
            </w:r>
          </w:p>
        </w:tc>
      </w:tr>
    </w:tbl>
    <w:p>
      <w:pPr>
        <w:pStyle w:val="3"/>
        <w:numPr>
          <w:ilvl w:val="0"/>
          <w:numId w:val="0"/>
        </w:numPr>
        <w:ind w:left="718" w:hanging="576"/>
        <w:rPr>
          <w:rFonts w:ascii="Tahoma" w:hAnsi="Tahoma" w:cs="Tahoma"/>
        </w:rPr>
      </w:pPr>
      <w:bookmarkStart w:id="12" w:name="_应用分类"/>
      <w:bookmarkEnd w:id="12"/>
      <w:bookmarkStart w:id="13" w:name="_广告行业分类"/>
      <w:bookmarkEnd w:id="13"/>
      <w:r>
        <w:rPr>
          <w:rFonts w:hint="eastAsia" w:ascii="Tahoma" w:hAnsi="Tahoma" w:cs="Tahoma"/>
        </w:rPr>
        <w:t>应用</w:t>
      </w:r>
      <w:r>
        <w:rPr>
          <w:rFonts w:ascii="Tahoma" w:hAnsi="Tahoma" w:cs="Tahoma"/>
        </w:rPr>
        <w:t>分类</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儿童教育</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儿童漫画</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欧美日韩漫画</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非职场外语</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职场外语</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6</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商业杂志</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7</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成功励志</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8</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言情都市</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其他读物</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10</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金融</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理财</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效率</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13</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新闻信息</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14</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社交</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15</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摄影与录像</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16</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星座测算</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17</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音乐</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18</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娱乐电视剧视频</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新闻视频</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20</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健康与健美</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生活</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导航</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23</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工具</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24</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天气</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25</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棋牌游戏</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26</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飞行射击</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27</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体育竞速</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28</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休闲益智</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经营策略</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30</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网络游戏</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31</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动作竞技</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32</w:t>
            </w:r>
          </w:p>
        </w:tc>
        <w:tc>
          <w:tcPr>
            <w:tcW w:w="5670" w:type="dxa"/>
            <w:shd w:val="clear" w:color="auto" w:fill="EDF2F8" w:themeFill="accent1" w:themeFillTint="19"/>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其他游戏</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99</w:t>
            </w:r>
          </w:p>
        </w:tc>
        <w:tc>
          <w:tcPr>
            <w:tcW w:w="5670" w:type="dxa"/>
            <w:shd w:val="clear" w:color="auto" w:fill="DBE5F1" w:themeFill="accent1" w:themeFillTint="33"/>
          </w:tcPr>
          <w:p>
            <w:pPr>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其他应用</w:t>
            </w:r>
          </w:p>
        </w:tc>
      </w:tr>
    </w:tbl>
    <w:p>
      <w:pPr>
        <w:pStyle w:val="3"/>
        <w:numPr>
          <w:ilvl w:val="0"/>
          <w:numId w:val="0"/>
        </w:numPr>
        <w:ind w:left="718" w:hanging="576"/>
        <w:rPr>
          <w:rFonts w:ascii="Tahoma" w:hAnsi="Tahoma" w:cs="Tahoma"/>
        </w:rPr>
      </w:pPr>
      <w:bookmarkStart w:id="14" w:name="_运营商"/>
      <w:bookmarkEnd w:id="14"/>
      <w:r>
        <w:rPr>
          <w:rFonts w:ascii="Tahoma" w:hAnsi="Tahoma" w:cs="Tahoma"/>
        </w:rPr>
        <w:t>运营商</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移动</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联通</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DBE5F1" w:themeFill="accent1" w:themeFillTint="33"/>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电信</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99</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其他</w:t>
            </w:r>
          </w:p>
        </w:tc>
      </w:tr>
    </w:tbl>
    <w:p>
      <w:pPr>
        <w:pStyle w:val="3"/>
        <w:numPr>
          <w:ilvl w:val="0"/>
          <w:numId w:val="0"/>
        </w:numPr>
        <w:ind w:left="718" w:hanging="576"/>
        <w:rPr>
          <w:rFonts w:ascii="Tahoma" w:hAnsi="Tahoma" w:cs="Tahoma"/>
        </w:rPr>
      </w:pPr>
      <w:bookmarkStart w:id="15" w:name="_平台分类"/>
      <w:bookmarkEnd w:id="15"/>
      <w:r>
        <w:rPr>
          <w:rFonts w:ascii="Tahoma" w:hAnsi="Tahoma" w:cs="Tahoma"/>
        </w:rPr>
        <w:t>平台分类</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ios</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IOS</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android</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Android</w:t>
            </w:r>
          </w:p>
        </w:tc>
      </w:tr>
    </w:tbl>
    <w:p>
      <w:pPr>
        <w:pStyle w:val="3"/>
        <w:numPr>
          <w:ilvl w:val="0"/>
          <w:numId w:val="0"/>
        </w:numPr>
        <w:ind w:left="718" w:hanging="576"/>
        <w:rPr>
          <w:rFonts w:ascii="Tahoma" w:hAnsi="Tahoma" w:cs="Tahoma"/>
        </w:rPr>
      </w:pPr>
      <w:bookmarkStart w:id="16" w:name="_素材类型"/>
      <w:bookmarkEnd w:id="16"/>
      <w:bookmarkStart w:id="17" w:name="_创意类型"/>
      <w:bookmarkEnd w:id="17"/>
      <w:bookmarkStart w:id="18" w:name="_渲染类型"/>
      <w:bookmarkEnd w:id="18"/>
      <w:r>
        <w:rPr>
          <w:rFonts w:hint="eastAsia" w:ascii="Tahoma" w:hAnsi="Tahoma" w:cs="Tahoma"/>
        </w:rPr>
        <w:t>创意</w:t>
      </w:r>
      <w:r>
        <w:rPr>
          <w:rFonts w:ascii="Tahoma" w:hAnsi="Tahoma" w:cs="Tahoma"/>
        </w:rPr>
        <w:t>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文字</w:t>
            </w:r>
            <w:r>
              <w:rPr>
                <w:rFonts w:hint="eastAsia" w:ascii="Tahoma" w:hAnsi="Tahoma" w:eastAsia="微软雅黑" w:cs="Tahoma"/>
                <w:color w:val="000000" w:themeColor="text1"/>
                <w:sz w:val="18"/>
                <w:szCs w:val="18"/>
                <w14:textFill>
                  <w14:solidFill>
                    <w14:schemeClr w14:val="tx1"/>
                  </w14:solidFill>
                </w14:textFill>
              </w:rPr>
              <w:t>或图文</w:t>
            </w:r>
          </w:p>
        </w:tc>
      </w:tr>
      <w:tr>
        <w:tblPrEx>
          <w:tblLayout w:type="fixed"/>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EDF2F8" w:themeFill="accent1" w:themeFillTint="19"/>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图片(动态，gif)</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64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图片(静态)</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128</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文字（带ext对象）</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256</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HTML</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512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视频</w:t>
            </w:r>
          </w:p>
        </w:tc>
      </w:tr>
    </w:tbl>
    <w:p>
      <w:pPr>
        <w:pStyle w:val="3"/>
        <w:numPr>
          <w:ilvl w:val="0"/>
          <w:numId w:val="0"/>
        </w:numPr>
        <w:ind w:left="718" w:hanging="576"/>
        <w:rPr>
          <w:rFonts w:ascii="Tahoma" w:hAnsi="Tahoma" w:cs="Tahoma"/>
        </w:rPr>
      </w:pPr>
      <w:bookmarkStart w:id="19" w:name="_行为类型"/>
      <w:bookmarkEnd w:id="19"/>
      <w:r>
        <w:rPr>
          <w:rFonts w:ascii="Tahoma" w:hAnsi="Tahoma" w:cs="Tahoma"/>
        </w:rPr>
        <w:t>行为类型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应用内打开</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App下载</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拨打电话</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8</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跳出应用，在浏览器打开</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16</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打开minisite</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32</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直接安装</w:t>
            </w:r>
          </w:p>
        </w:tc>
      </w:tr>
    </w:tbl>
    <w:p>
      <w:pPr>
        <w:pStyle w:val="3"/>
        <w:numPr>
          <w:ilvl w:val="0"/>
          <w:numId w:val="0"/>
        </w:numPr>
        <w:ind w:left="718" w:hanging="576"/>
        <w:rPr>
          <w:rFonts w:ascii="Tahoma" w:hAnsi="Tahoma" w:cs="Tahoma"/>
        </w:rPr>
      </w:pPr>
      <w:bookmarkStart w:id="20" w:name="_广告位类型"/>
      <w:bookmarkEnd w:id="20"/>
      <w:bookmarkStart w:id="21" w:name="_广告类型"/>
      <w:bookmarkEnd w:id="21"/>
      <w:r>
        <w:rPr>
          <w:rFonts w:ascii="Tahoma" w:hAnsi="Tahoma" w:cs="Tahoma"/>
        </w:rPr>
        <w:t>广告</w:t>
      </w:r>
      <w:r>
        <w:rPr>
          <w:rFonts w:hint="eastAsia" w:ascii="Tahoma" w:hAnsi="Tahoma" w:cs="Tahoma"/>
        </w:rPr>
        <w:t>位</w:t>
      </w:r>
      <w:r>
        <w:rPr>
          <w:rFonts w:ascii="Tahoma" w:hAnsi="Tahoma" w:cs="Tahoma"/>
        </w:rPr>
        <w:t>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横幅</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banner</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插屏</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float window</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开屏</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splash screen</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kern w:val="0"/>
                <w:sz w:val="18"/>
                <w:szCs w:val="18"/>
              </w:rPr>
            </w:pPr>
            <w:r>
              <w:rPr>
                <w:rFonts w:ascii="Tahoma" w:hAnsi="Tahoma" w:eastAsia="微软雅黑" w:cs="Tahoma"/>
                <w:color w:val="000000" w:themeColor="text1"/>
                <w:sz w:val="18"/>
                <w:szCs w:val="18"/>
                <w14:textFill>
                  <w14:solidFill>
                    <w14:schemeClr w14:val="tx1"/>
                  </w14:solidFill>
                </w14:textFill>
              </w:rPr>
              <w:t>通知</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notification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弹窗</w:t>
            </w:r>
            <w:r>
              <w:rPr>
                <w:rFonts w:hint="eastAsia" w:ascii="Tahoma" w:hAnsi="Tahoma" w:eastAsia="微软雅黑" w:cs="Tahoma"/>
                <w:color w:val="000000" w:themeColor="text1"/>
                <w:sz w:val="18"/>
                <w:szCs w:val="18"/>
                <w14:textFill>
                  <w14:solidFill>
                    <w14:schemeClr w14:val="tx1"/>
                  </w14:solidFill>
                </w14:textFill>
              </w:rPr>
              <w:t xml:space="preserve"> - </w:t>
            </w:r>
            <w:r>
              <w:rPr>
                <w:rFonts w:ascii="Tahoma" w:hAnsi="Tahoma" w:eastAsia="微软雅黑" w:cs="Tahoma"/>
                <w:color w:val="000000" w:themeColor="text1"/>
                <w:sz w:val="18"/>
                <w:szCs w:val="18"/>
                <w14:textFill>
                  <w14:solidFill>
                    <w14:schemeClr w14:val="tx1"/>
                  </w14:solidFill>
                </w14:textFill>
              </w:rPr>
              <w:t>pop-ups</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荐计划</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8</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信息流</w:t>
            </w:r>
          </w:p>
        </w:tc>
      </w:tr>
    </w:tbl>
    <w:p>
      <w:pPr>
        <w:pStyle w:val="3"/>
        <w:numPr>
          <w:ilvl w:val="0"/>
          <w:numId w:val="0"/>
        </w:numPr>
        <w:ind w:left="718" w:hanging="576"/>
        <w:rPr>
          <w:rFonts w:ascii="Tahoma" w:hAnsi="Tahoma" w:cs="Tahoma"/>
        </w:rPr>
      </w:pPr>
      <w:bookmarkStart w:id="22" w:name="_设备类型_1"/>
      <w:bookmarkEnd w:id="22"/>
      <w:bookmarkStart w:id="23" w:name="_客户端类型"/>
      <w:bookmarkEnd w:id="23"/>
      <w:bookmarkStart w:id="24" w:name="_设备类型"/>
      <w:bookmarkEnd w:id="24"/>
      <w:r>
        <w:rPr>
          <w:rFonts w:ascii="Tahoma" w:hAnsi="Tahoma" w:cs="Tahoma"/>
        </w:rPr>
        <w:t>设备类型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Unknown</w:t>
            </w:r>
          </w:p>
        </w:tc>
      </w:tr>
      <w:tr>
        <w:tblPrEx>
          <w:tblLayout w:type="fixed"/>
          <w:tblCellMar>
            <w:top w:w="0" w:type="dxa"/>
            <w:left w:w="108" w:type="dxa"/>
            <w:bottom w:w="0" w:type="dxa"/>
            <w:right w:w="108" w:type="dxa"/>
          </w:tblCellMar>
        </w:tblPrEx>
        <w:trPr>
          <w:trHeight w:val="263" w:hRule="atLeast"/>
        </w:trPr>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iPhone</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Android Phone</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iPad</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Windows Phone</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Android Pad</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6</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TV</w:t>
            </w:r>
          </w:p>
        </w:tc>
      </w:tr>
    </w:tbl>
    <w:p>
      <w:pPr>
        <w:pStyle w:val="3"/>
        <w:numPr>
          <w:ilvl w:val="0"/>
          <w:numId w:val="0"/>
        </w:numPr>
        <w:ind w:left="718" w:hanging="576"/>
        <w:rPr>
          <w:rFonts w:ascii="Tahoma" w:hAnsi="Tahoma" w:cs="Tahoma"/>
        </w:rPr>
      </w:pPr>
      <w:bookmarkStart w:id="25" w:name="_物料类型"/>
      <w:bookmarkEnd w:id="25"/>
      <w:bookmarkStart w:id="26" w:name="_未竞价原因_1"/>
      <w:bookmarkEnd w:id="26"/>
      <w:r>
        <w:rPr>
          <w:rFonts w:hint="eastAsia" w:ascii="Tahoma" w:hAnsi="Tahoma" w:cs="Tahoma"/>
        </w:rPr>
        <w:t>物料类型</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image/png</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PNG图片</w:t>
            </w:r>
          </w:p>
        </w:tc>
      </w:tr>
      <w:tr>
        <w:tblPrEx>
          <w:tblLayout w:type="fixed"/>
          <w:tblCellMar>
            <w:top w:w="0" w:type="dxa"/>
            <w:left w:w="108" w:type="dxa"/>
            <w:bottom w:w="0" w:type="dxa"/>
            <w:right w:w="108" w:type="dxa"/>
          </w:tblCellMar>
        </w:tblPrEx>
        <w:trPr>
          <w:trHeight w:val="263" w:hRule="atLeast"/>
        </w:trPr>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image/jpg</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JPG图片</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image/jpeg</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JPEG图片</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image/gif</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GIF图片</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hint="eastAsia" w:ascii="Tahoma" w:hAnsi="Tahoma" w:eastAsia="微软雅黑" w:cs="Tahoma"/>
                <w:b/>
                <w:bCs/>
                <w:color w:val="000000" w:themeColor="text1"/>
                <w:sz w:val="18"/>
                <w:szCs w:val="18"/>
                <w14:textFill>
                  <w14:solidFill>
                    <w14:schemeClr w14:val="tx1"/>
                  </w14:solidFill>
                </w14:textFill>
              </w:rPr>
              <w:t>image/bmp</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hint="eastAsia" w:ascii="Tahoma" w:hAnsi="Tahoma" w:eastAsia="微软雅黑" w:cs="Tahoma"/>
                <w:color w:val="000000" w:themeColor="text1"/>
                <w:sz w:val="18"/>
                <w:szCs w:val="18"/>
                <w14:textFill>
                  <w14:solidFill>
                    <w14:schemeClr w14:val="tx1"/>
                  </w14:solidFill>
                </w14:textFill>
              </w:rPr>
              <w:t>BMP图片</w:t>
            </w:r>
          </w:p>
        </w:tc>
      </w:tr>
    </w:tbl>
    <w:p>
      <w:pPr>
        <w:pStyle w:val="3"/>
        <w:numPr>
          <w:ilvl w:val="0"/>
          <w:numId w:val="0"/>
        </w:numPr>
        <w:ind w:left="718" w:hanging="576"/>
        <w:rPr>
          <w:rFonts w:ascii="Tahoma" w:hAnsi="Tahoma" w:cs="Tahoma"/>
        </w:rPr>
      </w:pPr>
      <w:r>
        <w:rPr>
          <w:rFonts w:ascii="Tahoma" w:hAnsi="Tahoma" w:cs="Tahoma"/>
        </w:rPr>
        <w:t>未竞价原因</w:t>
      </w:r>
    </w:p>
    <w:tbl>
      <w:tblPr>
        <w:tblStyle w:val="38"/>
        <w:tblW w:w="7938" w:type="dxa"/>
        <w:tblInd w:w="0" w:type="dxa"/>
        <w:tblLayout w:type="fixed"/>
        <w:tblCellMar>
          <w:top w:w="0" w:type="dxa"/>
          <w:left w:w="108" w:type="dxa"/>
          <w:bottom w:w="0" w:type="dxa"/>
          <w:right w:w="108" w:type="dxa"/>
        </w:tblCellMar>
      </w:tblPr>
      <w:tblGrid>
        <w:gridCol w:w="2268"/>
        <w:gridCol w:w="5670"/>
      </w:tblGrid>
      <w:tr>
        <w:tblPrEx>
          <w:tblLayout w:type="fixed"/>
          <w:tblCellMar>
            <w:top w:w="0" w:type="dxa"/>
            <w:left w:w="108" w:type="dxa"/>
            <w:bottom w:w="0" w:type="dxa"/>
            <w:right w:w="108" w:type="dxa"/>
          </w:tblCellMar>
        </w:tblPrEx>
        <w:tc>
          <w:tcPr>
            <w:tcW w:w="2268"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Value</w:t>
            </w:r>
          </w:p>
        </w:tc>
        <w:tc>
          <w:tcPr>
            <w:tcW w:w="5670" w:type="dxa"/>
            <w:tcBorders>
              <w:bottom w:val="single" w:color="FFFFFF" w:themeColor="background1" w:sz="12" w:space="0"/>
              <w:insideH w:val="single" w:sz="12" w:space="0"/>
            </w:tcBorders>
            <w:shd w:val="clear" w:color="auto" w:fill="9E3A38" w:themeFill="accent2" w:themeFillShade="CC"/>
          </w:tcPr>
          <w:p>
            <w:pPr>
              <w:widowControl/>
              <w:jc w:val="left"/>
              <w:rPr>
                <w:rFonts w:ascii="Tahoma" w:hAnsi="Tahoma" w:eastAsia="微软雅黑" w:cs="Tahoma"/>
                <w:b/>
                <w:bCs/>
                <w:color w:val="FFFFFF" w:themeColor="background1"/>
                <w:sz w:val="18"/>
                <w:szCs w:val="18"/>
                <w14:textFill>
                  <w14:solidFill>
                    <w14:schemeClr w14:val="bg1"/>
                  </w14:solidFill>
                </w14:textFill>
              </w:rPr>
            </w:pPr>
            <w:r>
              <w:rPr>
                <w:rFonts w:ascii="Tahoma" w:hAnsi="Tahoma" w:eastAsia="微软雅黑" w:cs="Tahoma"/>
                <w:b/>
                <w:bCs/>
                <w:color w:val="FFFFFF" w:themeColor="background1"/>
                <w:sz w:val="18"/>
                <w:szCs w:val="18"/>
                <w14:textFill>
                  <w14:solidFill>
                    <w14:schemeClr w14:val="bg1"/>
                  </w14:solidFill>
                </w14:textFill>
              </w:rPr>
              <w:t>Description</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0</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未知原因</w:t>
            </w:r>
          </w:p>
        </w:tc>
      </w:tr>
      <w:tr>
        <w:tblPrEx>
          <w:tblLayout w:type="fixed"/>
          <w:tblCellMar>
            <w:top w:w="0" w:type="dxa"/>
            <w:left w:w="108" w:type="dxa"/>
            <w:bottom w:w="0" w:type="dxa"/>
            <w:right w:w="108" w:type="dxa"/>
          </w:tblCellMar>
        </w:tblPrEx>
        <w:trPr>
          <w:trHeight w:val="263" w:hRule="atLeast"/>
        </w:trPr>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1</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未识别用户</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2</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无广告资源</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3</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流量质量问题</w:t>
            </w:r>
          </w:p>
        </w:tc>
      </w:tr>
      <w:tr>
        <w:tblPrEx>
          <w:tblLayout w:type="fixed"/>
          <w:tblCellMar>
            <w:top w:w="0" w:type="dxa"/>
            <w:left w:w="108" w:type="dxa"/>
            <w:bottom w:w="0" w:type="dxa"/>
            <w:right w:w="108" w:type="dxa"/>
          </w:tblCellMar>
        </w:tblPrEx>
        <w:tc>
          <w:tcPr>
            <w:tcW w:w="2268" w:type="dxa"/>
            <w:shd w:val="clear" w:color="auto" w:fill="DBE5F1" w:themeFill="accent1" w:themeFillTint="33"/>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4</w:t>
            </w:r>
          </w:p>
        </w:tc>
        <w:tc>
          <w:tcPr>
            <w:tcW w:w="5670" w:type="dxa"/>
            <w:shd w:val="clear" w:color="auto" w:fill="DBE5F1" w:themeFill="accent1" w:themeFillTint="33"/>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广告不匹配</w:t>
            </w:r>
          </w:p>
        </w:tc>
      </w:tr>
      <w:tr>
        <w:tblPrEx>
          <w:tblLayout w:type="fixed"/>
          <w:tblCellMar>
            <w:top w:w="0" w:type="dxa"/>
            <w:left w:w="108" w:type="dxa"/>
            <w:bottom w:w="0" w:type="dxa"/>
            <w:right w:w="108" w:type="dxa"/>
          </w:tblCellMar>
        </w:tblPrEx>
        <w:tc>
          <w:tcPr>
            <w:tcW w:w="2268" w:type="dxa"/>
            <w:shd w:val="clear" w:color="auto" w:fill="EDF2F8" w:themeFill="accent1" w:themeFillTint="19"/>
          </w:tcPr>
          <w:p>
            <w:pPr>
              <w:widowControl/>
              <w:jc w:val="left"/>
              <w:rPr>
                <w:rFonts w:ascii="Tahoma" w:hAnsi="Tahoma" w:eastAsia="微软雅黑" w:cs="Tahoma"/>
                <w:b/>
                <w:bCs/>
                <w:color w:val="000000" w:themeColor="text1"/>
                <w:sz w:val="18"/>
                <w:szCs w:val="18"/>
                <w14:textFill>
                  <w14:solidFill>
                    <w14:schemeClr w14:val="tx1"/>
                  </w14:solidFill>
                </w14:textFill>
              </w:rPr>
            </w:pPr>
            <w:r>
              <w:rPr>
                <w:rFonts w:ascii="Tahoma" w:hAnsi="Tahoma" w:eastAsia="微软雅黑" w:cs="Tahoma"/>
                <w:b/>
                <w:bCs/>
                <w:color w:val="000000" w:themeColor="text1"/>
                <w:sz w:val="18"/>
                <w:szCs w:val="18"/>
                <w14:textFill>
                  <w14:solidFill>
                    <w14:schemeClr w14:val="tx1"/>
                  </w14:solidFill>
                </w14:textFill>
              </w:rPr>
              <w:t>5</w:t>
            </w:r>
          </w:p>
        </w:tc>
        <w:tc>
          <w:tcPr>
            <w:tcW w:w="5670" w:type="dxa"/>
            <w:shd w:val="clear" w:color="auto" w:fill="EDF2F8" w:themeFill="accent1" w:themeFillTint="19"/>
          </w:tcPr>
          <w:p>
            <w:pPr>
              <w:widowControl/>
              <w:jc w:val="left"/>
              <w:rPr>
                <w:rFonts w:ascii="Tahoma" w:hAnsi="Tahoma" w:eastAsia="微软雅黑" w:cs="Tahoma"/>
                <w:color w:val="000000" w:themeColor="text1"/>
                <w:sz w:val="18"/>
                <w:szCs w:val="18"/>
                <w14:textFill>
                  <w14:solidFill>
                    <w14:schemeClr w14:val="tx1"/>
                  </w14:solidFill>
                </w14:textFill>
              </w:rPr>
            </w:pPr>
            <w:r>
              <w:rPr>
                <w:rFonts w:ascii="Tahoma" w:hAnsi="Tahoma" w:eastAsia="微软雅黑" w:cs="Tahoma"/>
                <w:color w:val="000000" w:themeColor="text1"/>
                <w:sz w:val="18"/>
                <w:szCs w:val="18"/>
                <w14:textFill>
                  <w14:solidFill>
                    <w14:schemeClr w14:val="tx1"/>
                  </w14:solidFill>
                </w14:textFill>
              </w:rPr>
              <w:t>行业竞品冲突</w:t>
            </w:r>
          </w:p>
        </w:tc>
      </w:tr>
    </w:tbl>
    <w:p>
      <w:pPr>
        <w:pStyle w:val="23"/>
        <w:numPr>
          <w:ilvl w:val="0"/>
          <w:numId w:val="0"/>
        </w:numPr>
        <w:ind w:left="432"/>
        <w:jc w:val="left"/>
        <w:rPr>
          <w:rFonts w:ascii="Tahoma" w:hAnsi="Tahoma" w:cs="Tahoma"/>
        </w:rPr>
      </w:pPr>
      <w:bookmarkStart w:id="27" w:name="_未竞价原因"/>
      <w:bookmarkEnd w:id="27"/>
      <w:r>
        <w:rPr>
          <w:rFonts w:hint="eastAsia" w:ascii="Tahoma" w:hAnsi="Tahoma" w:cs="Tahoma"/>
        </w:rPr>
        <w:t>附录B</w:t>
      </w:r>
    </w:p>
    <w:p>
      <w:pPr>
        <w:pStyle w:val="3"/>
        <w:numPr>
          <w:ilvl w:val="0"/>
          <w:numId w:val="0"/>
        </w:numPr>
        <w:ind w:left="718" w:hanging="576"/>
        <w:rPr>
          <w:rFonts w:ascii="Tahoma" w:hAnsi="Tahoma" w:cs="Tahoma"/>
        </w:rPr>
      </w:pPr>
      <w:bookmarkStart w:id="28" w:name="_艾德广告尺寸列表"/>
      <w:bookmarkEnd w:id="28"/>
      <w:bookmarkStart w:id="29" w:name="_艾德广告位尺寸列表"/>
      <w:bookmarkEnd w:id="29"/>
      <w:r>
        <w:rPr>
          <w:rFonts w:hint="eastAsia" w:ascii="Tahoma" w:hAnsi="Tahoma" w:cs="Tahoma"/>
        </w:rPr>
        <w:t>艾德广告位尺寸列表</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2200"/>
        <w:gridCol w:w="2215"/>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789"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Platform</w:t>
            </w:r>
          </w:p>
        </w:tc>
        <w:tc>
          <w:tcPr>
            <w:tcW w:w="2200"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Display Type</w:t>
            </w:r>
          </w:p>
        </w:tc>
        <w:tc>
          <w:tcPr>
            <w:tcW w:w="2215"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Width</w:t>
            </w:r>
          </w:p>
        </w:tc>
        <w:tc>
          <w:tcPr>
            <w:tcW w:w="2318" w:type="dxa"/>
            <w:shd w:val="clear" w:color="auto" w:fill="943734" w:themeFill="accent2" w:themeFillShade="BF"/>
            <w:vAlign w:val="center"/>
          </w:tcPr>
          <w:p>
            <w:pPr>
              <w:widowControl/>
              <w:jc w:val="center"/>
              <w:rPr>
                <w:rFonts w:ascii="Tahoma" w:hAnsi="Tahoma" w:eastAsia="微软雅黑" w:cs="Tahoma"/>
                <w:b/>
                <w:bCs/>
                <w:color w:val="FFFFFF" w:themeColor="background1"/>
                <w:kern w:val="0"/>
                <w:sz w:val="18"/>
                <w:szCs w:val="18"/>
                <w14:textFill>
                  <w14:solidFill>
                    <w14:schemeClr w14:val="bg1"/>
                  </w14:solidFill>
                </w14:textFill>
              </w:rPr>
            </w:pPr>
            <w:r>
              <w:rPr>
                <w:rFonts w:ascii="Tahoma" w:hAnsi="Tahoma" w:eastAsia="微软雅黑" w:cs="Tahoma"/>
                <w:b/>
                <w:bCs/>
                <w:color w:val="FFFFFF" w:themeColor="background1"/>
                <w:kern w:val="0"/>
                <w:sz w:val="18"/>
                <w:szCs w:val="18"/>
                <w14:textFill>
                  <w14:solidFill>
                    <w14:schemeClr w14:val="bg1"/>
                  </w14:solidFill>
                </w14:textFill>
              </w:rPr>
              <w: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Ios</w:t>
            </w:r>
          </w:p>
        </w:tc>
        <w:tc>
          <w:tcPr>
            <w:tcW w:w="2200"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Banner</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240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468</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728</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750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750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936</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1242</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1242</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1456</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信息流</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restart"/>
            <w:vAlign w:val="center"/>
          </w:tcPr>
          <w:p>
            <w:pPr>
              <w:widowControl/>
              <w:jc w:val="center"/>
              <w:rPr>
                <w:rFonts w:ascii="Tahoma" w:hAnsi="Tahoma" w:eastAsia="微软雅黑" w:cs="Tahoma"/>
                <w:b/>
                <w:color w:val="000000"/>
                <w:kern w:val="0"/>
                <w:sz w:val="18"/>
                <w:szCs w:val="18"/>
              </w:rPr>
            </w:pPr>
            <w:r>
              <w:rPr>
                <w:rFonts w:ascii="Tahoma" w:hAnsi="Tahoma" w:eastAsia="微软雅黑" w:cs="Tahoma"/>
                <w:b/>
                <w:color w:val="000000"/>
                <w:kern w:val="0"/>
                <w:sz w:val="18"/>
                <w:szCs w:val="18"/>
              </w:rPr>
              <w:t>插屏</w:t>
            </w:r>
          </w:p>
        </w:tc>
        <w:tc>
          <w:tcPr>
            <w:tcW w:w="2215"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300</w:t>
            </w:r>
          </w:p>
        </w:tc>
        <w:tc>
          <w:tcPr>
            <w:tcW w:w="2318"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600</w:t>
            </w:r>
          </w:p>
        </w:tc>
        <w:tc>
          <w:tcPr>
            <w:tcW w:w="2318" w:type="dxa"/>
          </w:tcPr>
          <w:p>
            <w:pPr>
              <w:jc w:val="right"/>
              <w:rPr>
                <w:rFonts w:ascii="Tahoma" w:hAnsi="Tahoma" w:eastAsia="微软雅黑" w:cs="Tahoma"/>
                <w:kern w:val="0"/>
                <w:sz w:val="18"/>
                <w:szCs w:val="18"/>
              </w:rPr>
            </w:pPr>
            <w:r>
              <w:rPr>
                <w:rFonts w:hint="eastAsia" w:ascii="Tahoma" w:hAnsi="Tahoma" w:eastAsia="微软雅黑" w:cs="Tahoma"/>
                <w:kern w:val="0"/>
                <w:sz w:val="18"/>
                <w:szCs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789" w:type="dxa"/>
            <w:vMerge w:val="continue"/>
            <w:vAlign w:val="center"/>
          </w:tcPr>
          <w:p>
            <w:pPr>
              <w:widowControl/>
              <w:jc w:val="center"/>
              <w:rPr>
                <w:rFonts w:ascii="Tahoma" w:hAnsi="Tahoma" w:eastAsia="微软雅黑" w:cs="Tahoma"/>
                <w:b/>
                <w:color w:val="000000"/>
                <w:kern w:val="0"/>
                <w:sz w:val="18"/>
                <w:szCs w:val="18"/>
              </w:rPr>
            </w:pPr>
          </w:p>
        </w:tc>
        <w:tc>
          <w:tcPr>
            <w:tcW w:w="2200" w:type="dxa"/>
            <w:vMerge w:val="continue"/>
            <w:vAlign w:val="center"/>
          </w:tcPr>
          <w:p>
            <w:pPr>
              <w:widowControl/>
              <w:jc w:val="center"/>
              <w:rPr>
                <w:rFonts w:ascii="Tahoma" w:hAnsi="Tahoma" w:eastAsia="微软雅黑" w:cs="Tahoma"/>
                <w:b/>
                <w:color w:val="000000"/>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restart"/>
            <w:vAlign w:val="center"/>
          </w:tcPr>
          <w:p>
            <w:pPr>
              <w:jc w:val="center"/>
              <w:rPr>
                <w:rFonts w:ascii="Tahoma" w:hAnsi="Tahoma" w:eastAsia="微软雅黑" w:cs="Tahoma"/>
                <w:b/>
                <w:kern w:val="0"/>
                <w:sz w:val="18"/>
                <w:szCs w:val="18"/>
              </w:rPr>
            </w:pPr>
            <w:r>
              <w:rPr>
                <w:rFonts w:ascii="Tahoma" w:hAnsi="Tahoma" w:eastAsia="微软雅黑" w:cs="Tahoma"/>
                <w:b/>
                <w:kern w:val="0"/>
                <w:sz w:val="18"/>
                <w:szCs w:val="18"/>
              </w:rPr>
              <w:t>Android</w:t>
            </w:r>
          </w:p>
        </w:tc>
        <w:tc>
          <w:tcPr>
            <w:tcW w:w="2200" w:type="dxa"/>
            <w:vMerge w:val="restart"/>
            <w:vAlign w:val="center"/>
          </w:tcPr>
          <w:p>
            <w:pPr>
              <w:jc w:val="center"/>
              <w:rPr>
                <w:rFonts w:ascii="Tahoma" w:hAnsi="Tahoma" w:eastAsia="微软雅黑" w:cs="Tahoma"/>
                <w:b/>
                <w:kern w:val="0"/>
                <w:sz w:val="18"/>
                <w:szCs w:val="18"/>
              </w:rPr>
            </w:pPr>
            <w:r>
              <w:rPr>
                <w:rFonts w:ascii="Tahoma" w:hAnsi="Tahoma" w:eastAsia="微软雅黑" w:cs="Tahoma"/>
                <w:b/>
                <w:color w:val="000000"/>
                <w:kern w:val="0"/>
                <w:sz w:val="18"/>
                <w:szCs w:val="18"/>
              </w:rPr>
              <w:t>Banner</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240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restart"/>
            <w:vAlign w:val="center"/>
          </w:tcPr>
          <w:p>
            <w:pPr>
              <w:jc w:val="center"/>
              <w:rPr>
                <w:rFonts w:ascii="Tahoma" w:hAnsi="Tahoma" w:eastAsia="微软雅黑" w:cs="Tahoma"/>
                <w:b/>
                <w:kern w:val="0"/>
                <w:sz w:val="18"/>
                <w:szCs w:val="18"/>
              </w:rPr>
            </w:pPr>
            <w:r>
              <w:rPr>
                <w:rFonts w:ascii="Tahoma" w:hAnsi="Tahoma" w:eastAsia="微软雅黑" w:cs="Tahoma"/>
                <w:b/>
                <w:color w:val="000000"/>
                <w:kern w:val="0"/>
                <w:sz w:val="18"/>
                <w:szCs w:val="18"/>
              </w:rPr>
              <w:t>信息流</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continue"/>
            <w:vAlign w:val="center"/>
          </w:tcPr>
          <w:p>
            <w:pPr>
              <w:jc w:val="center"/>
              <w:rPr>
                <w:rFonts w:ascii="Tahoma" w:hAnsi="Tahoma" w:eastAsia="微软雅黑" w:cs="Tahoma"/>
                <w:b/>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vAlign w:val="center"/>
          </w:tcPr>
          <w:p>
            <w:pPr>
              <w:jc w:val="center"/>
              <w:rPr>
                <w:rFonts w:ascii="Tahoma" w:hAnsi="Tahoma" w:eastAsia="微软雅黑" w:cs="Tahoma"/>
                <w:kern w:val="0"/>
                <w:sz w:val="18"/>
                <w:szCs w:val="18"/>
              </w:rPr>
            </w:pPr>
          </w:p>
        </w:tc>
        <w:tc>
          <w:tcPr>
            <w:tcW w:w="2200" w:type="dxa"/>
            <w:vMerge w:val="restart"/>
            <w:vAlign w:val="center"/>
          </w:tcPr>
          <w:p>
            <w:pPr>
              <w:jc w:val="center"/>
              <w:rPr>
                <w:rFonts w:ascii="Tahoma" w:hAnsi="Tahoma" w:eastAsia="微软雅黑" w:cs="Tahoma"/>
                <w:b/>
                <w:kern w:val="0"/>
                <w:sz w:val="18"/>
                <w:szCs w:val="18"/>
              </w:rPr>
            </w:pPr>
            <w:r>
              <w:rPr>
                <w:rFonts w:ascii="Tahoma" w:hAnsi="Tahoma" w:eastAsia="微软雅黑" w:cs="Tahoma"/>
                <w:b/>
                <w:color w:val="000000"/>
                <w:kern w:val="0"/>
                <w:sz w:val="18"/>
                <w:szCs w:val="18"/>
              </w:rPr>
              <w:t>插屏</w:t>
            </w: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640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960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1200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9" w:type="dxa"/>
            <w:vMerge w:val="continue"/>
          </w:tcPr>
          <w:p>
            <w:pPr>
              <w:jc w:val="center"/>
              <w:rPr>
                <w:rFonts w:ascii="Tahoma" w:hAnsi="Tahoma" w:eastAsia="微软雅黑" w:cs="Tahoma"/>
                <w:kern w:val="0"/>
                <w:sz w:val="18"/>
                <w:szCs w:val="18"/>
              </w:rPr>
            </w:pPr>
          </w:p>
        </w:tc>
        <w:tc>
          <w:tcPr>
            <w:tcW w:w="2200" w:type="dxa"/>
            <w:vMerge w:val="continue"/>
          </w:tcPr>
          <w:p>
            <w:pPr>
              <w:jc w:val="center"/>
              <w:rPr>
                <w:rFonts w:ascii="Tahoma" w:hAnsi="Tahoma" w:eastAsia="微软雅黑" w:cs="Tahoma"/>
                <w:kern w:val="0"/>
                <w:sz w:val="18"/>
                <w:szCs w:val="18"/>
              </w:rPr>
            </w:pPr>
          </w:p>
        </w:tc>
        <w:tc>
          <w:tcPr>
            <w:tcW w:w="2215"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c>
          <w:tcPr>
            <w:tcW w:w="2318" w:type="dxa"/>
          </w:tcPr>
          <w:p>
            <w:pPr>
              <w:jc w:val="right"/>
              <w:rPr>
                <w:rFonts w:ascii="Tahoma" w:hAnsi="Tahoma" w:eastAsia="微软雅黑" w:cs="Tahoma"/>
                <w:kern w:val="0"/>
                <w:sz w:val="18"/>
                <w:szCs w:val="18"/>
              </w:rPr>
            </w:pPr>
            <w:r>
              <w:rPr>
                <w:rFonts w:ascii="Tahoma" w:hAnsi="Tahoma" w:eastAsia="微软雅黑" w:cs="Tahoma"/>
                <w:kern w:val="0"/>
                <w:sz w:val="18"/>
                <w:szCs w:val="18"/>
              </w:rPr>
              <w:t>1280</w:t>
            </w:r>
          </w:p>
        </w:tc>
      </w:tr>
    </w:tbl>
    <w:p>
      <w:pPr>
        <w:rPr>
          <w:rFonts w:ascii="Tahoma" w:hAnsi="Tahoma" w:eastAsia="微软雅黑" w:cs="Tahoma"/>
        </w:rPr>
      </w:pPr>
    </w:p>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Verdana">
    <w:panose1 w:val="020B0604030504040204"/>
    <w:charset w:val="00"/>
    <w:family w:val="decorative"/>
    <w:pitch w:val="default"/>
    <w:sig w:usb0="A10006FF" w:usb1="4000205B" w:usb2="00000010" w:usb3="00000000" w:csb0="2000019F" w:csb1="00000000"/>
  </w:font>
  <w:font w:name="Lucida Grande">
    <w:altName w:val="Times New Roman"/>
    <w:panose1 w:val="00000000000000000000"/>
    <w:charset w:val="00"/>
    <w:family w:val="auto"/>
    <w:pitch w:val="default"/>
    <w:sig w:usb0="00000000" w:usb1="00000000" w:usb2="00000000" w:usb3="00000000" w:csb0="000001B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Tahoma">
    <w:panose1 w:val="020B0604030504040204"/>
    <w:charset w:val="00"/>
    <w:family w:val="roman"/>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 w:name="Verdana">
    <w:panose1 w:val="020B0604030504040204"/>
    <w:charset w:val="00"/>
    <w:family w:val="roman"/>
    <w:pitch w:val="default"/>
    <w:sig w:usb0="A10006FF" w:usb1="4000205B" w:usb2="0000001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Verdana">
    <w:panose1 w:val="020B0604030504040204"/>
    <w:charset w:val="00"/>
    <w:family w:val="modern"/>
    <w:pitch w:val="default"/>
    <w:sig w:usb0="A10006FF" w:usb1="4000205B" w:usb2="0000001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rPr>
        <w:rFonts w:ascii="微软雅黑" w:hAnsi="微软雅黑" w:eastAsia="微软雅黑" w:cs="Tahoma"/>
        <w:sz w:val="13"/>
        <w:szCs w:val="13"/>
      </w:rPr>
    </w:pPr>
    <w:r>
      <w:rPr>
        <w:rFonts w:ascii="微软雅黑" w:hAnsi="微软雅黑" w:eastAsia="微软雅黑" w:cs="Tahoma"/>
        <w:sz w:val="13"/>
        <w:szCs w:val="13"/>
      </w:rPr>
      <w:t>www.adsage.com艾德思奇（北京）有限公司 海淀区知春路紫金数码园4号楼2F</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pPr>
    <w:r>
      <w:pict>
        <v:shape id="PowerPlusWaterMarkObject16296958" o:spid="_x0000_s2060" o:spt="136" type="#_x0000_t136" style="position:absolute;left:0pt;height:146.35pt;width:439.15pt;mso-position-horizontal:center;mso-position-horizontal-relative:margin;mso-position-vertical:center;mso-position-vertical-relative:margin;rotation:20643840f;z-index:-251653120;mso-width-relative:page;mso-height-relative:page;" fillcolor="#F2F2F2 [3052]" filled="t" stroked="f" coordsize="21600,21600" o:allowincell="f">
          <v:path/>
          <v:fill on="t" opacity="32768f" focussize="0,0"/>
          <v:stroke on="f"/>
          <v:imagedata o:title=""/>
          <o:lock v:ext="edit"/>
          <v:textpath on="t" fitpath="t" trim="t" xscale="f" string="adSage" style="font-family:Tahoma;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pPr>
    <w:r>
      <w:pict>
        <v:shape id="PowerPlusWaterMarkObject16296957" o:spid="_x0000_s2059" o:spt="136" type="#_x0000_t136" style="position:absolute;left:0pt;height:146.35pt;width:439.15pt;mso-position-horizontal:center;mso-position-horizontal-relative:margin;mso-position-vertical:center;mso-position-vertical-relative:margin;rotation:20643840f;z-index:-251655168;mso-width-relative:page;mso-height-relative:page;" fillcolor="#F2F2F2 [3052]" filled="t" stroked="f" coordsize="21600,21600" o:allowincell="f">
          <v:path/>
          <v:fill on="t" opacity="32768f" focussize="0,0"/>
          <v:stroke on="f"/>
          <v:imagedata o:title=""/>
          <o:lock v:ext="edit"/>
          <v:textpath on="t" fitpath="t" trim="t" xscale="f" string="adSage" style="font-family:Tahom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7"/>
    </w:pPr>
    <w:r>
      <w:pict>
        <v:shape id="PowerPlusWaterMarkObject16296956" o:spid="_x0000_s2058" o:spt="136" type="#_x0000_t136" style="position:absolute;left:0pt;height:146.35pt;width:439.15pt;mso-position-horizontal:center;mso-position-horizontal-relative:margin;mso-position-vertical:center;mso-position-vertical-relative:margin;rotation:20643840f;z-index:-251657216;mso-width-relative:page;mso-height-relative:page;" fillcolor="#F2F2F2 [3052]" filled="t" stroked="f" coordsize="21600,21600" o:allowincell="f">
          <v:path/>
          <v:fill on="t" opacity="32768f" focussize="0,0"/>
          <v:stroke on="f"/>
          <v:imagedata o:title=""/>
          <o:lock v:ext="edit"/>
          <v:textpath on="t" fitpath="t" trim="t" xscale="f" string="adSage" style="font-family:Tahom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69423624">
    <w:nsid w:val="3FBE1C08"/>
    <w:multiLevelType w:val="multilevel"/>
    <w:tmpl w:val="3FBE1C08"/>
    <w:lvl w:ilvl="0" w:tentative="1">
      <w:start w:val="1"/>
      <w:numFmt w:val="decimal"/>
      <w:pStyle w:val="2"/>
      <w:lvlText w:val="%1"/>
      <w:lvlJc w:val="left"/>
      <w:pPr>
        <w:ind w:left="432" w:hanging="432"/>
      </w:pPr>
    </w:lvl>
    <w:lvl w:ilvl="1" w:tentative="1">
      <w:start w:val="1"/>
      <w:numFmt w:val="decimal"/>
      <w:pStyle w:val="3"/>
      <w:lvlText w:val="%1.%2"/>
      <w:lvlJc w:val="left"/>
      <w:pPr>
        <w:ind w:left="718"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40832353">
    <w:nsid w:val="026F0D61"/>
    <w:multiLevelType w:val="multilevel"/>
    <w:tmpl w:val="026F0D6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988809">
    <w:nsid w:val="004C1F89"/>
    <w:multiLevelType w:val="multilevel"/>
    <w:tmpl w:val="004C1F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3729239">
    <w:nsid w:val="252D5A57"/>
    <w:multiLevelType w:val="multilevel"/>
    <w:tmpl w:val="252D5A57"/>
    <w:lvl w:ilvl="0" w:tentative="1">
      <w:start w:val="1"/>
      <w:numFmt w:val="decimal"/>
      <w:lvlText w:val="(%1)"/>
      <w:lvlJc w:val="left"/>
      <w:pPr>
        <w:ind w:left="360" w:hanging="360"/>
      </w:pPr>
      <w:rPr>
        <w:rFonts w:hint="default" w:ascii="Tahoma" w:hAnsi="Tahoma" w:eastAsia="微软雅黑" w:cs="Tahoma"/>
        <w:color w:val="000000"/>
        <w:sz w:val="18"/>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69423624"/>
  </w:num>
  <w:num w:numId="2">
    <w:abstractNumId w:val="40832353"/>
  </w:num>
  <w:num w:numId="3">
    <w:abstractNumId w:val="4988809"/>
  </w:num>
  <w:num w:numId="4">
    <w:abstractNumId w:val="6237292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1F"/>
    <w:rsid w:val="000021F9"/>
    <w:rsid w:val="00002255"/>
    <w:rsid w:val="00002555"/>
    <w:rsid w:val="000039D8"/>
    <w:rsid w:val="00003E38"/>
    <w:rsid w:val="00006496"/>
    <w:rsid w:val="00006B8A"/>
    <w:rsid w:val="00006B8D"/>
    <w:rsid w:val="00006FAB"/>
    <w:rsid w:val="000077E9"/>
    <w:rsid w:val="000108D2"/>
    <w:rsid w:val="00010A16"/>
    <w:rsid w:val="000146E1"/>
    <w:rsid w:val="00014FDF"/>
    <w:rsid w:val="000151FB"/>
    <w:rsid w:val="00017A48"/>
    <w:rsid w:val="00020A74"/>
    <w:rsid w:val="0002159E"/>
    <w:rsid w:val="00021721"/>
    <w:rsid w:val="00021D7D"/>
    <w:rsid w:val="000227A7"/>
    <w:rsid w:val="00023BDA"/>
    <w:rsid w:val="00023E4F"/>
    <w:rsid w:val="00023EB2"/>
    <w:rsid w:val="00025CF6"/>
    <w:rsid w:val="0002614D"/>
    <w:rsid w:val="00026D09"/>
    <w:rsid w:val="0002777F"/>
    <w:rsid w:val="00027A59"/>
    <w:rsid w:val="00030C63"/>
    <w:rsid w:val="0003138F"/>
    <w:rsid w:val="000316D7"/>
    <w:rsid w:val="00031D64"/>
    <w:rsid w:val="00031D8F"/>
    <w:rsid w:val="00033CA4"/>
    <w:rsid w:val="00033E19"/>
    <w:rsid w:val="000355A1"/>
    <w:rsid w:val="00036BB0"/>
    <w:rsid w:val="000400A1"/>
    <w:rsid w:val="0004068C"/>
    <w:rsid w:val="00040A1D"/>
    <w:rsid w:val="00041245"/>
    <w:rsid w:val="00043021"/>
    <w:rsid w:val="0004308C"/>
    <w:rsid w:val="00043277"/>
    <w:rsid w:val="00043A20"/>
    <w:rsid w:val="00043C7E"/>
    <w:rsid w:val="000445FA"/>
    <w:rsid w:val="00045C40"/>
    <w:rsid w:val="00045D17"/>
    <w:rsid w:val="00045F52"/>
    <w:rsid w:val="00045F57"/>
    <w:rsid w:val="00046CAB"/>
    <w:rsid w:val="00047BDA"/>
    <w:rsid w:val="00050755"/>
    <w:rsid w:val="00051FFA"/>
    <w:rsid w:val="00052050"/>
    <w:rsid w:val="00052549"/>
    <w:rsid w:val="0005423C"/>
    <w:rsid w:val="00054AC3"/>
    <w:rsid w:val="00054D33"/>
    <w:rsid w:val="000574FE"/>
    <w:rsid w:val="0006027E"/>
    <w:rsid w:val="00060F0F"/>
    <w:rsid w:val="00061271"/>
    <w:rsid w:val="00061815"/>
    <w:rsid w:val="00063349"/>
    <w:rsid w:val="000668AD"/>
    <w:rsid w:val="00067BF0"/>
    <w:rsid w:val="00070FBB"/>
    <w:rsid w:val="000711BA"/>
    <w:rsid w:val="00071283"/>
    <w:rsid w:val="00072241"/>
    <w:rsid w:val="00072FB4"/>
    <w:rsid w:val="00073844"/>
    <w:rsid w:val="00073B6E"/>
    <w:rsid w:val="00075179"/>
    <w:rsid w:val="00075222"/>
    <w:rsid w:val="00076071"/>
    <w:rsid w:val="00076289"/>
    <w:rsid w:val="00076717"/>
    <w:rsid w:val="00076EE4"/>
    <w:rsid w:val="0007719A"/>
    <w:rsid w:val="00077497"/>
    <w:rsid w:val="00080440"/>
    <w:rsid w:val="00080A92"/>
    <w:rsid w:val="00081651"/>
    <w:rsid w:val="0008165B"/>
    <w:rsid w:val="000816E4"/>
    <w:rsid w:val="00082345"/>
    <w:rsid w:val="00082B39"/>
    <w:rsid w:val="000840EE"/>
    <w:rsid w:val="00085E96"/>
    <w:rsid w:val="00085EB5"/>
    <w:rsid w:val="00087134"/>
    <w:rsid w:val="00087535"/>
    <w:rsid w:val="000875F1"/>
    <w:rsid w:val="000878D8"/>
    <w:rsid w:val="00090099"/>
    <w:rsid w:val="000916DE"/>
    <w:rsid w:val="000926E7"/>
    <w:rsid w:val="0009283B"/>
    <w:rsid w:val="00095F36"/>
    <w:rsid w:val="00096DD1"/>
    <w:rsid w:val="00097B2D"/>
    <w:rsid w:val="000A0E1F"/>
    <w:rsid w:val="000A1178"/>
    <w:rsid w:val="000A1DC9"/>
    <w:rsid w:val="000A3ECC"/>
    <w:rsid w:val="000A409A"/>
    <w:rsid w:val="000A5274"/>
    <w:rsid w:val="000A5A6D"/>
    <w:rsid w:val="000A5C6B"/>
    <w:rsid w:val="000A6210"/>
    <w:rsid w:val="000A6A7A"/>
    <w:rsid w:val="000A6AC6"/>
    <w:rsid w:val="000A7356"/>
    <w:rsid w:val="000B0002"/>
    <w:rsid w:val="000B0527"/>
    <w:rsid w:val="000B0581"/>
    <w:rsid w:val="000B0E65"/>
    <w:rsid w:val="000B121D"/>
    <w:rsid w:val="000B1645"/>
    <w:rsid w:val="000B18F9"/>
    <w:rsid w:val="000B2181"/>
    <w:rsid w:val="000B2F6D"/>
    <w:rsid w:val="000B3685"/>
    <w:rsid w:val="000B5957"/>
    <w:rsid w:val="000B687C"/>
    <w:rsid w:val="000B75A1"/>
    <w:rsid w:val="000C06F5"/>
    <w:rsid w:val="000C13C2"/>
    <w:rsid w:val="000C2916"/>
    <w:rsid w:val="000C3B4D"/>
    <w:rsid w:val="000C473A"/>
    <w:rsid w:val="000C52F5"/>
    <w:rsid w:val="000C597B"/>
    <w:rsid w:val="000C7EA1"/>
    <w:rsid w:val="000D0322"/>
    <w:rsid w:val="000D0A98"/>
    <w:rsid w:val="000D1404"/>
    <w:rsid w:val="000D230B"/>
    <w:rsid w:val="000D2E71"/>
    <w:rsid w:val="000D4151"/>
    <w:rsid w:val="000D4262"/>
    <w:rsid w:val="000D42E5"/>
    <w:rsid w:val="000D5D12"/>
    <w:rsid w:val="000D7401"/>
    <w:rsid w:val="000D75BC"/>
    <w:rsid w:val="000E08F5"/>
    <w:rsid w:val="000E1BC3"/>
    <w:rsid w:val="000E26BE"/>
    <w:rsid w:val="000E2C89"/>
    <w:rsid w:val="000E4419"/>
    <w:rsid w:val="000E5C2A"/>
    <w:rsid w:val="000E5F49"/>
    <w:rsid w:val="000E6161"/>
    <w:rsid w:val="000E64B0"/>
    <w:rsid w:val="000E784F"/>
    <w:rsid w:val="000F10FA"/>
    <w:rsid w:val="000F1A7C"/>
    <w:rsid w:val="000F1AF2"/>
    <w:rsid w:val="000F38C0"/>
    <w:rsid w:val="000F449F"/>
    <w:rsid w:val="000F5CD7"/>
    <w:rsid w:val="000F5DF5"/>
    <w:rsid w:val="000F6993"/>
    <w:rsid w:val="000F6DB6"/>
    <w:rsid w:val="000F7817"/>
    <w:rsid w:val="000F7D8E"/>
    <w:rsid w:val="0010329F"/>
    <w:rsid w:val="00104FF2"/>
    <w:rsid w:val="00105AD4"/>
    <w:rsid w:val="00105D8A"/>
    <w:rsid w:val="00106891"/>
    <w:rsid w:val="00107222"/>
    <w:rsid w:val="001073EE"/>
    <w:rsid w:val="00107F03"/>
    <w:rsid w:val="00111379"/>
    <w:rsid w:val="00111745"/>
    <w:rsid w:val="0011238E"/>
    <w:rsid w:val="00113060"/>
    <w:rsid w:val="00113FAE"/>
    <w:rsid w:val="00114038"/>
    <w:rsid w:val="00114191"/>
    <w:rsid w:val="00114F91"/>
    <w:rsid w:val="0011545A"/>
    <w:rsid w:val="0011548A"/>
    <w:rsid w:val="00116953"/>
    <w:rsid w:val="001201A3"/>
    <w:rsid w:val="00120BE4"/>
    <w:rsid w:val="00121666"/>
    <w:rsid w:val="00122030"/>
    <w:rsid w:val="00122910"/>
    <w:rsid w:val="00122CBC"/>
    <w:rsid w:val="00123518"/>
    <w:rsid w:val="001235BA"/>
    <w:rsid w:val="001235FF"/>
    <w:rsid w:val="0012367C"/>
    <w:rsid w:val="001239B8"/>
    <w:rsid w:val="00123CD2"/>
    <w:rsid w:val="001242C6"/>
    <w:rsid w:val="00124741"/>
    <w:rsid w:val="00124F29"/>
    <w:rsid w:val="001253B9"/>
    <w:rsid w:val="00125557"/>
    <w:rsid w:val="00125E1D"/>
    <w:rsid w:val="0012622B"/>
    <w:rsid w:val="001265E4"/>
    <w:rsid w:val="00126AAF"/>
    <w:rsid w:val="00127B4E"/>
    <w:rsid w:val="001304F2"/>
    <w:rsid w:val="001319E7"/>
    <w:rsid w:val="001331F3"/>
    <w:rsid w:val="0013389D"/>
    <w:rsid w:val="00134AD4"/>
    <w:rsid w:val="00134C6E"/>
    <w:rsid w:val="00135256"/>
    <w:rsid w:val="00136A7E"/>
    <w:rsid w:val="00136B17"/>
    <w:rsid w:val="00136FC0"/>
    <w:rsid w:val="00137F46"/>
    <w:rsid w:val="00140016"/>
    <w:rsid w:val="0014007F"/>
    <w:rsid w:val="00141584"/>
    <w:rsid w:val="001423FC"/>
    <w:rsid w:val="001433BB"/>
    <w:rsid w:val="00144308"/>
    <w:rsid w:val="00144BCD"/>
    <w:rsid w:val="0014590A"/>
    <w:rsid w:val="00145DD4"/>
    <w:rsid w:val="00145DF1"/>
    <w:rsid w:val="00146EDB"/>
    <w:rsid w:val="001474DB"/>
    <w:rsid w:val="0014758F"/>
    <w:rsid w:val="00147F38"/>
    <w:rsid w:val="00150185"/>
    <w:rsid w:val="001508F5"/>
    <w:rsid w:val="0015136F"/>
    <w:rsid w:val="00152459"/>
    <w:rsid w:val="001526B7"/>
    <w:rsid w:val="001533E6"/>
    <w:rsid w:val="001543AB"/>
    <w:rsid w:val="00154C8E"/>
    <w:rsid w:val="001574B8"/>
    <w:rsid w:val="001575C1"/>
    <w:rsid w:val="0016018D"/>
    <w:rsid w:val="001604B5"/>
    <w:rsid w:val="001610A8"/>
    <w:rsid w:val="001617CB"/>
    <w:rsid w:val="00161B41"/>
    <w:rsid w:val="001629F8"/>
    <w:rsid w:val="00162BD5"/>
    <w:rsid w:val="00164F10"/>
    <w:rsid w:val="00165970"/>
    <w:rsid w:val="00165DEE"/>
    <w:rsid w:val="0016617E"/>
    <w:rsid w:val="00167A57"/>
    <w:rsid w:val="0017054B"/>
    <w:rsid w:val="001708BF"/>
    <w:rsid w:val="00170B24"/>
    <w:rsid w:val="00170E2D"/>
    <w:rsid w:val="00172602"/>
    <w:rsid w:val="00172D0F"/>
    <w:rsid w:val="0017338D"/>
    <w:rsid w:val="00173465"/>
    <w:rsid w:val="001740DA"/>
    <w:rsid w:val="0017589A"/>
    <w:rsid w:val="00176DC7"/>
    <w:rsid w:val="00177487"/>
    <w:rsid w:val="0017775F"/>
    <w:rsid w:val="00181581"/>
    <w:rsid w:val="00181A08"/>
    <w:rsid w:val="00182156"/>
    <w:rsid w:val="001864D2"/>
    <w:rsid w:val="00186F21"/>
    <w:rsid w:val="0019008A"/>
    <w:rsid w:val="001911E4"/>
    <w:rsid w:val="00192B04"/>
    <w:rsid w:val="00193A21"/>
    <w:rsid w:val="00195542"/>
    <w:rsid w:val="00197C99"/>
    <w:rsid w:val="001A0892"/>
    <w:rsid w:val="001A1D2F"/>
    <w:rsid w:val="001A1DF7"/>
    <w:rsid w:val="001A3153"/>
    <w:rsid w:val="001A4673"/>
    <w:rsid w:val="001A614A"/>
    <w:rsid w:val="001A6901"/>
    <w:rsid w:val="001B06E2"/>
    <w:rsid w:val="001B0868"/>
    <w:rsid w:val="001B0C94"/>
    <w:rsid w:val="001B3CE8"/>
    <w:rsid w:val="001B4ACC"/>
    <w:rsid w:val="001B4CED"/>
    <w:rsid w:val="001B4CFF"/>
    <w:rsid w:val="001B5C8E"/>
    <w:rsid w:val="001B7DC2"/>
    <w:rsid w:val="001B7E2F"/>
    <w:rsid w:val="001B7F52"/>
    <w:rsid w:val="001C0C4D"/>
    <w:rsid w:val="001C0FE3"/>
    <w:rsid w:val="001C17B5"/>
    <w:rsid w:val="001C25EC"/>
    <w:rsid w:val="001C2624"/>
    <w:rsid w:val="001C3624"/>
    <w:rsid w:val="001C3950"/>
    <w:rsid w:val="001C40E8"/>
    <w:rsid w:val="001C5F95"/>
    <w:rsid w:val="001C652E"/>
    <w:rsid w:val="001C6909"/>
    <w:rsid w:val="001C75B8"/>
    <w:rsid w:val="001C75CE"/>
    <w:rsid w:val="001C7F36"/>
    <w:rsid w:val="001C7FCF"/>
    <w:rsid w:val="001D0ED0"/>
    <w:rsid w:val="001D14D6"/>
    <w:rsid w:val="001D3A8B"/>
    <w:rsid w:val="001D3C15"/>
    <w:rsid w:val="001D4598"/>
    <w:rsid w:val="001D53C0"/>
    <w:rsid w:val="001D5A1E"/>
    <w:rsid w:val="001D5E9D"/>
    <w:rsid w:val="001D6010"/>
    <w:rsid w:val="001D655B"/>
    <w:rsid w:val="001D6B77"/>
    <w:rsid w:val="001D6CA3"/>
    <w:rsid w:val="001D7340"/>
    <w:rsid w:val="001D7599"/>
    <w:rsid w:val="001D787B"/>
    <w:rsid w:val="001D794B"/>
    <w:rsid w:val="001D7AD3"/>
    <w:rsid w:val="001D7B6B"/>
    <w:rsid w:val="001D7C0E"/>
    <w:rsid w:val="001E1211"/>
    <w:rsid w:val="001E1370"/>
    <w:rsid w:val="001E1ABD"/>
    <w:rsid w:val="001E1D5F"/>
    <w:rsid w:val="001E3DA6"/>
    <w:rsid w:val="001E49C3"/>
    <w:rsid w:val="001E574A"/>
    <w:rsid w:val="001E5849"/>
    <w:rsid w:val="001E6071"/>
    <w:rsid w:val="001E662E"/>
    <w:rsid w:val="001E6B2B"/>
    <w:rsid w:val="001F1E63"/>
    <w:rsid w:val="001F2E79"/>
    <w:rsid w:val="001F3166"/>
    <w:rsid w:val="001F4D23"/>
    <w:rsid w:val="001F507A"/>
    <w:rsid w:val="001F6775"/>
    <w:rsid w:val="001F6F3F"/>
    <w:rsid w:val="001F72E6"/>
    <w:rsid w:val="002000EC"/>
    <w:rsid w:val="002001BB"/>
    <w:rsid w:val="00200EBC"/>
    <w:rsid w:val="0020150B"/>
    <w:rsid w:val="00203075"/>
    <w:rsid w:val="00203E60"/>
    <w:rsid w:val="00207E53"/>
    <w:rsid w:val="002112DB"/>
    <w:rsid w:val="002112F4"/>
    <w:rsid w:val="00211DFE"/>
    <w:rsid w:val="00211EB0"/>
    <w:rsid w:val="0021215F"/>
    <w:rsid w:val="00212D2A"/>
    <w:rsid w:val="002132FD"/>
    <w:rsid w:val="00213C04"/>
    <w:rsid w:val="002142E5"/>
    <w:rsid w:val="00214798"/>
    <w:rsid w:val="0021655E"/>
    <w:rsid w:val="00217F6E"/>
    <w:rsid w:val="00220034"/>
    <w:rsid w:val="00220765"/>
    <w:rsid w:val="00220F02"/>
    <w:rsid w:val="00221001"/>
    <w:rsid w:val="002212A5"/>
    <w:rsid w:val="002218D4"/>
    <w:rsid w:val="002220AC"/>
    <w:rsid w:val="002227D8"/>
    <w:rsid w:val="00222A25"/>
    <w:rsid w:val="00222E8C"/>
    <w:rsid w:val="002237F6"/>
    <w:rsid w:val="00223859"/>
    <w:rsid w:val="00223F4B"/>
    <w:rsid w:val="0022457D"/>
    <w:rsid w:val="00224A6F"/>
    <w:rsid w:val="00224ACA"/>
    <w:rsid w:val="00225021"/>
    <w:rsid w:val="002255DA"/>
    <w:rsid w:val="0022576D"/>
    <w:rsid w:val="00225EEF"/>
    <w:rsid w:val="0022672C"/>
    <w:rsid w:val="0022705B"/>
    <w:rsid w:val="00227C46"/>
    <w:rsid w:val="00230D4A"/>
    <w:rsid w:val="0023182F"/>
    <w:rsid w:val="00233FE6"/>
    <w:rsid w:val="00234FBC"/>
    <w:rsid w:val="002355E3"/>
    <w:rsid w:val="00235C9F"/>
    <w:rsid w:val="0023644D"/>
    <w:rsid w:val="00237102"/>
    <w:rsid w:val="00237471"/>
    <w:rsid w:val="002378F2"/>
    <w:rsid w:val="00241251"/>
    <w:rsid w:val="0024280B"/>
    <w:rsid w:val="0024282F"/>
    <w:rsid w:val="00243EE7"/>
    <w:rsid w:val="00244A79"/>
    <w:rsid w:val="00244D28"/>
    <w:rsid w:val="00244DED"/>
    <w:rsid w:val="00244EFB"/>
    <w:rsid w:val="0024550A"/>
    <w:rsid w:val="00245813"/>
    <w:rsid w:val="00245947"/>
    <w:rsid w:val="00246A11"/>
    <w:rsid w:val="00247455"/>
    <w:rsid w:val="0024784F"/>
    <w:rsid w:val="0025013E"/>
    <w:rsid w:val="00250E08"/>
    <w:rsid w:val="002524BB"/>
    <w:rsid w:val="002533C8"/>
    <w:rsid w:val="00254187"/>
    <w:rsid w:val="0025419C"/>
    <w:rsid w:val="002548C7"/>
    <w:rsid w:val="00254B01"/>
    <w:rsid w:val="00255596"/>
    <w:rsid w:val="002555BF"/>
    <w:rsid w:val="00255C14"/>
    <w:rsid w:val="002561B7"/>
    <w:rsid w:val="002562BA"/>
    <w:rsid w:val="00256445"/>
    <w:rsid w:val="00260165"/>
    <w:rsid w:val="00261965"/>
    <w:rsid w:val="00262BEF"/>
    <w:rsid w:val="00264BC1"/>
    <w:rsid w:val="00264CD6"/>
    <w:rsid w:val="00264DC8"/>
    <w:rsid w:val="00265CB8"/>
    <w:rsid w:val="00265D79"/>
    <w:rsid w:val="002663EF"/>
    <w:rsid w:val="0026647C"/>
    <w:rsid w:val="002666BA"/>
    <w:rsid w:val="0026730C"/>
    <w:rsid w:val="002673ED"/>
    <w:rsid w:val="00270281"/>
    <w:rsid w:val="00271FAD"/>
    <w:rsid w:val="00272E44"/>
    <w:rsid w:val="002730D5"/>
    <w:rsid w:val="00273730"/>
    <w:rsid w:val="00273A1A"/>
    <w:rsid w:val="00273A67"/>
    <w:rsid w:val="00273A79"/>
    <w:rsid w:val="0027447D"/>
    <w:rsid w:val="00274732"/>
    <w:rsid w:val="00274EC2"/>
    <w:rsid w:val="00275372"/>
    <w:rsid w:val="002754F3"/>
    <w:rsid w:val="00277089"/>
    <w:rsid w:val="00277BDB"/>
    <w:rsid w:val="00277CD0"/>
    <w:rsid w:val="0028148D"/>
    <w:rsid w:val="00281B68"/>
    <w:rsid w:val="00281D89"/>
    <w:rsid w:val="00282D7B"/>
    <w:rsid w:val="00282FEA"/>
    <w:rsid w:val="002839E4"/>
    <w:rsid w:val="002846C5"/>
    <w:rsid w:val="00285300"/>
    <w:rsid w:val="002866D7"/>
    <w:rsid w:val="0028677D"/>
    <w:rsid w:val="00287296"/>
    <w:rsid w:val="00287AB8"/>
    <w:rsid w:val="00291225"/>
    <w:rsid w:val="002928C7"/>
    <w:rsid w:val="00292ED2"/>
    <w:rsid w:val="0029364F"/>
    <w:rsid w:val="00293D1D"/>
    <w:rsid w:val="00293F7D"/>
    <w:rsid w:val="00294491"/>
    <w:rsid w:val="0029557F"/>
    <w:rsid w:val="00295F0D"/>
    <w:rsid w:val="00297589"/>
    <w:rsid w:val="00297C18"/>
    <w:rsid w:val="00297FEC"/>
    <w:rsid w:val="002A0DF2"/>
    <w:rsid w:val="002A10EB"/>
    <w:rsid w:val="002A1CF2"/>
    <w:rsid w:val="002A319E"/>
    <w:rsid w:val="002A4591"/>
    <w:rsid w:val="002A4F30"/>
    <w:rsid w:val="002A6299"/>
    <w:rsid w:val="002B0112"/>
    <w:rsid w:val="002B045D"/>
    <w:rsid w:val="002B1201"/>
    <w:rsid w:val="002B2514"/>
    <w:rsid w:val="002B27EE"/>
    <w:rsid w:val="002B30EF"/>
    <w:rsid w:val="002B31FE"/>
    <w:rsid w:val="002B3FFE"/>
    <w:rsid w:val="002B4A70"/>
    <w:rsid w:val="002B4D0A"/>
    <w:rsid w:val="002B568F"/>
    <w:rsid w:val="002B5D10"/>
    <w:rsid w:val="002B5DF0"/>
    <w:rsid w:val="002B6111"/>
    <w:rsid w:val="002B6856"/>
    <w:rsid w:val="002B6D0D"/>
    <w:rsid w:val="002B7336"/>
    <w:rsid w:val="002C06FA"/>
    <w:rsid w:val="002C0A92"/>
    <w:rsid w:val="002C0FBF"/>
    <w:rsid w:val="002C2616"/>
    <w:rsid w:val="002C42EA"/>
    <w:rsid w:val="002C4550"/>
    <w:rsid w:val="002C53FE"/>
    <w:rsid w:val="002C5B41"/>
    <w:rsid w:val="002C629C"/>
    <w:rsid w:val="002C7DCD"/>
    <w:rsid w:val="002D106E"/>
    <w:rsid w:val="002D1BA2"/>
    <w:rsid w:val="002D1BF4"/>
    <w:rsid w:val="002D2322"/>
    <w:rsid w:val="002D2548"/>
    <w:rsid w:val="002D2610"/>
    <w:rsid w:val="002D2C3D"/>
    <w:rsid w:val="002D3F57"/>
    <w:rsid w:val="002D403A"/>
    <w:rsid w:val="002D4E41"/>
    <w:rsid w:val="002D5123"/>
    <w:rsid w:val="002D51A6"/>
    <w:rsid w:val="002D5AFA"/>
    <w:rsid w:val="002D6CFD"/>
    <w:rsid w:val="002D6E76"/>
    <w:rsid w:val="002D7773"/>
    <w:rsid w:val="002D7AF0"/>
    <w:rsid w:val="002E11E6"/>
    <w:rsid w:val="002E178F"/>
    <w:rsid w:val="002E2014"/>
    <w:rsid w:val="002E39AF"/>
    <w:rsid w:val="002E3C16"/>
    <w:rsid w:val="002E6669"/>
    <w:rsid w:val="002F0E83"/>
    <w:rsid w:val="002F2A24"/>
    <w:rsid w:val="002F306D"/>
    <w:rsid w:val="002F3E0A"/>
    <w:rsid w:val="002F458F"/>
    <w:rsid w:val="002F4E1C"/>
    <w:rsid w:val="002F5268"/>
    <w:rsid w:val="002F571A"/>
    <w:rsid w:val="002F6534"/>
    <w:rsid w:val="002F6EEE"/>
    <w:rsid w:val="002F7830"/>
    <w:rsid w:val="0030002B"/>
    <w:rsid w:val="003000A9"/>
    <w:rsid w:val="00300643"/>
    <w:rsid w:val="00300721"/>
    <w:rsid w:val="00300AE5"/>
    <w:rsid w:val="003015DF"/>
    <w:rsid w:val="0030173B"/>
    <w:rsid w:val="0030210C"/>
    <w:rsid w:val="00302475"/>
    <w:rsid w:val="00302854"/>
    <w:rsid w:val="00303615"/>
    <w:rsid w:val="00303618"/>
    <w:rsid w:val="0030396C"/>
    <w:rsid w:val="00304657"/>
    <w:rsid w:val="00304780"/>
    <w:rsid w:val="00306289"/>
    <w:rsid w:val="0030630D"/>
    <w:rsid w:val="0030635F"/>
    <w:rsid w:val="00306F93"/>
    <w:rsid w:val="00307965"/>
    <w:rsid w:val="003106AE"/>
    <w:rsid w:val="00310E43"/>
    <w:rsid w:val="00310E83"/>
    <w:rsid w:val="00310F80"/>
    <w:rsid w:val="00311968"/>
    <w:rsid w:val="00311DF9"/>
    <w:rsid w:val="0031216D"/>
    <w:rsid w:val="00313A54"/>
    <w:rsid w:val="00314596"/>
    <w:rsid w:val="003152EB"/>
    <w:rsid w:val="003156FB"/>
    <w:rsid w:val="00316358"/>
    <w:rsid w:val="00317381"/>
    <w:rsid w:val="0031754A"/>
    <w:rsid w:val="00317A7F"/>
    <w:rsid w:val="00317EA8"/>
    <w:rsid w:val="003205A4"/>
    <w:rsid w:val="0032150C"/>
    <w:rsid w:val="00321533"/>
    <w:rsid w:val="003231F5"/>
    <w:rsid w:val="00323F90"/>
    <w:rsid w:val="00324AE2"/>
    <w:rsid w:val="00324BCA"/>
    <w:rsid w:val="003255CD"/>
    <w:rsid w:val="00330904"/>
    <w:rsid w:val="0033095D"/>
    <w:rsid w:val="00330DBB"/>
    <w:rsid w:val="003312F1"/>
    <w:rsid w:val="00331399"/>
    <w:rsid w:val="003331F0"/>
    <w:rsid w:val="00333FE0"/>
    <w:rsid w:val="00334338"/>
    <w:rsid w:val="00334548"/>
    <w:rsid w:val="00334F1C"/>
    <w:rsid w:val="00335988"/>
    <w:rsid w:val="003364BC"/>
    <w:rsid w:val="00337AFB"/>
    <w:rsid w:val="003401AF"/>
    <w:rsid w:val="00340395"/>
    <w:rsid w:val="003408EF"/>
    <w:rsid w:val="00340B4B"/>
    <w:rsid w:val="00340EBB"/>
    <w:rsid w:val="00341145"/>
    <w:rsid w:val="0034126F"/>
    <w:rsid w:val="0034167A"/>
    <w:rsid w:val="003416F9"/>
    <w:rsid w:val="00341ACC"/>
    <w:rsid w:val="00341CF0"/>
    <w:rsid w:val="00344307"/>
    <w:rsid w:val="00344491"/>
    <w:rsid w:val="0034593E"/>
    <w:rsid w:val="0034651B"/>
    <w:rsid w:val="00346C21"/>
    <w:rsid w:val="00347BE6"/>
    <w:rsid w:val="003517DF"/>
    <w:rsid w:val="00351859"/>
    <w:rsid w:val="0035212D"/>
    <w:rsid w:val="00352538"/>
    <w:rsid w:val="00352748"/>
    <w:rsid w:val="00352C11"/>
    <w:rsid w:val="00352DE0"/>
    <w:rsid w:val="003547AF"/>
    <w:rsid w:val="00354B91"/>
    <w:rsid w:val="00354DA8"/>
    <w:rsid w:val="00354E56"/>
    <w:rsid w:val="003550CE"/>
    <w:rsid w:val="003550D4"/>
    <w:rsid w:val="00356635"/>
    <w:rsid w:val="00357596"/>
    <w:rsid w:val="003575D6"/>
    <w:rsid w:val="0036008B"/>
    <w:rsid w:val="00362615"/>
    <w:rsid w:val="00362716"/>
    <w:rsid w:val="00362B3A"/>
    <w:rsid w:val="00363355"/>
    <w:rsid w:val="00364080"/>
    <w:rsid w:val="00364941"/>
    <w:rsid w:val="00364D41"/>
    <w:rsid w:val="00364E70"/>
    <w:rsid w:val="0036502B"/>
    <w:rsid w:val="003650EF"/>
    <w:rsid w:val="003669EE"/>
    <w:rsid w:val="00367F22"/>
    <w:rsid w:val="0037122D"/>
    <w:rsid w:val="003714B3"/>
    <w:rsid w:val="0037230A"/>
    <w:rsid w:val="0037265E"/>
    <w:rsid w:val="003727F7"/>
    <w:rsid w:val="00374158"/>
    <w:rsid w:val="00374583"/>
    <w:rsid w:val="00375468"/>
    <w:rsid w:val="003769E4"/>
    <w:rsid w:val="00376E88"/>
    <w:rsid w:val="003770D5"/>
    <w:rsid w:val="00377F08"/>
    <w:rsid w:val="00380A76"/>
    <w:rsid w:val="00380D7D"/>
    <w:rsid w:val="003822AD"/>
    <w:rsid w:val="00382417"/>
    <w:rsid w:val="00382F12"/>
    <w:rsid w:val="00382FC9"/>
    <w:rsid w:val="00383021"/>
    <w:rsid w:val="003838C1"/>
    <w:rsid w:val="0038463B"/>
    <w:rsid w:val="0038491C"/>
    <w:rsid w:val="00384F09"/>
    <w:rsid w:val="00385384"/>
    <w:rsid w:val="00385974"/>
    <w:rsid w:val="00386515"/>
    <w:rsid w:val="00386681"/>
    <w:rsid w:val="003875E6"/>
    <w:rsid w:val="00387835"/>
    <w:rsid w:val="00387E7C"/>
    <w:rsid w:val="00387F48"/>
    <w:rsid w:val="003905A5"/>
    <w:rsid w:val="00390BCD"/>
    <w:rsid w:val="00391D11"/>
    <w:rsid w:val="00393426"/>
    <w:rsid w:val="00393FB6"/>
    <w:rsid w:val="00395769"/>
    <w:rsid w:val="00395E38"/>
    <w:rsid w:val="0039762F"/>
    <w:rsid w:val="003A0CC0"/>
    <w:rsid w:val="003A0D5F"/>
    <w:rsid w:val="003A0F6B"/>
    <w:rsid w:val="003A277B"/>
    <w:rsid w:val="003A3B66"/>
    <w:rsid w:val="003A4C81"/>
    <w:rsid w:val="003A52BD"/>
    <w:rsid w:val="003A6EC3"/>
    <w:rsid w:val="003B21D2"/>
    <w:rsid w:val="003B2206"/>
    <w:rsid w:val="003B4CA5"/>
    <w:rsid w:val="003B4CD1"/>
    <w:rsid w:val="003B50F4"/>
    <w:rsid w:val="003B6165"/>
    <w:rsid w:val="003B64F4"/>
    <w:rsid w:val="003B69CB"/>
    <w:rsid w:val="003B741B"/>
    <w:rsid w:val="003B74E5"/>
    <w:rsid w:val="003B7D88"/>
    <w:rsid w:val="003C0DCB"/>
    <w:rsid w:val="003C138A"/>
    <w:rsid w:val="003C2142"/>
    <w:rsid w:val="003C2EE3"/>
    <w:rsid w:val="003C3905"/>
    <w:rsid w:val="003C506E"/>
    <w:rsid w:val="003C58F2"/>
    <w:rsid w:val="003C5ED6"/>
    <w:rsid w:val="003C6075"/>
    <w:rsid w:val="003C756F"/>
    <w:rsid w:val="003C7996"/>
    <w:rsid w:val="003D00DA"/>
    <w:rsid w:val="003D0822"/>
    <w:rsid w:val="003D092F"/>
    <w:rsid w:val="003D0FE0"/>
    <w:rsid w:val="003D1F72"/>
    <w:rsid w:val="003D2F2F"/>
    <w:rsid w:val="003D2F6B"/>
    <w:rsid w:val="003D4C29"/>
    <w:rsid w:val="003D4E07"/>
    <w:rsid w:val="003D56D5"/>
    <w:rsid w:val="003D5949"/>
    <w:rsid w:val="003D61AC"/>
    <w:rsid w:val="003D6C33"/>
    <w:rsid w:val="003E0583"/>
    <w:rsid w:val="003E1401"/>
    <w:rsid w:val="003E15EE"/>
    <w:rsid w:val="003E1601"/>
    <w:rsid w:val="003E1878"/>
    <w:rsid w:val="003E24CB"/>
    <w:rsid w:val="003E270D"/>
    <w:rsid w:val="003E4F18"/>
    <w:rsid w:val="003E4FEA"/>
    <w:rsid w:val="003E623A"/>
    <w:rsid w:val="003E62EF"/>
    <w:rsid w:val="003E669A"/>
    <w:rsid w:val="003E7A5B"/>
    <w:rsid w:val="003F0D85"/>
    <w:rsid w:val="003F0D8D"/>
    <w:rsid w:val="003F0EC3"/>
    <w:rsid w:val="003F1030"/>
    <w:rsid w:val="003F157B"/>
    <w:rsid w:val="003F3C54"/>
    <w:rsid w:val="003F471B"/>
    <w:rsid w:val="003F4CF3"/>
    <w:rsid w:val="003F4FB3"/>
    <w:rsid w:val="003F5451"/>
    <w:rsid w:val="003F5585"/>
    <w:rsid w:val="003F69DF"/>
    <w:rsid w:val="003F708F"/>
    <w:rsid w:val="003F7312"/>
    <w:rsid w:val="003F776E"/>
    <w:rsid w:val="004007BA"/>
    <w:rsid w:val="00400D30"/>
    <w:rsid w:val="00401E10"/>
    <w:rsid w:val="004020A3"/>
    <w:rsid w:val="00402AA8"/>
    <w:rsid w:val="00402E55"/>
    <w:rsid w:val="004032CE"/>
    <w:rsid w:val="00403A65"/>
    <w:rsid w:val="004047DF"/>
    <w:rsid w:val="00404A06"/>
    <w:rsid w:val="00405EC2"/>
    <w:rsid w:val="00405F20"/>
    <w:rsid w:val="00407CB3"/>
    <w:rsid w:val="00410F53"/>
    <w:rsid w:val="00411967"/>
    <w:rsid w:val="004132CC"/>
    <w:rsid w:val="004154AE"/>
    <w:rsid w:val="0041556C"/>
    <w:rsid w:val="004166AA"/>
    <w:rsid w:val="00417925"/>
    <w:rsid w:val="00417BF7"/>
    <w:rsid w:val="00417ED6"/>
    <w:rsid w:val="0042046E"/>
    <w:rsid w:val="0042109F"/>
    <w:rsid w:val="00422734"/>
    <w:rsid w:val="00422E26"/>
    <w:rsid w:val="00423C87"/>
    <w:rsid w:val="00424313"/>
    <w:rsid w:val="004251A0"/>
    <w:rsid w:val="00425D0F"/>
    <w:rsid w:val="004264FD"/>
    <w:rsid w:val="00426623"/>
    <w:rsid w:val="00426BCB"/>
    <w:rsid w:val="00426C48"/>
    <w:rsid w:val="00431037"/>
    <w:rsid w:val="00431A7C"/>
    <w:rsid w:val="00432357"/>
    <w:rsid w:val="004324F6"/>
    <w:rsid w:val="00432518"/>
    <w:rsid w:val="00432C4A"/>
    <w:rsid w:val="00433184"/>
    <w:rsid w:val="0043457B"/>
    <w:rsid w:val="00434891"/>
    <w:rsid w:val="00434C77"/>
    <w:rsid w:val="004375FF"/>
    <w:rsid w:val="00437B63"/>
    <w:rsid w:val="00437BAA"/>
    <w:rsid w:val="00440991"/>
    <w:rsid w:val="00440C01"/>
    <w:rsid w:val="00441A9C"/>
    <w:rsid w:val="0044297B"/>
    <w:rsid w:val="00444824"/>
    <w:rsid w:val="00445369"/>
    <w:rsid w:val="00445EE9"/>
    <w:rsid w:val="0044687C"/>
    <w:rsid w:val="0044726A"/>
    <w:rsid w:val="004478B2"/>
    <w:rsid w:val="00451180"/>
    <w:rsid w:val="00451584"/>
    <w:rsid w:val="0045201D"/>
    <w:rsid w:val="0045286A"/>
    <w:rsid w:val="00452EE4"/>
    <w:rsid w:val="004540C7"/>
    <w:rsid w:val="004562AE"/>
    <w:rsid w:val="004567FA"/>
    <w:rsid w:val="004574FC"/>
    <w:rsid w:val="00457C49"/>
    <w:rsid w:val="004600D1"/>
    <w:rsid w:val="0046051F"/>
    <w:rsid w:val="004620AC"/>
    <w:rsid w:val="00462C5D"/>
    <w:rsid w:val="00462E79"/>
    <w:rsid w:val="004643DF"/>
    <w:rsid w:val="004645F8"/>
    <w:rsid w:val="00465342"/>
    <w:rsid w:val="004655E7"/>
    <w:rsid w:val="00465E9C"/>
    <w:rsid w:val="00465F19"/>
    <w:rsid w:val="00466497"/>
    <w:rsid w:val="0046795F"/>
    <w:rsid w:val="00470206"/>
    <w:rsid w:val="004715AB"/>
    <w:rsid w:val="00471702"/>
    <w:rsid w:val="00471DB3"/>
    <w:rsid w:val="00472870"/>
    <w:rsid w:val="00472FAD"/>
    <w:rsid w:val="004751D0"/>
    <w:rsid w:val="00475791"/>
    <w:rsid w:val="00475C34"/>
    <w:rsid w:val="00476AA1"/>
    <w:rsid w:val="0047757E"/>
    <w:rsid w:val="004775F4"/>
    <w:rsid w:val="004777EC"/>
    <w:rsid w:val="00480257"/>
    <w:rsid w:val="0048187C"/>
    <w:rsid w:val="00482394"/>
    <w:rsid w:val="00482658"/>
    <w:rsid w:val="004829CD"/>
    <w:rsid w:val="00482CD4"/>
    <w:rsid w:val="0048495E"/>
    <w:rsid w:val="00485DAE"/>
    <w:rsid w:val="004874E3"/>
    <w:rsid w:val="00491F8E"/>
    <w:rsid w:val="0049298B"/>
    <w:rsid w:val="004930AD"/>
    <w:rsid w:val="004953FA"/>
    <w:rsid w:val="004954CA"/>
    <w:rsid w:val="00495668"/>
    <w:rsid w:val="00495BEF"/>
    <w:rsid w:val="004960F9"/>
    <w:rsid w:val="004961C2"/>
    <w:rsid w:val="00496277"/>
    <w:rsid w:val="004974DC"/>
    <w:rsid w:val="0049778A"/>
    <w:rsid w:val="004A180B"/>
    <w:rsid w:val="004A30B9"/>
    <w:rsid w:val="004A30CA"/>
    <w:rsid w:val="004A3298"/>
    <w:rsid w:val="004A383F"/>
    <w:rsid w:val="004A4B8C"/>
    <w:rsid w:val="004A5085"/>
    <w:rsid w:val="004A55AF"/>
    <w:rsid w:val="004A57CD"/>
    <w:rsid w:val="004A62C1"/>
    <w:rsid w:val="004A7DFE"/>
    <w:rsid w:val="004A7EAC"/>
    <w:rsid w:val="004B0F99"/>
    <w:rsid w:val="004B2421"/>
    <w:rsid w:val="004B2AAC"/>
    <w:rsid w:val="004B463F"/>
    <w:rsid w:val="004B4C9C"/>
    <w:rsid w:val="004B51F7"/>
    <w:rsid w:val="004B5232"/>
    <w:rsid w:val="004C036B"/>
    <w:rsid w:val="004C0F4A"/>
    <w:rsid w:val="004C1394"/>
    <w:rsid w:val="004C2944"/>
    <w:rsid w:val="004C37BF"/>
    <w:rsid w:val="004C5024"/>
    <w:rsid w:val="004C5552"/>
    <w:rsid w:val="004C5CF4"/>
    <w:rsid w:val="004C6870"/>
    <w:rsid w:val="004C6F5A"/>
    <w:rsid w:val="004D009C"/>
    <w:rsid w:val="004D01B7"/>
    <w:rsid w:val="004D048F"/>
    <w:rsid w:val="004D0607"/>
    <w:rsid w:val="004D218C"/>
    <w:rsid w:val="004D4B98"/>
    <w:rsid w:val="004D4BEC"/>
    <w:rsid w:val="004D5D54"/>
    <w:rsid w:val="004D63BE"/>
    <w:rsid w:val="004D6BA8"/>
    <w:rsid w:val="004D75A0"/>
    <w:rsid w:val="004D779C"/>
    <w:rsid w:val="004E11CF"/>
    <w:rsid w:val="004E1B1A"/>
    <w:rsid w:val="004E1C3C"/>
    <w:rsid w:val="004E4ACC"/>
    <w:rsid w:val="004E53A9"/>
    <w:rsid w:val="004E7401"/>
    <w:rsid w:val="004E7D6C"/>
    <w:rsid w:val="004F0572"/>
    <w:rsid w:val="004F461C"/>
    <w:rsid w:val="004F4D9B"/>
    <w:rsid w:val="004F527E"/>
    <w:rsid w:val="004F591F"/>
    <w:rsid w:val="004F6237"/>
    <w:rsid w:val="004F671A"/>
    <w:rsid w:val="005002D8"/>
    <w:rsid w:val="00500975"/>
    <w:rsid w:val="00500F6D"/>
    <w:rsid w:val="00501240"/>
    <w:rsid w:val="0050206C"/>
    <w:rsid w:val="005031A9"/>
    <w:rsid w:val="005031CE"/>
    <w:rsid w:val="0050397D"/>
    <w:rsid w:val="00503DE4"/>
    <w:rsid w:val="0050447F"/>
    <w:rsid w:val="0050496D"/>
    <w:rsid w:val="00506251"/>
    <w:rsid w:val="0050650A"/>
    <w:rsid w:val="00507B13"/>
    <w:rsid w:val="00507F09"/>
    <w:rsid w:val="0051039B"/>
    <w:rsid w:val="00510E11"/>
    <w:rsid w:val="005117D0"/>
    <w:rsid w:val="00512387"/>
    <w:rsid w:val="00512B57"/>
    <w:rsid w:val="00512C5A"/>
    <w:rsid w:val="00512D47"/>
    <w:rsid w:val="0051328C"/>
    <w:rsid w:val="005132DD"/>
    <w:rsid w:val="00513808"/>
    <w:rsid w:val="0051384D"/>
    <w:rsid w:val="0051395D"/>
    <w:rsid w:val="00513CC9"/>
    <w:rsid w:val="00513D58"/>
    <w:rsid w:val="00513F1B"/>
    <w:rsid w:val="00514293"/>
    <w:rsid w:val="005152CF"/>
    <w:rsid w:val="005205D8"/>
    <w:rsid w:val="00522098"/>
    <w:rsid w:val="00522D8D"/>
    <w:rsid w:val="00524167"/>
    <w:rsid w:val="005244E4"/>
    <w:rsid w:val="0052487A"/>
    <w:rsid w:val="00524C64"/>
    <w:rsid w:val="005251AB"/>
    <w:rsid w:val="005256F9"/>
    <w:rsid w:val="00525970"/>
    <w:rsid w:val="00525E3A"/>
    <w:rsid w:val="00526647"/>
    <w:rsid w:val="00530D37"/>
    <w:rsid w:val="005315B5"/>
    <w:rsid w:val="005317F4"/>
    <w:rsid w:val="005340A1"/>
    <w:rsid w:val="00534254"/>
    <w:rsid w:val="00534794"/>
    <w:rsid w:val="005352F5"/>
    <w:rsid w:val="00535C95"/>
    <w:rsid w:val="00536C88"/>
    <w:rsid w:val="00536DFE"/>
    <w:rsid w:val="00537770"/>
    <w:rsid w:val="00537C8C"/>
    <w:rsid w:val="00537C92"/>
    <w:rsid w:val="00540503"/>
    <w:rsid w:val="005414EC"/>
    <w:rsid w:val="00541697"/>
    <w:rsid w:val="00543234"/>
    <w:rsid w:val="0054522B"/>
    <w:rsid w:val="00547172"/>
    <w:rsid w:val="00547B79"/>
    <w:rsid w:val="00547CBB"/>
    <w:rsid w:val="00551187"/>
    <w:rsid w:val="0055130F"/>
    <w:rsid w:val="00551826"/>
    <w:rsid w:val="005523D0"/>
    <w:rsid w:val="005534D3"/>
    <w:rsid w:val="005537C6"/>
    <w:rsid w:val="00553B6C"/>
    <w:rsid w:val="00554B82"/>
    <w:rsid w:val="00554FE4"/>
    <w:rsid w:val="00555023"/>
    <w:rsid w:val="00555AA4"/>
    <w:rsid w:val="00556A40"/>
    <w:rsid w:val="00556A98"/>
    <w:rsid w:val="00556CE7"/>
    <w:rsid w:val="00556FEC"/>
    <w:rsid w:val="005572A0"/>
    <w:rsid w:val="0055772B"/>
    <w:rsid w:val="00557C8D"/>
    <w:rsid w:val="005611BA"/>
    <w:rsid w:val="00561EC3"/>
    <w:rsid w:val="005620E8"/>
    <w:rsid w:val="00563CCB"/>
    <w:rsid w:val="00563EF6"/>
    <w:rsid w:val="00564780"/>
    <w:rsid w:val="005648B3"/>
    <w:rsid w:val="005663A6"/>
    <w:rsid w:val="005721E6"/>
    <w:rsid w:val="005733F7"/>
    <w:rsid w:val="005734A2"/>
    <w:rsid w:val="0057440E"/>
    <w:rsid w:val="00577EA4"/>
    <w:rsid w:val="00577FAB"/>
    <w:rsid w:val="005819CB"/>
    <w:rsid w:val="00582057"/>
    <w:rsid w:val="00583121"/>
    <w:rsid w:val="00583261"/>
    <w:rsid w:val="00584BCE"/>
    <w:rsid w:val="00584FF3"/>
    <w:rsid w:val="00585974"/>
    <w:rsid w:val="00585A34"/>
    <w:rsid w:val="00585B6F"/>
    <w:rsid w:val="00587E3F"/>
    <w:rsid w:val="00590BF7"/>
    <w:rsid w:val="00592C9C"/>
    <w:rsid w:val="0059503C"/>
    <w:rsid w:val="00595527"/>
    <w:rsid w:val="005961E6"/>
    <w:rsid w:val="00596911"/>
    <w:rsid w:val="005A015C"/>
    <w:rsid w:val="005A032E"/>
    <w:rsid w:val="005A04A9"/>
    <w:rsid w:val="005A0D2F"/>
    <w:rsid w:val="005A1009"/>
    <w:rsid w:val="005A11A7"/>
    <w:rsid w:val="005A1F0A"/>
    <w:rsid w:val="005A23C8"/>
    <w:rsid w:val="005A3603"/>
    <w:rsid w:val="005A3A07"/>
    <w:rsid w:val="005A3CCB"/>
    <w:rsid w:val="005A49B9"/>
    <w:rsid w:val="005A4F2D"/>
    <w:rsid w:val="005A4FC3"/>
    <w:rsid w:val="005A5102"/>
    <w:rsid w:val="005A57B8"/>
    <w:rsid w:val="005A5A0A"/>
    <w:rsid w:val="005A5B7F"/>
    <w:rsid w:val="005A5FEC"/>
    <w:rsid w:val="005A67C7"/>
    <w:rsid w:val="005A6A01"/>
    <w:rsid w:val="005A7631"/>
    <w:rsid w:val="005A7750"/>
    <w:rsid w:val="005B2400"/>
    <w:rsid w:val="005B25E2"/>
    <w:rsid w:val="005B373C"/>
    <w:rsid w:val="005B3BB8"/>
    <w:rsid w:val="005B48CC"/>
    <w:rsid w:val="005B4C53"/>
    <w:rsid w:val="005B503F"/>
    <w:rsid w:val="005B78EB"/>
    <w:rsid w:val="005B7F35"/>
    <w:rsid w:val="005C0438"/>
    <w:rsid w:val="005C31F0"/>
    <w:rsid w:val="005C3CA4"/>
    <w:rsid w:val="005C5D11"/>
    <w:rsid w:val="005C623E"/>
    <w:rsid w:val="005C666C"/>
    <w:rsid w:val="005C7768"/>
    <w:rsid w:val="005C7984"/>
    <w:rsid w:val="005C7AA6"/>
    <w:rsid w:val="005C7E61"/>
    <w:rsid w:val="005D07F9"/>
    <w:rsid w:val="005D088F"/>
    <w:rsid w:val="005D0AAA"/>
    <w:rsid w:val="005D1040"/>
    <w:rsid w:val="005D22FC"/>
    <w:rsid w:val="005D2708"/>
    <w:rsid w:val="005D2914"/>
    <w:rsid w:val="005D2A6B"/>
    <w:rsid w:val="005D306F"/>
    <w:rsid w:val="005D41F7"/>
    <w:rsid w:val="005D4A5F"/>
    <w:rsid w:val="005D4DB1"/>
    <w:rsid w:val="005D53AA"/>
    <w:rsid w:val="005D5654"/>
    <w:rsid w:val="005D70E3"/>
    <w:rsid w:val="005D7706"/>
    <w:rsid w:val="005D7F4C"/>
    <w:rsid w:val="005E1071"/>
    <w:rsid w:val="005E187B"/>
    <w:rsid w:val="005E1B7A"/>
    <w:rsid w:val="005E2716"/>
    <w:rsid w:val="005E28A9"/>
    <w:rsid w:val="005E2EF6"/>
    <w:rsid w:val="005E3E08"/>
    <w:rsid w:val="005E50A1"/>
    <w:rsid w:val="005E5352"/>
    <w:rsid w:val="005E535F"/>
    <w:rsid w:val="005E5699"/>
    <w:rsid w:val="005E6D02"/>
    <w:rsid w:val="005E750C"/>
    <w:rsid w:val="005F0447"/>
    <w:rsid w:val="005F0618"/>
    <w:rsid w:val="005F0903"/>
    <w:rsid w:val="005F0AD2"/>
    <w:rsid w:val="005F144E"/>
    <w:rsid w:val="005F199E"/>
    <w:rsid w:val="005F1AC2"/>
    <w:rsid w:val="005F2C97"/>
    <w:rsid w:val="005F3821"/>
    <w:rsid w:val="005F3F92"/>
    <w:rsid w:val="005F4877"/>
    <w:rsid w:val="005F4B94"/>
    <w:rsid w:val="005F4E8D"/>
    <w:rsid w:val="005F54AA"/>
    <w:rsid w:val="005F57CF"/>
    <w:rsid w:val="005F710F"/>
    <w:rsid w:val="006002C4"/>
    <w:rsid w:val="00600609"/>
    <w:rsid w:val="00600A91"/>
    <w:rsid w:val="00601EF3"/>
    <w:rsid w:val="00601F6E"/>
    <w:rsid w:val="00602362"/>
    <w:rsid w:val="0060501B"/>
    <w:rsid w:val="006054CD"/>
    <w:rsid w:val="0060594C"/>
    <w:rsid w:val="00605B9B"/>
    <w:rsid w:val="0060618A"/>
    <w:rsid w:val="00607F8C"/>
    <w:rsid w:val="00610DC9"/>
    <w:rsid w:val="006111C9"/>
    <w:rsid w:val="006121AE"/>
    <w:rsid w:val="00612993"/>
    <w:rsid w:val="00612CAC"/>
    <w:rsid w:val="006132E7"/>
    <w:rsid w:val="0061594D"/>
    <w:rsid w:val="00615EAF"/>
    <w:rsid w:val="00616A0A"/>
    <w:rsid w:val="0061763A"/>
    <w:rsid w:val="00617E5F"/>
    <w:rsid w:val="00620153"/>
    <w:rsid w:val="00620154"/>
    <w:rsid w:val="00620267"/>
    <w:rsid w:val="006207AF"/>
    <w:rsid w:val="00620888"/>
    <w:rsid w:val="00625613"/>
    <w:rsid w:val="00625814"/>
    <w:rsid w:val="00625A97"/>
    <w:rsid w:val="00625F92"/>
    <w:rsid w:val="00626A6A"/>
    <w:rsid w:val="006275C8"/>
    <w:rsid w:val="0063012F"/>
    <w:rsid w:val="0063071F"/>
    <w:rsid w:val="00631D44"/>
    <w:rsid w:val="00631FC9"/>
    <w:rsid w:val="006327EF"/>
    <w:rsid w:val="00632D6E"/>
    <w:rsid w:val="006333BA"/>
    <w:rsid w:val="0063468D"/>
    <w:rsid w:val="006348AC"/>
    <w:rsid w:val="006354F8"/>
    <w:rsid w:val="006359E4"/>
    <w:rsid w:val="00636A16"/>
    <w:rsid w:val="00636E5D"/>
    <w:rsid w:val="0063760D"/>
    <w:rsid w:val="006378EB"/>
    <w:rsid w:val="00637CE8"/>
    <w:rsid w:val="00637D06"/>
    <w:rsid w:val="006400D1"/>
    <w:rsid w:val="00640151"/>
    <w:rsid w:val="0064257F"/>
    <w:rsid w:val="00642583"/>
    <w:rsid w:val="00643FDD"/>
    <w:rsid w:val="00644BD3"/>
    <w:rsid w:val="00644EA0"/>
    <w:rsid w:val="006455B3"/>
    <w:rsid w:val="006469EF"/>
    <w:rsid w:val="006473C0"/>
    <w:rsid w:val="006473D3"/>
    <w:rsid w:val="00647870"/>
    <w:rsid w:val="006479D0"/>
    <w:rsid w:val="00647EAD"/>
    <w:rsid w:val="00650DA9"/>
    <w:rsid w:val="006517DA"/>
    <w:rsid w:val="006528BA"/>
    <w:rsid w:val="00653A3D"/>
    <w:rsid w:val="00653E43"/>
    <w:rsid w:val="00654439"/>
    <w:rsid w:val="00654D5A"/>
    <w:rsid w:val="00654EE6"/>
    <w:rsid w:val="00654F3E"/>
    <w:rsid w:val="00655BD4"/>
    <w:rsid w:val="00656780"/>
    <w:rsid w:val="00656FF2"/>
    <w:rsid w:val="006572BF"/>
    <w:rsid w:val="0065755D"/>
    <w:rsid w:val="00662134"/>
    <w:rsid w:val="006622D5"/>
    <w:rsid w:val="0066250A"/>
    <w:rsid w:val="0066266E"/>
    <w:rsid w:val="00665349"/>
    <w:rsid w:val="0066751A"/>
    <w:rsid w:val="00667DAE"/>
    <w:rsid w:val="0067021F"/>
    <w:rsid w:val="006706D0"/>
    <w:rsid w:val="00671258"/>
    <w:rsid w:val="00671917"/>
    <w:rsid w:val="006744D6"/>
    <w:rsid w:val="00675231"/>
    <w:rsid w:val="00675EE7"/>
    <w:rsid w:val="00680459"/>
    <w:rsid w:val="00680D22"/>
    <w:rsid w:val="00680D77"/>
    <w:rsid w:val="00681CCB"/>
    <w:rsid w:val="00682D11"/>
    <w:rsid w:val="006842AA"/>
    <w:rsid w:val="00684450"/>
    <w:rsid w:val="00684452"/>
    <w:rsid w:val="00684E1B"/>
    <w:rsid w:val="00686467"/>
    <w:rsid w:val="00687C29"/>
    <w:rsid w:val="00691192"/>
    <w:rsid w:val="00691CBA"/>
    <w:rsid w:val="00691E47"/>
    <w:rsid w:val="006925BC"/>
    <w:rsid w:val="006925DE"/>
    <w:rsid w:val="006933F3"/>
    <w:rsid w:val="00693587"/>
    <w:rsid w:val="00693E42"/>
    <w:rsid w:val="00693EFA"/>
    <w:rsid w:val="0069420B"/>
    <w:rsid w:val="00694732"/>
    <w:rsid w:val="00694E20"/>
    <w:rsid w:val="00694E22"/>
    <w:rsid w:val="00696B30"/>
    <w:rsid w:val="0069716E"/>
    <w:rsid w:val="00697311"/>
    <w:rsid w:val="00697999"/>
    <w:rsid w:val="006A05C2"/>
    <w:rsid w:val="006A07F2"/>
    <w:rsid w:val="006A348B"/>
    <w:rsid w:val="006A507B"/>
    <w:rsid w:val="006A50C8"/>
    <w:rsid w:val="006A5C85"/>
    <w:rsid w:val="006A5EA3"/>
    <w:rsid w:val="006A78B0"/>
    <w:rsid w:val="006B04F7"/>
    <w:rsid w:val="006B1646"/>
    <w:rsid w:val="006B1799"/>
    <w:rsid w:val="006B238E"/>
    <w:rsid w:val="006B3C08"/>
    <w:rsid w:val="006B4C78"/>
    <w:rsid w:val="006B5567"/>
    <w:rsid w:val="006B6E29"/>
    <w:rsid w:val="006B71C0"/>
    <w:rsid w:val="006B7F57"/>
    <w:rsid w:val="006C0784"/>
    <w:rsid w:val="006C1709"/>
    <w:rsid w:val="006C1962"/>
    <w:rsid w:val="006C1E6E"/>
    <w:rsid w:val="006C2736"/>
    <w:rsid w:val="006C2D24"/>
    <w:rsid w:val="006C2F6A"/>
    <w:rsid w:val="006C3124"/>
    <w:rsid w:val="006C3158"/>
    <w:rsid w:val="006C32E3"/>
    <w:rsid w:val="006C34E3"/>
    <w:rsid w:val="006C4980"/>
    <w:rsid w:val="006C4DAA"/>
    <w:rsid w:val="006C682A"/>
    <w:rsid w:val="006C68D9"/>
    <w:rsid w:val="006D0CDA"/>
    <w:rsid w:val="006D10B8"/>
    <w:rsid w:val="006D31EA"/>
    <w:rsid w:val="006D4CF2"/>
    <w:rsid w:val="006D6707"/>
    <w:rsid w:val="006D7228"/>
    <w:rsid w:val="006D72D5"/>
    <w:rsid w:val="006D7932"/>
    <w:rsid w:val="006E008D"/>
    <w:rsid w:val="006E0C15"/>
    <w:rsid w:val="006E1F9F"/>
    <w:rsid w:val="006E2324"/>
    <w:rsid w:val="006E3215"/>
    <w:rsid w:val="006E3B9C"/>
    <w:rsid w:val="006E3D31"/>
    <w:rsid w:val="006E5203"/>
    <w:rsid w:val="006E5F7A"/>
    <w:rsid w:val="006E728E"/>
    <w:rsid w:val="006E7910"/>
    <w:rsid w:val="006F0C28"/>
    <w:rsid w:val="006F12CC"/>
    <w:rsid w:val="006F1569"/>
    <w:rsid w:val="006F464E"/>
    <w:rsid w:val="006F5643"/>
    <w:rsid w:val="006F673E"/>
    <w:rsid w:val="006F6769"/>
    <w:rsid w:val="006F67D8"/>
    <w:rsid w:val="006F6906"/>
    <w:rsid w:val="00700167"/>
    <w:rsid w:val="00700311"/>
    <w:rsid w:val="00700DE5"/>
    <w:rsid w:val="007017DE"/>
    <w:rsid w:val="00701817"/>
    <w:rsid w:val="00701895"/>
    <w:rsid w:val="007029DC"/>
    <w:rsid w:val="00702E72"/>
    <w:rsid w:val="007043DF"/>
    <w:rsid w:val="0070559D"/>
    <w:rsid w:val="00705E16"/>
    <w:rsid w:val="0070609E"/>
    <w:rsid w:val="00706484"/>
    <w:rsid w:val="00706AD9"/>
    <w:rsid w:val="007108DA"/>
    <w:rsid w:val="007109C9"/>
    <w:rsid w:val="00710E90"/>
    <w:rsid w:val="00711EF4"/>
    <w:rsid w:val="00711FD1"/>
    <w:rsid w:val="00712080"/>
    <w:rsid w:val="00712AFF"/>
    <w:rsid w:val="00712EB3"/>
    <w:rsid w:val="00713A06"/>
    <w:rsid w:val="00713C1D"/>
    <w:rsid w:val="00715A1F"/>
    <w:rsid w:val="007177FA"/>
    <w:rsid w:val="007178D8"/>
    <w:rsid w:val="00717DF2"/>
    <w:rsid w:val="00720E58"/>
    <w:rsid w:val="0072139F"/>
    <w:rsid w:val="007251D4"/>
    <w:rsid w:val="00725B4F"/>
    <w:rsid w:val="007261F2"/>
    <w:rsid w:val="00730AF2"/>
    <w:rsid w:val="007312A6"/>
    <w:rsid w:val="00731863"/>
    <w:rsid w:val="00733EBE"/>
    <w:rsid w:val="00734C3A"/>
    <w:rsid w:val="0073685B"/>
    <w:rsid w:val="00737DF6"/>
    <w:rsid w:val="00740803"/>
    <w:rsid w:val="00742449"/>
    <w:rsid w:val="0074322A"/>
    <w:rsid w:val="007433F4"/>
    <w:rsid w:val="00743ECF"/>
    <w:rsid w:val="0074594D"/>
    <w:rsid w:val="00745A54"/>
    <w:rsid w:val="00746AAC"/>
    <w:rsid w:val="007503F5"/>
    <w:rsid w:val="0075132B"/>
    <w:rsid w:val="0075146A"/>
    <w:rsid w:val="0075227A"/>
    <w:rsid w:val="007527B8"/>
    <w:rsid w:val="00752AC0"/>
    <w:rsid w:val="00753326"/>
    <w:rsid w:val="007537A2"/>
    <w:rsid w:val="00753EE2"/>
    <w:rsid w:val="0075409E"/>
    <w:rsid w:val="00754DDE"/>
    <w:rsid w:val="0075525F"/>
    <w:rsid w:val="007564A9"/>
    <w:rsid w:val="00756DA3"/>
    <w:rsid w:val="00757855"/>
    <w:rsid w:val="007607D8"/>
    <w:rsid w:val="0076163C"/>
    <w:rsid w:val="00761B58"/>
    <w:rsid w:val="00761F52"/>
    <w:rsid w:val="007621AD"/>
    <w:rsid w:val="00762B36"/>
    <w:rsid w:val="0076390F"/>
    <w:rsid w:val="007642F1"/>
    <w:rsid w:val="007654B5"/>
    <w:rsid w:val="0076732D"/>
    <w:rsid w:val="00767A71"/>
    <w:rsid w:val="00771062"/>
    <w:rsid w:val="00771BEA"/>
    <w:rsid w:val="0077280B"/>
    <w:rsid w:val="00772BAB"/>
    <w:rsid w:val="00773052"/>
    <w:rsid w:val="00773C70"/>
    <w:rsid w:val="007754BB"/>
    <w:rsid w:val="00776259"/>
    <w:rsid w:val="0078171B"/>
    <w:rsid w:val="007818AA"/>
    <w:rsid w:val="007819C3"/>
    <w:rsid w:val="0078319F"/>
    <w:rsid w:val="0078339D"/>
    <w:rsid w:val="007837D8"/>
    <w:rsid w:val="0078399D"/>
    <w:rsid w:val="00783B0A"/>
    <w:rsid w:val="00784CB0"/>
    <w:rsid w:val="00784D08"/>
    <w:rsid w:val="00784E7E"/>
    <w:rsid w:val="00784F69"/>
    <w:rsid w:val="0078664B"/>
    <w:rsid w:val="007866DE"/>
    <w:rsid w:val="00790233"/>
    <w:rsid w:val="007905D1"/>
    <w:rsid w:val="00792363"/>
    <w:rsid w:val="00792367"/>
    <w:rsid w:val="0079323A"/>
    <w:rsid w:val="00794D8A"/>
    <w:rsid w:val="00795B21"/>
    <w:rsid w:val="0079605F"/>
    <w:rsid w:val="007974AD"/>
    <w:rsid w:val="00797992"/>
    <w:rsid w:val="007A037C"/>
    <w:rsid w:val="007A0831"/>
    <w:rsid w:val="007A0E1D"/>
    <w:rsid w:val="007A13BA"/>
    <w:rsid w:val="007A1AF3"/>
    <w:rsid w:val="007A1FA7"/>
    <w:rsid w:val="007A2415"/>
    <w:rsid w:val="007A2690"/>
    <w:rsid w:val="007A28CC"/>
    <w:rsid w:val="007A32A6"/>
    <w:rsid w:val="007A35D0"/>
    <w:rsid w:val="007A4C7D"/>
    <w:rsid w:val="007A4E77"/>
    <w:rsid w:val="007A5FE3"/>
    <w:rsid w:val="007A6A77"/>
    <w:rsid w:val="007A6DFA"/>
    <w:rsid w:val="007A7F67"/>
    <w:rsid w:val="007B0196"/>
    <w:rsid w:val="007B0425"/>
    <w:rsid w:val="007B066D"/>
    <w:rsid w:val="007B0711"/>
    <w:rsid w:val="007B19CD"/>
    <w:rsid w:val="007B3774"/>
    <w:rsid w:val="007B41B8"/>
    <w:rsid w:val="007B47DA"/>
    <w:rsid w:val="007B4AAD"/>
    <w:rsid w:val="007B5851"/>
    <w:rsid w:val="007B5B25"/>
    <w:rsid w:val="007B6505"/>
    <w:rsid w:val="007C0109"/>
    <w:rsid w:val="007C181D"/>
    <w:rsid w:val="007C4EAF"/>
    <w:rsid w:val="007C5069"/>
    <w:rsid w:val="007C5841"/>
    <w:rsid w:val="007C6BB2"/>
    <w:rsid w:val="007C6C13"/>
    <w:rsid w:val="007C71BE"/>
    <w:rsid w:val="007D1530"/>
    <w:rsid w:val="007D1E41"/>
    <w:rsid w:val="007D224B"/>
    <w:rsid w:val="007D2439"/>
    <w:rsid w:val="007D3389"/>
    <w:rsid w:val="007D3D63"/>
    <w:rsid w:val="007D4B9B"/>
    <w:rsid w:val="007D54A4"/>
    <w:rsid w:val="007D5A51"/>
    <w:rsid w:val="007D5E21"/>
    <w:rsid w:val="007D6A6B"/>
    <w:rsid w:val="007D6A9E"/>
    <w:rsid w:val="007D6FED"/>
    <w:rsid w:val="007D72E4"/>
    <w:rsid w:val="007E070E"/>
    <w:rsid w:val="007E180E"/>
    <w:rsid w:val="007E1C76"/>
    <w:rsid w:val="007E31C9"/>
    <w:rsid w:val="007E41FE"/>
    <w:rsid w:val="007E42BA"/>
    <w:rsid w:val="007E505E"/>
    <w:rsid w:val="007E512C"/>
    <w:rsid w:val="007E6BD3"/>
    <w:rsid w:val="007F0C61"/>
    <w:rsid w:val="007F1ED0"/>
    <w:rsid w:val="007F2347"/>
    <w:rsid w:val="007F26AF"/>
    <w:rsid w:val="007F2C56"/>
    <w:rsid w:val="007F3475"/>
    <w:rsid w:val="007F37E4"/>
    <w:rsid w:val="007F3EDC"/>
    <w:rsid w:val="007F513C"/>
    <w:rsid w:val="007F567C"/>
    <w:rsid w:val="007F5BCE"/>
    <w:rsid w:val="007F5BE4"/>
    <w:rsid w:val="007F6024"/>
    <w:rsid w:val="00802742"/>
    <w:rsid w:val="008033C5"/>
    <w:rsid w:val="00803DD3"/>
    <w:rsid w:val="00803FCA"/>
    <w:rsid w:val="008045A6"/>
    <w:rsid w:val="00804A17"/>
    <w:rsid w:val="00805031"/>
    <w:rsid w:val="00805DC6"/>
    <w:rsid w:val="00806C0F"/>
    <w:rsid w:val="0080718A"/>
    <w:rsid w:val="00807A39"/>
    <w:rsid w:val="00810579"/>
    <w:rsid w:val="008127A0"/>
    <w:rsid w:val="0081332A"/>
    <w:rsid w:val="008137D0"/>
    <w:rsid w:val="00813D7B"/>
    <w:rsid w:val="00814528"/>
    <w:rsid w:val="00815563"/>
    <w:rsid w:val="00816B99"/>
    <w:rsid w:val="00817B95"/>
    <w:rsid w:val="00820216"/>
    <w:rsid w:val="008208F0"/>
    <w:rsid w:val="00820AB0"/>
    <w:rsid w:val="00821443"/>
    <w:rsid w:val="00821DF5"/>
    <w:rsid w:val="0082208B"/>
    <w:rsid w:val="008220EE"/>
    <w:rsid w:val="00822696"/>
    <w:rsid w:val="00823567"/>
    <w:rsid w:val="00825243"/>
    <w:rsid w:val="008252EC"/>
    <w:rsid w:val="00825815"/>
    <w:rsid w:val="00826514"/>
    <w:rsid w:val="00826AD0"/>
    <w:rsid w:val="00826B6B"/>
    <w:rsid w:val="00827B27"/>
    <w:rsid w:val="00827F4C"/>
    <w:rsid w:val="00830EED"/>
    <w:rsid w:val="008316FA"/>
    <w:rsid w:val="0083286C"/>
    <w:rsid w:val="0083338D"/>
    <w:rsid w:val="00834D0D"/>
    <w:rsid w:val="0083632A"/>
    <w:rsid w:val="008368F1"/>
    <w:rsid w:val="00836FF7"/>
    <w:rsid w:val="00840B78"/>
    <w:rsid w:val="0084166F"/>
    <w:rsid w:val="008426B9"/>
    <w:rsid w:val="008429CD"/>
    <w:rsid w:val="00843BA0"/>
    <w:rsid w:val="00843F75"/>
    <w:rsid w:val="008443F1"/>
    <w:rsid w:val="008450B6"/>
    <w:rsid w:val="008459D8"/>
    <w:rsid w:val="00846DD9"/>
    <w:rsid w:val="00846FB6"/>
    <w:rsid w:val="00847D9E"/>
    <w:rsid w:val="0085035E"/>
    <w:rsid w:val="008503A8"/>
    <w:rsid w:val="0085176D"/>
    <w:rsid w:val="008523E5"/>
    <w:rsid w:val="008541A5"/>
    <w:rsid w:val="008546A5"/>
    <w:rsid w:val="00855DCB"/>
    <w:rsid w:val="008566A2"/>
    <w:rsid w:val="00857AB0"/>
    <w:rsid w:val="00857BA7"/>
    <w:rsid w:val="0086019D"/>
    <w:rsid w:val="00861DED"/>
    <w:rsid w:val="00861ED5"/>
    <w:rsid w:val="00862668"/>
    <w:rsid w:val="008628A3"/>
    <w:rsid w:val="00862C9D"/>
    <w:rsid w:val="00862DEA"/>
    <w:rsid w:val="00863228"/>
    <w:rsid w:val="008636A6"/>
    <w:rsid w:val="00863E71"/>
    <w:rsid w:val="008674CD"/>
    <w:rsid w:val="00867A19"/>
    <w:rsid w:val="00870029"/>
    <w:rsid w:val="008716FF"/>
    <w:rsid w:val="00872257"/>
    <w:rsid w:val="00875FFA"/>
    <w:rsid w:val="008766AD"/>
    <w:rsid w:val="00876DE4"/>
    <w:rsid w:val="008810D9"/>
    <w:rsid w:val="00881EE1"/>
    <w:rsid w:val="00882756"/>
    <w:rsid w:val="00882E2B"/>
    <w:rsid w:val="008843C9"/>
    <w:rsid w:val="00884577"/>
    <w:rsid w:val="0088461D"/>
    <w:rsid w:val="008847DD"/>
    <w:rsid w:val="00884954"/>
    <w:rsid w:val="008852C0"/>
    <w:rsid w:val="00885935"/>
    <w:rsid w:val="00886269"/>
    <w:rsid w:val="00886C8A"/>
    <w:rsid w:val="00890907"/>
    <w:rsid w:val="008923D0"/>
    <w:rsid w:val="008926F6"/>
    <w:rsid w:val="00892863"/>
    <w:rsid w:val="00892A90"/>
    <w:rsid w:val="008962E3"/>
    <w:rsid w:val="00896F01"/>
    <w:rsid w:val="008A0017"/>
    <w:rsid w:val="008A057F"/>
    <w:rsid w:val="008A0629"/>
    <w:rsid w:val="008A275F"/>
    <w:rsid w:val="008A2FA3"/>
    <w:rsid w:val="008A446E"/>
    <w:rsid w:val="008A491F"/>
    <w:rsid w:val="008A4CD3"/>
    <w:rsid w:val="008A4E21"/>
    <w:rsid w:val="008A5507"/>
    <w:rsid w:val="008A57C0"/>
    <w:rsid w:val="008A6936"/>
    <w:rsid w:val="008A6981"/>
    <w:rsid w:val="008A69DA"/>
    <w:rsid w:val="008A7B62"/>
    <w:rsid w:val="008B0C1B"/>
    <w:rsid w:val="008B1113"/>
    <w:rsid w:val="008B1A77"/>
    <w:rsid w:val="008B2846"/>
    <w:rsid w:val="008B338A"/>
    <w:rsid w:val="008B3859"/>
    <w:rsid w:val="008B3919"/>
    <w:rsid w:val="008B3B0E"/>
    <w:rsid w:val="008B47AD"/>
    <w:rsid w:val="008B56EE"/>
    <w:rsid w:val="008B5B43"/>
    <w:rsid w:val="008B6C60"/>
    <w:rsid w:val="008B707B"/>
    <w:rsid w:val="008B75AC"/>
    <w:rsid w:val="008B7AB4"/>
    <w:rsid w:val="008C0038"/>
    <w:rsid w:val="008C38E7"/>
    <w:rsid w:val="008C4982"/>
    <w:rsid w:val="008C4E70"/>
    <w:rsid w:val="008C64C6"/>
    <w:rsid w:val="008C7691"/>
    <w:rsid w:val="008D040E"/>
    <w:rsid w:val="008D11B1"/>
    <w:rsid w:val="008D232B"/>
    <w:rsid w:val="008D2F99"/>
    <w:rsid w:val="008D3207"/>
    <w:rsid w:val="008D4862"/>
    <w:rsid w:val="008D4D43"/>
    <w:rsid w:val="008D5DB4"/>
    <w:rsid w:val="008D5F5A"/>
    <w:rsid w:val="008D6114"/>
    <w:rsid w:val="008D7114"/>
    <w:rsid w:val="008E06BE"/>
    <w:rsid w:val="008E1175"/>
    <w:rsid w:val="008E1229"/>
    <w:rsid w:val="008E1BD2"/>
    <w:rsid w:val="008E324E"/>
    <w:rsid w:val="008E35DD"/>
    <w:rsid w:val="008E3CFE"/>
    <w:rsid w:val="008E4F75"/>
    <w:rsid w:val="008E524B"/>
    <w:rsid w:val="008E542F"/>
    <w:rsid w:val="008E5AE6"/>
    <w:rsid w:val="008E607C"/>
    <w:rsid w:val="008E7959"/>
    <w:rsid w:val="008F0506"/>
    <w:rsid w:val="008F1565"/>
    <w:rsid w:val="008F177E"/>
    <w:rsid w:val="008F40CC"/>
    <w:rsid w:val="008F5126"/>
    <w:rsid w:val="008F6D36"/>
    <w:rsid w:val="008F7CD0"/>
    <w:rsid w:val="0090173D"/>
    <w:rsid w:val="0090334A"/>
    <w:rsid w:val="00903790"/>
    <w:rsid w:val="0090423F"/>
    <w:rsid w:val="009043DC"/>
    <w:rsid w:val="0090494E"/>
    <w:rsid w:val="00904CCE"/>
    <w:rsid w:val="009055B6"/>
    <w:rsid w:val="009058D8"/>
    <w:rsid w:val="009078B8"/>
    <w:rsid w:val="00910039"/>
    <w:rsid w:val="00911113"/>
    <w:rsid w:val="009121CD"/>
    <w:rsid w:val="00913557"/>
    <w:rsid w:val="00913B3E"/>
    <w:rsid w:val="00913C5A"/>
    <w:rsid w:val="009149FE"/>
    <w:rsid w:val="00914C61"/>
    <w:rsid w:val="00915D27"/>
    <w:rsid w:val="00916B6F"/>
    <w:rsid w:val="00916E2A"/>
    <w:rsid w:val="00925176"/>
    <w:rsid w:val="00925787"/>
    <w:rsid w:val="009257B6"/>
    <w:rsid w:val="0092676D"/>
    <w:rsid w:val="009271AD"/>
    <w:rsid w:val="00927545"/>
    <w:rsid w:val="00927A54"/>
    <w:rsid w:val="00930403"/>
    <w:rsid w:val="0093160A"/>
    <w:rsid w:val="009319D0"/>
    <w:rsid w:val="009320A6"/>
    <w:rsid w:val="00933A06"/>
    <w:rsid w:val="0093412F"/>
    <w:rsid w:val="00934A7F"/>
    <w:rsid w:val="00935D6C"/>
    <w:rsid w:val="009368B3"/>
    <w:rsid w:val="00936E87"/>
    <w:rsid w:val="0093781F"/>
    <w:rsid w:val="00941107"/>
    <w:rsid w:val="00941B23"/>
    <w:rsid w:val="00941BC7"/>
    <w:rsid w:val="009421B3"/>
    <w:rsid w:val="0094291B"/>
    <w:rsid w:val="00942D34"/>
    <w:rsid w:val="00943201"/>
    <w:rsid w:val="0094366E"/>
    <w:rsid w:val="00944D9A"/>
    <w:rsid w:val="00946650"/>
    <w:rsid w:val="0095136E"/>
    <w:rsid w:val="009515A7"/>
    <w:rsid w:val="00951642"/>
    <w:rsid w:val="009528DC"/>
    <w:rsid w:val="009531C7"/>
    <w:rsid w:val="009533E8"/>
    <w:rsid w:val="009538E8"/>
    <w:rsid w:val="00953F9F"/>
    <w:rsid w:val="009546BE"/>
    <w:rsid w:val="00955614"/>
    <w:rsid w:val="00955A47"/>
    <w:rsid w:val="00956BBF"/>
    <w:rsid w:val="00956F13"/>
    <w:rsid w:val="00957269"/>
    <w:rsid w:val="00961ACE"/>
    <w:rsid w:val="00961F5D"/>
    <w:rsid w:val="009622ED"/>
    <w:rsid w:val="00962D8B"/>
    <w:rsid w:val="00963FF4"/>
    <w:rsid w:val="009646F6"/>
    <w:rsid w:val="00964A37"/>
    <w:rsid w:val="00965FA8"/>
    <w:rsid w:val="00970DBC"/>
    <w:rsid w:val="0097166A"/>
    <w:rsid w:val="0097184D"/>
    <w:rsid w:val="00972843"/>
    <w:rsid w:val="009736AD"/>
    <w:rsid w:val="00974D83"/>
    <w:rsid w:val="009750F6"/>
    <w:rsid w:val="009759A6"/>
    <w:rsid w:val="00975AC1"/>
    <w:rsid w:val="009761CA"/>
    <w:rsid w:val="00976485"/>
    <w:rsid w:val="00976763"/>
    <w:rsid w:val="00977831"/>
    <w:rsid w:val="00977F37"/>
    <w:rsid w:val="00980185"/>
    <w:rsid w:val="009804C3"/>
    <w:rsid w:val="009809A3"/>
    <w:rsid w:val="009843F7"/>
    <w:rsid w:val="00984E25"/>
    <w:rsid w:val="0098538B"/>
    <w:rsid w:val="009862B1"/>
    <w:rsid w:val="0098703F"/>
    <w:rsid w:val="00987858"/>
    <w:rsid w:val="00987FB1"/>
    <w:rsid w:val="00990E9E"/>
    <w:rsid w:val="00991797"/>
    <w:rsid w:val="00991B1C"/>
    <w:rsid w:val="00991D3F"/>
    <w:rsid w:val="00992B1C"/>
    <w:rsid w:val="009940CC"/>
    <w:rsid w:val="009957F5"/>
    <w:rsid w:val="00995D1C"/>
    <w:rsid w:val="0099605A"/>
    <w:rsid w:val="0099760B"/>
    <w:rsid w:val="00997F98"/>
    <w:rsid w:val="009A02A9"/>
    <w:rsid w:val="009A0819"/>
    <w:rsid w:val="009A0B08"/>
    <w:rsid w:val="009A2CCA"/>
    <w:rsid w:val="009A3A5D"/>
    <w:rsid w:val="009A3DA0"/>
    <w:rsid w:val="009A428F"/>
    <w:rsid w:val="009A5B7C"/>
    <w:rsid w:val="009A5CCD"/>
    <w:rsid w:val="009A6103"/>
    <w:rsid w:val="009A617F"/>
    <w:rsid w:val="009A7B10"/>
    <w:rsid w:val="009B0853"/>
    <w:rsid w:val="009B16E8"/>
    <w:rsid w:val="009B1FEC"/>
    <w:rsid w:val="009B2B2F"/>
    <w:rsid w:val="009B2B9A"/>
    <w:rsid w:val="009B352C"/>
    <w:rsid w:val="009B3E0D"/>
    <w:rsid w:val="009B40FB"/>
    <w:rsid w:val="009B479D"/>
    <w:rsid w:val="009B5500"/>
    <w:rsid w:val="009B5E02"/>
    <w:rsid w:val="009B6102"/>
    <w:rsid w:val="009B7989"/>
    <w:rsid w:val="009C0402"/>
    <w:rsid w:val="009C0DA9"/>
    <w:rsid w:val="009C0F66"/>
    <w:rsid w:val="009C1E59"/>
    <w:rsid w:val="009C327A"/>
    <w:rsid w:val="009C35DD"/>
    <w:rsid w:val="009C382F"/>
    <w:rsid w:val="009C3D14"/>
    <w:rsid w:val="009C3F1B"/>
    <w:rsid w:val="009C4135"/>
    <w:rsid w:val="009C55D0"/>
    <w:rsid w:val="009C5884"/>
    <w:rsid w:val="009C5C56"/>
    <w:rsid w:val="009C64BB"/>
    <w:rsid w:val="009C6FD5"/>
    <w:rsid w:val="009C7307"/>
    <w:rsid w:val="009C7EA9"/>
    <w:rsid w:val="009D1126"/>
    <w:rsid w:val="009D1275"/>
    <w:rsid w:val="009D15A4"/>
    <w:rsid w:val="009D1C58"/>
    <w:rsid w:val="009D1F42"/>
    <w:rsid w:val="009D2979"/>
    <w:rsid w:val="009D3240"/>
    <w:rsid w:val="009D3BC3"/>
    <w:rsid w:val="009D419A"/>
    <w:rsid w:val="009D4921"/>
    <w:rsid w:val="009D55D9"/>
    <w:rsid w:val="009D6041"/>
    <w:rsid w:val="009D7C5A"/>
    <w:rsid w:val="009E0678"/>
    <w:rsid w:val="009E092C"/>
    <w:rsid w:val="009E0AA4"/>
    <w:rsid w:val="009E1732"/>
    <w:rsid w:val="009E1B4D"/>
    <w:rsid w:val="009E2DEC"/>
    <w:rsid w:val="009E42FB"/>
    <w:rsid w:val="009E47FF"/>
    <w:rsid w:val="009E58AC"/>
    <w:rsid w:val="009E5C34"/>
    <w:rsid w:val="009E653F"/>
    <w:rsid w:val="009E739D"/>
    <w:rsid w:val="009F0FCE"/>
    <w:rsid w:val="009F1042"/>
    <w:rsid w:val="009F1B78"/>
    <w:rsid w:val="009F2D7F"/>
    <w:rsid w:val="009F5BC1"/>
    <w:rsid w:val="009F6E2D"/>
    <w:rsid w:val="009F74A7"/>
    <w:rsid w:val="009F7931"/>
    <w:rsid w:val="00A0098C"/>
    <w:rsid w:val="00A00E7F"/>
    <w:rsid w:val="00A018A8"/>
    <w:rsid w:val="00A01CBD"/>
    <w:rsid w:val="00A01DD5"/>
    <w:rsid w:val="00A01ECC"/>
    <w:rsid w:val="00A03182"/>
    <w:rsid w:val="00A035A8"/>
    <w:rsid w:val="00A04066"/>
    <w:rsid w:val="00A045EF"/>
    <w:rsid w:val="00A0696E"/>
    <w:rsid w:val="00A1102C"/>
    <w:rsid w:val="00A13DB4"/>
    <w:rsid w:val="00A15FCF"/>
    <w:rsid w:val="00A1674A"/>
    <w:rsid w:val="00A201C6"/>
    <w:rsid w:val="00A229EC"/>
    <w:rsid w:val="00A235F3"/>
    <w:rsid w:val="00A238F7"/>
    <w:rsid w:val="00A25186"/>
    <w:rsid w:val="00A25B68"/>
    <w:rsid w:val="00A25FE4"/>
    <w:rsid w:val="00A272DF"/>
    <w:rsid w:val="00A27777"/>
    <w:rsid w:val="00A2787F"/>
    <w:rsid w:val="00A3166C"/>
    <w:rsid w:val="00A32519"/>
    <w:rsid w:val="00A32614"/>
    <w:rsid w:val="00A34708"/>
    <w:rsid w:val="00A34A2B"/>
    <w:rsid w:val="00A36A52"/>
    <w:rsid w:val="00A37B10"/>
    <w:rsid w:val="00A41BB3"/>
    <w:rsid w:val="00A4258B"/>
    <w:rsid w:val="00A42CF3"/>
    <w:rsid w:val="00A43D01"/>
    <w:rsid w:val="00A44561"/>
    <w:rsid w:val="00A4500F"/>
    <w:rsid w:val="00A45860"/>
    <w:rsid w:val="00A46EBD"/>
    <w:rsid w:val="00A476AA"/>
    <w:rsid w:val="00A50011"/>
    <w:rsid w:val="00A50519"/>
    <w:rsid w:val="00A51D99"/>
    <w:rsid w:val="00A52C7D"/>
    <w:rsid w:val="00A52DFE"/>
    <w:rsid w:val="00A5564F"/>
    <w:rsid w:val="00A56417"/>
    <w:rsid w:val="00A56E46"/>
    <w:rsid w:val="00A57716"/>
    <w:rsid w:val="00A57D88"/>
    <w:rsid w:val="00A605BD"/>
    <w:rsid w:val="00A61D2F"/>
    <w:rsid w:val="00A64DB5"/>
    <w:rsid w:val="00A6501F"/>
    <w:rsid w:val="00A654DF"/>
    <w:rsid w:val="00A6591D"/>
    <w:rsid w:val="00A66522"/>
    <w:rsid w:val="00A670A8"/>
    <w:rsid w:val="00A67516"/>
    <w:rsid w:val="00A678BA"/>
    <w:rsid w:val="00A703D4"/>
    <w:rsid w:val="00A70C7C"/>
    <w:rsid w:val="00A71A2C"/>
    <w:rsid w:val="00A738BB"/>
    <w:rsid w:val="00A749B5"/>
    <w:rsid w:val="00A75313"/>
    <w:rsid w:val="00A753DA"/>
    <w:rsid w:val="00A75F4F"/>
    <w:rsid w:val="00A762E1"/>
    <w:rsid w:val="00A819D1"/>
    <w:rsid w:val="00A81B16"/>
    <w:rsid w:val="00A828D5"/>
    <w:rsid w:val="00A82A70"/>
    <w:rsid w:val="00A83118"/>
    <w:rsid w:val="00A83D53"/>
    <w:rsid w:val="00A83ECC"/>
    <w:rsid w:val="00A84058"/>
    <w:rsid w:val="00A8478E"/>
    <w:rsid w:val="00A84838"/>
    <w:rsid w:val="00A84E18"/>
    <w:rsid w:val="00A901DA"/>
    <w:rsid w:val="00A91189"/>
    <w:rsid w:val="00A9143C"/>
    <w:rsid w:val="00A91C76"/>
    <w:rsid w:val="00A92430"/>
    <w:rsid w:val="00A9248F"/>
    <w:rsid w:val="00A9301D"/>
    <w:rsid w:val="00A93967"/>
    <w:rsid w:val="00A949B1"/>
    <w:rsid w:val="00A949DC"/>
    <w:rsid w:val="00A96E32"/>
    <w:rsid w:val="00A97324"/>
    <w:rsid w:val="00A974C5"/>
    <w:rsid w:val="00A97740"/>
    <w:rsid w:val="00AA13B4"/>
    <w:rsid w:val="00AA13CE"/>
    <w:rsid w:val="00AA1DA7"/>
    <w:rsid w:val="00AA1ED9"/>
    <w:rsid w:val="00AA2473"/>
    <w:rsid w:val="00AA4F4A"/>
    <w:rsid w:val="00AA5B35"/>
    <w:rsid w:val="00AA5F2B"/>
    <w:rsid w:val="00AA7019"/>
    <w:rsid w:val="00AA7129"/>
    <w:rsid w:val="00AB0306"/>
    <w:rsid w:val="00AB1210"/>
    <w:rsid w:val="00AB2C36"/>
    <w:rsid w:val="00AB2E25"/>
    <w:rsid w:val="00AB47CC"/>
    <w:rsid w:val="00AB4C36"/>
    <w:rsid w:val="00AB562D"/>
    <w:rsid w:val="00AB58A0"/>
    <w:rsid w:val="00AB5D22"/>
    <w:rsid w:val="00AB632B"/>
    <w:rsid w:val="00AB6471"/>
    <w:rsid w:val="00AB7236"/>
    <w:rsid w:val="00AB75C3"/>
    <w:rsid w:val="00AB7B9C"/>
    <w:rsid w:val="00AC0C24"/>
    <w:rsid w:val="00AC145D"/>
    <w:rsid w:val="00AC15DE"/>
    <w:rsid w:val="00AC1627"/>
    <w:rsid w:val="00AC1C6B"/>
    <w:rsid w:val="00AC1DAE"/>
    <w:rsid w:val="00AC2242"/>
    <w:rsid w:val="00AC28F4"/>
    <w:rsid w:val="00AC2AC4"/>
    <w:rsid w:val="00AC45DC"/>
    <w:rsid w:val="00AC525F"/>
    <w:rsid w:val="00AC5567"/>
    <w:rsid w:val="00AC679D"/>
    <w:rsid w:val="00AC6BA4"/>
    <w:rsid w:val="00AC779E"/>
    <w:rsid w:val="00AD1700"/>
    <w:rsid w:val="00AD17D5"/>
    <w:rsid w:val="00AD1978"/>
    <w:rsid w:val="00AD1BDF"/>
    <w:rsid w:val="00AD2D6C"/>
    <w:rsid w:val="00AD2E11"/>
    <w:rsid w:val="00AD311B"/>
    <w:rsid w:val="00AD3820"/>
    <w:rsid w:val="00AD3896"/>
    <w:rsid w:val="00AD397B"/>
    <w:rsid w:val="00AD3F61"/>
    <w:rsid w:val="00AD4C94"/>
    <w:rsid w:val="00AD5354"/>
    <w:rsid w:val="00AD581E"/>
    <w:rsid w:val="00AD5D3B"/>
    <w:rsid w:val="00AD655C"/>
    <w:rsid w:val="00AD679E"/>
    <w:rsid w:val="00AE0882"/>
    <w:rsid w:val="00AE0AB0"/>
    <w:rsid w:val="00AE15E8"/>
    <w:rsid w:val="00AE23B8"/>
    <w:rsid w:val="00AE2FFE"/>
    <w:rsid w:val="00AE34E0"/>
    <w:rsid w:val="00AE444E"/>
    <w:rsid w:val="00AE4625"/>
    <w:rsid w:val="00AE4EB2"/>
    <w:rsid w:val="00AE5963"/>
    <w:rsid w:val="00AE6256"/>
    <w:rsid w:val="00AE6573"/>
    <w:rsid w:val="00AE6C94"/>
    <w:rsid w:val="00AE6D44"/>
    <w:rsid w:val="00AE7762"/>
    <w:rsid w:val="00AE7B3F"/>
    <w:rsid w:val="00AF0424"/>
    <w:rsid w:val="00AF0C65"/>
    <w:rsid w:val="00AF0CCF"/>
    <w:rsid w:val="00AF0ED2"/>
    <w:rsid w:val="00AF19D1"/>
    <w:rsid w:val="00AF1B9D"/>
    <w:rsid w:val="00AF1C0C"/>
    <w:rsid w:val="00AF2228"/>
    <w:rsid w:val="00AF2A19"/>
    <w:rsid w:val="00AF2F38"/>
    <w:rsid w:val="00AF3071"/>
    <w:rsid w:val="00AF3272"/>
    <w:rsid w:val="00AF3498"/>
    <w:rsid w:val="00AF4603"/>
    <w:rsid w:val="00AF47B2"/>
    <w:rsid w:val="00AF564A"/>
    <w:rsid w:val="00AF69C7"/>
    <w:rsid w:val="00AF73D3"/>
    <w:rsid w:val="00AF788B"/>
    <w:rsid w:val="00AF7AB5"/>
    <w:rsid w:val="00AF7F6D"/>
    <w:rsid w:val="00B02009"/>
    <w:rsid w:val="00B021C1"/>
    <w:rsid w:val="00B02BC4"/>
    <w:rsid w:val="00B02C7E"/>
    <w:rsid w:val="00B03785"/>
    <w:rsid w:val="00B038B6"/>
    <w:rsid w:val="00B03A42"/>
    <w:rsid w:val="00B03FF4"/>
    <w:rsid w:val="00B04D81"/>
    <w:rsid w:val="00B04DB6"/>
    <w:rsid w:val="00B055EF"/>
    <w:rsid w:val="00B062D0"/>
    <w:rsid w:val="00B07237"/>
    <w:rsid w:val="00B073A8"/>
    <w:rsid w:val="00B10CE5"/>
    <w:rsid w:val="00B1141E"/>
    <w:rsid w:val="00B11F6B"/>
    <w:rsid w:val="00B130CE"/>
    <w:rsid w:val="00B1319E"/>
    <w:rsid w:val="00B135E2"/>
    <w:rsid w:val="00B1400F"/>
    <w:rsid w:val="00B140C9"/>
    <w:rsid w:val="00B143AA"/>
    <w:rsid w:val="00B14D6A"/>
    <w:rsid w:val="00B14F76"/>
    <w:rsid w:val="00B15B1F"/>
    <w:rsid w:val="00B16053"/>
    <w:rsid w:val="00B204E2"/>
    <w:rsid w:val="00B2067C"/>
    <w:rsid w:val="00B207B4"/>
    <w:rsid w:val="00B22759"/>
    <w:rsid w:val="00B22A5A"/>
    <w:rsid w:val="00B22E00"/>
    <w:rsid w:val="00B23261"/>
    <w:rsid w:val="00B238F8"/>
    <w:rsid w:val="00B23B21"/>
    <w:rsid w:val="00B24A43"/>
    <w:rsid w:val="00B24E85"/>
    <w:rsid w:val="00B25C3E"/>
    <w:rsid w:val="00B26D73"/>
    <w:rsid w:val="00B300F7"/>
    <w:rsid w:val="00B30177"/>
    <w:rsid w:val="00B30271"/>
    <w:rsid w:val="00B32D5D"/>
    <w:rsid w:val="00B3373C"/>
    <w:rsid w:val="00B341FA"/>
    <w:rsid w:val="00B34221"/>
    <w:rsid w:val="00B343DB"/>
    <w:rsid w:val="00B34831"/>
    <w:rsid w:val="00B34CF2"/>
    <w:rsid w:val="00B359FA"/>
    <w:rsid w:val="00B35CE6"/>
    <w:rsid w:val="00B35D2A"/>
    <w:rsid w:val="00B40577"/>
    <w:rsid w:val="00B4063D"/>
    <w:rsid w:val="00B40E8A"/>
    <w:rsid w:val="00B413E5"/>
    <w:rsid w:val="00B4224F"/>
    <w:rsid w:val="00B43784"/>
    <w:rsid w:val="00B4474F"/>
    <w:rsid w:val="00B449E4"/>
    <w:rsid w:val="00B44BDD"/>
    <w:rsid w:val="00B471C7"/>
    <w:rsid w:val="00B5045C"/>
    <w:rsid w:val="00B5062E"/>
    <w:rsid w:val="00B511A7"/>
    <w:rsid w:val="00B512D2"/>
    <w:rsid w:val="00B517CC"/>
    <w:rsid w:val="00B519B0"/>
    <w:rsid w:val="00B51B8F"/>
    <w:rsid w:val="00B51CA9"/>
    <w:rsid w:val="00B526FE"/>
    <w:rsid w:val="00B54687"/>
    <w:rsid w:val="00B55060"/>
    <w:rsid w:val="00B55633"/>
    <w:rsid w:val="00B569BE"/>
    <w:rsid w:val="00B57656"/>
    <w:rsid w:val="00B576D4"/>
    <w:rsid w:val="00B577B0"/>
    <w:rsid w:val="00B604F1"/>
    <w:rsid w:val="00B60A55"/>
    <w:rsid w:val="00B63A1F"/>
    <w:rsid w:val="00B64637"/>
    <w:rsid w:val="00B64A98"/>
    <w:rsid w:val="00B6627B"/>
    <w:rsid w:val="00B6716B"/>
    <w:rsid w:val="00B7238E"/>
    <w:rsid w:val="00B7315A"/>
    <w:rsid w:val="00B731E9"/>
    <w:rsid w:val="00B73322"/>
    <w:rsid w:val="00B736A8"/>
    <w:rsid w:val="00B738DE"/>
    <w:rsid w:val="00B73A27"/>
    <w:rsid w:val="00B75297"/>
    <w:rsid w:val="00B7536C"/>
    <w:rsid w:val="00B76D01"/>
    <w:rsid w:val="00B801E1"/>
    <w:rsid w:val="00B81047"/>
    <w:rsid w:val="00B818BD"/>
    <w:rsid w:val="00B821B8"/>
    <w:rsid w:val="00B82658"/>
    <w:rsid w:val="00B82DAB"/>
    <w:rsid w:val="00B832DD"/>
    <w:rsid w:val="00B837B3"/>
    <w:rsid w:val="00B84655"/>
    <w:rsid w:val="00B85A2A"/>
    <w:rsid w:val="00B86902"/>
    <w:rsid w:val="00B8710D"/>
    <w:rsid w:val="00B879FF"/>
    <w:rsid w:val="00B87B73"/>
    <w:rsid w:val="00B90AA2"/>
    <w:rsid w:val="00B91592"/>
    <w:rsid w:val="00B91B79"/>
    <w:rsid w:val="00B91EC0"/>
    <w:rsid w:val="00B92EB0"/>
    <w:rsid w:val="00B9328C"/>
    <w:rsid w:val="00B932DF"/>
    <w:rsid w:val="00B94111"/>
    <w:rsid w:val="00B94201"/>
    <w:rsid w:val="00B94766"/>
    <w:rsid w:val="00B952D2"/>
    <w:rsid w:val="00B9541A"/>
    <w:rsid w:val="00B95E50"/>
    <w:rsid w:val="00B95FF3"/>
    <w:rsid w:val="00B964E3"/>
    <w:rsid w:val="00B96D6E"/>
    <w:rsid w:val="00BA046E"/>
    <w:rsid w:val="00BA1068"/>
    <w:rsid w:val="00BA13B2"/>
    <w:rsid w:val="00BA5F70"/>
    <w:rsid w:val="00BA6198"/>
    <w:rsid w:val="00BA6E2A"/>
    <w:rsid w:val="00BA7084"/>
    <w:rsid w:val="00BB0337"/>
    <w:rsid w:val="00BB0B09"/>
    <w:rsid w:val="00BB0DA3"/>
    <w:rsid w:val="00BB47F3"/>
    <w:rsid w:val="00BB548C"/>
    <w:rsid w:val="00BB64F6"/>
    <w:rsid w:val="00BB75BF"/>
    <w:rsid w:val="00BC279D"/>
    <w:rsid w:val="00BC36D2"/>
    <w:rsid w:val="00BC3B10"/>
    <w:rsid w:val="00BC4ADA"/>
    <w:rsid w:val="00BC53F3"/>
    <w:rsid w:val="00BC7109"/>
    <w:rsid w:val="00BC7F83"/>
    <w:rsid w:val="00BD02A1"/>
    <w:rsid w:val="00BD3127"/>
    <w:rsid w:val="00BD4BC3"/>
    <w:rsid w:val="00BD5A93"/>
    <w:rsid w:val="00BD5B68"/>
    <w:rsid w:val="00BD63F4"/>
    <w:rsid w:val="00BD6846"/>
    <w:rsid w:val="00BE06C9"/>
    <w:rsid w:val="00BE0C76"/>
    <w:rsid w:val="00BE2306"/>
    <w:rsid w:val="00BE3790"/>
    <w:rsid w:val="00BE400E"/>
    <w:rsid w:val="00BE4654"/>
    <w:rsid w:val="00BE47AD"/>
    <w:rsid w:val="00BE55F0"/>
    <w:rsid w:val="00BE5720"/>
    <w:rsid w:val="00BE5956"/>
    <w:rsid w:val="00BE6570"/>
    <w:rsid w:val="00BE713A"/>
    <w:rsid w:val="00BF2E32"/>
    <w:rsid w:val="00BF309A"/>
    <w:rsid w:val="00BF3244"/>
    <w:rsid w:val="00BF3B23"/>
    <w:rsid w:val="00BF5FC5"/>
    <w:rsid w:val="00BF692E"/>
    <w:rsid w:val="00BF7677"/>
    <w:rsid w:val="00BF7A8D"/>
    <w:rsid w:val="00C004B4"/>
    <w:rsid w:val="00C00D3E"/>
    <w:rsid w:val="00C01712"/>
    <w:rsid w:val="00C017C1"/>
    <w:rsid w:val="00C027B4"/>
    <w:rsid w:val="00C02D74"/>
    <w:rsid w:val="00C03D77"/>
    <w:rsid w:val="00C03DED"/>
    <w:rsid w:val="00C043B0"/>
    <w:rsid w:val="00C059F4"/>
    <w:rsid w:val="00C05FE3"/>
    <w:rsid w:val="00C06537"/>
    <w:rsid w:val="00C067CE"/>
    <w:rsid w:val="00C06F40"/>
    <w:rsid w:val="00C07045"/>
    <w:rsid w:val="00C076F7"/>
    <w:rsid w:val="00C07AED"/>
    <w:rsid w:val="00C07BCA"/>
    <w:rsid w:val="00C07F24"/>
    <w:rsid w:val="00C07F5E"/>
    <w:rsid w:val="00C1008A"/>
    <w:rsid w:val="00C102FD"/>
    <w:rsid w:val="00C10C31"/>
    <w:rsid w:val="00C11483"/>
    <w:rsid w:val="00C11B34"/>
    <w:rsid w:val="00C11EF4"/>
    <w:rsid w:val="00C12084"/>
    <w:rsid w:val="00C12C07"/>
    <w:rsid w:val="00C14178"/>
    <w:rsid w:val="00C14EF4"/>
    <w:rsid w:val="00C161D2"/>
    <w:rsid w:val="00C162C5"/>
    <w:rsid w:val="00C17716"/>
    <w:rsid w:val="00C17838"/>
    <w:rsid w:val="00C20CCD"/>
    <w:rsid w:val="00C20FDF"/>
    <w:rsid w:val="00C21081"/>
    <w:rsid w:val="00C21609"/>
    <w:rsid w:val="00C21D64"/>
    <w:rsid w:val="00C22AE4"/>
    <w:rsid w:val="00C23AE3"/>
    <w:rsid w:val="00C23B48"/>
    <w:rsid w:val="00C248A8"/>
    <w:rsid w:val="00C26DE6"/>
    <w:rsid w:val="00C30BEE"/>
    <w:rsid w:val="00C314E6"/>
    <w:rsid w:val="00C315E9"/>
    <w:rsid w:val="00C32C94"/>
    <w:rsid w:val="00C32F0B"/>
    <w:rsid w:val="00C36BDB"/>
    <w:rsid w:val="00C37CF5"/>
    <w:rsid w:val="00C37EDC"/>
    <w:rsid w:val="00C4076F"/>
    <w:rsid w:val="00C415C0"/>
    <w:rsid w:val="00C41CD2"/>
    <w:rsid w:val="00C4227D"/>
    <w:rsid w:val="00C427C8"/>
    <w:rsid w:val="00C429BC"/>
    <w:rsid w:val="00C43AB6"/>
    <w:rsid w:val="00C44332"/>
    <w:rsid w:val="00C44A34"/>
    <w:rsid w:val="00C45195"/>
    <w:rsid w:val="00C455BC"/>
    <w:rsid w:val="00C51A6B"/>
    <w:rsid w:val="00C51FA4"/>
    <w:rsid w:val="00C52916"/>
    <w:rsid w:val="00C531D2"/>
    <w:rsid w:val="00C53243"/>
    <w:rsid w:val="00C53870"/>
    <w:rsid w:val="00C539FB"/>
    <w:rsid w:val="00C54944"/>
    <w:rsid w:val="00C54CF1"/>
    <w:rsid w:val="00C55A21"/>
    <w:rsid w:val="00C56161"/>
    <w:rsid w:val="00C5679D"/>
    <w:rsid w:val="00C572D5"/>
    <w:rsid w:val="00C574BF"/>
    <w:rsid w:val="00C57941"/>
    <w:rsid w:val="00C60DC6"/>
    <w:rsid w:val="00C60E16"/>
    <w:rsid w:val="00C62A15"/>
    <w:rsid w:val="00C64039"/>
    <w:rsid w:val="00C6409C"/>
    <w:rsid w:val="00C64589"/>
    <w:rsid w:val="00C653A4"/>
    <w:rsid w:val="00C659FD"/>
    <w:rsid w:val="00C667A2"/>
    <w:rsid w:val="00C70095"/>
    <w:rsid w:val="00C73142"/>
    <w:rsid w:val="00C73440"/>
    <w:rsid w:val="00C73CB1"/>
    <w:rsid w:val="00C7431B"/>
    <w:rsid w:val="00C7435F"/>
    <w:rsid w:val="00C75442"/>
    <w:rsid w:val="00C763A0"/>
    <w:rsid w:val="00C76CDA"/>
    <w:rsid w:val="00C76FA8"/>
    <w:rsid w:val="00C77A18"/>
    <w:rsid w:val="00C800F3"/>
    <w:rsid w:val="00C81570"/>
    <w:rsid w:val="00C82B5F"/>
    <w:rsid w:val="00C82DD9"/>
    <w:rsid w:val="00C8457D"/>
    <w:rsid w:val="00C8522A"/>
    <w:rsid w:val="00C85750"/>
    <w:rsid w:val="00C85AA4"/>
    <w:rsid w:val="00C85CFD"/>
    <w:rsid w:val="00C90570"/>
    <w:rsid w:val="00C917BB"/>
    <w:rsid w:val="00C918BB"/>
    <w:rsid w:val="00C92FF5"/>
    <w:rsid w:val="00C94918"/>
    <w:rsid w:val="00C962A6"/>
    <w:rsid w:val="00C96ADC"/>
    <w:rsid w:val="00C96B3C"/>
    <w:rsid w:val="00C971F5"/>
    <w:rsid w:val="00C97B7E"/>
    <w:rsid w:val="00CA0397"/>
    <w:rsid w:val="00CA0A20"/>
    <w:rsid w:val="00CA10D5"/>
    <w:rsid w:val="00CA15AC"/>
    <w:rsid w:val="00CA393F"/>
    <w:rsid w:val="00CA3E58"/>
    <w:rsid w:val="00CA3FA2"/>
    <w:rsid w:val="00CA3FCB"/>
    <w:rsid w:val="00CA6C8B"/>
    <w:rsid w:val="00CB1AA2"/>
    <w:rsid w:val="00CB263A"/>
    <w:rsid w:val="00CB375A"/>
    <w:rsid w:val="00CB3911"/>
    <w:rsid w:val="00CB3EFE"/>
    <w:rsid w:val="00CB4367"/>
    <w:rsid w:val="00CB45AA"/>
    <w:rsid w:val="00CB4C20"/>
    <w:rsid w:val="00CB4D29"/>
    <w:rsid w:val="00CB5BB4"/>
    <w:rsid w:val="00CB5FE9"/>
    <w:rsid w:val="00CB7140"/>
    <w:rsid w:val="00CB7D9E"/>
    <w:rsid w:val="00CC004D"/>
    <w:rsid w:val="00CC0CEC"/>
    <w:rsid w:val="00CC0E2B"/>
    <w:rsid w:val="00CC1D75"/>
    <w:rsid w:val="00CC2B2F"/>
    <w:rsid w:val="00CC587B"/>
    <w:rsid w:val="00CC5FBD"/>
    <w:rsid w:val="00CC6462"/>
    <w:rsid w:val="00CC7793"/>
    <w:rsid w:val="00CC78B9"/>
    <w:rsid w:val="00CC7E5A"/>
    <w:rsid w:val="00CD0939"/>
    <w:rsid w:val="00CD0F18"/>
    <w:rsid w:val="00CD1220"/>
    <w:rsid w:val="00CD1334"/>
    <w:rsid w:val="00CD1AAE"/>
    <w:rsid w:val="00CD1D03"/>
    <w:rsid w:val="00CD29A1"/>
    <w:rsid w:val="00CD34C7"/>
    <w:rsid w:val="00CD4EA1"/>
    <w:rsid w:val="00CD5717"/>
    <w:rsid w:val="00CD6796"/>
    <w:rsid w:val="00CD7B70"/>
    <w:rsid w:val="00CE092C"/>
    <w:rsid w:val="00CE0D4B"/>
    <w:rsid w:val="00CE0E7D"/>
    <w:rsid w:val="00CE33BF"/>
    <w:rsid w:val="00CE4194"/>
    <w:rsid w:val="00CE462D"/>
    <w:rsid w:val="00CE4695"/>
    <w:rsid w:val="00CE47BA"/>
    <w:rsid w:val="00CE490F"/>
    <w:rsid w:val="00CE4C08"/>
    <w:rsid w:val="00CE4C41"/>
    <w:rsid w:val="00CF0070"/>
    <w:rsid w:val="00CF04B8"/>
    <w:rsid w:val="00CF0762"/>
    <w:rsid w:val="00CF0C04"/>
    <w:rsid w:val="00CF10BA"/>
    <w:rsid w:val="00CF268F"/>
    <w:rsid w:val="00CF2E50"/>
    <w:rsid w:val="00CF3150"/>
    <w:rsid w:val="00CF3586"/>
    <w:rsid w:val="00CF359B"/>
    <w:rsid w:val="00CF3A36"/>
    <w:rsid w:val="00CF53DC"/>
    <w:rsid w:val="00CF5BAA"/>
    <w:rsid w:val="00CF6228"/>
    <w:rsid w:val="00CF6F04"/>
    <w:rsid w:val="00D01642"/>
    <w:rsid w:val="00D01A6E"/>
    <w:rsid w:val="00D025EC"/>
    <w:rsid w:val="00D02DD4"/>
    <w:rsid w:val="00D03373"/>
    <w:rsid w:val="00D03E5B"/>
    <w:rsid w:val="00D041F9"/>
    <w:rsid w:val="00D0492D"/>
    <w:rsid w:val="00D04A99"/>
    <w:rsid w:val="00D0595D"/>
    <w:rsid w:val="00D06B3C"/>
    <w:rsid w:val="00D06CA6"/>
    <w:rsid w:val="00D0720C"/>
    <w:rsid w:val="00D0787D"/>
    <w:rsid w:val="00D104D1"/>
    <w:rsid w:val="00D107D7"/>
    <w:rsid w:val="00D111BD"/>
    <w:rsid w:val="00D117E8"/>
    <w:rsid w:val="00D12361"/>
    <w:rsid w:val="00D17F05"/>
    <w:rsid w:val="00D202CB"/>
    <w:rsid w:val="00D2332C"/>
    <w:rsid w:val="00D235EA"/>
    <w:rsid w:val="00D23665"/>
    <w:rsid w:val="00D23D95"/>
    <w:rsid w:val="00D24EC4"/>
    <w:rsid w:val="00D25CDF"/>
    <w:rsid w:val="00D26284"/>
    <w:rsid w:val="00D27865"/>
    <w:rsid w:val="00D30666"/>
    <w:rsid w:val="00D30E76"/>
    <w:rsid w:val="00D31FFA"/>
    <w:rsid w:val="00D338F9"/>
    <w:rsid w:val="00D344B1"/>
    <w:rsid w:val="00D34DA5"/>
    <w:rsid w:val="00D34F1A"/>
    <w:rsid w:val="00D35AAF"/>
    <w:rsid w:val="00D36532"/>
    <w:rsid w:val="00D366DA"/>
    <w:rsid w:val="00D3671A"/>
    <w:rsid w:val="00D36F3C"/>
    <w:rsid w:val="00D379B8"/>
    <w:rsid w:val="00D407BC"/>
    <w:rsid w:val="00D41F17"/>
    <w:rsid w:val="00D4220F"/>
    <w:rsid w:val="00D42EF2"/>
    <w:rsid w:val="00D439BE"/>
    <w:rsid w:val="00D43BBA"/>
    <w:rsid w:val="00D46ACB"/>
    <w:rsid w:val="00D46E2F"/>
    <w:rsid w:val="00D46E62"/>
    <w:rsid w:val="00D471A9"/>
    <w:rsid w:val="00D4756E"/>
    <w:rsid w:val="00D50CA5"/>
    <w:rsid w:val="00D51F57"/>
    <w:rsid w:val="00D523BE"/>
    <w:rsid w:val="00D53A49"/>
    <w:rsid w:val="00D53B25"/>
    <w:rsid w:val="00D53FA2"/>
    <w:rsid w:val="00D54020"/>
    <w:rsid w:val="00D555A0"/>
    <w:rsid w:val="00D5646D"/>
    <w:rsid w:val="00D564E8"/>
    <w:rsid w:val="00D57D41"/>
    <w:rsid w:val="00D607C1"/>
    <w:rsid w:val="00D613D1"/>
    <w:rsid w:val="00D64DF4"/>
    <w:rsid w:val="00D65595"/>
    <w:rsid w:val="00D65612"/>
    <w:rsid w:val="00D65C13"/>
    <w:rsid w:val="00D65DA0"/>
    <w:rsid w:val="00D66879"/>
    <w:rsid w:val="00D66E6D"/>
    <w:rsid w:val="00D679AE"/>
    <w:rsid w:val="00D706BC"/>
    <w:rsid w:val="00D729A1"/>
    <w:rsid w:val="00D72BBD"/>
    <w:rsid w:val="00D748E1"/>
    <w:rsid w:val="00D74A83"/>
    <w:rsid w:val="00D74CBA"/>
    <w:rsid w:val="00D770B0"/>
    <w:rsid w:val="00D775B1"/>
    <w:rsid w:val="00D80888"/>
    <w:rsid w:val="00D81A6A"/>
    <w:rsid w:val="00D82673"/>
    <w:rsid w:val="00D83480"/>
    <w:rsid w:val="00D85017"/>
    <w:rsid w:val="00D85BA0"/>
    <w:rsid w:val="00D85DB5"/>
    <w:rsid w:val="00D86BB4"/>
    <w:rsid w:val="00D8718C"/>
    <w:rsid w:val="00D87C70"/>
    <w:rsid w:val="00D9005C"/>
    <w:rsid w:val="00D918DB"/>
    <w:rsid w:val="00D91FEA"/>
    <w:rsid w:val="00D92C61"/>
    <w:rsid w:val="00D92CE0"/>
    <w:rsid w:val="00D94285"/>
    <w:rsid w:val="00D94D94"/>
    <w:rsid w:val="00D95277"/>
    <w:rsid w:val="00D959D4"/>
    <w:rsid w:val="00D96467"/>
    <w:rsid w:val="00D9674D"/>
    <w:rsid w:val="00D96E7E"/>
    <w:rsid w:val="00DA16BD"/>
    <w:rsid w:val="00DA18EE"/>
    <w:rsid w:val="00DA2561"/>
    <w:rsid w:val="00DA2950"/>
    <w:rsid w:val="00DA2C81"/>
    <w:rsid w:val="00DA33EB"/>
    <w:rsid w:val="00DA36E9"/>
    <w:rsid w:val="00DA3F40"/>
    <w:rsid w:val="00DA4BB6"/>
    <w:rsid w:val="00DA4FE9"/>
    <w:rsid w:val="00DA529E"/>
    <w:rsid w:val="00DA5A0B"/>
    <w:rsid w:val="00DA6147"/>
    <w:rsid w:val="00DA6248"/>
    <w:rsid w:val="00DA65CE"/>
    <w:rsid w:val="00DA6A67"/>
    <w:rsid w:val="00DA78D6"/>
    <w:rsid w:val="00DA7D97"/>
    <w:rsid w:val="00DB05A5"/>
    <w:rsid w:val="00DB17CC"/>
    <w:rsid w:val="00DB18D4"/>
    <w:rsid w:val="00DB1DC2"/>
    <w:rsid w:val="00DB1E98"/>
    <w:rsid w:val="00DB20F4"/>
    <w:rsid w:val="00DB20FE"/>
    <w:rsid w:val="00DB2AA2"/>
    <w:rsid w:val="00DB2CF0"/>
    <w:rsid w:val="00DB33A1"/>
    <w:rsid w:val="00DB4E8F"/>
    <w:rsid w:val="00DB651E"/>
    <w:rsid w:val="00DB6E99"/>
    <w:rsid w:val="00DB7CD8"/>
    <w:rsid w:val="00DC07D1"/>
    <w:rsid w:val="00DC1E37"/>
    <w:rsid w:val="00DC2087"/>
    <w:rsid w:val="00DC2391"/>
    <w:rsid w:val="00DC2AAF"/>
    <w:rsid w:val="00DC4B2C"/>
    <w:rsid w:val="00DC5C12"/>
    <w:rsid w:val="00DC6280"/>
    <w:rsid w:val="00DC635D"/>
    <w:rsid w:val="00DC6EA4"/>
    <w:rsid w:val="00DC7466"/>
    <w:rsid w:val="00DC7684"/>
    <w:rsid w:val="00DC7EC8"/>
    <w:rsid w:val="00DD21C5"/>
    <w:rsid w:val="00DD23BB"/>
    <w:rsid w:val="00DD24C2"/>
    <w:rsid w:val="00DD349B"/>
    <w:rsid w:val="00DD5045"/>
    <w:rsid w:val="00DD5394"/>
    <w:rsid w:val="00DD5D16"/>
    <w:rsid w:val="00DD6607"/>
    <w:rsid w:val="00DD73AA"/>
    <w:rsid w:val="00DD7ED6"/>
    <w:rsid w:val="00DE00E3"/>
    <w:rsid w:val="00DE0454"/>
    <w:rsid w:val="00DE06B5"/>
    <w:rsid w:val="00DE0F26"/>
    <w:rsid w:val="00DE13D0"/>
    <w:rsid w:val="00DE1C6E"/>
    <w:rsid w:val="00DE1D43"/>
    <w:rsid w:val="00DE22B4"/>
    <w:rsid w:val="00DE35E4"/>
    <w:rsid w:val="00DE367F"/>
    <w:rsid w:val="00DE3893"/>
    <w:rsid w:val="00DE3D09"/>
    <w:rsid w:val="00DE4694"/>
    <w:rsid w:val="00DE5356"/>
    <w:rsid w:val="00DE5545"/>
    <w:rsid w:val="00DE586B"/>
    <w:rsid w:val="00DE5B05"/>
    <w:rsid w:val="00DE6561"/>
    <w:rsid w:val="00DF0203"/>
    <w:rsid w:val="00DF0431"/>
    <w:rsid w:val="00DF1010"/>
    <w:rsid w:val="00DF21AB"/>
    <w:rsid w:val="00DF2214"/>
    <w:rsid w:val="00DF3943"/>
    <w:rsid w:val="00DF3D33"/>
    <w:rsid w:val="00DF584C"/>
    <w:rsid w:val="00DF6231"/>
    <w:rsid w:val="00DF67FE"/>
    <w:rsid w:val="00DF7203"/>
    <w:rsid w:val="00E008F0"/>
    <w:rsid w:val="00E00AB1"/>
    <w:rsid w:val="00E01525"/>
    <w:rsid w:val="00E02CC1"/>
    <w:rsid w:val="00E04D8D"/>
    <w:rsid w:val="00E05154"/>
    <w:rsid w:val="00E05771"/>
    <w:rsid w:val="00E05D15"/>
    <w:rsid w:val="00E0745D"/>
    <w:rsid w:val="00E07DC1"/>
    <w:rsid w:val="00E10361"/>
    <w:rsid w:val="00E1217E"/>
    <w:rsid w:val="00E125D7"/>
    <w:rsid w:val="00E12778"/>
    <w:rsid w:val="00E12A14"/>
    <w:rsid w:val="00E12EBD"/>
    <w:rsid w:val="00E1347B"/>
    <w:rsid w:val="00E144CA"/>
    <w:rsid w:val="00E15345"/>
    <w:rsid w:val="00E158D1"/>
    <w:rsid w:val="00E15A83"/>
    <w:rsid w:val="00E16094"/>
    <w:rsid w:val="00E20A24"/>
    <w:rsid w:val="00E22644"/>
    <w:rsid w:val="00E23866"/>
    <w:rsid w:val="00E2402C"/>
    <w:rsid w:val="00E24CD0"/>
    <w:rsid w:val="00E24DD8"/>
    <w:rsid w:val="00E25AA2"/>
    <w:rsid w:val="00E25CC8"/>
    <w:rsid w:val="00E26D68"/>
    <w:rsid w:val="00E274BE"/>
    <w:rsid w:val="00E277D1"/>
    <w:rsid w:val="00E27B02"/>
    <w:rsid w:val="00E306CD"/>
    <w:rsid w:val="00E30D88"/>
    <w:rsid w:val="00E314D3"/>
    <w:rsid w:val="00E31601"/>
    <w:rsid w:val="00E316CB"/>
    <w:rsid w:val="00E3190D"/>
    <w:rsid w:val="00E3255A"/>
    <w:rsid w:val="00E33D96"/>
    <w:rsid w:val="00E346E2"/>
    <w:rsid w:val="00E35088"/>
    <w:rsid w:val="00E35845"/>
    <w:rsid w:val="00E35BF5"/>
    <w:rsid w:val="00E36838"/>
    <w:rsid w:val="00E36B3A"/>
    <w:rsid w:val="00E3756C"/>
    <w:rsid w:val="00E3777C"/>
    <w:rsid w:val="00E37EAC"/>
    <w:rsid w:val="00E4009C"/>
    <w:rsid w:val="00E41469"/>
    <w:rsid w:val="00E42FEB"/>
    <w:rsid w:val="00E4369D"/>
    <w:rsid w:val="00E43AC8"/>
    <w:rsid w:val="00E44338"/>
    <w:rsid w:val="00E46106"/>
    <w:rsid w:val="00E46EB3"/>
    <w:rsid w:val="00E47D72"/>
    <w:rsid w:val="00E504B1"/>
    <w:rsid w:val="00E51333"/>
    <w:rsid w:val="00E544C5"/>
    <w:rsid w:val="00E55282"/>
    <w:rsid w:val="00E55D4C"/>
    <w:rsid w:val="00E56962"/>
    <w:rsid w:val="00E56A50"/>
    <w:rsid w:val="00E56F20"/>
    <w:rsid w:val="00E57E4B"/>
    <w:rsid w:val="00E600FB"/>
    <w:rsid w:val="00E61228"/>
    <w:rsid w:val="00E630D6"/>
    <w:rsid w:val="00E64B80"/>
    <w:rsid w:val="00E64C97"/>
    <w:rsid w:val="00E652F6"/>
    <w:rsid w:val="00E65694"/>
    <w:rsid w:val="00E65F44"/>
    <w:rsid w:val="00E65FF3"/>
    <w:rsid w:val="00E67315"/>
    <w:rsid w:val="00E67947"/>
    <w:rsid w:val="00E70373"/>
    <w:rsid w:val="00E70633"/>
    <w:rsid w:val="00E70B44"/>
    <w:rsid w:val="00E71A2C"/>
    <w:rsid w:val="00E73CDD"/>
    <w:rsid w:val="00E753F8"/>
    <w:rsid w:val="00E764D7"/>
    <w:rsid w:val="00E76BD4"/>
    <w:rsid w:val="00E801D3"/>
    <w:rsid w:val="00E803FE"/>
    <w:rsid w:val="00E8084B"/>
    <w:rsid w:val="00E823D9"/>
    <w:rsid w:val="00E82B64"/>
    <w:rsid w:val="00E82EC5"/>
    <w:rsid w:val="00E831E6"/>
    <w:rsid w:val="00E83E46"/>
    <w:rsid w:val="00E8511D"/>
    <w:rsid w:val="00E85390"/>
    <w:rsid w:val="00E85932"/>
    <w:rsid w:val="00E86282"/>
    <w:rsid w:val="00E86498"/>
    <w:rsid w:val="00E86A63"/>
    <w:rsid w:val="00E87A65"/>
    <w:rsid w:val="00E90B84"/>
    <w:rsid w:val="00E90E54"/>
    <w:rsid w:val="00E90F38"/>
    <w:rsid w:val="00E913FA"/>
    <w:rsid w:val="00E9168D"/>
    <w:rsid w:val="00E918B7"/>
    <w:rsid w:val="00E91BD3"/>
    <w:rsid w:val="00E91CFA"/>
    <w:rsid w:val="00E921C4"/>
    <w:rsid w:val="00E9246E"/>
    <w:rsid w:val="00E92DF7"/>
    <w:rsid w:val="00E93DC3"/>
    <w:rsid w:val="00E951D7"/>
    <w:rsid w:val="00E95710"/>
    <w:rsid w:val="00E96D59"/>
    <w:rsid w:val="00E974C0"/>
    <w:rsid w:val="00EA2C51"/>
    <w:rsid w:val="00EA35FE"/>
    <w:rsid w:val="00EA3B8A"/>
    <w:rsid w:val="00EA3DB3"/>
    <w:rsid w:val="00EA4D5D"/>
    <w:rsid w:val="00EA5671"/>
    <w:rsid w:val="00EA7082"/>
    <w:rsid w:val="00EA7ECF"/>
    <w:rsid w:val="00EA7F98"/>
    <w:rsid w:val="00EB0958"/>
    <w:rsid w:val="00EB149E"/>
    <w:rsid w:val="00EB16DB"/>
    <w:rsid w:val="00EB1760"/>
    <w:rsid w:val="00EB3805"/>
    <w:rsid w:val="00EB3DC1"/>
    <w:rsid w:val="00EB4C69"/>
    <w:rsid w:val="00EB53E5"/>
    <w:rsid w:val="00EB57A5"/>
    <w:rsid w:val="00EB6EA4"/>
    <w:rsid w:val="00EC030E"/>
    <w:rsid w:val="00EC08CD"/>
    <w:rsid w:val="00EC0B18"/>
    <w:rsid w:val="00EC14A2"/>
    <w:rsid w:val="00EC3602"/>
    <w:rsid w:val="00EC425F"/>
    <w:rsid w:val="00EC6B98"/>
    <w:rsid w:val="00EC7936"/>
    <w:rsid w:val="00ED0E91"/>
    <w:rsid w:val="00ED1180"/>
    <w:rsid w:val="00ED16EB"/>
    <w:rsid w:val="00ED1A4C"/>
    <w:rsid w:val="00ED1C1A"/>
    <w:rsid w:val="00ED1F54"/>
    <w:rsid w:val="00ED2F15"/>
    <w:rsid w:val="00ED335C"/>
    <w:rsid w:val="00ED5378"/>
    <w:rsid w:val="00ED5AC0"/>
    <w:rsid w:val="00ED5F89"/>
    <w:rsid w:val="00ED69B8"/>
    <w:rsid w:val="00ED743C"/>
    <w:rsid w:val="00ED77EA"/>
    <w:rsid w:val="00EE002D"/>
    <w:rsid w:val="00EE0046"/>
    <w:rsid w:val="00EE0C1A"/>
    <w:rsid w:val="00EE1004"/>
    <w:rsid w:val="00EE169F"/>
    <w:rsid w:val="00EE335A"/>
    <w:rsid w:val="00EE3502"/>
    <w:rsid w:val="00EE3827"/>
    <w:rsid w:val="00EE3B06"/>
    <w:rsid w:val="00EE3B7F"/>
    <w:rsid w:val="00EE4366"/>
    <w:rsid w:val="00EE4657"/>
    <w:rsid w:val="00EE50EB"/>
    <w:rsid w:val="00EE530B"/>
    <w:rsid w:val="00EE5650"/>
    <w:rsid w:val="00EF0372"/>
    <w:rsid w:val="00EF04B5"/>
    <w:rsid w:val="00EF0C2C"/>
    <w:rsid w:val="00EF0C34"/>
    <w:rsid w:val="00EF137B"/>
    <w:rsid w:val="00EF228B"/>
    <w:rsid w:val="00EF28A0"/>
    <w:rsid w:val="00EF2FD1"/>
    <w:rsid w:val="00EF4BDD"/>
    <w:rsid w:val="00EF5543"/>
    <w:rsid w:val="00EF7DE9"/>
    <w:rsid w:val="00F00681"/>
    <w:rsid w:val="00F01528"/>
    <w:rsid w:val="00F03901"/>
    <w:rsid w:val="00F039DD"/>
    <w:rsid w:val="00F04897"/>
    <w:rsid w:val="00F050B8"/>
    <w:rsid w:val="00F050EE"/>
    <w:rsid w:val="00F05905"/>
    <w:rsid w:val="00F0629A"/>
    <w:rsid w:val="00F076CF"/>
    <w:rsid w:val="00F10EF2"/>
    <w:rsid w:val="00F10FB3"/>
    <w:rsid w:val="00F11589"/>
    <w:rsid w:val="00F126B4"/>
    <w:rsid w:val="00F13A68"/>
    <w:rsid w:val="00F1412F"/>
    <w:rsid w:val="00F147D8"/>
    <w:rsid w:val="00F14974"/>
    <w:rsid w:val="00F16AB1"/>
    <w:rsid w:val="00F2026E"/>
    <w:rsid w:val="00F20D23"/>
    <w:rsid w:val="00F213AB"/>
    <w:rsid w:val="00F21E18"/>
    <w:rsid w:val="00F22F93"/>
    <w:rsid w:val="00F244D3"/>
    <w:rsid w:val="00F27214"/>
    <w:rsid w:val="00F2732E"/>
    <w:rsid w:val="00F30E66"/>
    <w:rsid w:val="00F3151D"/>
    <w:rsid w:val="00F31D95"/>
    <w:rsid w:val="00F32753"/>
    <w:rsid w:val="00F32BC8"/>
    <w:rsid w:val="00F348F8"/>
    <w:rsid w:val="00F358A3"/>
    <w:rsid w:val="00F35A03"/>
    <w:rsid w:val="00F37190"/>
    <w:rsid w:val="00F37846"/>
    <w:rsid w:val="00F401C2"/>
    <w:rsid w:val="00F44B51"/>
    <w:rsid w:val="00F44D9F"/>
    <w:rsid w:val="00F44F3A"/>
    <w:rsid w:val="00F50181"/>
    <w:rsid w:val="00F51273"/>
    <w:rsid w:val="00F51332"/>
    <w:rsid w:val="00F51CFB"/>
    <w:rsid w:val="00F522B9"/>
    <w:rsid w:val="00F52A12"/>
    <w:rsid w:val="00F52CCD"/>
    <w:rsid w:val="00F5328C"/>
    <w:rsid w:val="00F545DC"/>
    <w:rsid w:val="00F54A97"/>
    <w:rsid w:val="00F55085"/>
    <w:rsid w:val="00F553BC"/>
    <w:rsid w:val="00F5566C"/>
    <w:rsid w:val="00F56176"/>
    <w:rsid w:val="00F56394"/>
    <w:rsid w:val="00F56A3C"/>
    <w:rsid w:val="00F56D0F"/>
    <w:rsid w:val="00F606F7"/>
    <w:rsid w:val="00F61806"/>
    <w:rsid w:val="00F6184C"/>
    <w:rsid w:val="00F61FB4"/>
    <w:rsid w:val="00F630FD"/>
    <w:rsid w:val="00F6541B"/>
    <w:rsid w:val="00F654AF"/>
    <w:rsid w:val="00F65A79"/>
    <w:rsid w:val="00F66ABD"/>
    <w:rsid w:val="00F70111"/>
    <w:rsid w:val="00F7044E"/>
    <w:rsid w:val="00F71827"/>
    <w:rsid w:val="00F71A25"/>
    <w:rsid w:val="00F729C4"/>
    <w:rsid w:val="00F72DCC"/>
    <w:rsid w:val="00F72F0D"/>
    <w:rsid w:val="00F75AB8"/>
    <w:rsid w:val="00F75B16"/>
    <w:rsid w:val="00F761E6"/>
    <w:rsid w:val="00F76258"/>
    <w:rsid w:val="00F76344"/>
    <w:rsid w:val="00F76550"/>
    <w:rsid w:val="00F76A24"/>
    <w:rsid w:val="00F77E95"/>
    <w:rsid w:val="00F80570"/>
    <w:rsid w:val="00F82052"/>
    <w:rsid w:val="00F823DA"/>
    <w:rsid w:val="00F8252A"/>
    <w:rsid w:val="00F825E9"/>
    <w:rsid w:val="00F837BE"/>
    <w:rsid w:val="00F83F4D"/>
    <w:rsid w:val="00F84B72"/>
    <w:rsid w:val="00F84C2C"/>
    <w:rsid w:val="00F868D0"/>
    <w:rsid w:val="00F87912"/>
    <w:rsid w:val="00F90A75"/>
    <w:rsid w:val="00F9308C"/>
    <w:rsid w:val="00F93719"/>
    <w:rsid w:val="00F93F50"/>
    <w:rsid w:val="00F942E6"/>
    <w:rsid w:val="00F9432D"/>
    <w:rsid w:val="00F94EE7"/>
    <w:rsid w:val="00F950FA"/>
    <w:rsid w:val="00F95A4A"/>
    <w:rsid w:val="00F95C20"/>
    <w:rsid w:val="00F95DF4"/>
    <w:rsid w:val="00F961AB"/>
    <w:rsid w:val="00F96392"/>
    <w:rsid w:val="00FA03C0"/>
    <w:rsid w:val="00FA0762"/>
    <w:rsid w:val="00FA0C52"/>
    <w:rsid w:val="00FA0E2E"/>
    <w:rsid w:val="00FA1087"/>
    <w:rsid w:val="00FA1330"/>
    <w:rsid w:val="00FA2067"/>
    <w:rsid w:val="00FA234D"/>
    <w:rsid w:val="00FA2B02"/>
    <w:rsid w:val="00FA3ACC"/>
    <w:rsid w:val="00FA4C06"/>
    <w:rsid w:val="00FA562C"/>
    <w:rsid w:val="00FA6D04"/>
    <w:rsid w:val="00FA788A"/>
    <w:rsid w:val="00FB0CF1"/>
    <w:rsid w:val="00FB19C9"/>
    <w:rsid w:val="00FB2277"/>
    <w:rsid w:val="00FB276B"/>
    <w:rsid w:val="00FB2EC8"/>
    <w:rsid w:val="00FB3170"/>
    <w:rsid w:val="00FB3F20"/>
    <w:rsid w:val="00FB46EA"/>
    <w:rsid w:val="00FB4A88"/>
    <w:rsid w:val="00FB5218"/>
    <w:rsid w:val="00FB70BE"/>
    <w:rsid w:val="00FC2857"/>
    <w:rsid w:val="00FC33FD"/>
    <w:rsid w:val="00FC3DE3"/>
    <w:rsid w:val="00FC5059"/>
    <w:rsid w:val="00FC766F"/>
    <w:rsid w:val="00FD025C"/>
    <w:rsid w:val="00FD1584"/>
    <w:rsid w:val="00FD1DFC"/>
    <w:rsid w:val="00FD1E66"/>
    <w:rsid w:val="00FD2223"/>
    <w:rsid w:val="00FD49CB"/>
    <w:rsid w:val="00FD6358"/>
    <w:rsid w:val="00FD6633"/>
    <w:rsid w:val="00FD6A59"/>
    <w:rsid w:val="00FD730C"/>
    <w:rsid w:val="00FE0056"/>
    <w:rsid w:val="00FE0911"/>
    <w:rsid w:val="00FE0BA0"/>
    <w:rsid w:val="00FE0FFD"/>
    <w:rsid w:val="00FE13BF"/>
    <w:rsid w:val="00FE1842"/>
    <w:rsid w:val="00FE1F53"/>
    <w:rsid w:val="00FE2A4A"/>
    <w:rsid w:val="00FE3BB1"/>
    <w:rsid w:val="00FE3DF5"/>
    <w:rsid w:val="00FE42F7"/>
    <w:rsid w:val="00FE5349"/>
    <w:rsid w:val="00FE6EAA"/>
    <w:rsid w:val="00FE7838"/>
    <w:rsid w:val="00FE7E95"/>
    <w:rsid w:val="00FF0E16"/>
    <w:rsid w:val="00FF0F17"/>
    <w:rsid w:val="00FF1FB1"/>
    <w:rsid w:val="00FF2CA7"/>
    <w:rsid w:val="00FF2DEB"/>
    <w:rsid w:val="00FF2EA5"/>
    <w:rsid w:val="00FF69F2"/>
    <w:rsid w:val="00FF7533"/>
    <w:rsid w:val="00FF7CE1"/>
    <w:rsid w:val="03350E4E"/>
    <w:rsid w:val="071E1739"/>
    <w:rsid w:val="0F0E5742"/>
    <w:rsid w:val="13B72BE8"/>
    <w:rsid w:val="1C812CD0"/>
    <w:rsid w:val="1DF041AC"/>
    <w:rsid w:val="32381773"/>
    <w:rsid w:val="3D802EF4"/>
    <w:rsid w:val="3EFE1167"/>
    <w:rsid w:val="42E40ACD"/>
    <w:rsid w:val="4BAD69B7"/>
    <w:rsid w:val="51B36318"/>
    <w:rsid w:val="53211D72"/>
    <w:rsid w:val="543E6D83"/>
    <w:rsid w:val="65354E1B"/>
    <w:rsid w:val="661F4D98"/>
    <w:rsid w:val="66280ED6"/>
    <w:rsid w:val="7166431B"/>
    <w:rsid w:val="76A41CB5"/>
    <w:rsid w:val="7BE44D4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numPr>
        <w:ilvl w:val="0"/>
        <w:numId w:val="1"/>
      </w:numPr>
      <w:spacing w:before="340" w:after="330" w:line="578" w:lineRule="auto"/>
      <w:outlineLvl w:val="0"/>
    </w:pPr>
    <w:rPr>
      <w:rFonts w:ascii="微软雅黑" w:hAnsi="微软雅黑" w:eastAsia="微软雅黑"/>
      <w:b/>
      <w:bCs/>
      <w:kern w:val="44"/>
      <w:sz w:val="44"/>
      <w:szCs w:val="44"/>
    </w:rPr>
  </w:style>
  <w:style w:type="paragraph" w:styleId="3">
    <w:name w:val="heading 2"/>
    <w:basedOn w:val="1"/>
    <w:next w:val="1"/>
    <w:link w:val="43"/>
    <w:unhideWhenUsed/>
    <w:qFormat/>
    <w:uiPriority w:val="9"/>
    <w:pPr>
      <w:keepNext/>
      <w:keepLines/>
      <w:numPr>
        <w:ilvl w:val="1"/>
        <w:numId w:val="1"/>
      </w:numPr>
      <w:spacing w:before="260" w:after="260" w:line="416" w:lineRule="auto"/>
      <w:outlineLvl w:val="1"/>
    </w:pPr>
    <w:rPr>
      <w:rFonts w:ascii="微软雅黑" w:hAnsi="微软雅黑" w:eastAsia="微软雅黑" w:cstheme="majorBidi"/>
      <w:b/>
      <w:bCs/>
      <w:color w:val="000000" w:themeColor="text1"/>
      <w:sz w:val="32"/>
      <w:szCs w:val="32"/>
      <w14:textFill>
        <w14:solidFill>
          <w14:schemeClr w14:val="tx1"/>
        </w14:solidFill>
      </w14:textFill>
    </w:rPr>
  </w:style>
  <w:style w:type="paragraph" w:styleId="4">
    <w:name w:val="heading 3"/>
    <w:basedOn w:val="1"/>
    <w:next w:val="1"/>
    <w:link w:val="44"/>
    <w:unhideWhenUsed/>
    <w:qFormat/>
    <w:uiPriority w:val="9"/>
    <w:pPr>
      <w:keepNext/>
      <w:keepLines/>
      <w:numPr>
        <w:ilvl w:val="2"/>
        <w:numId w:val="1"/>
      </w:numPr>
      <w:spacing w:before="260" w:after="260" w:line="416" w:lineRule="auto"/>
      <w:outlineLvl w:val="2"/>
    </w:pPr>
    <w:rPr>
      <w:rFonts w:ascii="微软雅黑" w:hAnsi="微软雅黑" w:eastAsia="微软雅黑"/>
      <w:b/>
      <w:bCs/>
      <w:sz w:val="28"/>
      <w:szCs w:val="32"/>
    </w:rPr>
  </w:style>
  <w:style w:type="paragraph" w:styleId="5">
    <w:name w:val="heading 4"/>
    <w:basedOn w:val="1"/>
    <w:next w:val="1"/>
    <w:link w:val="45"/>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sz w:val="20"/>
      <w14:textFill>
        <w14:solidFill>
          <w14:schemeClr w14:val="accent1"/>
        </w14:solidFill>
      </w14:textFill>
    </w:rPr>
  </w:style>
  <w:style w:type="paragraph" w:styleId="6">
    <w:name w:val="heading 5"/>
    <w:basedOn w:val="1"/>
    <w:next w:val="1"/>
    <w:link w:val="4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sz w:val="20"/>
    </w:rPr>
  </w:style>
  <w:style w:type="paragraph" w:styleId="7">
    <w:name w:val="heading 6"/>
    <w:basedOn w:val="1"/>
    <w:next w:val="1"/>
    <w:link w:val="4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sz w:val="20"/>
    </w:rPr>
  </w:style>
  <w:style w:type="paragraph" w:styleId="8">
    <w:name w:val="heading 7"/>
    <w:basedOn w:val="1"/>
    <w:next w:val="1"/>
    <w:link w:val="4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paragraph" w:styleId="9">
    <w:name w:val="heading 8"/>
    <w:basedOn w:val="1"/>
    <w:next w:val="1"/>
    <w:link w:val="4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5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4">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67"/>
    <w:unhideWhenUsed/>
    <w:uiPriority w:val="99"/>
    <w:pPr>
      <w:widowControl w:val="0"/>
      <w:jc w:val="both"/>
    </w:pPr>
    <w:rPr>
      <w:rFonts w:ascii="微软雅黑" w:hAnsi="微软雅黑" w:eastAsia="微软雅黑"/>
      <w:b/>
      <w:bCs/>
      <w:kern w:val="2"/>
      <w:sz w:val="20"/>
      <w:szCs w:val="20"/>
    </w:rPr>
  </w:style>
  <w:style w:type="paragraph" w:styleId="12">
    <w:name w:val="annotation text"/>
    <w:basedOn w:val="1"/>
    <w:link w:val="65"/>
    <w:unhideWhenUsed/>
    <w:qFormat/>
    <w:uiPriority w:val="99"/>
    <w:pPr>
      <w:widowControl/>
      <w:jc w:val="left"/>
    </w:pPr>
    <w:rPr>
      <w:kern w:val="0"/>
      <w:sz w:val="24"/>
      <w:szCs w:val="24"/>
    </w:rPr>
  </w:style>
  <w:style w:type="paragraph" w:styleId="13">
    <w:name w:val="Document Map"/>
    <w:basedOn w:val="1"/>
    <w:link w:val="68"/>
    <w:unhideWhenUsed/>
    <w:uiPriority w:val="99"/>
    <w:rPr>
      <w:rFonts w:ascii="Lucida Grande" w:hAnsi="Lucida Grande" w:eastAsia="微软雅黑"/>
      <w:sz w:val="24"/>
      <w:szCs w:val="24"/>
    </w:rPr>
  </w:style>
  <w:style w:type="paragraph" w:styleId="14">
    <w:name w:val="toc 3"/>
    <w:basedOn w:val="1"/>
    <w:next w:val="1"/>
    <w:unhideWhenUsed/>
    <w:uiPriority w:val="39"/>
    <w:pPr>
      <w:spacing w:after="100"/>
      <w:ind w:left="400"/>
    </w:pPr>
    <w:rPr>
      <w:rFonts w:ascii="微软雅黑" w:hAnsi="微软雅黑" w:eastAsia="微软雅黑"/>
      <w:sz w:val="20"/>
    </w:rPr>
  </w:style>
  <w:style w:type="paragraph" w:styleId="15">
    <w:name w:val="Balloon Text"/>
    <w:basedOn w:val="1"/>
    <w:link w:val="56"/>
    <w:unhideWhenUsed/>
    <w:qFormat/>
    <w:uiPriority w:val="99"/>
    <w:rPr>
      <w:rFonts w:ascii="微软雅黑" w:hAnsi="微软雅黑" w:eastAsia="微软雅黑"/>
      <w:sz w:val="16"/>
      <w:szCs w:val="16"/>
    </w:rPr>
  </w:style>
  <w:style w:type="paragraph" w:styleId="16">
    <w:name w:val="footer"/>
    <w:basedOn w:val="1"/>
    <w:link w:val="41"/>
    <w:unhideWhenUsed/>
    <w:qFormat/>
    <w:uiPriority w:val="99"/>
    <w:pPr>
      <w:tabs>
        <w:tab w:val="center" w:pos="4153"/>
        <w:tab w:val="right" w:pos="8306"/>
      </w:tabs>
      <w:snapToGrid w:val="0"/>
      <w:jc w:val="left"/>
    </w:pPr>
    <w:rPr>
      <w:sz w:val="18"/>
      <w:szCs w:val="18"/>
    </w:rPr>
  </w:style>
  <w:style w:type="paragraph" w:styleId="17">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widowControl/>
      <w:jc w:val="left"/>
    </w:pPr>
    <w:rPr>
      <w:rFonts w:ascii="Verdana" w:hAnsi="Verdana" w:eastAsia="宋体" w:cs="Times New Roman"/>
      <w:kern w:val="0"/>
      <w:sz w:val="18"/>
      <w:szCs w:val="18"/>
    </w:rPr>
  </w:style>
  <w:style w:type="paragraph" w:styleId="19">
    <w:name w:val="Subtitle"/>
    <w:basedOn w:val="1"/>
    <w:next w:val="1"/>
    <w:link w:val="5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0">
    <w:name w:val="toc 2"/>
    <w:basedOn w:val="1"/>
    <w:next w:val="1"/>
    <w:unhideWhenUsed/>
    <w:uiPriority w:val="39"/>
    <w:pPr>
      <w:spacing w:after="100"/>
      <w:ind w:left="200"/>
    </w:pPr>
    <w:rPr>
      <w:rFonts w:ascii="微软雅黑" w:hAnsi="微软雅黑" w:eastAsia="微软雅黑"/>
      <w:sz w:val="20"/>
    </w:rPr>
  </w:style>
  <w:style w:type="paragraph" w:styleId="21">
    <w:name w:val="HTML Preformatted"/>
    <w:basedOn w:val="1"/>
    <w:link w:val="5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2">
    <w:name w:val="Normal (Web)"/>
    <w:basedOn w:val="1"/>
    <w:unhideWhenUsed/>
    <w:uiPriority w:val="99"/>
    <w:pPr>
      <w:widowControl/>
      <w:spacing w:before="100" w:beforeAutospacing="1" w:after="100" w:afterAutospacing="1"/>
      <w:jc w:val="left"/>
    </w:pPr>
    <w:rPr>
      <w:rFonts w:ascii="Times New Roman" w:hAnsi="Times New Roman" w:cs="Times New Roman"/>
      <w:kern w:val="0"/>
      <w:sz w:val="24"/>
      <w:szCs w:val="24"/>
    </w:rPr>
  </w:style>
  <w:style w:type="paragraph" w:styleId="23">
    <w:name w:val="Title"/>
    <w:basedOn w:val="2"/>
    <w:next w:val="2"/>
    <w:link w:val="59"/>
    <w:qFormat/>
    <w:uiPriority w:val="10"/>
    <w:pPr>
      <w:pBdr>
        <w:bottom w:val="single" w:color="4F81BD" w:themeColor="accent1" w:sz="8" w:space="4"/>
      </w:pBdr>
      <w:spacing w:after="300"/>
      <w:contextualSpacing/>
    </w:pPr>
    <w:rPr>
      <w:rFonts w:cstheme="majorBidi"/>
      <w:color w:val="17375E" w:themeColor="text2" w:themeShade="BF"/>
      <w:spacing w:val="5"/>
      <w:kern w:val="28"/>
      <w:sz w:val="40"/>
      <w:szCs w:val="52"/>
    </w:rPr>
  </w:style>
  <w:style w:type="character" w:styleId="25">
    <w:name w:val="FollowedHyperlink"/>
    <w:basedOn w:val="24"/>
    <w:unhideWhenUsed/>
    <w:qFormat/>
    <w:uiPriority w:val="99"/>
    <w:rPr>
      <w:color w:val="800080" w:themeColor="followedHyperlink"/>
      <w:u w:val="single"/>
      <w14:textFill>
        <w14:solidFill>
          <w14:schemeClr w14:val="folHlink"/>
        </w14:solidFill>
      </w14:textFill>
    </w:rPr>
  </w:style>
  <w:style w:type="character" w:styleId="26">
    <w:name w:val="Emphasis"/>
    <w:basedOn w:val="24"/>
    <w:qFormat/>
    <w:uiPriority w:val="20"/>
    <w:rPr>
      <w:i/>
      <w:iCs/>
    </w:rPr>
  </w:style>
  <w:style w:type="character" w:styleId="27">
    <w:name w:val="Hyperlink"/>
    <w:basedOn w:val="24"/>
    <w:unhideWhenUsed/>
    <w:qFormat/>
    <w:uiPriority w:val="99"/>
    <w:rPr>
      <w:color w:val="0000FF"/>
      <w:u w:val="single"/>
    </w:rPr>
  </w:style>
  <w:style w:type="character" w:styleId="28">
    <w:name w:val="annotation reference"/>
    <w:basedOn w:val="24"/>
    <w:unhideWhenUsed/>
    <w:uiPriority w:val="99"/>
    <w:rPr>
      <w:sz w:val="18"/>
      <w:szCs w:val="18"/>
    </w:rPr>
  </w:style>
  <w:style w:type="table" w:styleId="30">
    <w:name w:val="Table Grid"/>
    <w:basedOn w:val="29"/>
    <w:uiPriority w:val="59"/>
    <w:rPr>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1">
    <w:name w:val="Light Shading Accent 2"/>
    <w:basedOn w:val="29"/>
    <w:uiPriority w:val="60"/>
    <w:rPr>
      <w:color w:val="953735"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2">
    <w:name w:val="Light List Accent 2"/>
    <w:basedOn w:val="29"/>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33">
    <w:name w:val="Light List Accent 3"/>
    <w:basedOn w:val="29"/>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34">
    <w:name w:val="Light List Accent 4"/>
    <w:basedOn w:val="29"/>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8064A2" w:themeFill="accent4"/>
      </w:tcPr>
    </w:tblStylePr>
    <w:tblStylePr w:type="lastRow">
      <w:pPr>
        <w:spacing w:before="0" w:after="0" w:line="240" w:lineRule="auto"/>
      </w:pPr>
      <w:rPr>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35">
    <w:name w:val="Light List Accent 5"/>
    <w:basedOn w:val="29"/>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6">
    <w:name w:val="Light List Accent 6"/>
    <w:basedOn w:val="29"/>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79646" w:themeFill="accent6"/>
      </w:tcPr>
    </w:tblStylePr>
    <w:tblStylePr w:type="lastRow">
      <w:pPr>
        <w:spacing w:before="0" w:after="0" w:line="240" w:lineRule="auto"/>
      </w:pPr>
      <w:rPr>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37">
    <w:name w:val="Medium Shading 1 Accent 3"/>
    <w:basedOn w:val="29"/>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38">
    <w:name w:val="Colorful List Accent 1"/>
    <w:basedOn w:val="29"/>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3DFEE" w:themeFill="accent1" w:themeFillTint="3F"/>
      </w:tcPr>
    </w:tblStylePr>
    <w:tblStylePr w:type="band1Horz">
      <w:tblPr>
        <w:tblLayout w:type="fixed"/>
      </w:tblPr>
      <w:tcPr>
        <w:shd w:val="clear" w:color="auto" w:fill="DBE5F1" w:themeFill="accent1" w:themeFillTint="33"/>
      </w:tcPr>
    </w:tblStylePr>
  </w:style>
  <w:style w:type="table" w:styleId="39">
    <w:name w:val="Colorful List Accent 4"/>
    <w:basedOn w:val="29"/>
    <w:qFormat/>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FD8E8" w:themeFill="accent4" w:themeFillTint="3F"/>
      </w:tcPr>
    </w:tblStylePr>
    <w:tblStylePr w:type="band1Horz">
      <w:tblPr>
        <w:tblLayout w:type="fixed"/>
      </w:tblPr>
      <w:tcPr>
        <w:shd w:val="clear" w:color="auto" w:fill="E5DFEC" w:themeFill="accent4" w:themeFillTint="33"/>
      </w:tcPr>
    </w:tblStylePr>
  </w:style>
  <w:style w:type="character" w:customStyle="1" w:styleId="40">
    <w:name w:val="页眉 Char"/>
    <w:basedOn w:val="24"/>
    <w:link w:val="17"/>
    <w:qFormat/>
    <w:uiPriority w:val="99"/>
    <w:rPr>
      <w:sz w:val="18"/>
      <w:szCs w:val="18"/>
    </w:rPr>
  </w:style>
  <w:style w:type="character" w:customStyle="1" w:styleId="41">
    <w:name w:val="页脚 Char"/>
    <w:basedOn w:val="24"/>
    <w:link w:val="16"/>
    <w:uiPriority w:val="99"/>
    <w:rPr>
      <w:sz w:val="18"/>
      <w:szCs w:val="18"/>
    </w:rPr>
  </w:style>
  <w:style w:type="character" w:customStyle="1" w:styleId="42">
    <w:name w:val="标题 1 Char"/>
    <w:basedOn w:val="24"/>
    <w:link w:val="2"/>
    <w:qFormat/>
    <w:uiPriority w:val="9"/>
    <w:rPr>
      <w:rFonts w:ascii="微软雅黑" w:hAnsi="微软雅黑" w:eastAsia="微软雅黑"/>
      <w:b/>
      <w:bCs/>
      <w:kern w:val="44"/>
      <w:sz w:val="44"/>
      <w:szCs w:val="44"/>
    </w:rPr>
  </w:style>
  <w:style w:type="character" w:customStyle="1" w:styleId="43">
    <w:name w:val="标题 2 Char"/>
    <w:basedOn w:val="24"/>
    <w:link w:val="3"/>
    <w:uiPriority w:val="9"/>
    <w:rPr>
      <w:rFonts w:ascii="微软雅黑" w:hAnsi="微软雅黑" w:eastAsia="微软雅黑" w:cstheme="majorBidi"/>
      <w:b/>
      <w:bCs/>
      <w:color w:val="000000" w:themeColor="text1"/>
      <w:sz w:val="32"/>
      <w:szCs w:val="32"/>
      <w14:textFill>
        <w14:solidFill>
          <w14:schemeClr w14:val="tx1"/>
        </w14:solidFill>
      </w14:textFill>
    </w:rPr>
  </w:style>
  <w:style w:type="character" w:customStyle="1" w:styleId="44">
    <w:name w:val="标题 3 Char"/>
    <w:basedOn w:val="24"/>
    <w:link w:val="4"/>
    <w:qFormat/>
    <w:uiPriority w:val="9"/>
    <w:rPr>
      <w:rFonts w:ascii="微软雅黑" w:hAnsi="微软雅黑" w:eastAsia="微软雅黑"/>
      <w:b/>
      <w:bCs/>
      <w:sz w:val="28"/>
      <w:szCs w:val="32"/>
    </w:rPr>
  </w:style>
  <w:style w:type="character" w:customStyle="1" w:styleId="45">
    <w:name w:val="标题 4 Char"/>
    <w:basedOn w:val="24"/>
    <w:link w:val="5"/>
    <w:qFormat/>
    <w:uiPriority w:val="9"/>
    <w:rPr>
      <w:rFonts w:asciiTheme="majorHAnsi" w:hAnsiTheme="majorHAnsi" w:eastAsiaTheme="majorEastAsia" w:cstheme="majorBidi"/>
      <w:b/>
      <w:bCs/>
      <w:i/>
      <w:iCs/>
      <w:color w:val="4F81BD" w:themeColor="accent1"/>
      <w:sz w:val="20"/>
      <w14:textFill>
        <w14:solidFill>
          <w14:schemeClr w14:val="accent1"/>
        </w14:solidFill>
      </w14:textFill>
    </w:rPr>
  </w:style>
  <w:style w:type="character" w:customStyle="1" w:styleId="46">
    <w:name w:val="标题 5 Char"/>
    <w:basedOn w:val="24"/>
    <w:link w:val="6"/>
    <w:qFormat/>
    <w:uiPriority w:val="9"/>
    <w:rPr>
      <w:rFonts w:asciiTheme="majorHAnsi" w:hAnsiTheme="majorHAnsi" w:eastAsiaTheme="majorEastAsia" w:cstheme="majorBidi"/>
      <w:color w:val="254061" w:themeColor="accent1" w:themeShade="80"/>
      <w:sz w:val="20"/>
    </w:rPr>
  </w:style>
  <w:style w:type="character" w:customStyle="1" w:styleId="47">
    <w:name w:val="标题 6 Char"/>
    <w:basedOn w:val="24"/>
    <w:link w:val="7"/>
    <w:qFormat/>
    <w:uiPriority w:val="9"/>
    <w:rPr>
      <w:rFonts w:asciiTheme="majorHAnsi" w:hAnsiTheme="majorHAnsi" w:eastAsiaTheme="majorEastAsia" w:cstheme="majorBidi"/>
      <w:i/>
      <w:iCs/>
      <w:color w:val="254061" w:themeColor="accent1" w:themeShade="80"/>
      <w:sz w:val="20"/>
    </w:rPr>
  </w:style>
  <w:style w:type="character" w:customStyle="1" w:styleId="48">
    <w:name w:val="标题 7 Char"/>
    <w:basedOn w:val="24"/>
    <w:link w:val="8"/>
    <w:semiHidden/>
    <w:qFormat/>
    <w:uiPriority w:val="9"/>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customStyle="1" w:styleId="49">
    <w:name w:val="标题 8 Char"/>
    <w:basedOn w:val="24"/>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0">
    <w:name w:val="标题 9 Char"/>
    <w:basedOn w:val="24"/>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1">
    <w:name w:val="3gpro8"/>
    <w:basedOn w:val="24"/>
    <w:qFormat/>
    <w:uiPriority w:val="0"/>
  </w:style>
  <w:style w:type="table" w:customStyle="1" w:styleId="52">
    <w:name w:val="Medium Shading 1 - Accent 11"/>
    <w:basedOn w:val="29"/>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paragraph" w:customStyle="1" w:styleId="53">
    <w:name w:val="List Paragraph"/>
    <w:basedOn w:val="1"/>
    <w:link w:val="61"/>
    <w:qFormat/>
    <w:uiPriority w:val="34"/>
    <w:pPr>
      <w:ind w:firstLine="420" w:firstLineChars="200"/>
    </w:pPr>
    <w:rPr>
      <w:rFonts w:ascii="微软雅黑" w:hAnsi="微软雅黑" w:eastAsia="微软雅黑"/>
      <w:sz w:val="20"/>
    </w:rPr>
  </w:style>
  <w:style w:type="character" w:customStyle="1" w:styleId="54">
    <w:name w:val="HTML 预设格式 Char"/>
    <w:basedOn w:val="24"/>
    <w:link w:val="21"/>
    <w:semiHidden/>
    <w:qFormat/>
    <w:uiPriority w:val="99"/>
    <w:rPr>
      <w:rFonts w:ascii="宋体" w:hAnsi="宋体" w:eastAsia="宋体" w:cs="宋体"/>
      <w:kern w:val="0"/>
      <w:sz w:val="24"/>
      <w:szCs w:val="24"/>
    </w:rPr>
  </w:style>
  <w:style w:type="table" w:customStyle="1" w:styleId="55">
    <w:name w:val="浅色底纹 - 强调文字颜色 11"/>
    <w:basedOn w:val="29"/>
    <w:uiPriority w:val="60"/>
    <w:rPr>
      <w:color w:val="376092" w:themeColor="accent1" w:themeShade="BF"/>
      <w:kern w:val="0"/>
      <w:sz w:val="22"/>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character" w:customStyle="1" w:styleId="56">
    <w:name w:val="批注框文本 Char"/>
    <w:basedOn w:val="24"/>
    <w:link w:val="15"/>
    <w:semiHidden/>
    <w:uiPriority w:val="99"/>
    <w:rPr>
      <w:rFonts w:ascii="微软雅黑" w:hAnsi="微软雅黑" w:eastAsia="微软雅黑"/>
      <w:sz w:val="16"/>
      <w:szCs w:val="16"/>
    </w:rPr>
  </w:style>
  <w:style w:type="paragraph" w:customStyle="1" w:styleId="57">
    <w:name w:val="No Spacing"/>
    <w:qFormat/>
    <w:uiPriority w:val="1"/>
    <w:pPr>
      <w:widowControl w:val="0"/>
      <w:jc w:val="both"/>
    </w:pPr>
    <w:rPr>
      <w:rFonts w:ascii="微软雅黑" w:hAnsi="微软雅黑" w:eastAsia="微软雅黑" w:cstheme="minorBidi"/>
      <w:kern w:val="2"/>
      <w:sz w:val="20"/>
      <w:szCs w:val="22"/>
      <w:lang w:val="en-US" w:eastAsia="zh-CN" w:bidi="ar-SA"/>
    </w:rPr>
  </w:style>
  <w:style w:type="character" w:customStyle="1" w:styleId="58">
    <w:name w:val="副标题 Char"/>
    <w:basedOn w:val="24"/>
    <w:link w:val="1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59">
    <w:name w:val="标题 Char"/>
    <w:basedOn w:val="24"/>
    <w:link w:val="23"/>
    <w:uiPriority w:val="10"/>
    <w:rPr>
      <w:rFonts w:ascii="微软雅黑" w:hAnsi="微软雅黑" w:eastAsia="微软雅黑" w:cstheme="majorBidi"/>
      <w:b/>
      <w:bCs/>
      <w:color w:val="17375E" w:themeColor="text2" w:themeShade="BF"/>
      <w:spacing w:val="5"/>
      <w:kern w:val="28"/>
      <w:sz w:val="40"/>
      <w:szCs w:val="52"/>
    </w:rPr>
  </w:style>
  <w:style w:type="character" w:customStyle="1" w:styleId="60">
    <w:name w:val="apple-style-span"/>
    <w:basedOn w:val="24"/>
    <w:qFormat/>
    <w:uiPriority w:val="0"/>
  </w:style>
  <w:style w:type="character" w:customStyle="1" w:styleId="61">
    <w:name w:val="列出段落 Char"/>
    <w:basedOn w:val="24"/>
    <w:link w:val="53"/>
    <w:uiPriority w:val="34"/>
    <w:rPr>
      <w:rFonts w:ascii="微软雅黑" w:hAnsi="微软雅黑" w:eastAsia="微软雅黑"/>
      <w:sz w:val="20"/>
    </w:rPr>
  </w:style>
  <w:style w:type="paragraph" w:customStyle="1" w:styleId="62">
    <w:name w:val="Todo"/>
    <w:basedOn w:val="1"/>
    <w:qFormat/>
    <w:uiPriority w:val="0"/>
    <w:pPr>
      <w:widowControl/>
      <w:pBdr>
        <w:top w:val="single" w:color="669999" w:sz="12" w:space="1"/>
        <w:left w:val="single" w:color="669999" w:sz="12" w:space="4"/>
        <w:bottom w:val="single" w:color="669999" w:sz="12" w:space="1"/>
        <w:right w:val="single" w:color="669999" w:sz="12" w:space="4"/>
      </w:pBdr>
      <w:shd w:val="clear" w:color="auto" w:fill="99CCFF"/>
      <w:spacing w:after="120"/>
      <w:jc w:val="left"/>
    </w:pPr>
    <w:rPr>
      <w:rFonts w:ascii="Verdana" w:hAnsi="Verdana" w:eastAsia="宋体" w:cs="Times New Roman"/>
      <w:kern w:val="0"/>
      <w:sz w:val="16"/>
      <w:szCs w:val="16"/>
      <w:lang w:eastAsia="ja-JP"/>
    </w:rPr>
  </w:style>
  <w:style w:type="paragraph" w:customStyle="1" w:styleId="63">
    <w:name w:val="Instructions"/>
    <w:basedOn w:val="1"/>
    <w:qFormat/>
    <w:uiPriority w:val="0"/>
    <w:pPr>
      <w:widowControl/>
      <w:shd w:val="clear" w:color="auto" w:fill="DDDDDD"/>
      <w:spacing w:after="120"/>
      <w:jc w:val="left"/>
    </w:pPr>
    <w:rPr>
      <w:rFonts w:ascii="Verdana" w:hAnsi="Verdana" w:eastAsia="宋体" w:cs="Times New Roman"/>
      <w:kern w:val="0"/>
      <w:sz w:val="18"/>
      <w:szCs w:val="20"/>
    </w:rPr>
  </w:style>
  <w:style w:type="paragraph" w:customStyle="1" w:styleId="6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lang w:eastAsia="ja-JP"/>
    </w:rPr>
  </w:style>
  <w:style w:type="character" w:customStyle="1" w:styleId="65">
    <w:name w:val="批注文字 Char"/>
    <w:basedOn w:val="24"/>
    <w:link w:val="12"/>
    <w:semiHidden/>
    <w:qFormat/>
    <w:uiPriority w:val="99"/>
    <w:rPr>
      <w:kern w:val="0"/>
      <w:sz w:val="24"/>
      <w:szCs w:val="24"/>
    </w:rPr>
  </w:style>
  <w:style w:type="table" w:customStyle="1" w:styleId="66">
    <w:name w:val="中等深浅底纹 1 - 强调文字颜色 11"/>
    <w:basedOn w:val="29"/>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character" w:customStyle="1" w:styleId="67">
    <w:name w:val="批注主题 Char"/>
    <w:basedOn w:val="65"/>
    <w:link w:val="11"/>
    <w:semiHidden/>
    <w:uiPriority w:val="99"/>
    <w:rPr>
      <w:rFonts w:ascii="微软雅黑" w:hAnsi="微软雅黑" w:eastAsia="微软雅黑"/>
      <w:b/>
      <w:bCs/>
      <w:kern w:val="0"/>
      <w:sz w:val="20"/>
      <w:szCs w:val="20"/>
    </w:rPr>
  </w:style>
  <w:style w:type="character" w:customStyle="1" w:styleId="68">
    <w:name w:val="文档结构图 Char"/>
    <w:basedOn w:val="24"/>
    <w:link w:val="13"/>
    <w:semiHidden/>
    <w:qFormat/>
    <w:uiPriority w:val="99"/>
    <w:rPr>
      <w:rFonts w:ascii="Lucida Grande" w:hAnsi="Lucida Grande" w:eastAsia="微软雅黑"/>
      <w:sz w:val="24"/>
      <w:szCs w:val="24"/>
    </w:rPr>
  </w:style>
  <w:style w:type="table" w:customStyle="1" w:styleId="69">
    <w:name w:val="浅色底纹 - 强调文字颜色 12"/>
    <w:basedOn w:val="29"/>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70">
    <w:name w:val="浅色列表 - 强调文字颜色 11"/>
    <w:basedOn w:val="29"/>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71">
    <w:name w:val="中等深浅底纹 1 - 强调文字颜色 12"/>
    <w:basedOn w:val="29"/>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customStyle="1" w:styleId="72">
    <w:name w:val="浅色列表 - 强调文字颜色 12"/>
    <w:basedOn w:val="29"/>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customStyle="1" w:styleId="73">
    <w:name w:val="中等深浅底纹 1 - 强调文字颜色 13"/>
    <w:basedOn w:val="29"/>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customStyle="1" w:styleId="74">
    <w:name w:val="Light Shading - Accent 11"/>
    <w:basedOn w:val="29"/>
    <w:uiPriority w:val="60"/>
    <w:rPr>
      <w:color w:val="376092" w:themeColor="accent1" w:themeShade="BF"/>
      <w:kern w:val="0"/>
      <w:sz w:val="22"/>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paragraph" w:customStyle="1" w:styleId="75">
    <w:name w:val="Defaul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76">
    <w:name w:val="Subtle Emphasis"/>
    <w:basedOn w:val="24"/>
    <w:qFormat/>
    <w:uiPriority w:val="19"/>
    <w:rPr>
      <w:i/>
      <w:iCs/>
      <w:color w:val="808080" w:themeColor="text1" w:themeTint="80"/>
      <w14:textFill>
        <w14:solidFill>
          <w14:schemeClr w14:val="tx1">
            <w14:lumMod w14:val="50000"/>
            <w14:lumOff w14:val="50000"/>
          </w14:schemeClr>
        </w14:solidFill>
      </w14:textFill>
    </w:rPr>
  </w:style>
  <w:style w:type="character" w:customStyle="1" w:styleId="77">
    <w:name w:val="Intense Emphasis"/>
    <w:basedOn w:val="24"/>
    <w:qFormat/>
    <w:uiPriority w:val="21"/>
    <w:rPr>
      <w:b/>
      <w:bCs/>
      <w:i/>
      <w:iCs/>
      <w:color w:val="4F81BD" w:themeColor="accent1"/>
      <w14:textFill>
        <w14:solidFill>
          <w14:schemeClr w14:val="accent1"/>
        </w14:solidFill>
      </w14:textFill>
    </w:rPr>
  </w:style>
  <w:style w:type="paragraph" w:customStyle="1" w:styleId="78">
    <w:name w:val="ordinary-outpu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79">
    <w:name w:val="apple-converted-space"/>
    <w:basedOn w:val="24"/>
    <w:uiPriority w:val="0"/>
  </w:style>
  <w:style w:type="paragraph" w:customStyle="1" w:styleId="80">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1.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0"/>
    <customShpInfo spid="_x0000_s2059"/>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65926-D524-4FE4-B403-B87851E03DF3}">
  <ds:schemaRefs/>
</ds:datastoreItem>
</file>

<file path=docProps/app.xml><?xml version="1.0" encoding="utf-8"?>
<Properties xmlns="http://schemas.openxmlformats.org/officeDocument/2006/extended-properties" xmlns:vt="http://schemas.openxmlformats.org/officeDocument/2006/docPropsVTypes">
  <Template>Normal.dotm</Template>
  <Company>adsage</Company>
  <Pages>20</Pages>
  <Words>1929</Words>
  <Characters>10996</Characters>
  <Lines>91</Lines>
  <Paragraphs>25</Paragraphs>
  <TotalTime>0</TotalTime>
  <ScaleCrop>false</ScaleCrop>
  <LinksUpToDate>false</LinksUpToDate>
  <CharactersWithSpaces>12900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2014-09-17T06:59:00Z</dcterms:created>
  <dc:creator>quanchunguang</dc:creator>
  <cp:lastModifiedBy>Hedong</cp:lastModifiedBy>
  <cp:lastPrinted>2015-06-01T07:33:00Z</cp:lastPrinted>
  <dcterms:modified xsi:type="dcterms:W3CDTF">2015-12-12T03:47:13Z</dcterms:modified>
  <cp:revision>2586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