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DEB" w:rsidRPr="0019618A" w:rsidRDefault="00902588" w:rsidP="0019618A">
      <w:pPr>
        <w:jc w:val="center"/>
        <w:rPr>
          <w:sz w:val="52"/>
          <w:szCs w:val="52"/>
        </w:rPr>
      </w:pPr>
      <w:r w:rsidRPr="0019618A">
        <w:rPr>
          <w:rFonts w:hint="eastAsia"/>
          <w:sz w:val="52"/>
          <w:szCs w:val="52"/>
        </w:rPr>
        <w:t>IM</w:t>
      </w:r>
      <w:r w:rsidRPr="0019618A">
        <w:rPr>
          <w:rFonts w:hint="eastAsia"/>
          <w:sz w:val="52"/>
          <w:szCs w:val="52"/>
        </w:rPr>
        <w:t>协议</w:t>
      </w:r>
    </w:p>
    <w:p w:rsidR="00902588" w:rsidRDefault="00902588"/>
    <w:p w:rsidR="00902588" w:rsidRDefault="0047253F" w:rsidP="001C30B6">
      <w:pPr>
        <w:pStyle w:val="1"/>
        <w:numPr>
          <w:ilvl w:val="0"/>
          <w:numId w:val="2"/>
        </w:numPr>
      </w:pPr>
      <w:r>
        <w:rPr>
          <w:rFonts w:hint="eastAsia"/>
        </w:rPr>
        <w:t>概述</w:t>
      </w:r>
    </w:p>
    <w:p w:rsidR="002F5C3F" w:rsidRDefault="00735680" w:rsidP="0047253F">
      <w:r>
        <w:t>客户端</w:t>
      </w:r>
      <w:r w:rsidR="002F5C3F">
        <w:t>通过认证服务器</w:t>
      </w:r>
      <w:r>
        <w:t>验证</w:t>
      </w:r>
      <w:r w:rsidR="002F5C3F">
        <w:t>通过后，与接入服务器建立</w:t>
      </w:r>
      <w:r w:rsidR="002F5C3F">
        <w:t>TCP</w:t>
      </w:r>
      <w:r w:rsidR="002F5C3F">
        <w:t>长连接。</w:t>
      </w:r>
    </w:p>
    <w:p w:rsidR="002F5C3F" w:rsidRPr="002F5C3F" w:rsidRDefault="00735680" w:rsidP="0047253F">
      <w:pPr>
        <w:rPr>
          <w:rFonts w:hint="eastAsia"/>
        </w:rPr>
      </w:pPr>
      <w:r>
        <w:t>客户端</w:t>
      </w:r>
      <w:r w:rsidR="002F5C3F">
        <w:t>的</w:t>
      </w:r>
      <w:r>
        <w:t>消息</w:t>
      </w:r>
      <w:r w:rsidR="002F5C3F">
        <w:t>请求和应答通过这个</w:t>
      </w:r>
      <w:r w:rsidR="002F5C3F">
        <w:t>TCP</w:t>
      </w:r>
      <w:r w:rsidR="002F5C3F">
        <w:t>长连接发送和接收。对于数据量较大、传输耗时的语音和文件等消息，客户端通过</w:t>
      </w:r>
      <w:r w:rsidR="002F5C3F">
        <w:t>HTTP</w:t>
      </w:r>
      <w:r w:rsidR="002F5C3F">
        <w:t>请求获取。</w:t>
      </w:r>
    </w:p>
    <w:p w:rsidR="0047253F" w:rsidRDefault="00735680" w:rsidP="0047253F">
      <w:pPr>
        <w:rPr>
          <w:rFonts w:hint="eastAsia"/>
        </w:rPr>
      </w:pPr>
      <w:r>
        <w:t>客户端需要维持和服务器的心跳，以保证</w:t>
      </w:r>
      <w:r>
        <w:t>TCP</w:t>
      </w:r>
      <w:r>
        <w:t>长连接有效可用；同时也会接收到服务器推动的通知消息。</w:t>
      </w:r>
      <w:bookmarkStart w:id="0" w:name="_GoBack"/>
      <w:bookmarkEnd w:id="0"/>
    </w:p>
    <w:p w:rsidR="0047253F" w:rsidRDefault="0047253F" w:rsidP="0047253F"/>
    <w:p w:rsidR="0047253F" w:rsidRPr="0047253F" w:rsidRDefault="0047253F" w:rsidP="0047253F"/>
    <w:p w:rsidR="0047253F" w:rsidRDefault="0047253F" w:rsidP="0047253F">
      <w:pPr>
        <w:pStyle w:val="1"/>
        <w:numPr>
          <w:ilvl w:val="0"/>
          <w:numId w:val="2"/>
        </w:numPr>
      </w:pPr>
      <w:r>
        <w:rPr>
          <w:rFonts w:hint="eastAsia"/>
        </w:rPr>
        <w:t>消息格式</w:t>
      </w:r>
    </w:p>
    <w:p w:rsidR="00604913" w:rsidRDefault="00604913" w:rsidP="00604913">
      <w:r>
        <w:rPr>
          <w:rFonts w:hint="eastAsia"/>
        </w:rPr>
        <w:t>消息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采用</w:t>
      </w:r>
      <w:r w:rsidRPr="00DD23A1">
        <w:rPr>
          <w:rFonts w:asciiTheme="minorEastAsia" w:hAnsiTheme="minorEastAsia"/>
          <w:szCs w:val="21"/>
        </w:rPr>
        <w:t>Little-Endian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字节序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，</w:t>
      </w:r>
      <w:r>
        <w:rPr>
          <w:rFonts w:hint="eastAsia"/>
        </w:rPr>
        <w:t>格式包括数据包头和数据包体</w:t>
      </w:r>
    </w:p>
    <w:p w:rsidR="00604913" w:rsidRPr="009E5DD4" w:rsidRDefault="00604913" w:rsidP="00604913">
      <w:pPr>
        <w:pStyle w:val="a6"/>
        <w:numPr>
          <w:ilvl w:val="0"/>
          <w:numId w:val="4"/>
        </w:numPr>
        <w:ind w:firstLineChars="0"/>
        <w:outlineLvl w:val="1"/>
        <w:rPr>
          <w:b/>
        </w:rPr>
      </w:pPr>
      <w:r w:rsidRPr="009E5DD4">
        <w:rPr>
          <w:rFonts w:hint="eastAsia"/>
          <w:b/>
        </w:rPr>
        <w:t>数据包头</w:t>
      </w:r>
    </w:p>
    <w:p w:rsidR="00604913" w:rsidRDefault="00604913" w:rsidP="00604913">
      <w:pPr>
        <w:ind w:left="420"/>
        <w:rPr>
          <w:rFonts w:asciiTheme="minorEastAsia" w:hAnsiTheme="minorEastAsia"/>
          <w:szCs w:val="21"/>
        </w:rPr>
      </w:pPr>
      <w:r w:rsidRPr="00971AAD">
        <w:rPr>
          <w:rFonts w:asciiTheme="minorEastAsia" w:hAnsiTheme="minorEastAsia" w:hint="eastAsia"/>
          <w:szCs w:val="21"/>
        </w:rPr>
        <w:t>包头为8字节</w:t>
      </w:r>
      <w:r>
        <w:rPr>
          <w:rFonts w:asciiTheme="minorEastAsia" w:hAnsiTheme="minorEastAsia" w:hint="eastAsia"/>
          <w:szCs w:val="21"/>
        </w:rPr>
        <w:t>格式，如下：</w:t>
      </w:r>
    </w:p>
    <w:p w:rsidR="00604913" w:rsidRPr="00971AAD" w:rsidRDefault="00E73287" w:rsidP="0060491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pict>
          <v:rect id="_x0000_s1026" style="position:absolute;left:0;text-align:left;margin-left:17.3pt;margin-top:14.3pt;width:95.1pt;height:23.1pt;z-index:251660288" fillcolor="#fde9d9 [665]" strokecolor="blue" strokeweight=".25pt">
            <v:shadow type="perspective" color="#3f3151 [1607]" opacity=".5" offset="1pt" offset2="-1pt"/>
            <v:textbox style="mso-next-textbox:#_x0000_s1026">
              <w:txbxContent>
                <w:p w:rsidR="00604913" w:rsidRDefault="00604913" w:rsidP="00604913">
                  <w:r>
                    <w:rPr>
                      <w:rFonts w:hint="eastAsia"/>
                    </w:rPr>
                    <w:t>flag</w:t>
                  </w:r>
                </w:p>
              </w:txbxContent>
            </v:textbox>
          </v:rect>
        </w:pict>
      </w:r>
      <w:r>
        <w:rPr>
          <w:rFonts w:asciiTheme="minorEastAsia" w:hAnsiTheme="minorEastAsia"/>
          <w:noProof/>
          <w:szCs w:val="21"/>
        </w:rPr>
        <w:pict>
          <v:rect id="_x0000_s1027" style="position:absolute;left:0;text-align:left;margin-left:207.5pt;margin-top:14.3pt;width:190.2pt;height:23.1pt;z-index:251661312" fillcolor="#fde9d9 [665]" strokecolor="blue" strokeweight=".25pt">
            <v:shadow type="perspective" color="#3f3151 [1607]" opacity=".5" offset="1pt" offset2="-1pt"/>
            <v:textbox>
              <w:txbxContent>
                <w:p w:rsidR="00604913" w:rsidRDefault="00604913" w:rsidP="00604913">
                  <w:r>
                    <w:rPr>
                      <w:rFonts w:hint="eastAsia"/>
                    </w:rPr>
                    <w:t>body_size</w:t>
                  </w:r>
                </w:p>
              </w:txbxContent>
            </v:textbox>
          </v:rect>
        </w:pict>
      </w:r>
      <w:r>
        <w:rPr>
          <w:rFonts w:asciiTheme="minorEastAsia" w:hAnsiTheme="minorEastAsia"/>
          <w:noProof/>
          <w:szCs w:val="21"/>
        </w:rPr>
        <w:pict>
          <v:rect id="_x0000_s1028" style="position:absolute;left:0;text-align:left;margin-left:159.95pt;margin-top:14.3pt;width:47.55pt;height:23.1pt;z-index:251662336" fillcolor="#fde9d9 [665]" strokecolor="blue" strokeweight=".25pt">
            <v:shadow type="perspective" color="#3f3151 [1607]" opacity=".5" offset="1pt" offset2="-1pt"/>
            <v:textbox>
              <w:txbxContent>
                <w:p w:rsidR="00604913" w:rsidRDefault="00604913" w:rsidP="00604913">
                  <w:r>
                    <w:rPr>
                      <w:rFonts w:hint="eastAsia"/>
                    </w:rPr>
                    <w:t>op</w:t>
                  </w:r>
                </w:p>
              </w:txbxContent>
            </v:textbox>
          </v:rect>
        </w:pict>
      </w:r>
      <w:r>
        <w:rPr>
          <w:rFonts w:asciiTheme="minorEastAsia" w:hAnsiTheme="minorEastAsia"/>
          <w:noProof/>
          <w:szCs w:val="21"/>
        </w:rPr>
        <w:pict>
          <v:rect id="_x0000_s1029" style="position:absolute;left:0;text-align:left;margin-left:112.4pt;margin-top:14.3pt;width:47.55pt;height:23.1pt;z-index:251663360" fillcolor="#fde9d9 [665]" strokecolor="blue" strokeweight=".25pt">
            <v:shadow type="perspective" color="#3f3151 [1607]" opacity=".5" offset="1pt" offset2="-1pt"/>
            <v:textbox>
              <w:txbxContent>
                <w:p w:rsidR="00604913" w:rsidRDefault="00604913" w:rsidP="00604913">
                  <w:r>
                    <w:rPr>
                      <w:rFonts w:hint="eastAsia"/>
                    </w:rPr>
                    <w:t>ver</w:t>
                  </w:r>
                </w:p>
              </w:txbxContent>
            </v:textbox>
          </v:rect>
        </w:pict>
      </w:r>
    </w:p>
    <w:p w:rsidR="00604913" w:rsidRDefault="00604913" w:rsidP="00604913">
      <w:pPr>
        <w:rPr>
          <w:rFonts w:asciiTheme="minorEastAsia" w:hAnsiTheme="minorEastAsia"/>
          <w:szCs w:val="21"/>
        </w:rPr>
      </w:pPr>
    </w:p>
    <w:p w:rsidR="00604913" w:rsidRDefault="00604913" w:rsidP="00604913"/>
    <w:p w:rsidR="00604913" w:rsidRPr="00971AAD" w:rsidRDefault="00604913" w:rsidP="00604913">
      <w:pPr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各字段具体说明：</w:t>
      </w:r>
    </w:p>
    <w:tbl>
      <w:tblPr>
        <w:tblStyle w:val="a7"/>
        <w:tblW w:w="8522" w:type="dxa"/>
        <w:tblInd w:w="420" w:type="dxa"/>
        <w:tblLook w:val="04A0" w:firstRow="1" w:lastRow="0" w:firstColumn="1" w:lastColumn="0" w:noHBand="0" w:noVBand="1"/>
      </w:tblPr>
      <w:tblGrid>
        <w:gridCol w:w="2840"/>
        <w:gridCol w:w="1946"/>
        <w:gridCol w:w="3736"/>
      </w:tblGrid>
      <w:tr w:rsidR="00604913" w:rsidRPr="00971AAD" w:rsidTr="00155F4B">
        <w:tc>
          <w:tcPr>
            <w:tcW w:w="2840" w:type="dxa"/>
          </w:tcPr>
          <w:p w:rsidR="00604913" w:rsidRPr="00971AAD" w:rsidRDefault="00604913" w:rsidP="00155F4B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1946" w:type="dxa"/>
          </w:tcPr>
          <w:p w:rsidR="00604913" w:rsidRPr="00971AAD" w:rsidRDefault="00604913" w:rsidP="00155F4B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长度（字节）</w:t>
            </w:r>
          </w:p>
        </w:tc>
        <w:tc>
          <w:tcPr>
            <w:tcW w:w="3736" w:type="dxa"/>
          </w:tcPr>
          <w:p w:rsidR="00604913" w:rsidRPr="00971AAD" w:rsidRDefault="00604913" w:rsidP="00155F4B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604913" w:rsidRPr="00971AAD" w:rsidTr="00155F4B">
        <w:tc>
          <w:tcPr>
            <w:tcW w:w="2840" w:type="dxa"/>
          </w:tcPr>
          <w:p w:rsidR="00604913" w:rsidRPr="00971AAD" w:rsidRDefault="00604913" w:rsidP="00155F4B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flag</w:t>
            </w:r>
          </w:p>
        </w:tc>
        <w:tc>
          <w:tcPr>
            <w:tcW w:w="1946" w:type="dxa"/>
          </w:tcPr>
          <w:p w:rsidR="00604913" w:rsidRPr="00971AAD" w:rsidRDefault="00604913" w:rsidP="00155F4B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3736" w:type="dxa"/>
          </w:tcPr>
          <w:p w:rsidR="00604913" w:rsidRPr="00971AAD" w:rsidRDefault="00604913" w:rsidP="00155F4B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cs="Consolas"/>
                <w:color w:val="000000"/>
                <w:szCs w:val="21"/>
                <w:shd w:val="clear" w:color="auto" w:fill="FFFFFF"/>
              </w:rPr>
              <w:t>标志</w:t>
            </w:r>
            <w:r>
              <w:rPr>
                <w:rFonts w:asciiTheme="minorEastAsia" w:hAnsiTheme="minorEastAsia" w:cs="Consolas" w:hint="eastAsia"/>
                <w:color w:val="000000"/>
                <w:szCs w:val="21"/>
                <w:shd w:val="clear" w:color="auto" w:fill="FFFFFF"/>
              </w:rPr>
              <w:t>（固定为</w:t>
            </w:r>
            <w:r w:rsidRPr="00971AAD">
              <w:rPr>
                <w:rFonts w:asciiTheme="minorEastAsia" w:hAnsiTheme="minorEastAsia" w:cs="Consolas"/>
                <w:color w:val="000000"/>
                <w:szCs w:val="21"/>
                <w:shd w:val="clear" w:color="auto" w:fill="FFFFFF"/>
              </w:rPr>
              <w:t>0x4E44</w:t>
            </w:r>
            <w:r>
              <w:rPr>
                <w:rFonts w:asciiTheme="minorEastAsia" w:hAnsiTheme="minorEastAsia" w:cs="Consolas" w:hint="eastAsia"/>
                <w:color w:val="000000"/>
                <w:szCs w:val="21"/>
                <w:shd w:val="clear" w:color="auto" w:fill="FFFFFF"/>
              </w:rPr>
              <w:t>（‘ND’））</w:t>
            </w:r>
          </w:p>
        </w:tc>
      </w:tr>
      <w:tr w:rsidR="00604913" w:rsidRPr="00971AAD" w:rsidTr="00155F4B">
        <w:tc>
          <w:tcPr>
            <w:tcW w:w="2840" w:type="dxa"/>
          </w:tcPr>
          <w:p w:rsidR="00604913" w:rsidRPr="00971AAD" w:rsidRDefault="00604913" w:rsidP="00155F4B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ver</w:t>
            </w:r>
          </w:p>
        </w:tc>
        <w:tc>
          <w:tcPr>
            <w:tcW w:w="1946" w:type="dxa"/>
          </w:tcPr>
          <w:p w:rsidR="00604913" w:rsidRPr="00971AAD" w:rsidRDefault="00604913" w:rsidP="00155F4B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3736" w:type="dxa"/>
          </w:tcPr>
          <w:p w:rsidR="00604913" w:rsidRPr="00971AAD" w:rsidRDefault="00604913" w:rsidP="00155F4B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cs="Consolas"/>
                <w:color w:val="000000"/>
                <w:szCs w:val="21"/>
                <w:shd w:val="clear" w:color="auto" w:fill="FFFFFF"/>
              </w:rPr>
              <w:t>版本</w:t>
            </w:r>
          </w:p>
        </w:tc>
      </w:tr>
      <w:tr w:rsidR="00604913" w:rsidRPr="00971AAD" w:rsidTr="00155F4B">
        <w:tc>
          <w:tcPr>
            <w:tcW w:w="2840" w:type="dxa"/>
          </w:tcPr>
          <w:p w:rsidR="00604913" w:rsidRPr="00971AAD" w:rsidRDefault="00604913" w:rsidP="00155F4B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op</w:t>
            </w:r>
          </w:p>
        </w:tc>
        <w:tc>
          <w:tcPr>
            <w:tcW w:w="1946" w:type="dxa"/>
          </w:tcPr>
          <w:p w:rsidR="00604913" w:rsidRPr="00971AAD" w:rsidRDefault="00604913" w:rsidP="00155F4B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3736" w:type="dxa"/>
          </w:tcPr>
          <w:p w:rsidR="00604913" w:rsidRPr="00971AAD" w:rsidRDefault="00604913" w:rsidP="00155F4B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cs="Consolas"/>
                <w:color w:val="000000"/>
                <w:szCs w:val="21"/>
                <w:shd w:val="clear" w:color="auto" w:fill="FFFFFF"/>
              </w:rPr>
              <w:t>操作方式</w:t>
            </w:r>
          </w:p>
        </w:tc>
      </w:tr>
      <w:tr w:rsidR="00604913" w:rsidRPr="00971AAD" w:rsidTr="00155F4B">
        <w:tc>
          <w:tcPr>
            <w:tcW w:w="2840" w:type="dxa"/>
          </w:tcPr>
          <w:p w:rsidR="00604913" w:rsidRPr="00971AAD" w:rsidRDefault="00604913" w:rsidP="00155F4B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body_size</w:t>
            </w:r>
          </w:p>
        </w:tc>
        <w:tc>
          <w:tcPr>
            <w:tcW w:w="1946" w:type="dxa"/>
          </w:tcPr>
          <w:p w:rsidR="00604913" w:rsidRPr="00971AAD" w:rsidRDefault="00604913" w:rsidP="00155F4B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3736" w:type="dxa"/>
          </w:tcPr>
          <w:p w:rsidR="00604913" w:rsidRPr="00971AAD" w:rsidRDefault="00604913" w:rsidP="00155F4B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cs="Consolas"/>
                <w:color w:val="000000"/>
                <w:szCs w:val="21"/>
                <w:shd w:val="clear" w:color="auto" w:fill="FFFFFF"/>
              </w:rPr>
              <w:t>包体大小</w:t>
            </w:r>
          </w:p>
        </w:tc>
      </w:tr>
    </w:tbl>
    <w:p w:rsidR="00604913" w:rsidRPr="00971AAD" w:rsidRDefault="00604913" w:rsidP="00604913">
      <w:pPr>
        <w:ind w:leftChars="200" w:left="420"/>
        <w:rPr>
          <w:rFonts w:asciiTheme="minorEastAsia" w:hAnsiTheme="minorEastAsia"/>
          <w:szCs w:val="21"/>
        </w:rPr>
      </w:pPr>
    </w:p>
    <w:p w:rsidR="00604913" w:rsidRPr="00971AAD" w:rsidRDefault="00604913" w:rsidP="00604913">
      <w:pPr>
        <w:ind w:leftChars="200" w:left="420"/>
        <w:rPr>
          <w:rFonts w:asciiTheme="minorEastAsia" w:hAnsiTheme="minorEastAsia"/>
          <w:szCs w:val="21"/>
        </w:rPr>
      </w:pPr>
      <w:r w:rsidRPr="00971AAD">
        <w:rPr>
          <w:rFonts w:asciiTheme="minorEastAsia" w:hAnsiTheme="minorEastAsia" w:hint="eastAsia"/>
          <w:szCs w:val="21"/>
        </w:rPr>
        <w:t>其中op为操作方式，包括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802"/>
        <w:gridCol w:w="1458"/>
        <w:gridCol w:w="2131"/>
      </w:tblGrid>
      <w:tr w:rsidR="00604913" w:rsidRPr="00971AAD" w:rsidTr="00155F4B">
        <w:tc>
          <w:tcPr>
            <w:tcW w:w="2802" w:type="dxa"/>
          </w:tcPr>
          <w:p w:rsidR="00604913" w:rsidRPr="00971AAD" w:rsidRDefault="00604913" w:rsidP="00155F4B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1458" w:type="dxa"/>
          </w:tcPr>
          <w:p w:rsidR="00604913" w:rsidRPr="00971AAD" w:rsidRDefault="00604913" w:rsidP="00155F4B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值</w:t>
            </w:r>
          </w:p>
        </w:tc>
        <w:tc>
          <w:tcPr>
            <w:tcW w:w="2131" w:type="dxa"/>
          </w:tcPr>
          <w:p w:rsidR="00604913" w:rsidRPr="00971AAD" w:rsidRDefault="00604913" w:rsidP="00155F4B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604913" w:rsidRPr="00971AAD" w:rsidTr="00155F4B">
        <w:tc>
          <w:tcPr>
            <w:tcW w:w="2802" w:type="dxa"/>
          </w:tcPr>
          <w:p w:rsidR="00604913" w:rsidRPr="00971AAD" w:rsidRDefault="00604913" w:rsidP="00155F4B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OP_NOOP</w:t>
            </w:r>
          </w:p>
        </w:tc>
        <w:tc>
          <w:tcPr>
            <w:tcW w:w="1458" w:type="dxa"/>
          </w:tcPr>
          <w:p w:rsidR="00604913" w:rsidRPr="00971AAD" w:rsidRDefault="00604913" w:rsidP="00155F4B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131" w:type="dxa"/>
          </w:tcPr>
          <w:p w:rsidR="00604913" w:rsidRPr="00971AAD" w:rsidRDefault="00604913" w:rsidP="00155F4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604913" w:rsidRPr="00971AAD" w:rsidTr="00155F4B">
        <w:tc>
          <w:tcPr>
            <w:tcW w:w="2802" w:type="dxa"/>
          </w:tcPr>
          <w:p w:rsidR="00604913" w:rsidRPr="00971AAD" w:rsidRDefault="00604913" w:rsidP="00155F4B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/>
                <w:szCs w:val="21"/>
              </w:rPr>
              <w:t>OP_REQUEST</w:t>
            </w:r>
          </w:p>
        </w:tc>
        <w:tc>
          <w:tcPr>
            <w:tcW w:w="1458" w:type="dxa"/>
          </w:tcPr>
          <w:p w:rsidR="00604913" w:rsidRPr="00971AAD" w:rsidRDefault="00604913" w:rsidP="00155F4B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131" w:type="dxa"/>
          </w:tcPr>
          <w:p w:rsidR="00604913" w:rsidRPr="00971AAD" w:rsidRDefault="00604913" w:rsidP="00155F4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请求包</w:t>
            </w:r>
          </w:p>
        </w:tc>
      </w:tr>
      <w:tr w:rsidR="00604913" w:rsidRPr="00971AAD" w:rsidTr="00155F4B">
        <w:tc>
          <w:tcPr>
            <w:tcW w:w="2802" w:type="dxa"/>
          </w:tcPr>
          <w:p w:rsidR="00604913" w:rsidRPr="00971AAD" w:rsidRDefault="00604913" w:rsidP="00155F4B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cs="Consolas"/>
                <w:color w:val="000000"/>
                <w:szCs w:val="21"/>
                <w:shd w:val="clear" w:color="auto" w:fill="FFFFFF"/>
              </w:rPr>
              <w:t>OP_RESPONSE</w:t>
            </w:r>
          </w:p>
        </w:tc>
        <w:tc>
          <w:tcPr>
            <w:tcW w:w="1458" w:type="dxa"/>
          </w:tcPr>
          <w:p w:rsidR="00604913" w:rsidRPr="00971AAD" w:rsidRDefault="00604913" w:rsidP="00155F4B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131" w:type="dxa"/>
          </w:tcPr>
          <w:p w:rsidR="00604913" w:rsidRPr="00971AAD" w:rsidRDefault="00604913" w:rsidP="00155F4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响应包</w:t>
            </w:r>
          </w:p>
        </w:tc>
      </w:tr>
      <w:tr w:rsidR="00604913" w:rsidRPr="00971AAD" w:rsidTr="00155F4B">
        <w:tc>
          <w:tcPr>
            <w:tcW w:w="2802" w:type="dxa"/>
          </w:tcPr>
          <w:p w:rsidR="00604913" w:rsidRPr="00971AAD" w:rsidRDefault="00604913" w:rsidP="00155F4B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cs="Consolas"/>
                <w:color w:val="000000"/>
                <w:szCs w:val="21"/>
                <w:shd w:val="clear" w:color="auto" w:fill="FFFFFF"/>
              </w:rPr>
              <w:t>OP_HEARTBEAT</w:t>
            </w:r>
          </w:p>
        </w:tc>
        <w:tc>
          <w:tcPr>
            <w:tcW w:w="1458" w:type="dxa"/>
          </w:tcPr>
          <w:p w:rsidR="00604913" w:rsidRPr="00971AAD" w:rsidRDefault="00604913" w:rsidP="00155F4B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131" w:type="dxa"/>
          </w:tcPr>
          <w:p w:rsidR="00604913" w:rsidRPr="00971AAD" w:rsidRDefault="00604913" w:rsidP="00155F4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心跳包</w:t>
            </w:r>
          </w:p>
        </w:tc>
      </w:tr>
      <w:tr w:rsidR="00604913" w:rsidRPr="00971AAD" w:rsidTr="00155F4B">
        <w:tc>
          <w:tcPr>
            <w:tcW w:w="2802" w:type="dxa"/>
          </w:tcPr>
          <w:p w:rsidR="00604913" w:rsidRPr="00971AAD" w:rsidRDefault="00604913" w:rsidP="00155F4B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cs="Consolas"/>
                <w:color w:val="000000"/>
                <w:szCs w:val="21"/>
                <w:shd w:val="clear" w:color="auto" w:fill="FFFFFF"/>
              </w:rPr>
              <w:t>OP_HEARTBEAT_ACK</w:t>
            </w:r>
          </w:p>
        </w:tc>
        <w:tc>
          <w:tcPr>
            <w:tcW w:w="1458" w:type="dxa"/>
          </w:tcPr>
          <w:p w:rsidR="00604913" w:rsidRPr="00971AAD" w:rsidRDefault="00604913" w:rsidP="00155F4B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131" w:type="dxa"/>
          </w:tcPr>
          <w:p w:rsidR="00604913" w:rsidRPr="00971AAD" w:rsidRDefault="00604913" w:rsidP="00155F4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心跳响应包</w:t>
            </w:r>
          </w:p>
        </w:tc>
      </w:tr>
    </w:tbl>
    <w:p w:rsidR="00604913" w:rsidRDefault="00604913" w:rsidP="00604913"/>
    <w:p w:rsidR="00604913" w:rsidRPr="009E5DD4" w:rsidRDefault="00604913" w:rsidP="00604913">
      <w:pPr>
        <w:pStyle w:val="a6"/>
        <w:numPr>
          <w:ilvl w:val="0"/>
          <w:numId w:val="4"/>
        </w:numPr>
        <w:ind w:firstLineChars="0"/>
        <w:outlineLvl w:val="1"/>
        <w:rPr>
          <w:b/>
        </w:rPr>
      </w:pPr>
      <w:r w:rsidRPr="009E5DD4">
        <w:rPr>
          <w:rFonts w:hint="eastAsia"/>
          <w:b/>
        </w:rPr>
        <w:t>数据包体</w:t>
      </w:r>
    </w:p>
    <w:p w:rsidR="00604913" w:rsidRDefault="00604913" w:rsidP="00604913">
      <w:pPr>
        <w:ind w:left="420"/>
        <w:rPr>
          <w:rFonts w:asciiTheme="minorEastAsia" w:hAnsiTheme="minorEastAsia"/>
          <w:szCs w:val="21"/>
        </w:rPr>
      </w:pPr>
      <w:r w:rsidRPr="009968EA">
        <w:rPr>
          <w:rFonts w:asciiTheme="minorEastAsia" w:hAnsiTheme="minorEastAsia" w:hint="eastAsia"/>
          <w:szCs w:val="21"/>
        </w:rPr>
        <w:t>数据包体格式</w:t>
      </w:r>
      <w:r w:rsidR="005564D6">
        <w:rPr>
          <w:rFonts w:asciiTheme="minorEastAsia" w:hAnsiTheme="minorEastAsia" w:hint="eastAsia"/>
          <w:szCs w:val="21"/>
        </w:rPr>
        <w:t>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815"/>
        <w:gridCol w:w="1842"/>
        <w:gridCol w:w="1701"/>
        <w:gridCol w:w="2268"/>
      </w:tblGrid>
      <w:tr w:rsidR="00250D75" w:rsidRPr="00971AAD" w:rsidTr="00250D75">
        <w:tc>
          <w:tcPr>
            <w:tcW w:w="1815" w:type="dxa"/>
          </w:tcPr>
          <w:p w:rsidR="00250D75" w:rsidRPr="00971AAD" w:rsidRDefault="00250D75" w:rsidP="00250D75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1842" w:type="dxa"/>
          </w:tcPr>
          <w:p w:rsidR="00250D75" w:rsidRPr="00971AAD" w:rsidRDefault="00250D75" w:rsidP="00250D7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可选/必选/重复</w:t>
            </w:r>
          </w:p>
        </w:tc>
        <w:tc>
          <w:tcPr>
            <w:tcW w:w="1701" w:type="dxa"/>
          </w:tcPr>
          <w:p w:rsidR="00250D75" w:rsidRPr="00971AAD" w:rsidRDefault="00250D75" w:rsidP="00250D7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类型/</w:t>
            </w:r>
            <w:r w:rsidRPr="00971AAD">
              <w:rPr>
                <w:rFonts w:asciiTheme="minorEastAsia" w:hAnsiTheme="minorEastAsia" w:hint="eastAsia"/>
                <w:szCs w:val="21"/>
              </w:rPr>
              <w:t>值</w:t>
            </w:r>
          </w:p>
        </w:tc>
        <w:tc>
          <w:tcPr>
            <w:tcW w:w="2268" w:type="dxa"/>
          </w:tcPr>
          <w:p w:rsidR="00250D75" w:rsidRDefault="00250D75" w:rsidP="00250D75">
            <w:r>
              <w:rPr>
                <w:rStyle w:val="HTML"/>
                <w:szCs w:val="21"/>
              </w:rPr>
              <w:t>说明</w:t>
            </w:r>
          </w:p>
        </w:tc>
      </w:tr>
      <w:tr w:rsidR="00250D75" w:rsidRPr="00971AAD" w:rsidTr="00250D75">
        <w:tc>
          <w:tcPr>
            <w:tcW w:w="1815" w:type="dxa"/>
          </w:tcPr>
          <w:p w:rsidR="00250D75" w:rsidRPr="00971AAD" w:rsidRDefault="00250D75" w:rsidP="00250D7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from</w:t>
            </w:r>
          </w:p>
        </w:tc>
        <w:tc>
          <w:tcPr>
            <w:tcW w:w="1842" w:type="dxa"/>
          </w:tcPr>
          <w:p w:rsidR="00250D75" w:rsidRPr="00971AAD" w:rsidRDefault="00250D75" w:rsidP="00250D7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optional</w:t>
            </w:r>
          </w:p>
        </w:tc>
        <w:tc>
          <w:tcPr>
            <w:tcW w:w="1701" w:type="dxa"/>
          </w:tcPr>
          <w:p w:rsidR="00250D75" w:rsidRPr="00971AAD" w:rsidRDefault="00250D75" w:rsidP="00250D7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Uri</w:t>
            </w:r>
          </w:p>
        </w:tc>
        <w:tc>
          <w:tcPr>
            <w:tcW w:w="2268" w:type="dxa"/>
          </w:tcPr>
          <w:p w:rsidR="00250D75" w:rsidRDefault="00250D75" w:rsidP="00250D75">
            <w:r>
              <w:rPr>
                <w:rStyle w:val="HTML"/>
                <w:szCs w:val="21"/>
              </w:rPr>
              <w:t>来源</w:t>
            </w:r>
          </w:p>
        </w:tc>
      </w:tr>
      <w:tr w:rsidR="00250D75" w:rsidRPr="00971AAD" w:rsidTr="00250D75">
        <w:tc>
          <w:tcPr>
            <w:tcW w:w="1815" w:type="dxa"/>
          </w:tcPr>
          <w:p w:rsidR="00250D75" w:rsidRPr="00971AAD" w:rsidRDefault="00250D75" w:rsidP="00250D75">
            <w:pPr>
              <w:rPr>
                <w:rFonts w:asciiTheme="minorEastAsia" w:hAnsiTheme="minorEastAsia"/>
                <w:szCs w:val="21"/>
              </w:rPr>
            </w:pPr>
            <w:r w:rsidRPr="007D7B3A">
              <w:rPr>
                <w:rStyle w:val="HTML"/>
                <w:szCs w:val="21"/>
              </w:rPr>
              <w:t>targets</w:t>
            </w:r>
          </w:p>
        </w:tc>
        <w:tc>
          <w:tcPr>
            <w:tcW w:w="1842" w:type="dxa"/>
          </w:tcPr>
          <w:p w:rsidR="00250D75" w:rsidRPr="00971AAD" w:rsidRDefault="00250D75" w:rsidP="00250D7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repeated</w:t>
            </w:r>
          </w:p>
        </w:tc>
        <w:tc>
          <w:tcPr>
            <w:tcW w:w="1701" w:type="dxa"/>
          </w:tcPr>
          <w:p w:rsidR="00250D75" w:rsidRPr="00971AAD" w:rsidRDefault="006928CE" w:rsidP="00250D7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Uri</w:t>
            </w:r>
          </w:p>
        </w:tc>
        <w:tc>
          <w:tcPr>
            <w:tcW w:w="2268" w:type="dxa"/>
          </w:tcPr>
          <w:p w:rsidR="00250D75" w:rsidRDefault="00250D75" w:rsidP="00250D75">
            <w:r>
              <w:rPr>
                <w:rStyle w:val="HTML"/>
                <w:szCs w:val="21"/>
              </w:rPr>
              <w:t>目标资源列表</w:t>
            </w:r>
          </w:p>
        </w:tc>
      </w:tr>
      <w:tr w:rsidR="00250D75" w:rsidRPr="00971AAD" w:rsidTr="00250D75">
        <w:tc>
          <w:tcPr>
            <w:tcW w:w="1815" w:type="dxa"/>
          </w:tcPr>
          <w:p w:rsidR="00250D75" w:rsidRPr="00971AAD" w:rsidRDefault="00250D75" w:rsidP="00250D75">
            <w:pPr>
              <w:rPr>
                <w:rFonts w:asciiTheme="minorEastAsia" w:hAnsiTheme="minorEastAsia"/>
                <w:szCs w:val="21"/>
              </w:rPr>
            </w:pPr>
            <w:r w:rsidRPr="007D7B3A">
              <w:rPr>
                <w:rStyle w:val="HTML"/>
                <w:szCs w:val="21"/>
              </w:rPr>
              <w:t>flag</w:t>
            </w:r>
          </w:p>
        </w:tc>
        <w:tc>
          <w:tcPr>
            <w:tcW w:w="1842" w:type="dxa"/>
          </w:tcPr>
          <w:p w:rsidR="00250D75" w:rsidRPr="00971AAD" w:rsidRDefault="00250D75" w:rsidP="00250D7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optional</w:t>
            </w:r>
          </w:p>
        </w:tc>
        <w:tc>
          <w:tcPr>
            <w:tcW w:w="1701" w:type="dxa"/>
          </w:tcPr>
          <w:p w:rsidR="006928CE" w:rsidRPr="00971AAD" w:rsidRDefault="006928CE" w:rsidP="00250D7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</w:t>
            </w:r>
          </w:p>
        </w:tc>
        <w:tc>
          <w:tcPr>
            <w:tcW w:w="2268" w:type="dxa"/>
          </w:tcPr>
          <w:p w:rsidR="00250D75" w:rsidRDefault="00250D75" w:rsidP="00250D75"/>
        </w:tc>
      </w:tr>
      <w:tr w:rsidR="00250D75" w:rsidRPr="00971AAD" w:rsidTr="00250D75">
        <w:tc>
          <w:tcPr>
            <w:tcW w:w="1815" w:type="dxa"/>
          </w:tcPr>
          <w:p w:rsidR="00250D75" w:rsidRPr="00971AAD" w:rsidRDefault="00250D75" w:rsidP="00250D75">
            <w:pPr>
              <w:rPr>
                <w:rFonts w:asciiTheme="minorEastAsia" w:hAnsiTheme="minorEastAsia"/>
                <w:szCs w:val="21"/>
              </w:rPr>
            </w:pPr>
            <w:r w:rsidRPr="007D7B3A">
              <w:rPr>
                <w:rStyle w:val="HTML"/>
                <w:szCs w:val="21"/>
              </w:rPr>
              <w:t>msgs</w:t>
            </w:r>
          </w:p>
        </w:tc>
        <w:tc>
          <w:tcPr>
            <w:tcW w:w="1842" w:type="dxa"/>
          </w:tcPr>
          <w:p w:rsidR="00250D75" w:rsidRPr="00971AAD" w:rsidRDefault="00250D75" w:rsidP="00250D7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repeated</w:t>
            </w:r>
          </w:p>
        </w:tc>
        <w:tc>
          <w:tcPr>
            <w:tcW w:w="1701" w:type="dxa"/>
          </w:tcPr>
          <w:p w:rsidR="00250D75" w:rsidRPr="00971AAD" w:rsidRDefault="006928CE" w:rsidP="00250D75">
            <w:pPr>
              <w:rPr>
                <w:rFonts w:asciiTheme="minorEastAsia" w:hAnsiTheme="minorEastAsia"/>
                <w:szCs w:val="21"/>
              </w:rPr>
            </w:pPr>
            <w:r w:rsidRPr="007D7B3A">
              <w:rPr>
                <w:rStyle w:val="HTML"/>
                <w:szCs w:val="21"/>
              </w:rPr>
              <w:t>bytes</w:t>
            </w:r>
          </w:p>
        </w:tc>
        <w:tc>
          <w:tcPr>
            <w:tcW w:w="2268" w:type="dxa"/>
          </w:tcPr>
          <w:p w:rsidR="00250D75" w:rsidRDefault="006928CE" w:rsidP="00250D75">
            <w:r w:rsidRPr="007D7B3A">
              <w:rPr>
                <w:rStyle w:val="HTML"/>
                <w:rFonts w:hint="eastAsia"/>
                <w:color w:val="252525"/>
                <w:szCs w:val="21"/>
              </w:rPr>
              <w:t>消息内容</w:t>
            </w:r>
          </w:p>
        </w:tc>
      </w:tr>
    </w:tbl>
    <w:p w:rsidR="0013281E" w:rsidRDefault="0013281E" w:rsidP="00604913">
      <w:pPr>
        <w:ind w:leftChars="200" w:left="420"/>
        <w:rPr>
          <w:rFonts w:asciiTheme="minorEastAsia" w:hAnsiTheme="minorEastAsia"/>
          <w:szCs w:val="21"/>
        </w:rPr>
      </w:pPr>
    </w:p>
    <w:p w:rsidR="005564D6" w:rsidRDefault="005564D6" w:rsidP="00604913">
      <w:pPr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Uri参见“相关数据格式”说明。</w:t>
      </w:r>
    </w:p>
    <w:p w:rsidR="005564D6" w:rsidRDefault="005564D6" w:rsidP="00604913">
      <w:pPr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flag为消息标志，包含：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802"/>
        <w:gridCol w:w="1458"/>
        <w:gridCol w:w="2131"/>
      </w:tblGrid>
      <w:tr w:rsidR="005564D6" w:rsidRPr="00971AAD" w:rsidTr="00BA3FB9">
        <w:tc>
          <w:tcPr>
            <w:tcW w:w="2802" w:type="dxa"/>
          </w:tcPr>
          <w:p w:rsidR="005564D6" w:rsidRPr="00971AAD" w:rsidRDefault="005564D6" w:rsidP="00BA3FB9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1458" w:type="dxa"/>
          </w:tcPr>
          <w:p w:rsidR="005564D6" w:rsidRPr="00971AAD" w:rsidRDefault="005564D6" w:rsidP="00BA3FB9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值</w:t>
            </w:r>
          </w:p>
        </w:tc>
        <w:tc>
          <w:tcPr>
            <w:tcW w:w="2131" w:type="dxa"/>
          </w:tcPr>
          <w:p w:rsidR="005564D6" w:rsidRPr="00971AAD" w:rsidRDefault="005564D6" w:rsidP="00BA3FB9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5564D6" w:rsidRPr="00971AAD" w:rsidTr="00BA3FB9">
        <w:tc>
          <w:tcPr>
            <w:tcW w:w="2802" w:type="dxa"/>
          </w:tcPr>
          <w:p w:rsidR="005564D6" w:rsidRPr="00971AAD" w:rsidRDefault="005564D6" w:rsidP="00BA3FB9">
            <w:pPr>
              <w:rPr>
                <w:rFonts w:asciiTheme="minorEastAsia" w:hAnsiTheme="minorEastAsia"/>
                <w:szCs w:val="21"/>
              </w:rPr>
            </w:pPr>
            <w:r w:rsidRPr="007D7B3A">
              <w:rPr>
                <w:rStyle w:val="HTML"/>
                <w:szCs w:val="21"/>
              </w:rPr>
              <w:t>DO_NOT_ROUTE</w:t>
            </w:r>
          </w:p>
        </w:tc>
        <w:tc>
          <w:tcPr>
            <w:tcW w:w="1458" w:type="dxa"/>
          </w:tcPr>
          <w:p w:rsidR="005564D6" w:rsidRPr="00971AAD" w:rsidRDefault="005564D6" w:rsidP="00BA3FB9">
            <w:pPr>
              <w:rPr>
                <w:rFonts w:asciiTheme="minorEastAsia" w:hAnsiTheme="minorEastAsia"/>
                <w:szCs w:val="21"/>
              </w:rPr>
            </w:pPr>
            <w:r w:rsidRPr="007D7B3A">
              <w:rPr>
                <w:rStyle w:val="HTML"/>
                <w:szCs w:val="21"/>
              </w:rPr>
              <w:t>0x1</w:t>
            </w:r>
          </w:p>
        </w:tc>
        <w:tc>
          <w:tcPr>
            <w:tcW w:w="2131" w:type="dxa"/>
          </w:tcPr>
          <w:p w:rsidR="005564D6" w:rsidRPr="00971AAD" w:rsidRDefault="005564D6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无需路由</w:t>
            </w:r>
          </w:p>
        </w:tc>
      </w:tr>
      <w:tr w:rsidR="005564D6" w:rsidRPr="00971AAD" w:rsidTr="00BA3FB9">
        <w:tc>
          <w:tcPr>
            <w:tcW w:w="2802" w:type="dxa"/>
          </w:tcPr>
          <w:p w:rsidR="005564D6" w:rsidRPr="00971AAD" w:rsidRDefault="005564D6" w:rsidP="00BA3FB9">
            <w:pPr>
              <w:rPr>
                <w:rFonts w:asciiTheme="minorEastAsia" w:hAnsiTheme="minorEastAsia"/>
                <w:szCs w:val="21"/>
              </w:rPr>
            </w:pPr>
            <w:r w:rsidRPr="007D7B3A">
              <w:rPr>
                <w:rStyle w:val="HTML"/>
                <w:szCs w:val="21"/>
              </w:rPr>
              <w:t>FROM_CLIENT</w:t>
            </w:r>
          </w:p>
        </w:tc>
        <w:tc>
          <w:tcPr>
            <w:tcW w:w="1458" w:type="dxa"/>
          </w:tcPr>
          <w:p w:rsidR="005564D6" w:rsidRPr="00971AAD" w:rsidRDefault="005564D6" w:rsidP="00BA3FB9">
            <w:pPr>
              <w:rPr>
                <w:rFonts w:asciiTheme="minorEastAsia" w:hAnsiTheme="minorEastAsia"/>
                <w:szCs w:val="21"/>
              </w:rPr>
            </w:pPr>
            <w:r w:rsidRPr="007D7B3A">
              <w:rPr>
                <w:rStyle w:val="HTML"/>
                <w:szCs w:val="21"/>
              </w:rPr>
              <w:t>0x2</w:t>
            </w:r>
          </w:p>
        </w:tc>
        <w:tc>
          <w:tcPr>
            <w:tcW w:w="2131" w:type="dxa"/>
          </w:tcPr>
          <w:p w:rsidR="005564D6" w:rsidRPr="00971AAD" w:rsidRDefault="005564D6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从客户端发起</w:t>
            </w:r>
          </w:p>
        </w:tc>
      </w:tr>
    </w:tbl>
    <w:p w:rsidR="00466001" w:rsidRDefault="00466001" w:rsidP="00466001">
      <w:pPr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msgs的内容与数据包头内的op相关。</w:t>
      </w:r>
    </w:p>
    <w:p w:rsidR="00604913" w:rsidRDefault="00604913" w:rsidP="00604913">
      <w:pPr>
        <w:ind w:leftChars="200" w:left="420"/>
        <w:rPr>
          <w:rFonts w:asciiTheme="minorEastAsia" w:hAnsiTheme="minorEastAsia"/>
          <w:szCs w:val="21"/>
        </w:rPr>
      </w:pPr>
    </w:p>
    <w:p w:rsidR="0072630C" w:rsidRDefault="0072630C" w:rsidP="0072630C">
      <w:pPr>
        <w:pStyle w:val="a6"/>
        <w:numPr>
          <w:ilvl w:val="0"/>
          <w:numId w:val="6"/>
        </w:numPr>
        <w:ind w:firstLineChars="0"/>
        <w:outlineLvl w:val="2"/>
        <w:rPr>
          <w:rFonts w:asciiTheme="minorEastAsia" w:hAnsiTheme="minorEastAsia"/>
          <w:szCs w:val="21"/>
        </w:rPr>
      </w:pPr>
      <w:r w:rsidRPr="0072630C">
        <w:rPr>
          <w:rFonts w:asciiTheme="minorEastAsia" w:hAnsiTheme="minorEastAsia"/>
          <w:szCs w:val="21"/>
        </w:rPr>
        <w:t>心跳包</w:t>
      </w:r>
    </w:p>
    <w:p w:rsidR="0072630C" w:rsidRDefault="0072630C" w:rsidP="0072630C">
      <w:pPr>
        <w:ind w:firstLine="420"/>
        <w:rPr>
          <w:rFonts w:asciiTheme="minorEastAsia" w:hAnsiTheme="minorEastAsia"/>
          <w:szCs w:val="21"/>
        </w:rPr>
      </w:pPr>
      <w:r w:rsidRPr="00C149CD">
        <w:rPr>
          <w:rFonts w:asciiTheme="minorEastAsia" w:hAnsiTheme="minorEastAsia" w:cs="Consolas" w:hint="eastAsia"/>
          <w:b/>
          <w:color w:val="000000"/>
          <w:szCs w:val="21"/>
          <w:shd w:val="clear" w:color="auto" w:fill="FFFFFF"/>
        </w:rPr>
        <w:t>op==</w:t>
      </w:r>
      <w:r w:rsidRPr="00C149CD">
        <w:rPr>
          <w:rFonts w:asciiTheme="minorEastAsia" w:hAnsiTheme="minorEastAsia" w:cs="Consolas"/>
          <w:b/>
          <w:color w:val="000000"/>
          <w:szCs w:val="21"/>
          <w:shd w:val="clear" w:color="auto" w:fill="FFFFFF"/>
        </w:rPr>
        <w:t>OP_HEARTBEAT</w:t>
      </w:r>
    </w:p>
    <w:p w:rsidR="0072630C" w:rsidRDefault="0072630C" w:rsidP="0072630C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cs="Consolas" w:hint="eastAsia"/>
          <w:color w:val="000000"/>
          <w:szCs w:val="21"/>
          <w:shd w:val="clear" w:color="auto" w:fill="FFFFFF"/>
        </w:rPr>
        <w:t>msgs为空。</w:t>
      </w:r>
    </w:p>
    <w:p w:rsidR="0072630C" w:rsidRPr="0072630C" w:rsidRDefault="0072630C" w:rsidP="0072630C">
      <w:pPr>
        <w:rPr>
          <w:rFonts w:asciiTheme="minorEastAsia" w:hAnsiTheme="minorEastAsia"/>
          <w:szCs w:val="21"/>
        </w:rPr>
      </w:pPr>
    </w:p>
    <w:p w:rsidR="0072630C" w:rsidRDefault="0072630C" w:rsidP="0072630C">
      <w:pPr>
        <w:pStyle w:val="a6"/>
        <w:numPr>
          <w:ilvl w:val="0"/>
          <w:numId w:val="6"/>
        </w:numPr>
        <w:ind w:firstLineChars="0"/>
        <w:outlineLvl w:val="2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心跳响应包</w:t>
      </w:r>
    </w:p>
    <w:p w:rsidR="0072630C" w:rsidRDefault="0072630C" w:rsidP="0072630C">
      <w:pPr>
        <w:ind w:firstLine="420"/>
        <w:rPr>
          <w:rFonts w:asciiTheme="minorEastAsia" w:hAnsiTheme="minorEastAsia" w:cs="Consolas"/>
          <w:b/>
          <w:color w:val="000000"/>
          <w:szCs w:val="21"/>
          <w:shd w:val="clear" w:color="auto" w:fill="FFFFFF"/>
        </w:rPr>
      </w:pPr>
      <w:r w:rsidRPr="00C149CD">
        <w:rPr>
          <w:rFonts w:asciiTheme="minorEastAsia" w:hAnsiTheme="minorEastAsia" w:cs="Consolas" w:hint="eastAsia"/>
          <w:b/>
          <w:color w:val="000000"/>
          <w:szCs w:val="21"/>
          <w:shd w:val="clear" w:color="auto" w:fill="FFFFFF"/>
        </w:rPr>
        <w:t>op==</w:t>
      </w:r>
      <w:r w:rsidRPr="00C149CD">
        <w:rPr>
          <w:rFonts w:asciiTheme="minorEastAsia" w:hAnsiTheme="minorEastAsia" w:cs="Consolas"/>
          <w:b/>
          <w:color w:val="000000"/>
          <w:szCs w:val="21"/>
          <w:shd w:val="clear" w:color="auto" w:fill="FFFFFF"/>
        </w:rPr>
        <w:t>OP_HEARTBEAT_ACK</w:t>
      </w:r>
    </w:p>
    <w:p w:rsidR="0072630C" w:rsidRDefault="0072630C" w:rsidP="0072630C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cs="Consolas" w:hint="eastAsia"/>
          <w:color w:val="000000"/>
          <w:szCs w:val="21"/>
          <w:shd w:val="clear" w:color="auto" w:fill="FFFFFF"/>
        </w:rPr>
        <w:t>msgs为空。</w:t>
      </w:r>
    </w:p>
    <w:p w:rsidR="0072630C" w:rsidRPr="0072630C" w:rsidRDefault="0072630C" w:rsidP="0072630C">
      <w:pPr>
        <w:rPr>
          <w:rFonts w:asciiTheme="minorEastAsia" w:hAnsiTheme="minorEastAsia"/>
          <w:szCs w:val="21"/>
        </w:rPr>
      </w:pPr>
    </w:p>
    <w:p w:rsidR="0072630C" w:rsidRDefault="0072630C" w:rsidP="0072630C">
      <w:pPr>
        <w:pStyle w:val="a6"/>
        <w:numPr>
          <w:ilvl w:val="0"/>
          <w:numId w:val="6"/>
        </w:numPr>
        <w:ind w:firstLineChars="0"/>
        <w:outlineLvl w:val="2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请求包</w:t>
      </w:r>
    </w:p>
    <w:p w:rsidR="0072630C" w:rsidRDefault="0072630C" w:rsidP="0072630C">
      <w:pPr>
        <w:ind w:left="420"/>
        <w:rPr>
          <w:rFonts w:asciiTheme="minorEastAsia" w:hAnsiTheme="minorEastAsia"/>
          <w:b/>
          <w:szCs w:val="21"/>
        </w:rPr>
      </w:pPr>
      <w:r w:rsidRPr="00C149CD">
        <w:rPr>
          <w:rFonts w:asciiTheme="minorEastAsia" w:hAnsiTheme="minorEastAsia" w:hint="eastAsia"/>
          <w:b/>
          <w:szCs w:val="21"/>
        </w:rPr>
        <w:t>op==</w:t>
      </w:r>
      <w:r w:rsidRPr="00C149CD">
        <w:rPr>
          <w:rFonts w:asciiTheme="minorEastAsia" w:hAnsiTheme="minorEastAsia"/>
          <w:b/>
          <w:szCs w:val="21"/>
        </w:rPr>
        <w:t>OP_REQUEST</w:t>
      </w:r>
    </w:p>
    <w:p w:rsidR="0072630C" w:rsidRDefault="0072630C" w:rsidP="0072630C">
      <w:pPr>
        <w:ind w:left="420"/>
        <w:rPr>
          <w:rFonts w:asciiTheme="minorEastAsia" w:hAnsiTheme="minorEastAsia"/>
          <w:szCs w:val="21"/>
        </w:rPr>
      </w:pPr>
      <w:r w:rsidRPr="009968EA">
        <w:rPr>
          <w:rFonts w:asciiTheme="minorEastAsia" w:hAnsiTheme="minorEastAsia" w:hint="eastAsia"/>
          <w:szCs w:val="21"/>
        </w:rPr>
        <w:t>msgs内容</w:t>
      </w:r>
      <w:r>
        <w:rPr>
          <w:rFonts w:asciiTheme="minorEastAsia" w:hAnsiTheme="minorEastAsia" w:hint="eastAsia"/>
          <w:szCs w:val="21"/>
        </w:rPr>
        <w:t>格式</w:t>
      </w:r>
      <w:r w:rsidRPr="009968EA">
        <w:rPr>
          <w:rFonts w:asciiTheme="minorEastAsia" w:hAnsiTheme="minorEastAsia" w:hint="eastAsia"/>
          <w:szCs w:val="21"/>
        </w:rPr>
        <w:t>为</w:t>
      </w:r>
      <w:r>
        <w:rPr>
          <w:rFonts w:asciiTheme="minorEastAsia" w:hAnsiTheme="minorEastAsia" w:hint="eastAsia"/>
          <w:szCs w:val="21"/>
        </w:rPr>
        <w:t>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815"/>
        <w:gridCol w:w="1842"/>
        <w:gridCol w:w="1701"/>
        <w:gridCol w:w="2268"/>
      </w:tblGrid>
      <w:tr w:rsidR="0072630C" w:rsidRPr="00971AAD" w:rsidTr="00BA3FB9">
        <w:tc>
          <w:tcPr>
            <w:tcW w:w="1815" w:type="dxa"/>
          </w:tcPr>
          <w:p w:rsidR="0072630C" w:rsidRPr="00971AAD" w:rsidRDefault="0072630C" w:rsidP="00BA3FB9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1842" w:type="dxa"/>
          </w:tcPr>
          <w:p w:rsidR="0072630C" w:rsidRPr="00971AAD" w:rsidRDefault="0072630C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可选/必选/重复</w:t>
            </w:r>
          </w:p>
        </w:tc>
        <w:tc>
          <w:tcPr>
            <w:tcW w:w="1701" w:type="dxa"/>
          </w:tcPr>
          <w:p w:rsidR="0072630C" w:rsidRPr="00971AAD" w:rsidRDefault="0072630C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类型/</w:t>
            </w:r>
            <w:r w:rsidRPr="00971AAD">
              <w:rPr>
                <w:rFonts w:asciiTheme="minorEastAsia" w:hAnsiTheme="minorEastAsia" w:hint="eastAsia"/>
                <w:szCs w:val="21"/>
              </w:rPr>
              <w:t>值</w:t>
            </w:r>
          </w:p>
        </w:tc>
        <w:tc>
          <w:tcPr>
            <w:tcW w:w="2268" w:type="dxa"/>
          </w:tcPr>
          <w:p w:rsidR="0072630C" w:rsidRDefault="0072630C" w:rsidP="00BA3FB9">
            <w:r>
              <w:rPr>
                <w:rStyle w:val="HTML"/>
                <w:szCs w:val="21"/>
              </w:rPr>
              <w:t>说明</w:t>
            </w:r>
          </w:p>
        </w:tc>
      </w:tr>
      <w:tr w:rsidR="0072630C" w:rsidRPr="00971AAD" w:rsidTr="00BA3FB9">
        <w:tc>
          <w:tcPr>
            <w:tcW w:w="1815" w:type="dxa"/>
          </w:tcPr>
          <w:p w:rsidR="0072630C" w:rsidRPr="00971AAD" w:rsidRDefault="0072630C" w:rsidP="00BA3FB9">
            <w:pPr>
              <w:rPr>
                <w:rFonts w:asciiTheme="minorEastAsia" w:hAnsiTheme="minorEastAsia"/>
                <w:szCs w:val="21"/>
              </w:rPr>
            </w:pPr>
            <w:r w:rsidRPr="00D50352">
              <w:rPr>
                <w:rStyle w:val="HTML"/>
                <w:color w:val="252525"/>
                <w:szCs w:val="21"/>
              </w:rPr>
              <w:t>method_ns</w:t>
            </w:r>
          </w:p>
        </w:tc>
        <w:tc>
          <w:tcPr>
            <w:tcW w:w="1842" w:type="dxa"/>
          </w:tcPr>
          <w:p w:rsidR="0072630C" w:rsidRPr="00971AAD" w:rsidRDefault="0072630C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optional</w:t>
            </w:r>
          </w:p>
        </w:tc>
        <w:tc>
          <w:tcPr>
            <w:tcW w:w="1701" w:type="dxa"/>
          </w:tcPr>
          <w:p w:rsidR="0072630C" w:rsidRPr="00971AAD" w:rsidRDefault="0072630C" w:rsidP="00BA3FB9">
            <w:pPr>
              <w:rPr>
                <w:rFonts w:asciiTheme="minorEastAsia" w:hAnsiTheme="minorEastAsia"/>
                <w:szCs w:val="21"/>
              </w:rPr>
            </w:pPr>
            <w:r w:rsidRPr="00D50352">
              <w:rPr>
                <w:rStyle w:val="HTML"/>
                <w:color w:val="252525"/>
                <w:szCs w:val="21"/>
              </w:rPr>
              <w:t>string</w:t>
            </w:r>
          </w:p>
        </w:tc>
        <w:tc>
          <w:tcPr>
            <w:tcW w:w="2268" w:type="dxa"/>
          </w:tcPr>
          <w:p w:rsidR="0072630C" w:rsidRDefault="0072630C" w:rsidP="00BA3FB9">
            <w:r w:rsidRPr="00D50352">
              <w:rPr>
                <w:rStyle w:val="HTML"/>
                <w:color w:val="252525"/>
                <w:szCs w:val="21"/>
              </w:rPr>
              <w:t>namespace (不填则使用默认ns)</w:t>
            </w:r>
          </w:p>
        </w:tc>
      </w:tr>
      <w:tr w:rsidR="0072630C" w:rsidRPr="00971AAD" w:rsidTr="00BA3FB9">
        <w:tc>
          <w:tcPr>
            <w:tcW w:w="1815" w:type="dxa"/>
          </w:tcPr>
          <w:p w:rsidR="0072630C" w:rsidRPr="00971AAD" w:rsidRDefault="0072630C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Style w:val="HTML"/>
                <w:color w:val="252525"/>
                <w:szCs w:val="21"/>
              </w:rPr>
              <w:t>method_name</w:t>
            </w:r>
          </w:p>
        </w:tc>
        <w:tc>
          <w:tcPr>
            <w:tcW w:w="1842" w:type="dxa"/>
          </w:tcPr>
          <w:p w:rsidR="0072630C" w:rsidRPr="00971AAD" w:rsidRDefault="0072630C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optional</w:t>
            </w:r>
          </w:p>
        </w:tc>
        <w:tc>
          <w:tcPr>
            <w:tcW w:w="1701" w:type="dxa"/>
          </w:tcPr>
          <w:p w:rsidR="0072630C" w:rsidRPr="00971AAD" w:rsidRDefault="0072630C" w:rsidP="00BA3FB9">
            <w:pPr>
              <w:rPr>
                <w:rFonts w:asciiTheme="minorEastAsia" w:hAnsiTheme="minorEastAsia"/>
                <w:szCs w:val="21"/>
              </w:rPr>
            </w:pPr>
            <w:r w:rsidRPr="00D50352">
              <w:rPr>
                <w:rStyle w:val="HTML"/>
                <w:color w:val="252525"/>
                <w:szCs w:val="21"/>
              </w:rPr>
              <w:t>string</w:t>
            </w:r>
          </w:p>
        </w:tc>
        <w:tc>
          <w:tcPr>
            <w:tcW w:w="2268" w:type="dxa"/>
          </w:tcPr>
          <w:p w:rsidR="0072630C" w:rsidRDefault="0072630C" w:rsidP="00BA3FB9">
            <w:r w:rsidRPr="00D50352">
              <w:rPr>
                <w:rStyle w:val="HTML"/>
                <w:color w:val="252525"/>
                <w:szCs w:val="21"/>
              </w:rPr>
              <w:t>命令名称</w:t>
            </w:r>
          </w:p>
        </w:tc>
      </w:tr>
      <w:tr w:rsidR="0072630C" w:rsidRPr="00971AAD" w:rsidTr="00BA3FB9">
        <w:tc>
          <w:tcPr>
            <w:tcW w:w="1815" w:type="dxa"/>
          </w:tcPr>
          <w:p w:rsidR="0072630C" w:rsidRPr="007D7B3A" w:rsidRDefault="0072630C" w:rsidP="00BA3FB9">
            <w:pPr>
              <w:rPr>
                <w:rStyle w:val="HTML"/>
                <w:szCs w:val="21"/>
              </w:rPr>
            </w:pPr>
            <w:r w:rsidRPr="00D50352">
              <w:rPr>
                <w:rStyle w:val="HTML"/>
                <w:color w:val="252525"/>
                <w:szCs w:val="21"/>
              </w:rPr>
              <w:t>method_id</w:t>
            </w:r>
          </w:p>
        </w:tc>
        <w:tc>
          <w:tcPr>
            <w:tcW w:w="1842" w:type="dxa"/>
          </w:tcPr>
          <w:p w:rsidR="0072630C" w:rsidRDefault="0072630C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optional</w:t>
            </w:r>
          </w:p>
        </w:tc>
        <w:tc>
          <w:tcPr>
            <w:tcW w:w="1701" w:type="dxa"/>
          </w:tcPr>
          <w:p w:rsidR="0072630C" w:rsidRDefault="0072630C" w:rsidP="00BA3FB9">
            <w:pPr>
              <w:rPr>
                <w:rFonts w:asciiTheme="minorEastAsia" w:hAnsiTheme="minorEastAsia"/>
                <w:szCs w:val="21"/>
              </w:rPr>
            </w:pPr>
            <w:r w:rsidRPr="00D50352">
              <w:rPr>
                <w:rStyle w:val="HTML"/>
                <w:color w:val="252525"/>
                <w:szCs w:val="21"/>
              </w:rPr>
              <w:t>sint32</w:t>
            </w:r>
          </w:p>
        </w:tc>
        <w:tc>
          <w:tcPr>
            <w:tcW w:w="2268" w:type="dxa"/>
          </w:tcPr>
          <w:p w:rsidR="0072630C" w:rsidRDefault="0072630C" w:rsidP="00BA3FB9">
            <w:pPr>
              <w:rPr>
                <w:rStyle w:val="HTML"/>
                <w:szCs w:val="21"/>
              </w:rPr>
            </w:pPr>
            <w:r>
              <w:rPr>
                <w:rStyle w:val="HTML"/>
                <w:rFonts w:hint="eastAsia"/>
                <w:color w:val="252525"/>
                <w:szCs w:val="21"/>
              </w:rPr>
              <w:t>命令编号</w:t>
            </w:r>
          </w:p>
        </w:tc>
      </w:tr>
      <w:tr w:rsidR="0072630C" w:rsidRPr="00971AAD" w:rsidTr="00BA3FB9">
        <w:tc>
          <w:tcPr>
            <w:tcW w:w="1815" w:type="dxa"/>
          </w:tcPr>
          <w:p w:rsidR="0072630C" w:rsidRPr="007D7B3A" w:rsidRDefault="0072630C" w:rsidP="00BA3FB9">
            <w:pPr>
              <w:rPr>
                <w:rStyle w:val="HTML"/>
                <w:szCs w:val="21"/>
              </w:rPr>
            </w:pPr>
            <w:r w:rsidRPr="00D50352">
              <w:rPr>
                <w:rStyle w:val="HTML"/>
                <w:color w:val="252525"/>
                <w:szCs w:val="21"/>
              </w:rPr>
              <w:t>seq</w:t>
            </w:r>
          </w:p>
        </w:tc>
        <w:tc>
          <w:tcPr>
            <w:tcW w:w="1842" w:type="dxa"/>
          </w:tcPr>
          <w:p w:rsidR="0072630C" w:rsidRDefault="0072630C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optional</w:t>
            </w:r>
          </w:p>
        </w:tc>
        <w:tc>
          <w:tcPr>
            <w:tcW w:w="1701" w:type="dxa"/>
          </w:tcPr>
          <w:p w:rsidR="0072630C" w:rsidRDefault="0072630C" w:rsidP="00BA3FB9">
            <w:pPr>
              <w:rPr>
                <w:rFonts w:asciiTheme="minorEastAsia" w:hAnsiTheme="minorEastAsia"/>
                <w:szCs w:val="21"/>
              </w:rPr>
            </w:pPr>
            <w:r w:rsidRPr="00D50352">
              <w:rPr>
                <w:rStyle w:val="HTML"/>
                <w:color w:val="252525"/>
                <w:szCs w:val="21"/>
              </w:rPr>
              <w:t>uint32</w:t>
            </w:r>
          </w:p>
        </w:tc>
        <w:tc>
          <w:tcPr>
            <w:tcW w:w="2268" w:type="dxa"/>
          </w:tcPr>
          <w:p w:rsidR="0072630C" w:rsidRDefault="0072630C" w:rsidP="00BA3FB9">
            <w:pPr>
              <w:rPr>
                <w:rStyle w:val="HTML"/>
                <w:szCs w:val="21"/>
              </w:rPr>
            </w:pPr>
            <w:r w:rsidRPr="00D50352">
              <w:rPr>
                <w:rStyle w:val="HTML"/>
                <w:color w:val="252525"/>
                <w:szCs w:val="21"/>
              </w:rPr>
              <w:t>序号(如果未设，则是通知不需要响应)</w:t>
            </w:r>
          </w:p>
        </w:tc>
      </w:tr>
      <w:tr w:rsidR="0072630C" w:rsidRPr="00971AAD" w:rsidTr="00BA3FB9">
        <w:tc>
          <w:tcPr>
            <w:tcW w:w="1815" w:type="dxa"/>
          </w:tcPr>
          <w:p w:rsidR="0072630C" w:rsidRPr="00971AAD" w:rsidRDefault="0072630C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Style w:val="HTML"/>
                <w:color w:val="252525"/>
                <w:szCs w:val="21"/>
              </w:rPr>
              <w:t>expired_msec</w:t>
            </w:r>
          </w:p>
        </w:tc>
        <w:tc>
          <w:tcPr>
            <w:tcW w:w="1842" w:type="dxa"/>
          </w:tcPr>
          <w:p w:rsidR="0072630C" w:rsidRPr="00971AAD" w:rsidRDefault="0072630C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optional</w:t>
            </w:r>
          </w:p>
        </w:tc>
        <w:tc>
          <w:tcPr>
            <w:tcW w:w="1701" w:type="dxa"/>
          </w:tcPr>
          <w:p w:rsidR="0072630C" w:rsidRPr="00971AAD" w:rsidRDefault="0072630C" w:rsidP="00BA3FB9">
            <w:pPr>
              <w:rPr>
                <w:rFonts w:asciiTheme="minorEastAsia" w:hAnsiTheme="minorEastAsia"/>
                <w:szCs w:val="21"/>
              </w:rPr>
            </w:pPr>
            <w:r w:rsidRPr="00D50352">
              <w:rPr>
                <w:rStyle w:val="HTML"/>
                <w:color w:val="252525"/>
                <w:szCs w:val="21"/>
              </w:rPr>
              <w:t>uint32</w:t>
            </w:r>
          </w:p>
        </w:tc>
        <w:tc>
          <w:tcPr>
            <w:tcW w:w="2268" w:type="dxa"/>
          </w:tcPr>
          <w:p w:rsidR="0072630C" w:rsidRDefault="0072630C" w:rsidP="00BA3FB9">
            <w:r w:rsidRPr="00D50352">
              <w:rPr>
                <w:rStyle w:val="HTML"/>
                <w:color w:val="252525"/>
                <w:szCs w:val="21"/>
              </w:rPr>
              <w:t>请求超时时间 (毫秒)</w:t>
            </w:r>
          </w:p>
        </w:tc>
      </w:tr>
      <w:tr w:rsidR="0072630C" w:rsidRPr="00971AAD" w:rsidTr="00BA3FB9">
        <w:tc>
          <w:tcPr>
            <w:tcW w:w="1815" w:type="dxa"/>
          </w:tcPr>
          <w:p w:rsidR="0072630C" w:rsidRPr="00971AAD" w:rsidRDefault="0072630C" w:rsidP="00BA3FB9">
            <w:pPr>
              <w:rPr>
                <w:rFonts w:asciiTheme="minorEastAsia" w:hAnsiTheme="minorEastAsia"/>
                <w:szCs w:val="21"/>
              </w:rPr>
            </w:pPr>
            <w:r w:rsidRPr="00D50352">
              <w:rPr>
                <w:rStyle w:val="HTML"/>
                <w:color w:val="252525"/>
                <w:szCs w:val="21"/>
              </w:rPr>
              <w:t>data</w:t>
            </w:r>
          </w:p>
        </w:tc>
        <w:tc>
          <w:tcPr>
            <w:tcW w:w="1842" w:type="dxa"/>
          </w:tcPr>
          <w:p w:rsidR="0072630C" w:rsidRPr="00971AAD" w:rsidRDefault="0072630C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optional</w:t>
            </w:r>
          </w:p>
        </w:tc>
        <w:tc>
          <w:tcPr>
            <w:tcW w:w="1701" w:type="dxa"/>
          </w:tcPr>
          <w:p w:rsidR="0072630C" w:rsidRPr="00971AAD" w:rsidRDefault="0072630C" w:rsidP="00BA3FB9">
            <w:pPr>
              <w:rPr>
                <w:rFonts w:asciiTheme="minorEastAsia" w:hAnsiTheme="minorEastAsia"/>
                <w:szCs w:val="21"/>
              </w:rPr>
            </w:pPr>
            <w:r w:rsidRPr="00D50352">
              <w:rPr>
                <w:rStyle w:val="HTML"/>
                <w:color w:val="252525"/>
                <w:szCs w:val="21"/>
              </w:rPr>
              <w:t>bytes</w:t>
            </w:r>
          </w:p>
        </w:tc>
        <w:tc>
          <w:tcPr>
            <w:tcW w:w="2268" w:type="dxa"/>
          </w:tcPr>
          <w:p w:rsidR="0072630C" w:rsidRDefault="0072630C" w:rsidP="00BA3FB9">
            <w:r w:rsidRPr="00D50352">
              <w:rPr>
                <w:rStyle w:val="HTML"/>
                <w:color w:val="252525"/>
                <w:szCs w:val="21"/>
              </w:rPr>
              <w:t>数据</w:t>
            </w:r>
            <w:r>
              <w:rPr>
                <w:rFonts w:asciiTheme="minorEastAsia" w:hAnsiTheme="minorEastAsia" w:cs="Consolas" w:hint="eastAsia"/>
                <w:color w:val="000000"/>
                <w:szCs w:val="21"/>
                <w:shd w:val="clear" w:color="auto" w:fill="FFFFFF"/>
              </w:rPr>
              <w:t>，见命令的Request部分</w:t>
            </w:r>
          </w:p>
        </w:tc>
      </w:tr>
    </w:tbl>
    <w:p w:rsidR="0072630C" w:rsidRDefault="0072630C" w:rsidP="0072630C">
      <w:pPr>
        <w:ind w:left="420"/>
        <w:rPr>
          <w:rFonts w:asciiTheme="minorEastAsia" w:hAnsiTheme="minorEastAsia"/>
          <w:szCs w:val="21"/>
        </w:rPr>
      </w:pPr>
    </w:p>
    <w:p w:rsidR="0072630C" w:rsidRPr="0072630C" w:rsidRDefault="0072630C" w:rsidP="0072630C">
      <w:pPr>
        <w:rPr>
          <w:rFonts w:asciiTheme="minorEastAsia" w:hAnsiTheme="minorEastAsia"/>
          <w:szCs w:val="21"/>
        </w:rPr>
      </w:pPr>
    </w:p>
    <w:p w:rsidR="0072630C" w:rsidRPr="0072630C" w:rsidRDefault="0072630C" w:rsidP="0072630C">
      <w:pPr>
        <w:pStyle w:val="a6"/>
        <w:numPr>
          <w:ilvl w:val="0"/>
          <w:numId w:val="6"/>
        </w:numPr>
        <w:ind w:firstLineChars="0"/>
        <w:outlineLvl w:val="2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应答包</w:t>
      </w:r>
    </w:p>
    <w:p w:rsidR="00604913" w:rsidRPr="00C03E78" w:rsidRDefault="00604913" w:rsidP="00604913">
      <w:pPr>
        <w:ind w:leftChars="200" w:left="420"/>
        <w:rPr>
          <w:rFonts w:asciiTheme="minorEastAsia" w:hAnsiTheme="minorEastAsia"/>
          <w:b/>
          <w:szCs w:val="21"/>
        </w:rPr>
      </w:pPr>
      <w:r w:rsidRPr="00C03E78">
        <w:rPr>
          <w:rFonts w:asciiTheme="minorEastAsia" w:hAnsiTheme="minorEastAsia" w:hint="eastAsia"/>
          <w:b/>
          <w:szCs w:val="21"/>
        </w:rPr>
        <w:t>op==</w:t>
      </w:r>
      <w:r w:rsidRPr="00C03E78">
        <w:rPr>
          <w:rFonts w:asciiTheme="minorEastAsia" w:hAnsiTheme="minorEastAsia"/>
          <w:b/>
          <w:szCs w:val="21"/>
        </w:rPr>
        <w:t>OP_RESPONSE</w:t>
      </w:r>
    </w:p>
    <w:p w:rsidR="00604913" w:rsidRDefault="00604913" w:rsidP="0072630C">
      <w:pPr>
        <w:ind w:firstLine="420"/>
        <w:rPr>
          <w:rFonts w:asciiTheme="minorEastAsia" w:hAnsiTheme="minorEastAsia"/>
          <w:szCs w:val="21"/>
        </w:rPr>
      </w:pPr>
      <w:r w:rsidRPr="009968EA">
        <w:rPr>
          <w:rFonts w:asciiTheme="minorEastAsia" w:hAnsiTheme="minorEastAsia" w:hint="eastAsia"/>
          <w:szCs w:val="21"/>
        </w:rPr>
        <w:t>msgs内容</w:t>
      </w:r>
      <w:r>
        <w:rPr>
          <w:rFonts w:asciiTheme="minorEastAsia" w:hAnsiTheme="minorEastAsia" w:hint="eastAsia"/>
          <w:szCs w:val="21"/>
        </w:rPr>
        <w:t>格式</w:t>
      </w:r>
      <w:r w:rsidRPr="009968EA">
        <w:rPr>
          <w:rFonts w:asciiTheme="minorEastAsia" w:hAnsiTheme="minorEastAsia" w:hint="eastAsia"/>
          <w:szCs w:val="21"/>
        </w:rPr>
        <w:t>为</w:t>
      </w:r>
      <w:r w:rsidR="0072630C">
        <w:rPr>
          <w:rFonts w:asciiTheme="minorEastAsia" w:hAnsiTheme="minorEastAsia" w:hint="eastAsia"/>
          <w:szCs w:val="21"/>
        </w:rPr>
        <w:t>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815"/>
        <w:gridCol w:w="1842"/>
        <w:gridCol w:w="1701"/>
        <w:gridCol w:w="2268"/>
      </w:tblGrid>
      <w:tr w:rsidR="00DA681D" w:rsidRPr="00971AAD" w:rsidTr="00BA3FB9">
        <w:tc>
          <w:tcPr>
            <w:tcW w:w="1815" w:type="dxa"/>
          </w:tcPr>
          <w:p w:rsidR="00DA681D" w:rsidRPr="00971AAD" w:rsidRDefault="00DA681D" w:rsidP="00BA3FB9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1842" w:type="dxa"/>
          </w:tcPr>
          <w:p w:rsidR="00DA681D" w:rsidRPr="00971AAD" w:rsidRDefault="00DA681D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可选/必选/重复</w:t>
            </w:r>
          </w:p>
        </w:tc>
        <w:tc>
          <w:tcPr>
            <w:tcW w:w="1701" w:type="dxa"/>
          </w:tcPr>
          <w:p w:rsidR="00DA681D" w:rsidRPr="00971AAD" w:rsidRDefault="00DA681D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类型/</w:t>
            </w:r>
            <w:r w:rsidRPr="00971AAD">
              <w:rPr>
                <w:rFonts w:asciiTheme="minorEastAsia" w:hAnsiTheme="minorEastAsia" w:hint="eastAsia"/>
                <w:szCs w:val="21"/>
              </w:rPr>
              <w:t>值</w:t>
            </w:r>
          </w:p>
        </w:tc>
        <w:tc>
          <w:tcPr>
            <w:tcW w:w="2268" w:type="dxa"/>
          </w:tcPr>
          <w:p w:rsidR="00DA681D" w:rsidRDefault="00DA681D" w:rsidP="00BA3FB9">
            <w:r>
              <w:rPr>
                <w:rStyle w:val="HTML"/>
                <w:szCs w:val="21"/>
              </w:rPr>
              <w:t>说明</w:t>
            </w:r>
          </w:p>
        </w:tc>
      </w:tr>
      <w:tr w:rsidR="00DA681D" w:rsidRPr="00971AAD" w:rsidTr="00BA3FB9">
        <w:tc>
          <w:tcPr>
            <w:tcW w:w="1815" w:type="dxa"/>
          </w:tcPr>
          <w:p w:rsidR="00DA681D" w:rsidRPr="00971AAD" w:rsidRDefault="00DA681D" w:rsidP="00BA3FB9">
            <w:pPr>
              <w:rPr>
                <w:rFonts w:asciiTheme="minorEastAsia" w:hAnsiTheme="minorEastAsia"/>
                <w:szCs w:val="21"/>
              </w:rPr>
            </w:pPr>
            <w:r w:rsidRPr="004323FF">
              <w:rPr>
                <w:rStyle w:val="HTML"/>
                <w:szCs w:val="21"/>
              </w:rPr>
              <w:t>seq</w:t>
            </w:r>
          </w:p>
        </w:tc>
        <w:tc>
          <w:tcPr>
            <w:tcW w:w="1842" w:type="dxa"/>
          </w:tcPr>
          <w:p w:rsidR="00DA681D" w:rsidRPr="00971AAD" w:rsidRDefault="00DA681D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Style w:val="HTML"/>
                <w:szCs w:val="21"/>
              </w:rPr>
              <w:t>required</w:t>
            </w:r>
          </w:p>
        </w:tc>
        <w:tc>
          <w:tcPr>
            <w:tcW w:w="1701" w:type="dxa"/>
          </w:tcPr>
          <w:p w:rsidR="00DA681D" w:rsidRPr="00971AAD" w:rsidRDefault="00DA681D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Style w:val="HTML"/>
                <w:szCs w:val="21"/>
              </w:rPr>
              <w:t>uint32</w:t>
            </w:r>
          </w:p>
        </w:tc>
        <w:tc>
          <w:tcPr>
            <w:tcW w:w="2268" w:type="dxa"/>
          </w:tcPr>
          <w:p w:rsidR="00DA681D" w:rsidRDefault="00DA681D" w:rsidP="00BA3FB9">
            <w:r w:rsidRPr="004323FF">
              <w:rPr>
                <w:rStyle w:val="HTML"/>
                <w:szCs w:val="21"/>
              </w:rPr>
              <w:t>序号</w:t>
            </w:r>
            <w:r w:rsidRPr="009968EA">
              <w:rPr>
                <w:rFonts w:asciiTheme="minorEastAsia" w:hAnsiTheme="minorEastAsia" w:cs="Consolas" w:hint="eastAsia"/>
                <w:color w:val="000000"/>
                <w:szCs w:val="21"/>
                <w:shd w:val="clear" w:color="auto" w:fill="FFFFFF"/>
              </w:rPr>
              <w:t>（从</w:t>
            </w:r>
            <w:r>
              <w:rPr>
                <w:rFonts w:asciiTheme="minorEastAsia" w:hAnsiTheme="minorEastAsia" w:hint="eastAsia"/>
                <w:szCs w:val="21"/>
              </w:rPr>
              <w:t>请求包</w:t>
            </w:r>
            <w:r w:rsidRPr="009968EA">
              <w:rPr>
                <w:rFonts w:asciiTheme="minorEastAsia" w:hAnsiTheme="minorEastAsia" w:hint="eastAsia"/>
                <w:szCs w:val="21"/>
              </w:rPr>
              <w:t>seq中得来</w:t>
            </w:r>
            <w:r w:rsidRPr="009968EA">
              <w:rPr>
                <w:rFonts w:asciiTheme="minorEastAsia" w:hAnsiTheme="minorEastAsia" w:cs="Consolas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DA681D" w:rsidRPr="00971AAD" w:rsidTr="00BA3FB9">
        <w:tc>
          <w:tcPr>
            <w:tcW w:w="1815" w:type="dxa"/>
          </w:tcPr>
          <w:p w:rsidR="00DA681D" w:rsidRPr="00971AAD" w:rsidRDefault="00DA681D" w:rsidP="00BA3FB9">
            <w:pPr>
              <w:rPr>
                <w:rFonts w:asciiTheme="minorEastAsia" w:hAnsiTheme="minorEastAsia"/>
                <w:szCs w:val="21"/>
              </w:rPr>
            </w:pPr>
            <w:r w:rsidRPr="004323FF">
              <w:rPr>
                <w:rStyle w:val="HTML"/>
                <w:szCs w:val="21"/>
              </w:rPr>
              <w:t>target_idx</w:t>
            </w:r>
          </w:p>
        </w:tc>
        <w:tc>
          <w:tcPr>
            <w:tcW w:w="1842" w:type="dxa"/>
          </w:tcPr>
          <w:p w:rsidR="00DA681D" w:rsidRPr="00971AAD" w:rsidRDefault="00DA681D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Style w:val="HTML"/>
                <w:szCs w:val="21"/>
              </w:rPr>
              <w:t>repeated</w:t>
            </w:r>
          </w:p>
        </w:tc>
        <w:tc>
          <w:tcPr>
            <w:tcW w:w="1701" w:type="dxa"/>
          </w:tcPr>
          <w:p w:rsidR="00DA681D" w:rsidRPr="00971AAD" w:rsidRDefault="00DA681D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Style w:val="HTML"/>
                <w:szCs w:val="21"/>
              </w:rPr>
              <w:t>uint32</w:t>
            </w:r>
          </w:p>
        </w:tc>
        <w:tc>
          <w:tcPr>
            <w:tcW w:w="2268" w:type="dxa"/>
          </w:tcPr>
          <w:p w:rsidR="00DA681D" w:rsidRDefault="00DA681D" w:rsidP="00BA3FB9">
            <w:r w:rsidRPr="004323FF">
              <w:rPr>
                <w:rStyle w:val="HTML"/>
                <w:szCs w:val="21"/>
              </w:rPr>
              <w:t>目标资源地址编号</w:t>
            </w:r>
            <w:r w:rsidRPr="009968EA">
              <w:rPr>
                <w:rFonts w:asciiTheme="minorEastAsia" w:hAnsiTheme="minorEastAsia" w:cs="Consolas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Theme="minorEastAsia" w:hAnsiTheme="minorEastAsia" w:cs="Consolas" w:hint="eastAsia"/>
                <w:color w:val="000000"/>
                <w:szCs w:val="21"/>
                <w:shd w:val="clear" w:color="auto" w:fill="FFFFFF"/>
              </w:rPr>
              <w:t>数据包体</w:t>
            </w:r>
            <w:r w:rsidRPr="009968EA">
              <w:rPr>
                <w:rFonts w:asciiTheme="minorEastAsia" w:hAnsiTheme="minorEastAsia" w:cs="Consolas" w:hint="eastAsia"/>
                <w:color w:val="000000"/>
                <w:szCs w:val="21"/>
                <w:shd w:val="clear" w:color="auto" w:fill="FFFFFF"/>
              </w:rPr>
              <w:t>targets）</w:t>
            </w:r>
          </w:p>
        </w:tc>
      </w:tr>
      <w:tr w:rsidR="00DA681D" w:rsidRPr="00971AAD" w:rsidTr="00BA3FB9">
        <w:tc>
          <w:tcPr>
            <w:tcW w:w="1815" w:type="dxa"/>
          </w:tcPr>
          <w:p w:rsidR="00DA681D" w:rsidRPr="007D7B3A" w:rsidRDefault="00DA681D" w:rsidP="00BA3FB9">
            <w:pPr>
              <w:rPr>
                <w:rStyle w:val="HTML"/>
                <w:szCs w:val="21"/>
              </w:rPr>
            </w:pPr>
            <w:r w:rsidRPr="004323FF">
              <w:rPr>
                <w:rStyle w:val="HTML"/>
                <w:szCs w:val="21"/>
              </w:rPr>
              <w:lastRenderedPageBreak/>
              <w:t>err_code</w:t>
            </w:r>
          </w:p>
        </w:tc>
        <w:tc>
          <w:tcPr>
            <w:tcW w:w="1842" w:type="dxa"/>
          </w:tcPr>
          <w:p w:rsidR="00DA681D" w:rsidRDefault="00DA681D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optional</w:t>
            </w:r>
          </w:p>
        </w:tc>
        <w:tc>
          <w:tcPr>
            <w:tcW w:w="1701" w:type="dxa"/>
          </w:tcPr>
          <w:p w:rsidR="00DA681D" w:rsidRDefault="00DA681D" w:rsidP="00BA3FB9">
            <w:pPr>
              <w:rPr>
                <w:rFonts w:asciiTheme="minorEastAsia" w:hAnsiTheme="minorEastAsia"/>
                <w:szCs w:val="21"/>
              </w:rPr>
            </w:pPr>
            <w:r w:rsidRPr="00D50352">
              <w:rPr>
                <w:rStyle w:val="HTML"/>
                <w:color w:val="252525"/>
                <w:szCs w:val="21"/>
              </w:rPr>
              <w:t>sint32</w:t>
            </w:r>
          </w:p>
        </w:tc>
        <w:tc>
          <w:tcPr>
            <w:tcW w:w="2268" w:type="dxa"/>
          </w:tcPr>
          <w:p w:rsidR="00DA681D" w:rsidRDefault="00DA681D" w:rsidP="00BA3FB9">
            <w:pPr>
              <w:rPr>
                <w:rStyle w:val="HTML"/>
                <w:szCs w:val="21"/>
              </w:rPr>
            </w:pPr>
            <w:r w:rsidRPr="009968EA">
              <w:rPr>
                <w:rFonts w:asciiTheme="minorEastAsia" w:hAnsiTheme="minorEastAsia" w:cs="Consolas" w:hint="eastAsia"/>
                <w:color w:val="000000"/>
                <w:szCs w:val="21"/>
                <w:shd w:val="clear" w:color="auto" w:fill="FFFFFF"/>
              </w:rPr>
              <w:t>错误码</w:t>
            </w:r>
          </w:p>
        </w:tc>
      </w:tr>
      <w:tr w:rsidR="00DA681D" w:rsidRPr="00971AAD" w:rsidTr="00BA3FB9">
        <w:tc>
          <w:tcPr>
            <w:tcW w:w="1815" w:type="dxa"/>
          </w:tcPr>
          <w:p w:rsidR="00DA681D" w:rsidRPr="007D7B3A" w:rsidRDefault="00DA681D" w:rsidP="00DA681D">
            <w:pPr>
              <w:rPr>
                <w:rStyle w:val="HTML"/>
                <w:szCs w:val="21"/>
              </w:rPr>
            </w:pPr>
            <w:r w:rsidRPr="004323FF">
              <w:rPr>
                <w:rStyle w:val="HTML"/>
                <w:szCs w:val="21"/>
              </w:rPr>
              <w:t>err_msg</w:t>
            </w:r>
          </w:p>
        </w:tc>
        <w:tc>
          <w:tcPr>
            <w:tcW w:w="1842" w:type="dxa"/>
          </w:tcPr>
          <w:p w:rsidR="00DA681D" w:rsidRDefault="00DA681D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optional</w:t>
            </w:r>
          </w:p>
        </w:tc>
        <w:tc>
          <w:tcPr>
            <w:tcW w:w="1701" w:type="dxa"/>
          </w:tcPr>
          <w:p w:rsidR="00DA681D" w:rsidRDefault="00DA681D" w:rsidP="00BA3FB9">
            <w:pPr>
              <w:rPr>
                <w:rFonts w:asciiTheme="minorEastAsia" w:hAnsiTheme="minorEastAsia"/>
                <w:szCs w:val="21"/>
              </w:rPr>
            </w:pPr>
            <w:r w:rsidRPr="004323FF">
              <w:rPr>
                <w:rStyle w:val="HTML"/>
                <w:szCs w:val="21"/>
              </w:rPr>
              <w:t>string</w:t>
            </w:r>
          </w:p>
        </w:tc>
        <w:tc>
          <w:tcPr>
            <w:tcW w:w="2268" w:type="dxa"/>
          </w:tcPr>
          <w:p w:rsidR="00DA681D" w:rsidRDefault="00DA681D" w:rsidP="00BA3FB9">
            <w:pPr>
              <w:rPr>
                <w:rStyle w:val="HTML"/>
                <w:szCs w:val="21"/>
              </w:rPr>
            </w:pPr>
            <w:r w:rsidRPr="009968EA">
              <w:rPr>
                <w:rFonts w:asciiTheme="minorEastAsia" w:hAnsiTheme="minorEastAsia" w:cs="Consolas" w:hint="eastAsia"/>
                <w:color w:val="000000"/>
                <w:szCs w:val="21"/>
                <w:shd w:val="clear" w:color="auto" w:fill="FFFFFF"/>
              </w:rPr>
              <w:t>错误描述</w:t>
            </w:r>
          </w:p>
        </w:tc>
      </w:tr>
      <w:tr w:rsidR="00DA681D" w:rsidRPr="00971AAD" w:rsidTr="00BA3FB9">
        <w:tc>
          <w:tcPr>
            <w:tcW w:w="1815" w:type="dxa"/>
          </w:tcPr>
          <w:p w:rsidR="00DA681D" w:rsidRPr="00971AAD" w:rsidRDefault="00DA681D" w:rsidP="00BA3FB9">
            <w:pPr>
              <w:rPr>
                <w:rFonts w:asciiTheme="minorEastAsia" w:hAnsiTheme="minorEastAsia"/>
                <w:szCs w:val="21"/>
              </w:rPr>
            </w:pPr>
            <w:r w:rsidRPr="00D50352">
              <w:rPr>
                <w:rStyle w:val="HTML"/>
                <w:color w:val="252525"/>
                <w:szCs w:val="21"/>
              </w:rPr>
              <w:t>data</w:t>
            </w:r>
          </w:p>
        </w:tc>
        <w:tc>
          <w:tcPr>
            <w:tcW w:w="1842" w:type="dxa"/>
          </w:tcPr>
          <w:p w:rsidR="00DA681D" w:rsidRPr="00971AAD" w:rsidRDefault="00DA681D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optional</w:t>
            </w:r>
          </w:p>
        </w:tc>
        <w:tc>
          <w:tcPr>
            <w:tcW w:w="1701" w:type="dxa"/>
          </w:tcPr>
          <w:p w:rsidR="00DA681D" w:rsidRPr="00971AAD" w:rsidRDefault="00DA681D" w:rsidP="00BA3FB9">
            <w:pPr>
              <w:rPr>
                <w:rFonts w:asciiTheme="minorEastAsia" w:hAnsiTheme="minorEastAsia"/>
                <w:szCs w:val="21"/>
              </w:rPr>
            </w:pPr>
            <w:r w:rsidRPr="00D50352">
              <w:rPr>
                <w:rStyle w:val="HTML"/>
                <w:color w:val="252525"/>
                <w:szCs w:val="21"/>
              </w:rPr>
              <w:t>bytes</w:t>
            </w:r>
          </w:p>
        </w:tc>
        <w:tc>
          <w:tcPr>
            <w:tcW w:w="2268" w:type="dxa"/>
          </w:tcPr>
          <w:p w:rsidR="00DA681D" w:rsidRDefault="00DA681D" w:rsidP="00BA3FB9">
            <w:r w:rsidRPr="009968EA">
              <w:rPr>
                <w:rFonts w:asciiTheme="minorEastAsia" w:hAnsiTheme="minorEastAsia" w:cs="Consolas"/>
                <w:color w:val="000000"/>
                <w:szCs w:val="21"/>
                <w:shd w:val="clear" w:color="auto" w:fill="FFFFFF"/>
              </w:rPr>
              <w:t>数据</w:t>
            </w:r>
            <w:r>
              <w:rPr>
                <w:rFonts w:asciiTheme="minorEastAsia" w:hAnsiTheme="minorEastAsia" w:cs="Consolas" w:hint="eastAsia"/>
                <w:color w:val="000000"/>
                <w:szCs w:val="21"/>
                <w:shd w:val="clear" w:color="auto" w:fill="FFFFFF"/>
              </w:rPr>
              <w:t>，见命令的Response部分</w:t>
            </w:r>
          </w:p>
        </w:tc>
      </w:tr>
    </w:tbl>
    <w:p w:rsidR="00604913" w:rsidRPr="009968EA" w:rsidRDefault="00DA681D" w:rsidP="00DA68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</w:p>
    <w:p w:rsidR="00604913" w:rsidRDefault="00604913" w:rsidP="00604913"/>
    <w:p w:rsidR="00604913" w:rsidRPr="003A7BFE" w:rsidRDefault="00604913" w:rsidP="00604913">
      <w:pPr>
        <w:pStyle w:val="a6"/>
        <w:numPr>
          <w:ilvl w:val="0"/>
          <w:numId w:val="4"/>
        </w:numPr>
        <w:ind w:firstLineChars="0"/>
        <w:outlineLvl w:val="1"/>
        <w:rPr>
          <w:b/>
        </w:rPr>
      </w:pPr>
      <w:r w:rsidRPr="003A7BFE">
        <w:rPr>
          <w:rFonts w:hint="eastAsia"/>
          <w:b/>
        </w:rPr>
        <w:t>相关数据格式</w:t>
      </w:r>
    </w:p>
    <w:p w:rsidR="00B14841" w:rsidRPr="009776BF" w:rsidRDefault="00B47280" w:rsidP="009776BF">
      <w:pPr>
        <w:ind w:left="420" w:firstLine="420"/>
        <w:outlineLvl w:val="2"/>
        <w:rPr>
          <w:rStyle w:val="HTML"/>
          <w:szCs w:val="21"/>
        </w:rPr>
      </w:pPr>
      <w:r w:rsidRPr="009776BF">
        <w:rPr>
          <w:rStyle w:val="HTML"/>
          <w:szCs w:val="21"/>
        </w:rPr>
        <w:t>2.3.1</w:t>
      </w:r>
      <w:r w:rsidR="00B14841" w:rsidRPr="009776BF">
        <w:rPr>
          <w:rStyle w:val="HTML"/>
          <w:szCs w:val="21"/>
        </w:rPr>
        <w:t xml:space="preserve"> </w:t>
      </w:r>
      <w:r w:rsidR="00583954" w:rsidRPr="009776BF">
        <w:rPr>
          <w:rStyle w:val="HTML"/>
          <w:szCs w:val="21"/>
        </w:rPr>
        <w:t xml:space="preserve">Uri </w:t>
      </w:r>
    </w:p>
    <w:p w:rsidR="006928CE" w:rsidRDefault="00B14841" w:rsidP="009776BF">
      <w:pPr>
        <w:ind w:firstLine="420"/>
        <w:rPr>
          <w:rStyle w:val="HTML"/>
          <w:szCs w:val="21"/>
        </w:rPr>
      </w:pPr>
      <w:r>
        <w:rPr>
          <w:rStyle w:val="HTML"/>
          <w:szCs w:val="21"/>
        </w:rPr>
        <w:t>Uri</w:t>
      </w:r>
      <w:r w:rsidR="00583954">
        <w:rPr>
          <w:rStyle w:val="HTML"/>
          <w:szCs w:val="21"/>
        </w:rPr>
        <w:t>格式说明：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896"/>
        <w:gridCol w:w="1842"/>
        <w:gridCol w:w="1701"/>
        <w:gridCol w:w="2268"/>
      </w:tblGrid>
      <w:tr w:rsidR="006928CE" w:rsidRPr="00971AAD" w:rsidTr="006928CE">
        <w:tc>
          <w:tcPr>
            <w:tcW w:w="1896" w:type="dxa"/>
          </w:tcPr>
          <w:p w:rsidR="006928CE" w:rsidRPr="00971AAD" w:rsidRDefault="006928CE" w:rsidP="00BA3FB9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1842" w:type="dxa"/>
          </w:tcPr>
          <w:p w:rsidR="006928CE" w:rsidRPr="00971AAD" w:rsidRDefault="006928CE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可选/必选/重复</w:t>
            </w:r>
          </w:p>
        </w:tc>
        <w:tc>
          <w:tcPr>
            <w:tcW w:w="1701" w:type="dxa"/>
          </w:tcPr>
          <w:p w:rsidR="006928CE" w:rsidRPr="00971AAD" w:rsidRDefault="006928CE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类型/</w:t>
            </w:r>
            <w:r w:rsidRPr="00971AAD">
              <w:rPr>
                <w:rFonts w:asciiTheme="minorEastAsia" w:hAnsiTheme="minorEastAsia" w:hint="eastAsia"/>
                <w:szCs w:val="21"/>
              </w:rPr>
              <w:t>值</w:t>
            </w:r>
          </w:p>
        </w:tc>
        <w:tc>
          <w:tcPr>
            <w:tcW w:w="2268" w:type="dxa"/>
          </w:tcPr>
          <w:p w:rsidR="006928CE" w:rsidRDefault="006928CE" w:rsidP="00BA3FB9">
            <w:r>
              <w:rPr>
                <w:rStyle w:val="HTML"/>
                <w:szCs w:val="21"/>
              </w:rPr>
              <w:t>说明</w:t>
            </w:r>
          </w:p>
        </w:tc>
      </w:tr>
      <w:tr w:rsidR="006928CE" w:rsidRPr="00971AAD" w:rsidTr="006928CE">
        <w:tc>
          <w:tcPr>
            <w:tcW w:w="1896" w:type="dxa"/>
          </w:tcPr>
          <w:p w:rsidR="006928CE" w:rsidRPr="00971AAD" w:rsidRDefault="006928CE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idx</w:t>
            </w:r>
          </w:p>
        </w:tc>
        <w:tc>
          <w:tcPr>
            <w:tcW w:w="1842" w:type="dxa"/>
          </w:tcPr>
          <w:p w:rsidR="006928CE" w:rsidRPr="00971AAD" w:rsidRDefault="006928CE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optional</w:t>
            </w:r>
          </w:p>
        </w:tc>
        <w:tc>
          <w:tcPr>
            <w:tcW w:w="1701" w:type="dxa"/>
          </w:tcPr>
          <w:p w:rsidR="006928CE" w:rsidRPr="00971AAD" w:rsidRDefault="006928CE" w:rsidP="00BA3FB9">
            <w:pPr>
              <w:rPr>
                <w:rFonts w:asciiTheme="minorEastAsia" w:hAnsiTheme="minorEastAsia"/>
                <w:szCs w:val="21"/>
              </w:rPr>
            </w:pPr>
            <w:r w:rsidRPr="000903EB">
              <w:rPr>
                <w:rStyle w:val="HTML"/>
                <w:szCs w:val="21"/>
              </w:rPr>
              <w:t>uint32</w:t>
            </w:r>
          </w:p>
        </w:tc>
        <w:tc>
          <w:tcPr>
            <w:tcW w:w="2268" w:type="dxa"/>
          </w:tcPr>
          <w:p w:rsidR="006928CE" w:rsidRDefault="006928CE" w:rsidP="00BA3FB9">
            <w:r w:rsidRPr="000903EB">
              <w:rPr>
                <w:rStyle w:val="HTML"/>
                <w:szCs w:val="21"/>
              </w:rPr>
              <w:t>资源地址编号</w:t>
            </w:r>
          </w:p>
        </w:tc>
      </w:tr>
      <w:tr w:rsidR="006928CE" w:rsidRPr="00971AAD" w:rsidTr="006928CE">
        <w:tc>
          <w:tcPr>
            <w:tcW w:w="1896" w:type="dxa"/>
          </w:tcPr>
          <w:p w:rsidR="006928CE" w:rsidRPr="00971AAD" w:rsidRDefault="006928CE" w:rsidP="00BA3FB9">
            <w:pPr>
              <w:rPr>
                <w:rFonts w:asciiTheme="minorEastAsia" w:hAnsiTheme="minorEastAsia"/>
                <w:szCs w:val="21"/>
              </w:rPr>
            </w:pPr>
            <w:r w:rsidRPr="000903EB">
              <w:rPr>
                <w:rStyle w:val="HTML"/>
                <w:szCs w:val="21"/>
              </w:rPr>
              <w:t>service_type</w:t>
            </w:r>
          </w:p>
        </w:tc>
        <w:tc>
          <w:tcPr>
            <w:tcW w:w="1842" w:type="dxa"/>
          </w:tcPr>
          <w:p w:rsidR="006928CE" w:rsidRPr="00971AAD" w:rsidRDefault="006928CE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repeated</w:t>
            </w:r>
          </w:p>
        </w:tc>
        <w:tc>
          <w:tcPr>
            <w:tcW w:w="1701" w:type="dxa"/>
          </w:tcPr>
          <w:p w:rsidR="006928CE" w:rsidRPr="00971AAD" w:rsidRDefault="006928CE" w:rsidP="00BA3FB9">
            <w:pPr>
              <w:rPr>
                <w:rFonts w:asciiTheme="minorEastAsia" w:hAnsiTheme="minorEastAsia"/>
                <w:szCs w:val="21"/>
              </w:rPr>
            </w:pPr>
            <w:r w:rsidRPr="000903EB">
              <w:rPr>
                <w:rStyle w:val="HTML"/>
                <w:szCs w:val="21"/>
              </w:rPr>
              <w:t>string</w:t>
            </w:r>
          </w:p>
        </w:tc>
        <w:tc>
          <w:tcPr>
            <w:tcW w:w="2268" w:type="dxa"/>
          </w:tcPr>
          <w:p w:rsidR="006928CE" w:rsidRDefault="006928CE" w:rsidP="00BA3FB9">
            <w:r w:rsidRPr="000903EB">
              <w:rPr>
                <w:rStyle w:val="HTML"/>
                <w:szCs w:val="21"/>
              </w:rPr>
              <w:t>服务类型</w:t>
            </w:r>
          </w:p>
        </w:tc>
      </w:tr>
      <w:tr w:rsidR="006928CE" w:rsidRPr="00971AAD" w:rsidTr="006928CE">
        <w:tc>
          <w:tcPr>
            <w:tcW w:w="1896" w:type="dxa"/>
          </w:tcPr>
          <w:p w:rsidR="006928CE" w:rsidRPr="00971AAD" w:rsidRDefault="006928CE" w:rsidP="00BA3FB9">
            <w:pPr>
              <w:rPr>
                <w:rFonts w:asciiTheme="minorEastAsia" w:hAnsiTheme="minorEastAsia"/>
                <w:szCs w:val="21"/>
              </w:rPr>
            </w:pPr>
            <w:r w:rsidRPr="000903EB">
              <w:rPr>
                <w:rStyle w:val="HTML"/>
                <w:szCs w:val="21"/>
              </w:rPr>
              <w:t>service_number</w:t>
            </w:r>
          </w:p>
        </w:tc>
        <w:tc>
          <w:tcPr>
            <w:tcW w:w="1842" w:type="dxa"/>
          </w:tcPr>
          <w:p w:rsidR="006928CE" w:rsidRPr="00971AAD" w:rsidRDefault="006928CE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optional</w:t>
            </w:r>
          </w:p>
        </w:tc>
        <w:tc>
          <w:tcPr>
            <w:tcW w:w="1701" w:type="dxa"/>
          </w:tcPr>
          <w:p w:rsidR="006928CE" w:rsidRPr="00971AAD" w:rsidRDefault="006928CE" w:rsidP="00BA3FB9">
            <w:pPr>
              <w:rPr>
                <w:rFonts w:asciiTheme="minorEastAsia" w:hAnsiTheme="minorEastAsia"/>
                <w:szCs w:val="21"/>
              </w:rPr>
            </w:pPr>
            <w:r w:rsidRPr="000903EB">
              <w:rPr>
                <w:rStyle w:val="HTML"/>
                <w:szCs w:val="21"/>
              </w:rPr>
              <w:t>uint64</w:t>
            </w:r>
          </w:p>
        </w:tc>
        <w:tc>
          <w:tcPr>
            <w:tcW w:w="2268" w:type="dxa"/>
          </w:tcPr>
          <w:p w:rsidR="006928CE" w:rsidRDefault="006928CE" w:rsidP="00BA3FB9">
            <w:r w:rsidRPr="000903EB">
              <w:rPr>
                <w:rStyle w:val="HTML"/>
                <w:szCs w:val="21"/>
              </w:rPr>
              <w:t>服务编号</w:t>
            </w:r>
          </w:p>
        </w:tc>
      </w:tr>
      <w:tr w:rsidR="006928CE" w:rsidRPr="00971AAD" w:rsidTr="006928CE">
        <w:tc>
          <w:tcPr>
            <w:tcW w:w="1896" w:type="dxa"/>
          </w:tcPr>
          <w:p w:rsidR="006928CE" w:rsidRPr="007D7B3A" w:rsidRDefault="006928CE" w:rsidP="00BA3FB9">
            <w:pPr>
              <w:rPr>
                <w:rStyle w:val="HTML"/>
                <w:szCs w:val="21"/>
              </w:rPr>
            </w:pPr>
            <w:r w:rsidRPr="000903EB">
              <w:rPr>
                <w:rStyle w:val="HTML"/>
                <w:szCs w:val="21"/>
              </w:rPr>
              <w:t>domain</w:t>
            </w:r>
          </w:p>
        </w:tc>
        <w:tc>
          <w:tcPr>
            <w:tcW w:w="1842" w:type="dxa"/>
          </w:tcPr>
          <w:p w:rsidR="006928CE" w:rsidRDefault="006928CE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optional</w:t>
            </w:r>
          </w:p>
        </w:tc>
        <w:tc>
          <w:tcPr>
            <w:tcW w:w="1701" w:type="dxa"/>
          </w:tcPr>
          <w:p w:rsidR="006928CE" w:rsidRDefault="006928CE" w:rsidP="00BA3FB9">
            <w:pPr>
              <w:rPr>
                <w:rFonts w:asciiTheme="minorEastAsia" w:hAnsiTheme="minorEastAsia"/>
                <w:szCs w:val="21"/>
              </w:rPr>
            </w:pPr>
            <w:r w:rsidRPr="000903EB">
              <w:rPr>
                <w:rStyle w:val="HTML"/>
                <w:szCs w:val="21"/>
              </w:rPr>
              <w:t>string</w:t>
            </w:r>
          </w:p>
        </w:tc>
        <w:tc>
          <w:tcPr>
            <w:tcW w:w="2268" w:type="dxa"/>
          </w:tcPr>
          <w:p w:rsidR="006928CE" w:rsidRDefault="006928CE" w:rsidP="00BA3FB9">
            <w:r w:rsidRPr="000903EB">
              <w:rPr>
                <w:rStyle w:val="HTML"/>
                <w:szCs w:val="21"/>
              </w:rPr>
              <w:t>域名</w:t>
            </w:r>
          </w:p>
        </w:tc>
      </w:tr>
      <w:tr w:rsidR="006928CE" w:rsidRPr="00971AAD" w:rsidTr="006928CE">
        <w:tc>
          <w:tcPr>
            <w:tcW w:w="1896" w:type="dxa"/>
          </w:tcPr>
          <w:p w:rsidR="006928CE" w:rsidRPr="007D7B3A" w:rsidRDefault="006928CE" w:rsidP="00BA3FB9">
            <w:pPr>
              <w:rPr>
                <w:rStyle w:val="HTML"/>
                <w:szCs w:val="21"/>
              </w:rPr>
            </w:pPr>
            <w:r w:rsidRPr="000903EB">
              <w:rPr>
                <w:rStyle w:val="HTML"/>
                <w:szCs w:val="21"/>
              </w:rPr>
              <w:t>resource_type</w:t>
            </w:r>
          </w:p>
        </w:tc>
        <w:tc>
          <w:tcPr>
            <w:tcW w:w="1842" w:type="dxa"/>
          </w:tcPr>
          <w:p w:rsidR="006928CE" w:rsidRDefault="006928CE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optional</w:t>
            </w:r>
          </w:p>
        </w:tc>
        <w:tc>
          <w:tcPr>
            <w:tcW w:w="1701" w:type="dxa"/>
          </w:tcPr>
          <w:p w:rsidR="006928CE" w:rsidRDefault="006928CE" w:rsidP="00BA3FB9">
            <w:pPr>
              <w:rPr>
                <w:rFonts w:asciiTheme="minorEastAsia" w:hAnsiTheme="minorEastAsia"/>
                <w:szCs w:val="21"/>
              </w:rPr>
            </w:pPr>
            <w:r w:rsidRPr="000903EB">
              <w:rPr>
                <w:rStyle w:val="HTML"/>
                <w:szCs w:val="21"/>
              </w:rPr>
              <w:t>uint32</w:t>
            </w:r>
          </w:p>
        </w:tc>
        <w:tc>
          <w:tcPr>
            <w:tcW w:w="2268" w:type="dxa"/>
          </w:tcPr>
          <w:p w:rsidR="006928CE" w:rsidRDefault="006928CE" w:rsidP="00BA3FB9">
            <w:r w:rsidRPr="000903EB">
              <w:rPr>
                <w:rStyle w:val="HTML"/>
                <w:szCs w:val="21"/>
              </w:rPr>
              <w:t>资源类型</w:t>
            </w:r>
          </w:p>
        </w:tc>
      </w:tr>
      <w:tr w:rsidR="006928CE" w:rsidRPr="00971AAD" w:rsidTr="006928CE">
        <w:tc>
          <w:tcPr>
            <w:tcW w:w="1896" w:type="dxa"/>
          </w:tcPr>
          <w:p w:rsidR="006928CE" w:rsidRPr="007D7B3A" w:rsidRDefault="006928CE" w:rsidP="00BA3FB9">
            <w:pPr>
              <w:rPr>
                <w:rStyle w:val="HTML"/>
                <w:szCs w:val="21"/>
              </w:rPr>
            </w:pPr>
            <w:r w:rsidRPr="000903EB">
              <w:rPr>
                <w:rStyle w:val="HTML"/>
                <w:szCs w:val="21"/>
              </w:rPr>
              <w:t>resource_data</w:t>
            </w:r>
          </w:p>
        </w:tc>
        <w:tc>
          <w:tcPr>
            <w:tcW w:w="1842" w:type="dxa"/>
          </w:tcPr>
          <w:p w:rsidR="006928CE" w:rsidRDefault="006928CE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optional</w:t>
            </w:r>
          </w:p>
        </w:tc>
        <w:tc>
          <w:tcPr>
            <w:tcW w:w="1701" w:type="dxa"/>
          </w:tcPr>
          <w:p w:rsidR="006928CE" w:rsidRDefault="006928CE" w:rsidP="00BA3FB9">
            <w:pPr>
              <w:rPr>
                <w:rFonts w:asciiTheme="minorEastAsia" w:hAnsiTheme="minorEastAsia"/>
                <w:szCs w:val="21"/>
              </w:rPr>
            </w:pPr>
            <w:r w:rsidRPr="000903EB">
              <w:rPr>
                <w:rStyle w:val="HTML"/>
                <w:szCs w:val="21"/>
              </w:rPr>
              <w:t>bytes</w:t>
            </w:r>
          </w:p>
        </w:tc>
        <w:tc>
          <w:tcPr>
            <w:tcW w:w="2268" w:type="dxa"/>
          </w:tcPr>
          <w:p w:rsidR="006928CE" w:rsidRDefault="006928CE" w:rsidP="00BA3FB9">
            <w:r>
              <w:rPr>
                <w:rStyle w:val="HTML"/>
                <w:rFonts w:hint="eastAsia"/>
                <w:szCs w:val="21"/>
              </w:rPr>
              <w:t>资源数据</w:t>
            </w:r>
          </w:p>
        </w:tc>
      </w:tr>
      <w:tr w:rsidR="006928CE" w:rsidRPr="00971AAD" w:rsidTr="006928CE">
        <w:tc>
          <w:tcPr>
            <w:tcW w:w="1896" w:type="dxa"/>
          </w:tcPr>
          <w:p w:rsidR="006928CE" w:rsidRPr="007D7B3A" w:rsidRDefault="006928CE" w:rsidP="00BA3FB9">
            <w:pPr>
              <w:rPr>
                <w:rStyle w:val="HTML"/>
                <w:szCs w:val="21"/>
              </w:rPr>
            </w:pPr>
            <w:r w:rsidRPr="000903EB">
              <w:rPr>
                <w:rStyle w:val="HTML"/>
                <w:szCs w:val="21"/>
              </w:rPr>
              <w:t>extra_uri_info</w:t>
            </w:r>
          </w:p>
        </w:tc>
        <w:tc>
          <w:tcPr>
            <w:tcW w:w="1842" w:type="dxa"/>
          </w:tcPr>
          <w:p w:rsidR="006928CE" w:rsidRDefault="006928CE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optional</w:t>
            </w:r>
          </w:p>
        </w:tc>
        <w:tc>
          <w:tcPr>
            <w:tcW w:w="1701" w:type="dxa"/>
          </w:tcPr>
          <w:p w:rsidR="006928CE" w:rsidRDefault="006928CE" w:rsidP="00BA3FB9">
            <w:pPr>
              <w:rPr>
                <w:rFonts w:asciiTheme="minorEastAsia" w:hAnsiTheme="minorEastAsia"/>
                <w:szCs w:val="21"/>
              </w:rPr>
            </w:pPr>
            <w:r w:rsidRPr="000903EB">
              <w:rPr>
                <w:rStyle w:val="HTML"/>
                <w:szCs w:val="21"/>
              </w:rPr>
              <w:t>bytes</w:t>
            </w:r>
          </w:p>
        </w:tc>
        <w:tc>
          <w:tcPr>
            <w:tcW w:w="2268" w:type="dxa"/>
          </w:tcPr>
          <w:p w:rsidR="006928CE" w:rsidRDefault="006928CE" w:rsidP="00BA3FB9">
            <w:r>
              <w:t>额外参数</w:t>
            </w:r>
          </w:p>
        </w:tc>
      </w:tr>
    </w:tbl>
    <w:p w:rsidR="006928CE" w:rsidRDefault="009776BF" w:rsidP="00604913">
      <w:pPr>
        <w:widowControl/>
        <w:spacing w:line="204" w:lineRule="atLeast"/>
        <w:jc w:val="left"/>
        <w:rPr>
          <w:rStyle w:val="HTML"/>
          <w:szCs w:val="21"/>
        </w:rPr>
      </w:pPr>
      <w:r>
        <w:rPr>
          <w:rStyle w:val="HTML"/>
          <w:szCs w:val="21"/>
        </w:rPr>
        <w:tab/>
      </w:r>
    </w:p>
    <w:p w:rsidR="00E32886" w:rsidRPr="00971AAD" w:rsidRDefault="00E32886" w:rsidP="00E32886">
      <w:pPr>
        <w:ind w:leftChars="200" w:left="420"/>
        <w:rPr>
          <w:rFonts w:asciiTheme="minorEastAsia" w:hAnsiTheme="minorEastAsia"/>
          <w:szCs w:val="21"/>
        </w:rPr>
      </w:pPr>
      <w:r w:rsidRPr="00971AAD">
        <w:rPr>
          <w:rFonts w:asciiTheme="minorEastAsia" w:hAnsiTheme="minorEastAsia" w:hint="eastAsia"/>
          <w:szCs w:val="21"/>
        </w:rPr>
        <w:t>其中</w:t>
      </w:r>
      <w:r w:rsidRPr="000903EB">
        <w:rPr>
          <w:rStyle w:val="HTML"/>
          <w:szCs w:val="21"/>
        </w:rPr>
        <w:t>resource_type</w:t>
      </w:r>
      <w:r w:rsidRPr="00971AAD">
        <w:rPr>
          <w:rFonts w:asciiTheme="minorEastAsia" w:hAnsiTheme="minorEastAsia" w:hint="eastAsia"/>
          <w:szCs w:val="21"/>
        </w:rPr>
        <w:t>为</w:t>
      </w:r>
      <w:r>
        <w:rPr>
          <w:rFonts w:asciiTheme="minorEastAsia" w:hAnsiTheme="minorEastAsia" w:hint="eastAsia"/>
          <w:szCs w:val="21"/>
        </w:rPr>
        <w:t>资源类型</w:t>
      </w:r>
      <w:r w:rsidRPr="00971AAD">
        <w:rPr>
          <w:rFonts w:asciiTheme="minorEastAsia" w:hAnsiTheme="minorEastAsia" w:hint="eastAsia"/>
          <w:szCs w:val="21"/>
        </w:rPr>
        <w:t>，包括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3096"/>
        <w:gridCol w:w="1458"/>
        <w:gridCol w:w="2131"/>
      </w:tblGrid>
      <w:tr w:rsidR="00E32886" w:rsidRPr="00971AAD" w:rsidTr="00BA3FB9">
        <w:tc>
          <w:tcPr>
            <w:tcW w:w="2802" w:type="dxa"/>
          </w:tcPr>
          <w:p w:rsidR="00E32886" w:rsidRPr="00971AAD" w:rsidRDefault="00E32886" w:rsidP="00BA3FB9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1458" w:type="dxa"/>
          </w:tcPr>
          <w:p w:rsidR="00E32886" w:rsidRPr="00971AAD" w:rsidRDefault="00E32886" w:rsidP="00BA3FB9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值</w:t>
            </w:r>
          </w:p>
        </w:tc>
        <w:tc>
          <w:tcPr>
            <w:tcW w:w="2131" w:type="dxa"/>
          </w:tcPr>
          <w:p w:rsidR="00E32886" w:rsidRPr="00971AAD" w:rsidRDefault="00E32886" w:rsidP="00BA3FB9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E32886" w:rsidRPr="00971AAD" w:rsidTr="00BA3FB9">
        <w:tc>
          <w:tcPr>
            <w:tcW w:w="2802" w:type="dxa"/>
          </w:tcPr>
          <w:p w:rsidR="00E32886" w:rsidRPr="00971AAD" w:rsidRDefault="00E32886" w:rsidP="00E32886">
            <w:pPr>
              <w:rPr>
                <w:rFonts w:asciiTheme="minorEastAsia" w:hAnsiTheme="minorEastAsia"/>
                <w:szCs w:val="21"/>
              </w:rPr>
            </w:pPr>
            <w:r w:rsidRPr="00145F79">
              <w:rPr>
                <w:rStyle w:val="HTML"/>
                <w:szCs w:val="21"/>
              </w:rPr>
              <w:t>RESOURCE_TYPE_USER_POINT</w:t>
            </w:r>
          </w:p>
        </w:tc>
        <w:tc>
          <w:tcPr>
            <w:tcW w:w="1458" w:type="dxa"/>
          </w:tcPr>
          <w:p w:rsidR="00E32886" w:rsidRPr="00971AAD" w:rsidRDefault="00E32886" w:rsidP="00BA3FB9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131" w:type="dxa"/>
          </w:tcPr>
          <w:p w:rsidR="00E32886" w:rsidRPr="00971AAD" w:rsidRDefault="00E32886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用户多点</w:t>
            </w:r>
          </w:p>
        </w:tc>
      </w:tr>
      <w:tr w:rsidR="00E32886" w:rsidRPr="00971AAD" w:rsidTr="00BA3FB9">
        <w:tc>
          <w:tcPr>
            <w:tcW w:w="2802" w:type="dxa"/>
          </w:tcPr>
          <w:p w:rsidR="00E32886" w:rsidRPr="00971AAD" w:rsidRDefault="00E32886" w:rsidP="00BA3FB9">
            <w:pPr>
              <w:rPr>
                <w:rFonts w:asciiTheme="minorEastAsia" w:hAnsiTheme="minorEastAsia"/>
                <w:szCs w:val="21"/>
              </w:rPr>
            </w:pPr>
            <w:r w:rsidRPr="00145F79">
              <w:rPr>
                <w:rStyle w:val="HTML"/>
                <w:szCs w:val="21"/>
              </w:rPr>
              <w:t>RESOURCE_TYPE_USER</w:t>
            </w:r>
          </w:p>
        </w:tc>
        <w:tc>
          <w:tcPr>
            <w:tcW w:w="1458" w:type="dxa"/>
          </w:tcPr>
          <w:p w:rsidR="00E32886" w:rsidRPr="00971AAD" w:rsidRDefault="00E32886" w:rsidP="00BA3FB9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131" w:type="dxa"/>
          </w:tcPr>
          <w:p w:rsidR="00E32886" w:rsidRPr="00971AAD" w:rsidRDefault="00E32886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</w:p>
        </w:tc>
      </w:tr>
      <w:tr w:rsidR="00E32886" w:rsidRPr="00971AAD" w:rsidTr="00BA3FB9">
        <w:tc>
          <w:tcPr>
            <w:tcW w:w="2802" w:type="dxa"/>
          </w:tcPr>
          <w:p w:rsidR="00E32886" w:rsidRPr="00971AAD" w:rsidRDefault="00E32886" w:rsidP="00BA3FB9">
            <w:pPr>
              <w:rPr>
                <w:rFonts w:asciiTheme="minorEastAsia" w:hAnsiTheme="minorEastAsia"/>
                <w:szCs w:val="21"/>
              </w:rPr>
            </w:pPr>
            <w:r w:rsidRPr="00145F79">
              <w:rPr>
                <w:rStyle w:val="HTML"/>
                <w:szCs w:val="21"/>
              </w:rPr>
              <w:t>RESOURCE_TYPE_GROUP</w:t>
            </w:r>
          </w:p>
        </w:tc>
        <w:tc>
          <w:tcPr>
            <w:tcW w:w="1458" w:type="dxa"/>
          </w:tcPr>
          <w:p w:rsidR="00E32886" w:rsidRPr="00971AAD" w:rsidRDefault="00E32886" w:rsidP="00BA3FB9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131" w:type="dxa"/>
          </w:tcPr>
          <w:p w:rsidR="00E32886" w:rsidRPr="00971AAD" w:rsidRDefault="00E32886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群组</w:t>
            </w:r>
          </w:p>
        </w:tc>
      </w:tr>
      <w:tr w:rsidR="00E32886" w:rsidRPr="00971AAD" w:rsidTr="00BA3FB9">
        <w:tc>
          <w:tcPr>
            <w:tcW w:w="2802" w:type="dxa"/>
          </w:tcPr>
          <w:p w:rsidR="00E32886" w:rsidRPr="00971AAD" w:rsidRDefault="00E32886" w:rsidP="00BA3FB9">
            <w:pPr>
              <w:rPr>
                <w:rFonts w:asciiTheme="minorEastAsia" w:hAnsiTheme="minorEastAsia"/>
                <w:szCs w:val="21"/>
              </w:rPr>
            </w:pPr>
            <w:r w:rsidRPr="00145F79">
              <w:rPr>
                <w:rStyle w:val="HTML"/>
                <w:szCs w:val="21"/>
              </w:rPr>
              <w:t>RESOURCE_TYPE_PSP</w:t>
            </w:r>
          </w:p>
        </w:tc>
        <w:tc>
          <w:tcPr>
            <w:tcW w:w="1458" w:type="dxa"/>
          </w:tcPr>
          <w:p w:rsidR="00E32886" w:rsidRPr="00971AAD" w:rsidRDefault="00E32886" w:rsidP="00BA3FB9">
            <w:pPr>
              <w:rPr>
                <w:rFonts w:asciiTheme="minorEastAsia" w:hAnsiTheme="minorEastAsia"/>
                <w:szCs w:val="21"/>
              </w:rPr>
            </w:pPr>
            <w:r w:rsidRPr="00971AAD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131" w:type="dxa"/>
          </w:tcPr>
          <w:p w:rsidR="00E32886" w:rsidRPr="00971AAD" w:rsidRDefault="00E32886" w:rsidP="00BA3F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公众号</w:t>
            </w:r>
          </w:p>
        </w:tc>
      </w:tr>
    </w:tbl>
    <w:p w:rsidR="00E32886" w:rsidRDefault="009776BF" w:rsidP="00604913">
      <w:pPr>
        <w:widowControl/>
        <w:spacing w:line="204" w:lineRule="atLeast"/>
        <w:jc w:val="left"/>
        <w:rPr>
          <w:rStyle w:val="HTML"/>
          <w:szCs w:val="21"/>
        </w:rPr>
      </w:pPr>
      <w:r>
        <w:rPr>
          <w:rStyle w:val="HTML"/>
          <w:szCs w:val="21"/>
        </w:rPr>
        <w:tab/>
      </w:r>
    </w:p>
    <w:p w:rsidR="001C30B6" w:rsidRPr="00902588" w:rsidRDefault="00D97354" w:rsidP="001C30B6">
      <w:pPr>
        <w:pStyle w:val="1"/>
        <w:numPr>
          <w:ilvl w:val="0"/>
          <w:numId w:val="2"/>
        </w:numPr>
      </w:pPr>
      <w:r>
        <w:rPr>
          <w:rFonts w:hint="eastAsia"/>
        </w:rPr>
        <w:t>流程</w:t>
      </w:r>
    </w:p>
    <w:p w:rsidR="00895026" w:rsidRDefault="00895026" w:rsidP="00895026">
      <w:pPr>
        <w:pStyle w:val="a6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业务基本流程</w:t>
      </w:r>
      <w:r>
        <w:rPr>
          <w:rFonts w:hint="eastAsia"/>
        </w:rPr>
        <w:t xml:space="preserve"> </w:t>
      </w:r>
    </w:p>
    <w:p w:rsidR="00895026" w:rsidRDefault="00B5777A" w:rsidP="00B5777A">
      <w:r>
        <w:rPr>
          <w:rFonts w:hint="eastAsia"/>
        </w:rPr>
        <w:t xml:space="preserve">  </w:t>
      </w:r>
      <w:r w:rsidR="00895026">
        <w:rPr>
          <w:rFonts w:hint="eastAsia"/>
        </w:rPr>
        <w:t>登陆和退出</w:t>
      </w:r>
    </w:p>
    <w:p w:rsidR="00895026" w:rsidRDefault="00895026" w:rsidP="00895026">
      <w:r>
        <w:rPr>
          <w:rFonts w:hint="eastAsia"/>
          <w:noProof/>
        </w:rPr>
        <w:lastRenderedPageBreak/>
        <w:drawing>
          <wp:inline distT="0" distB="0" distL="0" distR="0">
            <wp:extent cx="5266690" cy="4625340"/>
            <wp:effectExtent l="19050" t="0" r="0" b="0"/>
            <wp:docPr id="1" name="图片 1" descr="d:\desk\验证登入登出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\验证登入登出流程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62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026" w:rsidRDefault="00895026" w:rsidP="00895026"/>
    <w:p w:rsidR="00895026" w:rsidRDefault="00B5777A" w:rsidP="00895026">
      <w:r>
        <w:rPr>
          <w:rFonts w:hint="eastAsia"/>
        </w:rPr>
        <w:t xml:space="preserve">  </w:t>
      </w:r>
      <w:r w:rsidR="00895026">
        <w:rPr>
          <w:rFonts w:hint="eastAsia"/>
        </w:rPr>
        <w:t>收发消息</w:t>
      </w:r>
    </w:p>
    <w:p w:rsidR="00895026" w:rsidRDefault="00895026" w:rsidP="00895026">
      <w:r>
        <w:rPr>
          <w:rFonts w:hint="eastAsia"/>
          <w:noProof/>
        </w:rPr>
        <w:drawing>
          <wp:inline distT="0" distB="0" distL="0" distR="0">
            <wp:extent cx="5272405" cy="2820670"/>
            <wp:effectExtent l="19050" t="0" r="4445" b="0"/>
            <wp:docPr id="4" name="图片 4" descr="d:\desk\聊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k\聊天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354" w:rsidRDefault="00D97354"/>
    <w:p w:rsidR="00E67915" w:rsidRDefault="00E67915">
      <w:r>
        <w:t>多点收发消息</w:t>
      </w:r>
    </w:p>
    <w:p w:rsidR="00E67915" w:rsidRDefault="002F5C3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684.6pt">
            <v:imagedata r:id="rId10" o:title="在线消息"/>
          </v:shape>
        </w:pict>
      </w:r>
    </w:p>
    <w:p w:rsidR="00E67915" w:rsidRDefault="00E67915"/>
    <w:p w:rsidR="00D97354" w:rsidRDefault="00D97354" w:rsidP="00D97354">
      <w:pPr>
        <w:pStyle w:val="1"/>
        <w:numPr>
          <w:ilvl w:val="0"/>
          <w:numId w:val="2"/>
        </w:numPr>
      </w:pPr>
      <w:r>
        <w:rPr>
          <w:rFonts w:hint="eastAsia"/>
        </w:rPr>
        <w:t>其他指标</w:t>
      </w:r>
    </w:p>
    <w:p w:rsidR="00D97354" w:rsidRDefault="00D97354" w:rsidP="00F52B86">
      <w:pPr>
        <w:pStyle w:val="a6"/>
        <w:numPr>
          <w:ilvl w:val="0"/>
          <w:numId w:val="5"/>
        </w:numPr>
        <w:ind w:firstLineChars="0"/>
        <w:outlineLvl w:val="1"/>
      </w:pPr>
      <w:r>
        <w:rPr>
          <w:rFonts w:hint="eastAsia"/>
        </w:rPr>
        <w:t>完备性</w:t>
      </w:r>
    </w:p>
    <w:p w:rsidR="00B57355" w:rsidRDefault="00B57355" w:rsidP="00B57355">
      <w:pPr>
        <w:pStyle w:val="a6"/>
        <w:ind w:left="420" w:firstLineChars="0" w:firstLine="0"/>
      </w:pPr>
      <w:r>
        <w:rPr>
          <w:rFonts w:hint="eastAsia"/>
        </w:rPr>
        <w:t>验证和登入登出</w:t>
      </w:r>
    </w:p>
    <w:p w:rsidR="00B57355" w:rsidRDefault="00B57355" w:rsidP="00B57355">
      <w:pPr>
        <w:pStyle w:val="a6"/>
        <w:ind w:left="420" w:firstLineChars="0" w:firstLine="0"/>
      </w:pPr>
      <w:r>
        <w:rPr>
          <w:rFonts w:hint="eastAsia"/>
        </w:rPr>
        <w:t>聊天</w:t>
      </w:r>
      <w:r>
        <w:rPr>
          <w:rFonts w:hint="eastAsia"/>
        </w:rPr>
        <w:t>(</w:t>
      </w:r>
      <w:r>
        <w:rPr>
          <w:rFonts w:hint="eastAsia"/>
        </w:rPr>
        <w:t>发送</w:t>
      </w:r>
      <w:r>
        <w:rPr>
          <w:rFonts w:hint="eastAsia"/>
        </w:rPr>
        <w:t>/</w:t>
      </w:r>
      <w:r>
        <w:rPr>
          <w:rFonts w:hint="eastAsia"/>
        </w:rPr>
        <w:t>接收</w:t>
      </w:r>
      <w:r>
        <w:rPr>
          <w:rFonts w:hint="eastAsia"/>
        </w:rPr>
        <w:t>/</w:t>
      </w:r>
      <w:r>
        <w:rPr>
          <w:rFonts w:hint="eastAsia"/>
        </w:rPr>
        <w:t>查询</w:t>
      </w:r>
      <w:r>
        <w:rPr>
          <w:rFonts w:hint="eastAsia"/>
        </w:rPr>
        <w:t>/</w:t>
      </w:r>
      <w:r>
        <w:rPr>
          <w:rFonts w:hint="eastAsia"/>
        </w:rPr>
        <w:t>消息状态通知</w:t>
      </w:r>
      <w:r>
        <w:rPr>
          <w:rFonts w:hint="eastAsia"/>
        </w:rPr>
        <w:t>)</w:t>
      </w:r>
    </w:p>
    <w:p w:rsidR="00B57355" w:rsidRDefault="00B57355" w:rsidP="00B57355">
      <w:pPr>
        <w:pStyle w:val="a6"/>
        <w:ind w:left="420" w:firstLineChars="0" w:firstLine="0"/>
      </w:pPr>
      <w:r>
        <w:rPr>
          <w:rFonts w:hint="eastAsia"/>
        </w:rPr>
        <w:t>多人聊天</w:t>
      </w:r>
    </w:p>
    <w:p w:rsidR="00B57355" w:rsidRDefault="00B57355" w:rsidP="00B57355">
      <w:pPr>
        <w:pStyle w:val="a6"/>
        <w:ind w:left="420" w:firstLineChars="0" w:firstLine="0"/>
      </w:pP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音视频</w:t>
      </w:r>
    </w:p>
    <w:p w:rsidR="00B57355" w:rsidRDefault="00B57355" w:rsidP="00B57355">
      <w:pPr>
        <w:pStyle w:val="a6"/>
        <w:ind w:left="420" w:firstLineChars="0" w:firstLine="0"/>
      </w:pPr>
      <w:r>
        <w:rPr>
          <w:rFonts w:hint="eastAsia"/>
        </w:rPr>
        <w:t>用户状态</w:t>
      </w:r>
      <w:r>
        <w:rPr>
          <w:rFonts w:hint="eastAsia"/>
        </w:rPr>
        <w:t>(</w:t>
      </w:r>
      <w:r>
        <w:rPr>
          <w:rFonts w:hint="eastAsia"/>
        </w:rPr>
        <w:t>查询</w:t>
      </w:r>
      <w:r>
        <w:rPr>
          <w:rFonts w:hint="eastAsia"/>
        </w:rPr>
        <w:t>/</w:t>
      </w:r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订阅</w:t>
      </w:r>
      <w:r>
        <w:rPr>
          <w:rFonts w:hint="eastAsia"/>
        </w:rPr>
        <w:t>)</w:t>
      </w:r>
    </w:p>
    <w:p w:rsidR="00B57355" w:rsidRDefault="00B57355" w:rsidP="00B57355">
      <w:pPr>
        <w:pStyle w:val="a6"/>
        <w:ind w:left="420" w:firstLineChars="0" w:firstLine="0"/>
      </w:pPr>
      <w:r>
        <w:rPr>
          <w:rFonts w:hint="eastAsia"/>
        </w:rPr>
        <w:t>推送通知</w:t>
      </w:r>
      <w:r>
        <w:rPr>
          <w:rFonts w:hint="eastAsia"/>
        </w:rPr>
        <w:t>(ios push)</w:t>
      </w:r>
    </w:p>
    <w:p w:rsidR="00D97354" w:rsidRDefault="00B57355" w:rsidP="00B57355">
      <w:pPr>
        <w:pStyle w:val="a6"/>
        <w:ind w:left="420" w:firstLineChars="0" w:firstLine="0"/>
      </w:pPr>
      <w:r>
        <w:rPr>
          <w:rFonts w:hint="eastAsia"/>
        </w:rPr>
        <w:t>我的应用</w:t>
      </w:r>
      <w:r>
        <w:rPr>
          <w:rFonts w:hint="eastAsia"/>
        </w:rPr>
        <w:t>/</w:t>
      </w:r>
      <w:r>
        <w:rPr>
          <w:rFonts w:hint="eastAsia"/>
        </w:rPr>
        <w:t>好友</w:t>
      </w:r>
      <w:r>
        <w:rPr>
          <w:rFonts w:hint="eastAsia"/>
        </w:rPr>
        <w:t>/</w:t>
      </w:r>
      <w:r>
        <w:rPr>
          <w:rFonts w:hint="eastAsia"/>
        </w:rPr>
        <w:t>群组关系改变等业务通知</w:t>
      </w:r>
    </w:p>
    <w:p w:rsidR="00B57355" w:rsidRDefault="00B57355" w:rsidP="00811D57">
      <w:pPr>
        <w:pStyle w:val="a6"/>
        <w:ind w:left="420" w:firstLineChars="0" w:firstLine="0"/>
      </w:pPr>
    </w:p>
    <w:p w:rsidR="00D97354" w:rsidRDefault="00D97354" w:rsidP="00F52B86">
      <w:pPr>
        <w:pStyle w:val="a6"/>
        <w:numPr>
          <w:ilvl w:val="0"/>
          <w:numId w:val="5"/>
        </w:numPr>
        <w:ind w:firstLineChars="0"/>
        <w:outlineLvl w:val="1"/>
      </w:pPr>
      <w:r>
        <w:rPr>
          <w:rFonts w:hint="eastAsia"/>
        </w:rPr>
        <w:t>扩展性</w:t>
      </w:r>
    </w:p>
    <w:p w:rsidR="002618B3" w:rsidRDefault="002618B3" w:rsidP="002618B3">
      <w:pPr>
        <w:pStyle w:val="a6"/>
        <w:ind w:left="420" w:firstLineChars="0" w:firstLine="0"/>
      </w:pPr>
      <w:r>
        <w:rPr>
          <w:rFonts w:hint="eastAsia"/>
        </w:rPr>
        <w:t>提供好友和群消息通知推送的接口；</w:t>
      </w:r>
    </w:p>
    <w:p w:rsidR="002618B3" w:rsidRDefault="002618B3" w:rsidP="002618B3">
      <w:pPr>
        <w:pStyle w:val="a6"/>
        <w:ind w:left="420" w:firstLineChars="0" w:firstLine="0"/>
      </w:pPr>
      <w:r>
        <w:rPr>
          <w:rFonts w:hint="eastAsia"/>
        </w:rPr>
        <w:t>可以扩展新的指令；</w:t>
      </w:r>
    </w:p>
    <w:p w:rsidR="00A5092E" w:rsidRDefault="00A5092E" w:rsidP="002618B3">
      <w:pPr>
        <w:pStyle w:val="a6"/>
        <w:ind w:left="420" w:firstLineChars="0" w:firstLine="0"/>
      </w:pPr>
    </w:p>
    <w:p w:rsidR="00AE7E2E" w:rsidRPr="002618B3" w:rsidRDefault="00AE7E2E" w:rsidP="00811D57">
      <w:pPr>
        <w:pStyle w:val="a6"/>
        <w:ind w:left="420" w:firstLineChars="0" w:firstLine="0"/>
      </w:pPr>
    </w:p>
    <w:p w:rsidR="00D97354" w:rsidRDefault="00D97354" w:rsidP="00F52B86">
      <w:pPr>
        <w:pStyle w:val="a6"/>
        <w:numPr>
          <w:ilvl w:val="0"/>
          <w:numId w:val="5"/>
        </w:numPr>
        <w:ind w:firstLineChars="0"/>
        <w:outlineLvl w:val="1"/>
      </w:pPr>
      <w:r>
        <w:rPr>
          <w:rFonts w:hint="eastAsia"/>
        </w:rPr>
        <w:t>性能和效率</w:t>
      </w:r>
    </w:p>
    <w:p w:rsidR="00F74E9A" w:rsidRDefault="00F74E9A" w:rsidP="00F74E9A">
      <w:pPr>
        <w:pStyle w:val="a6"/>
        <w:ind w:left="420" w:firstLineChars="0" w:firstLine="0"/>
      </w:pPr>
      <w:r>
        <w:rPr>
          <w:rFonts w:hint="eastAsia"/>
        </w:rPr>
        <w:t>客户端同步的请求和应答结合异步的服务端推动机制，保证消息的及时送达；</w:t>
      </w:r>
    </w:p>
    <w:p w:rsidR="00D97354" w:rsidRPr="00F74E9A" w:rsidRDefault="00D97354" w:rsidP="00811D57">
      <w:pPr>
        <w:pStyle w:val="a6"/>
        <w:ind w:left="420" w:firstLineChars="0" w:firstLine="0"/>
      </w:pPr>
    </w:p>
    <w:p w:rsidR="00D97354" w:rsidRDefault="00D97354"/>
    <w:sectPr w:rsidR="00D97354" w:rsidSect="00AF1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287" w:rsidRDefault="00E73287" w:rsidP="00902588">
      <w:r>
        <w:separator/>
      </w:r>
    </w:p>
  </w:endnote>
  <w:endnote w:type="continuationSeparator" w:id="0">
    <w:p w:rsidR="00E73287" w:rsidRDefault="00E73287" w:rsidP="00902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287" w:rsidRDefault="00E73287" w:rsidP="00902588">
      <w:r>
        <w:separator/>
      </w:r>
    </w:p>
  </w:footnote>
  <w:footnote w:type="continuationSeparator" w:id="0">
    <w:p w:rsidR="00E73287" w:rsidRDefault="00E73287" w:rsidP="00902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56A7"/>
    <w:multiLevelType w:val="hybridMultilevel"/>
    <w:tmpl w:val="013250B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836758"/>
    <w:multiLevelType w:val="hybridMultilevel"/>
    <w:tmpl w:val="62B41EAA"/>
    <w:lvl w:ilvl="0" w:tplc="69347BB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984729"/>
    <w:multiLevelType w:val="hybridMultilevel"/>
    <w:tmpl w:val="7EF27740"/>
    <w:lvl w:ilvl="0" w:tplc="E462033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651D71"/>
    <w:multiLevelType w:val="multilevel"/>
    <w:tmpl w:val="C2749000"/>
    <w:lvl w:ilvl="0">
      <w:start w:val="1"/>
      <w:numFmt w:val="decimal"/>
      <w:lvlText w:val="2.2.%1"/>
      <w:lvlJc w:val="left"/>
      <w:pPr>
        <w:ind w:left="126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83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5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2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9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0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6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3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42" w:hanging="1700"/>
      </w:pPr>
      <w:rPr>
        <w:rFonts w:hint="eastAsia"/>
      </w:rPr>
    </w:lvl>
  </w:abstractNum>
  <w:abstractNum w:abstractNumId="4">
    <w:nsid w:val="72447828"/>
    <w:multiLevelType w:val="hybridMultilevel"/>
    <w:tmpl w:val="7F847590"/>
    <w:lvl w:ilvl="0" w:tplc="E8A23526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FB31DB"/>
    <w:multiLevelType w:val="hybridMultilevel"/>
    <w:tmpl w:val="EEEA38E4"/>
    <w:lvl w:ilvl="0" w:tplc="C608B492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31A9"/>
    <w:rsid w:val="00001171"/>
    <w:rsid w:val="00010ADC"/>
    <w:rsid w:val="0013281E"/>
    <w:rsid w:val="0015015B"/>
    <w:rsid w:val="00155F0F"/>
    <w:rsid w:val="0018309C"/>
    <w:rsid w:val="0019618A"/>
    <w:rsid w:val="001C30B6"/>
    <w:rsid w:val="001E6C44"/>
    <w:rsid w:val="00250D75"/>
    <w:rsid w:val="002618B3"/>
    <w:rsid w:val="00294BEB"/>
    <w:rsid w:val="002F5C3F"/>
    <w:rsid w:val="00352335"/>
    <w:rsid w:val="003665A9"/>
    <w:rsid w:val="00420441"/>
    <w:rsid w:val="00461398"/>
    <w:rsid w:val="00466001"/>
    <w:rsid w:val="0047253F"/>
    <w:rsid w:val="004F1AFE"/>
    <w:rsid w:val="005564D6"/>
    <w:rsid w:val="00583954"/>
    <w:rsid w:val="00604913"/>
    <w:rsid w:val="006928CE"/>
    <w:rsid w:val="006C0C06"/>
    <w:rsid w:val="007214B9"/>
    <w:rsid w:val="0072630C"/>
    <w:rsid w:val="00735680"/>
    <w:rsid w:val="007F585F"/>
    <w:rsid w:val="008012C9"/>
    <w:rsid w:val="00811D57"/>
    <w:rsid w:val="00847B40"/>
    <w:rsid w:val="00895026"/>
    <w:rsid w:val="00902588"/>
    <w:rsid w:val="00927536"/>
    <w:rsid w:val="009531A9"/>
    <w:rsid w:val="009776BF"/>
    <w:rsid w:val="00A5092E"/>
    <w:rsid w:val="00A818E3"/>
    <w:rsid w:val="00AE7E2E"/>
    <w:rsid w:val="00AF1DEB"/>
    <w:rsid w:val="00B063A0"/>
    <w:rsid w:val="00B138DD"/>
    <w:rsid w:val="00B14841"/>
    <w:rsid w:val="00B42EDA"/>
    <w:rsid w:val="00B47280"/>
    <w:rsid w:val="00B57355"/>
    <w:rsid w:val="00B5777A"/>
    <w:rsid w:val="00B60634"/>
    <w:rsid w:val="00C92917"/>
    <w:rsid w:val="00CF0AC6"/>
    <w:rsid w:val="00D97354"/>
    <w:rsid w:val="00DA681D"/>
    <w:rsid w:val="00E32886"/>
    <w:rsid w:val="00E67915"/>
    <w:rsid w:val="00E73287"/>
    <w:rsid w:val="00E95A16"/>
    <w:rsid w:val="00EC5AE9"/>
    <w:rsid w:val="00F52B86"/>
    <w:rsid w:val="00F65617"/>
    <w:rsid w:val="00F7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682103-5657-4AAA-9FF1-649831C4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D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25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472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2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25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2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25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258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0258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02588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02588"/>
    <w:pPr>
      <w:ind w:firstLineChars="200" w:firstLine="420"/>
    </w:pPr>
  </w:style>
  <w:style w:type="table" w:styleId="a7">
    <w:name w:val="Table Grid"/>
    <w:basedOn w:val="a1"/>
    <w:uiPriority w:val="59"/>
    <w:rsid w:val="00604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04913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89502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9502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B4728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27B58-C353-4036-9223-0FF53764A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285</Words>
  <Characters>1628</Characters>
  <Application>Microsoft Office Word</Application>
  <DocSecurity>0</DocSecurity>
  <Lines>13</Lines>
  <Paragraphs>3</Paragraphs>
  <ScaleCrop>false</ScaleCrop>
  <Company>Microsoft</Company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wei chen</cp:lastModifiedBy>
  <cp:revision>30</cp:revision>
  <dcterms:created xsi:type="dcterms:W3CDTF">2014-12-31T10:04:00Z</dcterms:created>
  <dcterms:modified xsi:type="dcterms:W3CDTF">2015-01-03T15:58:00Z</dcterms:modified>
</cp:coreProperties>
</file>