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 w:eastAsia="PingFang SC"/>
        </w:rPr>
        <w:t>Showcase 对象列表 / 表单能力完整实测报告</w:t>
      </w:r>
    </w:p>
    <w:p>
      <w:r>
        <w:rPr>
          <w:b w:val="0"/>
          <w:sz w:val="24"/>
        </w:rPr>
        <w:t>内置浏览器真实操作测试 · 全程截图留痕 · 2026 年 7 月</w:t>
      </w:r>
    </w:p>
    <w:p>
      <w:r>
        <w:rPr>
          <w:b w:val="0"/>
          <w:sz w:val="21"/>
        </w:rPr>
      </w:r>
    </w:p>
    <w:p>
      <w:pPr>
        <w:pStyle w:val="Heading1"/>
      </w:pPr>
      <w:r>
        <w:rPr>
          <w:rFonts w:ascii="Helvetica" w:hAnsi="Helvetica" w:eastAsia="PingFang SC"/>
          <w:color w:val="1A1A2E"/>
        </w:rPr>
        <w:t>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分支 / 提交</w:t>
            </w:r>
          </w:p>
        </w:tc>
        <w:tc>
          <w:tcPr>
            <w:tcW w:type="dxa" w:w="4320"/>
          </w:tcPr>
          <w:p>
            <w:r>
              <w:t>claude/nifty-neumann-ed7c3e @ 9d121934e</w:t>
            </w:r>
          </w:p>
        </w:tc>
      </w:tr>
      <w:tr>
        <w:tc>
          <w:tcPr>
            <w:tcW w:type="dxa" w:w="4320"/>
          </w:tcPr>
          <w:p>
            <w:r>
              <w:t>启动方式</w:t>
            </w:r>
          </w:p>
        </w:tc>
        <w:tc>
          <w:tcPr>
            <w:tcW w:type="dxa" w:w="4320"/>
          </w:tcPr>
          <w:p>
            <w:r>
              <w:t>objectstack dev --ui --seed-admin -p 3777 -d file:/tmp/showcase-dogfood-3777/data.db</w:t>
            </w:r>
          </w:p>
        </w:tc>
      </w:tr>
      <w:tr>
        <w:tc>
          <w:tcPr>
            <w:tcW w:type="dxa" w:w="4320"/>
          </w:tcPr>
          <w:p>
            <w:r>
              <w:t>Console</w:t>
            </w:r>
          </w:p>
        </w:tc>
        <w:tc>
          <w:tcPr>
            <w:tcW w:type="dxa" w:w="4320"/>
          </w:tcPr>
          <w:p>
            <w:r>
              <w:t>/_console(vendored objectui,.objectui-sha = 2cfa36e96)</w:t>
            </w:r>
          </w:p>
        </w:tc>
      </w:tr>
      <w:tr>
        <w:tc>
          <w:tcPr>
            <w:tcW w:type="dxa" w:w="4320"/>
          </w:tcPr>
          <w:p>
            <w:r>
              <w:t>账号 / 语言</w:t>
            </w:r>
          </w:p>
        </w:tc>
        <w:tc>
          <w:tcPr>
            <w:tcW w:type="dxa" w:w="4320"/>
          </w:tcPr>
          <w:p>
            <w:r>
              <w:t>admin@objectos.ai,浏览器 zh-CN 会话</w:t>
            </w:r>
          </w:p>
        </w:tc>
      </w:tr>
      <w:tr>
        <w:tc>
          <w:tcPr>
            <w:tcW w:type="dxa" w:w="4320"/>
          </w:tcPr>
          <w:p>
            <w:r>
              <w:t>测试日期</w:t>
            </w:r>
          </w:p>
        </w:tc>
        <w:tc>
          <w:tcPr>
            <w:tcW w:type="dxa" w:w="4320"/>
          </w:tcPr>
          <w:p>
            <w:r>
              <w:t>2026-07-02 ~ 2026-07-04</w:t>
            </w:r>
          </w:p>
        </w:tc>
      </w:tr>
      <w:tr>
        <w:tc>
          <w:tcPr>
            <w:tcW w:type="dxa" w:w="4320"/>
          </w:tcPr>
          <w:p>
            <w:r>
              <w:t>测试方式</w:t>
            </w:r>
          </w:p>
        </w:tc>
        <w:tc>
          <w:tcPr>
            <w:tcW w:type="dxa" w:w="4320"/>
          </w:tcPr>
          <w:p>
            <w:r>
              <w:t>preview 内置浏览器逐项真实点击/输入,关键断言用 REST API 与视图 meta 双重核验</w:t>
            </w:r>
          </w:p>
        </w:tc>
      </w:tr>
    </w:tbl>
    <w:p>
      <w:pPr>
        <w:pStyle w:val="Heading1"/>
      </w:pPr>
      <w:r>
        <w:rPr>
          <w:rFonts w:ascii="Helvetica" w:hAnsi="Helvetica" w:eastAsia="PingFang SC"/>
          <w:color w:val="1A1A2E"/>
        </w:rPr>
        <w:t>测试范围</w:t>
      </w:r>
    </w:p>
    <w:p>
      <w:r>
        <w:rPr>
          <w:b w:val="0"/>
          <w:sz w:val="21"/>
        </w:rPr>
        <w:t>行按钮(行菜单/详情页 action 各 location)、行内编辑、列表选中批量按钮、批量修改(4 种参数形态)、对象表单分组、字段显示隐藏(对象级 visibleWhen/requiredWhen/readonlyWhen 与视图级 FormField.visibleOn)、lookup 级联选择(dependsOn + lookupFilters)、命名视图与视图路由、userFilters、筛选/分组/排序/搜索、6 种可视化、分页/每页行数、主子表(发票明细)、related list 行内编辑、flow action(toolbar 与行级)、新建/编辑表单、必填校验、select 默认值、国际化与 UI 异常。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结论摘要:共确认 35 项问题(P0 级 11 项,P1 级 11 项,P2 级 13 项),同时验证 20+ 项能力正常。P0 集中在:行内编辑、form/flow 两类 action、表单视图级显隐、级联 lookup、视图路由与 userFilters、批量多选写坏数据。</w:t>
      </w:r>
    </w:p>
    <w:p>
      <w:pPr>
        <w:pStyle w:val="Heading1"/>
      </w:pPr>
      <w:r>
        <w:rPr>
          <w:rFonts w:ascii="Helvetica" w:hAnsi="Helvetica" w:eastAsia="PingFang SC"/>
          <w:color w:val="1A1A2E"/>
        </w:rPr>
        <w:t>缺陷详情(35 项)</w:t>
      </w:r>
    </w:p>
    <w:p>
      <w:r>
        <w:rPr>
          <w:b w:val="0"/>
          <w:sz w:val="21"/>
        </w:rPr>
        <w:t>严重度:P0 功能不可用/数据错误;P1 功能明显受损或严重误导;P2 体验/一致性/国际化。编号沿用测试过程记录,与 md 报告一致。</w:t>
      </w:r>
    </w:p>
    <w:p>
      <w:pPr>
        <w:pStyle w:val="Heading2"/>
      </w:pPr>
      <w:r>
        <w:rPr>
          <w:rFonts w:ascii="Helvetica" w:hAnsi="Helvetica" w:eastAsia="PingFang SC"/>
          <w:color w:val="1A1A2E"/>
        </w:rPr>
        <w:t>一、行内编辑 / 行按钮 / Action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#10【P0】行内编辑完全不可用</w:t>
      </w:r>
    </w:p>
    <w:p>
      <w:r>
        <w:rPr>
          <w:b w:val="0"/>
          <w:sz w:val="21"/>
        </w:rPr>
        <w:t>视图 meta inlineEdit:true、工具栏"行内编辑"按钮可切换高亮,但点击单元格(含真实点击)永不进入编辑态,反而触发行导航打开记录预览。源码链路完整,定性为 vendored console 运行时缺陷。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rid-view-inline-edit-availab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11:Grid 视图行内编辑按钮可用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lineedit-cell-click-opens-peek-not-edit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12:点击单元格弹出记录预览而非编辑器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#5【P1】视图级 inlineEdit 开关失义</w:t>
      </w:r>
    </w:p>
    <w:p>
      <w:r>
        <w:rPr>
          <w:b w:val="0"/>
          <w:sz w:val="21"/>
        </w:rPr>
        <w:t>未配置 inlineEdit 的视图工具栏同样显示"行内编辑"按钮,开关不改变行为。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#6【P1】modal 类型 action 不弹窗</w:t>
      </w:r>
    </w:p>
    <w:p>
      <w:r>
        <w:rPr>
          <w:b w:val="0"/>
          <w:sz w:val="21"/>
        </w:rPr>
        <w:t>Quick View 点击后无任何弹窗,仅英文 toast "Action completed successfully"——既没执行也误报成功。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quickview-no-modal-toa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04:Quick View 无弹窗仅成功 toast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#7【P1】行级 action visible 表达式在列表行菜单不生效</w:t>
      </w:r>
    </w:p>
    <w:p>
      <w:r>
        <w:rPr>
          <w:b w:val="0"/>
          <w:sz w:val="21"/>
        </w:rPr>
        <w:t>done=true 刷新后行菜单仍显示 Mark Done;详情页同一表达式正确生效(对照)。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rkdone-visible-not-honored-after-reloa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07:done 记录行菜单仍显示 Mark Done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tail-markdone-hidden-done-reco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08:详情页正确隐藏(对照)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#8【P0】form 类型 action 崩坏</w:t>
      </w:r>
    </w:p>
    <w:p>
      <w:r>
        <w:rPr>
          <w:b w:val="0"/>
          <w:sz w:val="21"/>
        </w:rPr>
        <w:t>Log Time 整页跳 /_console/forms/showcase_task.default,渲染黑屏+错误标题(取了 list 视图名 All Tasks)+零字段+裸 Submit,提交后误报成功 toast。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ogtime-form-action-broken-p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10:form action 目标页面崩坏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#20【P0】/_console/forms/* 路由渲染器全坏</w:t>
      </w:r>
    </w:p>
    <w:p>
      <w:r>
        <w:rPr>
          <w:b w:val="0"/>
          <w:sz w:val="21"/>
        </w:rPr>
        <w:t>tabbed 表单同样黑屏+原始名标题+零字段+裸 Submit → tabbed/wizard 表单无任何可用 UI 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forms-route-tabbed-also-broke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24:tabbed 表单路由同样崩坏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#19【P0】form 视图与 list 视图同名时被静默改名</w:t>
      </w:r>
    </w:p>
    <w:p>
      <w:r>
        <w:rPr>
          <w:b w:val="0"/>
          <w:sz w:val="21"/>
        </w:rPr>
        <w:t>form 视图与 list 视图同名 default 时被静默改名 default_2(/api/v1/meta/view 可见),showcase_task.default 解析到 list 视图——form action target 失配的根因之一;冲突静默发生,无 build 告警。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#23【P1】record_more / record_section 两个 action 位置不渲染</w:t>
      </w:r>
    </w:p>
    <w:p>
      <w:r>
        <w:rPr>
          <w:b w:val="0"/>
          <w:sz w:val="21"/>
        </w:rPr>
        <w:t>任务详情页 Open Docs / Recalculate Estimate 无处可见;项目详情页却有"…"按钮——行为不一致。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#27【P0】flow action(工具栏)无记录上下文即崩</w:t>
      </w:r>
    </w:p>
    <w:p>
      <w:r>
        <w:rPr>
          <w:b w:val="0"/>
          <w:sz w:val="21"/>
        </w:rPr>
        <w:t>Reassign… 从工具栏启动提交后,错误 toast 裸露英文技术信息 "Node 'apply' failed: update_record(showcase_task) failed: Update requires an ID or options.multi=true";flow screen 的 new_assignee 渲染为裸文本输入而非用户选择器,按钮 Cancel/Submit 英文。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#35【P0】flow action(行级)成功与失败信号并存</w:t>
      </w:r>
    </w:p>
    <w:p>
      <w:r>
        <w:rPr>
          <w:b w:val="0"/>
          <w:sz w:val="21"/>
        </w:rPr>
        <w:t>从行菜单启动 Reassign…,记录实际更新成功(API 核实 assignee sam→nora),但界面同时弹出红色错误 toast(同 #27 文案)与绿色 Done toast——用户无法判断成败。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ow-flow-reassign-same-id-error-plus-done-toas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34:错误与成功 toast 同屏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#17【P2】自定义 action 标签全英文</w:t>
      </w:r>
    </w:p>
    <w:p>
      <w:r>
        <w:rPr>
          <w:b w:val="0"/>
          <w:sz w:val="21"/>
        </w:rPr>
        <w:t>Mark Done / Reassign… / Quick View / Log Time 与系统项(编辑/删除)中文混排。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ow-actions-menu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03:行操作菜单中英混排</w:t>
      </w:r>
    </w:p>
    <w:p>
      <w:pPr>
        <w:pStyle w:val="Heading2"/>
      </w:pPr>
      <w:r>
        <w:rPr>
          <w:rFonts w:ascii="Helvetica" w:hAnsi="Helvetica" w:eastAsia="PingFang SC"/>
          <w:color w:val="1A1A2E"/>
        </w:rPr>
        <w:t>二、批量操作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#12【P0】批量编辑多选 select 被单选化(写坏数据)</w:t>
      </w:r>
    </w:p>
    <w:p>
      <w:r>
        <w:rPr>
          <w:b w:val="0"/>
          <w:sz w:val="21"/>
        </w:rPr>
        <w:t>字段定义 type:multiselect + multiple:true 正确,但 UI 下拉即选即关、选新值替换旧值,落库为标量 "qa" 而非数组。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ulk-setlabels-dialo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15:多选参数被渲染为单选下拉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#13【P1】批量编辑 lookup 参数确认页显示裸 ID</w:t>
      </w:r>
    </w:p>
    <w:p>
      <w:r>
        <w:rPr>
          <w:b w:val="0"/>
          <w:sz w:val="21"/>
        </w:rPr>
        <w:t>确认页显示 94vGlm… 而非 Dev Admin。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bulk-setlabels-confir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16:确认页参数预览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#14【P2】批量编辑 lookup 参数无搜索框</w:t>
      </w:r>
    </w:p>
    <w:p>
      <w:r>
        <w:rPr>
          <w:b w:val="0"/>
          <w:sz w:val="21"/>
        </w:rPr>
        <w:t>单选(8 个选项)与多选均无搜索,数据多时不可用。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#15【P1】批量编辑 date 参数无日期选择器</w:t>
      </w:r>
    </w:p>
    <w:p>
      <w:r>
        <w:rPr>
          <w:b w:val="0"/>
          <w:sz w:val="21"/>
        </w:rPr>
        <w:t>裸 text input,点击不弹日历;手输 2026-08-01 才可被接受。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bulk-reschedule-dialog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17:date 参数为裸文本输入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#11【P2】批量栏/弹窗按钮英文混排</w:t>
      </w:r>
    </w:p>
    <w:p>
      <w:r>
        <w:rPr>
          <w:b w:val="0"/>
          <w:sz w:val="21"/>
        </w:rPr>
        <w:t>Delete/Cancel/Next/Back/Run/Close/Done/Undo。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ulk-bar-builtin-delet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13:批量栏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ulk-actions-project-4def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14:批量 action 列表</w:t>
      </w:r>
    </w:p>
    <w:p>
      <w:pPr>
        <w:pStyle w:val="Heading2"/>
      </w:pPr>
      <w:r>
        <w:rPr>
          <w:rFonts w:ascii="Helvetica" w:hAnsi="Helvetica" w:eastAsia="PingFang SC"/>
          <w:color w:val="1A1A2E"/>
        </w:rPr>
        <w:t>三、表单 / 字段显隐 / 级联 lookup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#16【P0】表单视图级 FormField.visibleOn 完全不生效</w:t>
      </w:r>
    </w:p>
    <w:p>
      <w:r>
        <w:rPr>
          <w:b w:val="0"/>
          <w:sz w:val="21"/>
        </w:rPr>
        <w:t>meta 正常下发 CEL(dialect:cel),但 priority=Low 时 notes 字段仍显示;对照:对象字段级 visibleWhen/requiredWhen/readonlyWhen 全部生效。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task-create-form-notes-show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18:新建表单 notes 直接显示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form-visibleon-not-honored-low-notes-show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19:priority=Low 时 notes 仍显示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invoice-paid-conditional-fields-work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23:对象级条件规则正确生效(对照)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#21【P0】级联 lookup(dependsOn)双缺陷</w:t>
      </w:r>
    </w:p>
    <w:p>
      <w:r>
        <w:rPr>
          <w:b w:val="0"/>
          <w:sz w:val="21"/>
        </w:rPr>
        <w:t>① 选完 account 后 contact 主输入仍禁用,占位"请先选择account"混排字段名,编辑已有记录也锁死;② 旁路表格选择器完全不应用级联过滤,列出全部联系人——级联约束可被绕过。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ascade-lookup-table-picker-unfilter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21:表格选择器未过滤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#22【P1】明细行 readonlyWhen 冻结可被旁路选择器绕过</w:t>
      </w:r>
    </w:p>
    <w:p>
      <w:r>
        <w:rPr>
          <w:b w:val="0"/>
          <w:sz w:val="21"/>
        </w:rPr>
        <w:t>Paid 状态下仍能通过图标打开产品选择弹窗(弹窗标题为省略号"选择…")。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#33【P1】select 默认值全链路不生效</w:t>
      </w:r>
    </w:p>
    <w:p>
      <w:r>
        <w:rPr>
          <w:b w:val="0"/>
          <w:sz w:val="21"/>
        </w:rPr>
        <w:t>contact.stage 定义 default:true 的 New,新建表单不预选(显示"请选择"),仅填必填项提交后落库 stage=null——表单端与服务端都未应用默认值(API 核验)。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#18【P2】必填校验消息中英混排</w:t>
      </w:r>
    </w:p>
    <w:p>
      <w:r>
        <w:rPr>
          <w:b w:val="0"/>
          <w:sz w:val="21"/>
        </w:rPr>
        <w:t>"标题 is required"。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orm-required-validation-mixed-lang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20:必填校验消息混排</w:t>
      </w:r>
    </w:p>
    <w:p>
      <w:pPr>
        <w:pStyle w:val="Heading2"/>
      </w:pPr>
      <w:r>
        <w:rPr>
          <w:rFonts w:ascii="Helvetica" w:hAnsi="Helvetica" w:eastAsia="PingFang SC"/>
          <w:color w:val="1A1A2E"/>
        </w:rPr>
        <w:t>四、视图 / 列表 / 筛选 / 分页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#29【P0】导航 viewName 短名路由静默回退默认视图</w:t>
      </w:r>
    </w:p>
    <w:p>
      <w:r>
        <w:rPr>
          <w:b w:val="0"/>
          <w:sz w:val="21"/>
        </w:rPr>
        <w:t>Analytics→Task List 生成 /view/tabular,面包屑显示 Tabular、侧边栏高亮,但渲染的列/筛选/选中 tab 全是默认视图;页内切换用全限定名 /view/showcase_task.tabular 则一切正常——同一视图两个入口两种结果,失败无提示。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view-route-tabular-renders-default-config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35:短名路由渲染默认视图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tabular-view-active-userfilters-not-render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36:页内切换后列配置正确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#30【P0】视图 userFilters 配置完全不渲染</w:t>
      </w:r>
    </w:p>
    <w:p>
      <w:r>
        <w:rPr>
          <w:b w:val="0"/>
          <w:sz w:val="21"/>
        </w:rPr>
        <w:t>tabular 视图 meta 定义了 dropdown 快捷筛选(status/priority(showCount)/done/project),页面既无独立下拉,也不出现在筛选面板。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#25【P1】筛选/排序新行默认字段为系统字段 Organization</w:t>
      </w:r>
    </w:p>
    <w:p>
      <w:r>
        <w:rPr>
          <w:b w:val="0"/>
          <w:sz w:val="21"/>
        </w:rPr>
        <w:t>且字段列表暴露 Sync Status/Sync Error 内部字段,系统字段全英文。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ilter-status-done-2record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26:筛选面板(状态=Done 过滤正确)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#26【P2】分组默认字段与英文组头</w:t>
      </w:r>
    </w:p>
    <w:p>
      <w:r>
        <w:rPr>
          <w:b w:val="0"/>
          <w:sz w:val="21"/>
        </w:rPr>
        <w:t>点"添加分组字段"立即按默认字段"标题"分组(每组 1 条);组头显示英文选项标签。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group-by-status-english-group-header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27:按状态分组组头英文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#31【P1】列表页脚记录数=当前页行数而非总数</w:t>
      </w:r>
    </w:p>
    <w:p>
      <w:r>
        <w:rPr>
          <w:b w:val="0"/>
          <w:sz w:val="21"/>
        </w:rPr>
        <w:t>120 条数据每页 100 时页脚显示"100 条记录",第 2 页变"20 条记录";分页条"第 X 页,共 Y 页"本身正确。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pagination-bar-appears-page1of2-footer-count-wron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37:第 1 页页脚计数误导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pagination-page2-rows101-120-footer-shows-page-row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38:第 2 页行号连续但页脚仍是页行数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#32【P1】列表无导出按钮、无列显隐设置</w:t>
      </w:r>
    </w:p>
    <w:p>
      <w:r>
        <w:rPr>
          <w:b w:val="0"/>
          <w:sz w:val="21"/>
        </w:rPr>
        <w:t>工具栏仅 行内编辑/筛选/分组/排序/密度/搜索;只有导入没有导出。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(观察)lookup 列懒加载占位 [object Object]</w:t>
      </w:r>
    </w:p>
    <w:p>
      <w:r>
        <w:rPr>
          <w:b w:val="0"/>
          <w:sz w:val="21"/>
        </w:rPr>
        <w:t>虚拟滚动未解析时 Owner 单元格短暂渲染字面量 [object Object],最终渲染正常;快速滚动时用户可见。</w:t>
      </w:r>
    </w:p>
    <w:p>
      <w:pPr>
        <w:pStyle w:val="Heading2"/>
      </w:pPr>
      <w:r>
        <w:rPr>
          <w:rFonts w:ascii="Helvetica" w:hAnsi="Helvetica" w:eastAsia="PingFang SC"/>
          <w:color w:val="1A1A2E"/>
        </w:rPr>
        <w:t>五、服务端 / 开发体验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#9【P1】持久 DB 缓存包元数据</w:t>
      </w:r>
    </w:p>
    <w:p>
      <w:r>
        <w:rPr>
          <w:b w:val="0"/>
          <w:sz w:val="21"/>
        </w:rPr>
        <w:t>源码改动后重启 dev 不同步(须删数据库),极易误判"改了没生效"。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#34【P1】API 无效查询参数被静默忽略</w:t>
      </w:r>
    </w:p>
    <w:p>
      <w:r>
        <w:rPr>
          <w:b w:val="0"/>
          <w:sz w:val="21"/>
        </w:rPr>
        <w:t>GET /api/v1/data/showcase_contact?filter=… 不报错直接返回全量;正确参数是 filters=[["email","=","…"]] 三元组——静默忽略易造成调用方误取全量。</w:t>
      </w:r>
    </w:p>
    <w:p>
      <w:pPr>
        <w:pStyle w:val="Heading2"/>
      </w:pPr>
      <w:r>
        <w:rPr>
          <w:rFonts w:ascii="Helvetica" w:hAnsi="Helvetica" w:eastAsia="PingFang SC"/>
          <w:color w:val="1A1A2E"/>
        </w:rPr>
        <w:t>六、国际化 / UI 一致性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#1【P2】视图页签/视图名英文混排</w:t>
      </w:r>
    </w:p>
    <w:p>
      <w:r>
        <w:rPr>
          <w:b w:val="0"/>
          <w:sz w:val="21"/>
        </w:rPr>
        <w:t>All Tasks/In Progress/Urgent/Done +"还有 9 个";"管理所有视图…"中英混排。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sk-list-defaul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01:默认任务列表(页签/日期/选项英文)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iews-overflow-menu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06:视图溢出菜单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#2【P2】日期列相对格式英文</w:t>
      </w:r>
    </w:p>
    <w:p>
      <w:r>
        <w:rPr>
          <w:b w:val="0"/>
          <w:sz w:val="21"/>
        </w:rPr>
        <w:t>Tomorrow/In 2 days/Overdue 7d 与 6月15日 同列混排;详情页同样出现。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#3【P2】select 选项标签英文</w:t>
      </w:r>
    </w:p>
    <w:p>
      <w:r>
        <w:rPr>
          <w:b w:val="0"/>
          <w:sz w:val="21"/>
        </w:rPr>
        <w:t>Done/In Progress/High/Medium/Urgent 等,选项级翻译缺失或平台不支持。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#4【P2】console 首页中英混排</w:t>
      </w:r>
    </w:p>
    <w:p>
      <w:r>
        <w:rPr>
          <w:b w:val="0"/>
          <w:sz w:val="21"/>
        </w:rPr>
        <w:t>Your apps / Needs your attention / Items you open will show up here.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#24【P2】related list 网格标题与表头全英文</w:t>
      </w:r>
    </w:p>
    <w:p>
      <w:r>
        <w:rPr>
          <w:b w:val="0"/>
          <w:sz w:val="21"/>
        </w:rPr>
        <w:t>标题 Tasks 及表头英文——翻译 bundle 有中文但网格不读。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related-list-editable-grid-english-header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25:related list 表头英文</w:t>
      </w:r>
    </w:p>
    <w:p>
      <w:pPr>
        <w:pStyle w:val="Heading3"/>
      </w:pPr>
      <w:r>
        <w:rPr>
          <w:rFonts w:ascii="Helvetica" w:hAnsi="Helvetica" w:eastAsia="PingFang SC"/>
          <w:color w:val="1A1A2E"/>
        </w:rPr>
        <w:t>#28【P2】发票链路多处混排与不一致</w:t>
      </w:r>
    </w:p>
    <w:p>
      <w:r>
        <w:rPr>
          <w:b w:val="0"/>
          <w:sz w:val="21"/>
        </w:rPr>
        <w:t>创建 toast 双条中英混出("发票创建成功"+"Created");发票表单按钮英文 Cancel 而任务/联系人表单是"取消";对象描述英文;Owner 列头英文;数值列排序方向标注 A → Z。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invoice-line-items-amount-calc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22:发票明细(金额计算正常,文案混排)</w:t>
      </w:r>
    </w:p>
    <w:p>
      <w:pPr>
        <w:pStyle w:val="Heading1"/>
      </w:pPr>
      <w:r>
        <w:rPr>
          <w:rFonts w:ascii="Helvetica" w:hAnsi="Helvetica" w:eastAsia="PingFang SC"/>
          <w:color w:val="1A1A2E"/>
        </w:rPr>
        <w:t>验证正常的能力(20+ 项)</w:t>
      </w:r>
    </w:p>
    <w:p>
      <w:pPr>
        <w:pStyle w:val="ListBullet"/>
      </w:pPr>
      <w:r>
        <w:t>命名视图切换与过滤(In Progress → 2 行正确)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amed-view-inprogres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02</w:t>
      </w:r>
    </w:p>
    <w:p>
      <w:pPr>
        <w:pStyle w:val="ListBullet"/>
      </w:pPr>
      <w:r>
        <w:t>行操作菜单齐全(编辑/删除/自定义 action)</w:t>
      </w:r>
    </w:p>
    <w:p>
      <w:pPr>
        <w:pStyle w:val="ListBullet"/>
      </w:pPr>
      <w:r>
        <w:t>script action 执行 + refreshAfter 写库(Mark Done → done/progress 落库)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rkdone-toas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05</w:t>
      </w:r>
    </w:p>
    <w:p>
      <w:pPr>
        <w:pStyle w:val="ListBullet"/>
      </w:pPr>
      <w:r>
        <w:t>action visible 表达式在详情页正确生效(done 记录隐藏 Mark Done)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tail-markdone-visible-undone-recor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09</w:t>
      </w:r>
    </w:p>
    <w:p>
      <w:pPr>
        <w:pStyle w:val="ListBullet"/>
      </w:pPr>
      <w:r>
        <w:t>批量操作主链路:批量栏/内置删除/4 种自定义批量/确认页/执行 Succeeded 2/2/Undo 回滚(API 核实)</w:t>
      </w:r>
    </w:p>
    <w:p>
      <w:pPr>
        <w:pStyle w:val="ListBullet"/>
      </w:pPr>
      <w:r>
        <w:t>对象字段级三种条件规则全部生效:Paid → 付款日期出现且必填、税率只读、开具日期必填</w:t>
      </w:r>
    </w:p>
    <w:p>
      <w:pPr>
        <w:pStyle w:val="ListBullet"/>
      </w:pPr>
      <w:r>
        <w:t>lookupFilters 生效(churned 客户被排除,13→11)</w:t>
      </w:r>
    </w:p>
    <w:p>
      <w:pPr>
        <w:pStyle w:val="ListBullet"/>
      </w:pPr>
      <w:r>
        <w:t>发票主子表:明细行内编辑、金额/汇总实时计算并正确落库</w:t>
      </w:r>
    </w:p>
    <w:p>
      <w:pPr>
        <w:pStyle w:val="ListBullet"/>
      </w:pPr>
      <w:r>
        <w:t>related list 网格行内编辑保存落库(estimate 16→18)</w:t>
      </w:r>
    </w:p>
    <w:p>
      <w:pPr>
        <w:pStyle w:val="ListBullet"/>
      </w:pPr>
      <w:r>
        <w:t>筛选(状态=Done→2 条)、按状态分组、排序(预计工时降序)、列表搜索(homepage→1 条)</w:t>
      </w:r>
    </w:p>
    <w:p>
      <w:pPr>
        <w:pStyle w:val="ListBullet"/>
      </w:pPr>
      <w:r>
        <w:t>6 种可视化全部渲染:Grid/Kanban/Gallery/Calendar/Timeline/Gantt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kanban-visualization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28:看板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gallery-covers-loaded-ok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30:画廊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calendar-visualization-ok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31:日历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timeline-visualization-ok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32:时间线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gantt-visualization-ok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33:甘特</w:t>
      </w:r>
    </w:p>
    <w:p>
      <w:pPr>
        <w:pStyle w:val="ListBullet"/>
      </w:pPr>
      <w:r>
        <w:t>记录详情:状态机 stepper、评论区、related 页签中文</w:t>
      </w:r>
    </w:p>
    <w:p>
      <w:pPr>
        <w:pStyle w:val="ListBullet"/>
      </w:pPr>
      <w:r>
        <w:t>表单必填校验拦截(空必填不能提交)</w:t>
      </w:r>
    </w:p>
    <w:p>
      <w:pPr>
        <w:pStyle w:val="ListBullet"/>
      </w:pPr>
      <w:r>
        <w:t>新建表单正确排除 readonly 字段(contact.lead_score 不出现)</w:t>
      </w:r>
    </w:p>
    <w:p>
      <w:pPr>
        <w:pStyle w:val="ListBullet"/>
      </w:pPr>
      <w:r>
        <w:t>分页:&gt;100 条出现分页条,翻页正确(行号连续),每页行数 5/10/20/50/100 可切换("第 1 页,共 6 页"正确)</w:t>
      </w:r>
    </w:p>
    <w:p>
      <w:pPr>
        <w:pStyle w:val="Heading1"/>
      </w:pPr>
      <w:r>
        <w:rPr>
          <w:rFonts w:ascii="Helvetica" w:hAnsi="Helvetica" w:eastAsia="PingFang SC"/>
          <w:color w:val="1A1A2E"/>
        </w:rPr>
        <w:t>修复建议优先级</w:t>
      </w:r>
    </w:p>
    <w:p>
      <w:r>
        <w:rPr>
          <w:b w:val="0"/>
          <w:sz w:val="21"/>
        </w:rPr>
        <w:t>1. P0 数据/功能级:#12 批量多选写坏数据、#10 行内编辑不可用、#8/#19/#20 form action 与 forms 路由全链、#27/#35 flow action、#16 visibleOn、#21 级联 lookup、#29 视图路由静默回退、#30 userFilters。</w:t>
      </w:r>
    </w:p>
    <w:p>
      <w:r>
        <w:rPr>
          <w:b w:val="0"/>
          <w:sz w:val="21"/>
        </w:rPr>
        <w:t>2. P1 误导/受损:#31 页脚计数、#25 筛选默认系统字段、#33 select 默认值、#34 API 静默忽略参数、#9 DB 元数据缓存、#13/#15 批量参数控件、#22 只读旁路、#23 action 位置。</w:t>
      </w:r>
    </w:p>
    <w:p>
      <w:r>
        <w:rPr>
          <w:b w:val="0"/>
          <w:sz w:val="21"/>
        </w:rPr>
        <w:t>3. P2 国际化一致性:集中治理 console 内置 UI 文案与元数据标签的 zh-CN 覆盖(#1–4、#11、#17、#18、#24、#26、#28)。</w:t>
      </w:r>
    </w:p>
    <w:p>
      <w:pPr>
        <w:pStyle w:val="Heading1"/>
      </w:pPr>
      <w:r>
        <w:rPr>
          <w:rFonts w:ascii="Helvetica" w:hAnsi="Helvetica" w:eastAsia="PingFang SC"/>
          <w:color w:val="1A1A2E"/>
        </w:rPr>
        <w:t>测试数据变更(dev 库 /tmp,不入仓库)</w:t>
      </w:r>
    </w:p>
    <w:p>
      <w:pPr>
        <w:pStyle w:val="ListBullet"/>
      </w:pPr>
      <w:r>
        <w:t>新建发票 INV-TEST-01(Draft/Nora West/1 行 ¥50)</w:t>
      </w:r>
    </w:p>
    <w:p>
      <w:pPr>
        <w:pStyle w:val="ListBullet"/>
      </w:pPr>
      <w:r>
        <w:t>任务 "SEO migration plan" estimate_hours 16→18;"Build homepage" assignee sam→nora(flow 测试)</w:t>
      </w:r>
    </w:p>
    <w:p>
      <w:pPr>
        <w:pStyle w:val="ListBullet"/>
      </w:pPr>
      <w:r>
        <w:t>批量造 115 个"分页测试联系人"+1 个"默认值测试联系人"(分页/默认值测试)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