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808080" w:themeColor="text1" w:themeTint="7F"/>
  <w:body>
    <w:p w:rsidR="003F081C" w:rsidRDefault="003F081C" w:rsidP="003F081C">
      <w:pPr>
        <w:pStyle w:val="Subttulo"/>
      </w:pPr>
      <w:r w:rsidRPr="00EA2DD1">
        <w:rPr>
          <w:highlight w:val="green"/>
        </w:rPr>
        <w:t>Manual de usuario</w:t>
      </w:r>
    </w:p>
    <w:p w:rsidR="003F081C" w:rsidRDefault="003F081C" w:rsidP="003F081C">
      <w:pPr>
        <w:rPr>
          <w:rFonts w:ascii="Bradley Hand ITC" w:hAnsi="Bradley Hand ITC"/>
          <w:b/>
          <w:sz w:val="28"/>
          <w:lang w:eastAsia="zh-CN" w:bidi="hi-IN"/>
        </w:rPr>
      </w:pPr>
    </w:p>
    <w:p w:rsidR="003F081C" w:rsidRDefault="003F081C" w:rsidP="003F081C">
      <w:pPr>
        <w:rPr>
          <w:rFonts w:ascii="Bradley Hand ITC" w:hAnsi="Bradley Hand ITC"/>
          <w:b/>
          <w:sz w:val="28"/>
          <w:lang w:eastAsia="zh-CN" w:bidi="hi-IN"/>
        </w:rPr>
      </w:pPr>
      <w:r>
        <w:rPr>
          <w:rFonts w:ascii="Bradley Hand ITC" w:hAnsi="Bradley Hand ITC"/>
          <w:b/>
          <w:noProof/>
          <w:sz w:val="28"/>
          <w:lang w:eastAsia="es-MX"/>
        </w:rPr>
        <w:drawing>
          <wp:inline distT="0" distB="0" distL="0" distR="0">
            <wp:extent cx="5612130" cy="3156823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81C" w:rsidRPr="003F081C" w:rsidRDefault="003F081C" w:rsidP="003F081C">
      <w:pPr>
        <w:rPr>
          <w:rFonts w:ascii="Bradley Hand ITC" w:hAnsi="Bradley Hand ITC"/>
          <w:b/>
          <w:sz w:val="28"/>
          <w:lang w:eastAsia="zh-CN" w:bidi="hi-IN"/>
        </w:rPr>
      </w:pPr>
      <w:r w:rsidRPr="00EA2DD1">
        <w:rPr>
          <w:rFonts w:ascii="Bradley Hand ITC" w:hAnsi="Bradley Hand ITC"/>
          <w:b/>
          <w:sz w:val="28"/>
          <w:highlight w:val="red"/>
          <w:lang w:eastAsia="zh-CN" w:bidi="hi-IN"/>
        </w:rPr>
        <w:t>JUGAR FAST POSTMAN ES FACIL  DE APRENDER,  PERO NO ES FACIL  GANAR.</w:t>
      </w:r>
    </w:p>
    <w:p w:rsidR="003F081C" w:rsidRPr="003F081C" w:rsidRDefault="003F081C" w:rsidP="003F081C">
      <w:pPr>
        <w:rPr>
          <w:rFonts w:ascii="Bradley Hand ITC" w:hAnsi="Bradley Hand ITC"/>
          <w:b/>
          <w:sz w:val="28"/>
          <w:lang w:eastAsia="zh-CN" w:bidi="hi-IN"/>
        </w:rPr>
      </w:pPr>
      <w:r w:rsidRPr="00EA2DD1">
        <w:rPr>
          <w:rFonts w:ascii="Bradley Hand ITC" w:hAnsi="Bradley Hand ITC"/>
          <w:b/>
          <w:sz w:val="28"/>
          <w:highlight w:val="yellow"/>
          <w:lang w:eastAsia="zh-CN" w:bidi="hi-IN"/>
        </w:rPr>
        <w:t>EL JUEGO CONSTA DE TRES NIVELES EN LOS CUALES APARECERAN DISTINTOS PERSONAJES,</w:t>
      </w:r>
    </w:p>
    <w:p w:rsidR="003F081C" w:rsidRPr="00EA2DD1" w:rsidRDefault="003F081C" w:rsidP="003F081C">
      <w:pPr>
        <w:rPr>
          <w:rFonts w:ascii="Bradley Hand ITC" w:hAnsi="Bradley Hand ITC"/>
          <w:b/>
          <w:sz w:val="28"/>
          <w:highlight w:val="green"/>
          <w:lang w:eastAsia="zh-CN" w:bidi="hi-IN"/>
        </w:rPr>
      </w:pPr>
      <w:r w:rsidRPr="00EA2DD1">
        <w:rPr>
          <w:rFonts w:ascii="Bradley Hand ITC" w:hAnsi="Bradley Hand ITC"/>
          <w:b/>
          <w:sz w:val="28"/>
          <w:highlight w:val="green"/>
          <w:lang w:eastAsia="zh-CN" w:bidi="hi-IN"/>
        </w:rPr>
        <w:t>PARA MOVER EL JUGADOR:</w:t>
      </w:r>
    </w:p>
    <w:p w:rsidR="003F081C" w:rsidRPr="00EA2DD1" w:rsidRDefault="003F081C" w:rsidP="003F081C">
      <w:pPr>
        <w:rPr>
          <w:rFonts w:ascii="Bradley Hand ITC" w:hAnsi="Bradley Hand ITC"/>
          <w:b/>
          <w:sz w:val="28"/>
          <w:highlight w:val="green"/>
          <w:lang w:eastAsia="zh-CN" w:bidi="hi-IN"/>
        </w:rPr>
      </w:pPr>
      <w:r w:rsidRPr="00EA2DD1">
        <w:rPr>
          <w:rFonts w:ascii="Bradley Hand ITC" w:hAnsi="Bradley Hand ITC"/>
          <w:b/>
          <w:sz w:val="28"/>
          <w:highlight w:val="green"/>
          <w:lang w:eastAsia="zh-CN" w:bidi="hi-IN"/>
        </w:rPr>
        <w:t>FLECHA DERECHA: MOVER A LA DERECHA</w:t>
      </w:r>
    </w:p>
    <w:p w:rsidR="003F081C" w:rsidRPr="00EA2DD1" w:rsidRDefault="003F081C" w:rsidP="003F081C">
      <w:pPr>
        <w:rPr>
          <w:rFonts w:ascii="Bradley Hand ITC" w:hAnsi="Bradley Hand ITC"/>
          <w:b/>
          <w:sz w:val="28"/>
          <w:highlight w:val="green"/>
          <w:lang w:eastAsia="zh-CN" w:bidi="hi-IN"/>
        </w:rPr>
      </w:pPr>
      <w:r w:rsidRPr="00EA2DD1">
        <w:rPr>
          <w:rFonts w:ascii="Bradley Hand ITC" w:hAnsi="Bradley Hand ITC"/>
          <w:b/>
          <w:sz w:val="28"/>
          <w:highlight w:val="green"/>
          <w:lang w:eastAsia="zh-CN" w:bidi="hi-IN"/>
        </w:rPr>
        <w:t>FLECHA IZQUIERDA: MOVER A LA IZQUIERDA</w:t>
      </w:r>
    </w:p>
    <w:p w:rsidR="003F081C" w:rsidRPr="00EA2DD1" w:rsidRDefault="003F081C" w:rsidP="003F081C">
      <w:pPr>
        <w:rPr>
          <w:rFonts w:ascii="Bradley Hand ITC" w:hAnsi="Bradley Hand ITC"/>
          <w:b/>
          <w:sz w:val="28"/>
          <w:highlight w:val="green"/>
          <w:lang w:eastAsia="zh-CN" w:bidi="hi-IN"/>
        </w:rPr>
      </w:pPr>
      <w:r w:rsidRPr="00EA2DD1">
        <w:rPr>
          <w:rFonts w:ascii="Bradley Hand ITC" w:hAnsi="Bradley Hand ITC"/>
          <w:b/>
          <w:sz w:val="28"/>
          <w:highlight w:val="green"/>
          <w:lang w:eastAsia="zh-CN" w:bidi="hi-IN"/>
        </w:rPr>
        <w:t>FLECHA ARRIBA: SALTAR</w:t>
      </w:r>
    </w:p>
    <w:p w:rsidR="003F081C" w:rsidRPr="003F081C" w:rsidRDefault="003F081C" w:rsidP="003F081C">
      <w:pPr>
        <w:rPr>
          <w:rFonts w:ascii="Bradley Hand ITC" w:hAnsi="Bradley Hand ITC"/>
          <w:b/>
          <w:sz w:val="28"/>
          <w:lang w:eastAsia="zh-CN" w:bidi="hi-IN"/>
        </w:rPr>
      </w:pPr>
      <w:r w:rsidRPr="00EA2DD1">
        <w:rPr>
          <w:rFonts w:ascii="Bradley Hand ITC" w:hAnsi="Bradley Hand ITC"/>
          <w:b/>
          <w:sz w:val="28"/>
          <w:highlight w:val="green"/>
          <w:lang w:eastAsia="zh-CN" w:bidi="hi-IN"/>
        </w:rPr>
        <w:t>LANZAR CARTAS: TECLA  "A"</w:t>
      </w:r>
    </w:p>
    <w:p w:rsidR="003F081C" w:rsidRPr="00EA2DD1" w:rsidRDefault="003F081C" w:rsidP="003F081C">
      <w:pPr>
        <w:rPr>
          <w:rFonts w:ascii="Bradley Hand ITC" w:hAnsi="Bradley Hand ITC"/>
          <w:b/>
          <w:sz w:val="28"/>
          <w:highlight w:val="yellow"/>
          <w:lang w:eastAsia="zh-CN" w:bidi="hi-IN"/>
        </w:rPr>
      </w:pPr>
      <w:r w:rsidRPr="00EA2DD1">
        <w:rPr>
          <w:rFonts w:ascii="Bradley Hand ITC" w:hAnsi="Bradley Hand ITC"/>
          <w:b/>
          <w:sz w:val="28"/>
          <w:highlight w:val="red"/>
          <w:lang w:eastAsia="zh-CN" w:bidi="hi-IN"/>
        </w:rPr>
        <w:t>SI VIENEN LOS ENEMIGOS ESQUIVALOS O ACABA CON ELLOS LANZANDOLES UNA CARTA, ENTREGA TODAS LAS CARTAS NECESARIAS Y PARA PASAR EL NIVEL  SUBETE AL CAMION DEL</w:t>
      </w:r>
      <w:r w:rsidRPr="003F081C">
        <w:rPr>
          <w:rFonts w:ascii="Bradley Hand ITC" w:hAnsi="Bradley Hand ITC"/>
          <w:b/>
          <w:sz w:val="28"/>
          <w:lang w:eastAsia="zh-CN" w:bidi="hi-IN"/>
        </w:rPr>
        <w:t xml:space="preserve"> </w:t>
      </w:r>
      <w:r w:rsidRPr="00EA2DD1">
        <w:rPr>
          <w:rFonts w:ascii="Bradley Hand ITC" w:hAnsi="Bradley Hand ITC"/>
          <w:b/>
          <w:sz w:val="28"/>
          <w:highlight w:val="yellow"/>
          <w:lang w:eastAsia="zh-CN" w:bidi="hi-IN"/>
        </w:rPr>
        <w:lastRenderedPageBreak/>
        <w:t>CORREO. ASI DE FACIL AHORA A DIVERTIRSE.</w:t>
      </w:r>
      <w:r w:rsidR="00EA2DD1" w:rsidRPr="00EA2DD1">
        <w:rPr>
          <w:rFonts w:ascii="Bradley Hand ITC" w:hAnsi="Bradley Hand ITC"/>
          <w:b/>
          <w:sz w:val="28"/>
          <w:highlight w:val="yellow"/>
          <w:lang w:eastAsia="zh-CN" w:bidi="hi-IN"/>
        </w:rPr>
        <w:t xml:space="preserve">                                                   </w:t>
      </w:r>
      <w:r w:rsidRPr="00EA2DD1">
        <w:rPr>
          <w:rFonts w:ascii="Bradley Hand ITC" w:hAnsi="Bradley Hand ITC"/>
          <w:b/>
          <w:sz w:val="28"/>
          <w:highlight w:val="yellow"/>
          <w:lang w:eastAsia="zh-CN" w:bidi="hi-IN"/>
        </w:rPr>
        <w:t>ESTE ES EL PRIMER NIVEL, SOLO ESQUIVA A LOS ENEMIGOS O LANZALES UNA CARTA PARA DERRUMBARLOS.</w:t>
      </w:r>
    </w:p>
    <w:p w:rsidR="003F081C" w:rsidRPr="00EA2DD1" w:rsidRDefault="003F081C" w:rsidP="003F081C">
      <w:pPr>
        <w:rPr>
          <w:rFonts w:ascii="Bradley Hand ITC" w:hAnsi="Bradley Hand ITC"/>
          <w:b/>
          <w:sz w:val="28"/>
          <w:highlight w:val="green"/>
          <w:lang w:eastAsia="zh-CN" w:bidi="hi-IN"/>
        </w:rPr>
      </w:pPr>
      <w:r w:rsidRPr="00EA2DD1">
        <w:rPr>
          <w:rFonts w:ascii="Bradley Hand ITC" w:hAnsi="Bradley Hand ITC"/>
          <w:b/>
          <w:noProof/>
          <w:sz w:val="28"/>
          <w:highlight w:val="yellow"/>
          <w:lang w:eastAsia="es-MX"/>
        </w:rPr>
        <w:drawing>
          <wp:inline distT="0" distB="0" distL="0" distR="0">
            <wp:extent cx="5612130" cy="3156823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2DD1">
        <w:rPr>
          <w:rFonts w:ascii="Bradley Hand ITC" w:hAnsi="Bradley Hand ITC"/>
          <w:b/>
          <w:sz w:val="28"/>
          <w:highlight w:val="green"/>
          <w:lang w:eastAsia="zh-CN" w:bidi="hi-IN"/>
        </w:rPr>
        <w:t>ESTE ES EL SEGUNDO NIVEL, LAS COSAS SE PONEN MAS DIFICILES, TEN CUIDADO CON LA SEÑORA PUES TE LANZA HAMBURGUESAS QUE ACABA CON TUS VIDAS.</w:t>
      </w:r>
    </w:p>
    <w:p w:rsidR="003F081C" w:rsidRPr="003F081C" w:rsidRDefault="003F081C" w:rsidP="003F081C">
      <w:pPr>
        <w:rPr>
          <w:rFonts w:ascii="Bradley Hand ITC" w:hAnsi="Bradley Hand ITC"/>
          <w:b/>
          <w:sz w:val="28"/>
          <w:lang w:eastAsia="zh-CN" w:bidi="hi-IN"/>
        </w:rPr>
      </w:pPr>
      <w:r w:rsidRPr="00EA2DD1">
        <w:rPr>
          <w:rFonts w:ascii="Bradley Hand ITC" w:hAnsi="Bradley Hand ITC"/>
          <w:b/>
          <w:noProof/>
          <w:sz w:val="28"/>
          <w:highlight w:val="green"/>
          <w:lang w:eastAsia="es-MX"/>
        </w:rPr>
        <w:drawing>
          <wp:inline distT="0" distB="0" distL="0" distR="0">
            <wp:extent cx="5612130" cy="3156823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5B4" w:rsidRPr="00EA2DD1" w:rsidRDefault="003F081C">
      <w:pPr>
        <w:rPr>
          <w:rFonts w:ascii="Bradley Hand ITC" w:hAnsi="Bradley Hand ITC"/>
          <w:b/>
          <w:sz w:val="28"/>
          <w:highlight w:val="red"/>
        </w:rPr>
      </w:pPr>
      <w:r w:rsidRPr="00EA2DD1">
        <w:rPr>
          <w:rFonts w:ascii="Bradley Hand ITC" w:hAnsi="Bradley Hand ITC"/>
          <w:b/>
          <w:sz w:val="28"/>
          <w:highlight w:val="red"/>
        </w:rPr>
        <w:lastRenderedPageBreak/>
        <w:t>ESTE ES EL ULTIMO NIVEL, TEN CUIDADO CON LOS PEQUEÑOS PAJARITOS, PUES PUEDEN ATACARSE CON SUS DESECHOS Y ACABAR CON TUS VIDAS FACILMENTE.</w:t>
      </w:r>
    </w:p>
    <w:p w:rsidR="003F081C" w:rsidRPr="003F081C" w:rsidRDefault="003F081C">
      <w:pPr>
        <w:rPr>
          <w:rFonts w:ascii="Bradley Hand ITC" w:hAnsi="Bradley Hand ITC"/>
          <w:b/>
          <w:sz w:val="28"/>
        </w:rPr>
      </w:pPr>
      <w:r w:rsidRPr="00EA2DD1">
        <w:rPr>
          <w:rFonts w:ascii="Bradley Hand ITC" w:hAnsi="Bradley Hand ITC"/>
          <w:b/>
          <w:noProof/>
          <w:sz w:val="28"/>
          <w:highlight w:val="red"/>
          <w:lang w:eastAsia="es-MX"/>
        </w:rPr>
        <w:drawing>
          <wp:inline distT="0" distB="0" distL="0" distR="0">
            <wp:extent cx="5612130" cy="3156823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081C" w:rsidRPr="003F081C" w:rsidSect="00FB15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/>
  <w:defaultTabStop w:val="708"/>
  <w:hyphenationZone w:val="425"/>
  <w:characterSpacingControl w:val="doNotCompress"/>
  <w:compat/>
  <w:rsids>
    <w:rsidRoot w:val="003F081C"/>
    <w:rsid w:val="003F081C"/>
    <w:rsid w:val="00EA2DD1"/>
    <w:rsid w:val="00FB15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162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15B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rsid w:val="003F081C"/>
    <w:pPr>
      <w:tabs>
        <w:tab w:val="left" w:pos="720"/>
      </w:tabs>
      <w:suppressAutoHyphens/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  <w:lang w:eastAsia="zh-CN" w:bidi="hi-IN"/>
    </w:rPr>
  </w:style>
  <w:style w:type="character" w:customStyle="1" w:styleId="SubttuloCar">
    <w:name w:val="Subtítulo Car"/>
    <w:basedOn w:val="Fuentedeprrafopredeter"/>
    <w:link w:val="Subttulo"/>
    <w:rsid w:val="003F081C"/>
    <w:rPr>
      <w:rFonts w:ascii="Georgia" w:eastAsia="Georgia" w:hAnsi="Georgia" w:cs="Georgia"/>
      <w:i/>
      <w:iCs/>
      <w:color w:val="666666"/>
      <w:sz w:val="48"/>
      <w:szCs w:val="28"/>
      <w:lang w:eastAsia="zh-C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F08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08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143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raul eduardo lozano alonso</dc:creator>
  <cp:lastModifiedBy>raul eduardo lozano alonso</cp:lastModifiedBy>
  <cp:revision>1</cp:revision>
  <dcterms:created xsi:type="dcterms:W3CDTF">2015-12-08T05:03:00Z</dcterms:created>
  <dcterms:modified xsi:type="dcterms:W3CDTF">2015-12-08T05:16:00Z</dcterms:modified>
</cp:coreProperties>
</file>