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38EED" w14:textId="77777777" w:rsidR="004D6A40" w:rsidRDefault="004D6A40">
      <w:pPr>
        <w:rPr>
          <w:rFonts w:ascii="Garamond" w:eastAsia="Garamond" w:hAnsi="Garamond" w:cs="Garamond"/>
          <w:color w:val="000000"/>
        </w:rPr>
      </w:pPr>
    </w:p>
    <w:p w14:paraId="37EEF8F5" w14:textId="77777777" w:rsidR="004D6A40" w:rsidRDefault="00855C21">
      <w:pPr>
        <w:jc w:val="center"/>
        <w:rPr>
          <w:rFonts w:ascii="Garamond" w:eastAsia="Garamond" w:hAnsi="Garamond" w:cs="Garamond"/>
          <w:color w:val="000000"/>
        </w:rPr>
      </w:pPr>
      <w:r>
        <w:rPr>
          <w:noProof/>
        </w:rPr>
        <w:drawing>
          <wp:inline distT="0" distB="0" distL="114300" distR="114300" wp14:anchorId="1F72DDBB" wp14:editId="14B10197">
            <wp:extent cx="1041400" cy="104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41400" cy="1041400"/>
                    </a:xfrm>
                    <a:prstGeom prst="rect">
                      <a:avLst/>
                    </a:prstGeom>
                    <a:ln/>
                  </pic:spPr>
                </pic:pic>
              </a:graphicData>
            </a:graphic>
          </wp:inline>
        </w:drawing>
      </w:r>
    </w:p>
    <w:p w14:paraId="65D1A731" w14:textId="77777777" w:rsidR="004D6A40" w:rsidRDefault="004D6A40">
      <w:pPr>
        <w:jc w:val="center"/>
        <w:rPr>
          <w:rFonts w:ascii="Garamond" w:eastAsia="Garamond" w:hAnsi="Garamond" w:cs="Garamond"/>
          <w:color w:val="000000"/>
        </w:rPr>
      </w:pPr>
    </w:p>
    <w:p w14:paraId="3707FAFD" w14:textId="77777777" w:rsidR="004D6A40" w:rsidRDefault="004D6A40">
      <w:pPr>
        <w:jc w:val="center"/>
        <w:rPr>
          <w:rFonts w:ascii="Garamond" w:eastAsia="Garamond" w:hAnsi="Garamond" w:cs="Garamond"/>
          <w:color w:val="000000"/>
        </w:rPr>
      </w:pPr>
    </w:p>
    <w:p w14:paraId="48347CDF" w14:textId="77777777" w:rsidR="004D6A40" w:rsidRDefault="00855C21">
      <w:pPr>
        <w:spacing w:line="465" w:lineRule="auto"/>
        <w:jc w:val="center"/>
        <w:rPr>
          <w:rFonts w:ascii="Arial" w:eastAsia="Arial" w:hAnsi="Arial" w:cs="Arial"/>
          <w:b/>
          <w:color w:val="000000"/>
          <w:sz w:val="40"/>
          <w:szCs w:val="40"/>
        </w:rPr>
      </w:pPr>
      <w:r>
        <w:rPr>
          <w:rFonts w:ascii="Arial" w:eastAsia="Arial" w:hAnsi="Arial" w:cs="Arial"/>
          <w:b/>
          <w:color w:val="000000"/>
          <w:sz w:val="40"/>
          <w:szCs w:val="40"/>
        </w:rPr>
        <w:t>ATILIM UNIVERSITY</w:t>
      </w:r>
    </w:p>
    <w:p w14:paraId="20A7635C" w14:textId="77777777" w:rsidR="004D6A40" w:rsidRDefault="00855C21">
      <w:pPr>
        <w:spacing w:line="465" w:lineRule="auto"/>
        <w:jc w:val="center"/>
        <w:rPr>
          <w:rFonts w:ascii="Arial" w:eastAsia="Arial" w:hAnsi="Arial" w:cs="Arial"/>
          <w:b/>
          <w:color w:val="000000"/>
          <w:sz w:val="40"/>
          <w:szCs w:val="40"/>
        </w:rPr>
      </w:pPr>
      <w:r>
        <w:rPr>
          <w:rFonts w:ascii="Arial" w:eastAsia="Arial" w:hAnsi="Arial" w:cs="Arial"/>
          <w:b/>
          <w:color w:val="000000"/>
          <w:sz w:val="40"/>
          <w:szCs w:val="40"/>
        </w:rPr>
        <w:t>FACULTY OF ENGINEERING</w:t>
      </w:r>
    </w:p>
    <w:p w14:paraId="509B8CEC" w14:textId="77777777" w:rsidR="004D6A40" w:rsidRDefault="00855C21">
      <w:pPr>
        <w:spacing w:line="422" w:lineRule="auto"/>
        <w:jc w:val="center"/>
        <w:rPr>
          <w:rFonts w:ascii="Arial" w:eastAsia="Arial" w:hAnsi="Arial" w:cs="Arial"/>
          <w:b/>
          <w:color w:val="000000"/>
          <w:sz w:val="40"/>
          <w:szCs w:val="40"/>
        </w:rPr>
      </w:pPr>
      <w:r>
        <w:rPr>
          <w:rFonts w:ascii="Arial" w:eastAsia="Arial" w:hAnsi="Arial" w:cs="Arial"/>
          <w:b/>
          <w:color w:val="000000"/>
          <w:sz w:val="40"/>
          <w:szCs w:val="40"/>
        </w:rPr>
        <w:t>CMPE109 - FUNDAMENTALS OF COMPUTING</w:t>
      </w:r>
    </w:p>
    <w:p w14:paraId="7A7A2507" w14:textId="77777777" w:rsidR="004D6A40" w:rsidRDefault="004D6A40">
      <w:pPr>
        <w:spacing w:line="422" w:lineRule="auto"/>
        <w:jc w:val="center"/>
        <w:rPr>
          <w:rFonts w:ascii="Arial" w:eastAsia="Arial" w:hAnsi="Arial" w:cs="Arial"/>
          <w:b/>
          <w:color w:val="000000"/>
          <w:sz w:val="40"/>
          <w:szCs w:val="40"/>
        </w:rPr>
      </w:pPr>
    </w:p>
    <w:p w14:paraId="3AEB81F1" w14:textId="77777777" w:rsidR="004D6A40" w:rsidRDefault="00855C21">
      <w:pPr>
        <w:spacing w:line="422" w:lineRule="auto"/>
        <w:jc w:val="center"/>
        <w:rPr>
          <w:rFonts w:ascii="Arial" w:eastAsia="Arial" w:hAnsi="Arial" w:cs="Arial"/>
          <w:b/>
          <w:sz w:val="40"/>
          <w:szCs w:val="40"/>
        </w:rPr>
      </w:pPr>
      <w:r>
        <w:rPr>
          <w:rFonts w:ascii="Arial" w:eastAsia="Arial" w:hAnsi="Arial" w:cs="Arial"/>
          <w:b/>
          <w:color w:val="000000"/>
          <w:sz w:val="40"/>
          <w:szCs w:val="40"/>
        </w:rPr>
        <w:t>Assignment-1</w:t>
      </w:r>
    </w:p>
    <w:p w14:paraId="77E4D2E3" w14:textId="77777777" w:rsidR="004D6A40" w:rsidRDefault="00855C21">
      <w:pPr>
        <w:spacing w:line="422" w:lineRule="auto"/>
        <w:jc w:val="center"/>
        <w:rPr>
          <w:rFonts w:ascii="Arial" w:eastAsia="Arial" w:hAnsi="Arial" w:cs="Arial"/>
          <w:b/>
          <w:color w:val="000000"/>
          <w:sz w:val="32"/>
          <w:szCs w:val="32"/>
        </w:rPr>
      </w:pPr>
      <w:r>
        <w:rPr>
          <w:rFonts w:ascii="Arial" w:eastAsia="Arial" w:hAnsi="Arial" w:cs="Arial"/>
          <w:b/>
          <w:color w:val="000000"/>
          <w:sz w:val="32"/>
          <w:szCs w:val="32"/>
        </w:rPr>
        <w:t>Prepared By</w:t>
      </w:r>
    </w:p>
    <w:p w14:paraId="207B5497" w14:textId="77777777" w:rsidR="004D6A40" w:rsidRDefault="00855C21">
      <w:pPr>
        <w:spacing w:line="268" w:lineRule="auto"/>
        <w:jc w:val="center"/>
        <w:rPr>
          <w:rFonts w:ascii="Arial" w:eastAsia="Arial" w:hAnsi="Arial" w:cs="Arial"/>
          <w:b/>
          <w:color w:val="000000"/>
          <w:sz w:val="32"/>
          <w:szCs w:val="32"/>
          <w:highlight w:val="yellow"/>
        </w:rPr>
      </w:pPr>
      <w:r>
        <w:rPr>
          <w:rFonts w:ascii="Arial" w:eastAsia="Arial" w:hAnsi="Arial" w:cs="Arial"/>
          <w:b/>
          <w:color w:val="000000"/>
          <w:sz w:val="32"/>
          <w:szCs w:val="32"/>
          <w:highlight w:val="yellow"/>
        </w:rPr>
        <w:t>ÖMER BAHADIR KUNDAK</w:t>
      </w:r>
    </w:p>
    <w:p w14:paraId="3668DDBA" w14:textId="77777777" w:rsidR="004D6A40" w:rsidRDefault="00855C21">
      <w:pPr>
        <w:spacing w:line="268" w:lineRule="auto"/>
        <w:jc w:val="center"/>
        <w:rPr>
          <w:rFonts w:ascii="Arial" w:eastAsia="Arial" w:hAnsi="Arial" w:cs="Arial"/>
          <w:b/>
          <w:color w:val="000000"/>
          <w:sz w:val="32"/>
          <w:szCs w:val="32"/>
        </w:rPr>
      </w:pPr>
      <w:r>
        <w:rPr>
          <w:rFonts w:ascii="Arial" w:eastAsia="Arial" w:hAnsi="Arial" w:cs="Arial"/>
          <w:b/>
          <w:color w:val="000000"/>
          <w:sz w:val="32"/>
          <w:szCs w:val="32"/>
          <w:highlight w:val="yellow"/>
        </w:rPr>
        <w:t>17243510020</w:t>
      </w:r>
    </w:p>
    <w:p w14:paraId="700EFD3D" w14:textId="77777777" w:rsidR="004D6A40" w:rsidRDefault="004D6A40">
      <w:pPr>
        <w:spacing w:line="259" w:lineRule="auto"/>
        <w:rPr>
          <w:rFonts w:ascii="Arial" w:eastAsia="Arial" w:hAnsi="Arial" w:cs="Arial"/>
          <w:color w:val="000000"/>
          <w:sz w:val="32"/>
          <w:szCs w:val="32"/>
        </w:rPr>
      </w:pPr>
    </w:p>
    <w:p w14:paraId="0A15F0BE" w14:textId="77777777" w:rsidR="004D6A40" w:rsidRDefault="004D6A40">
      <w:pPr>
        <w:spacing w:line="259" w:lineRule="auto"/>
        <w:rPr>
          <w:rFonts w:ascii="Arial" w:eastAsia="Arial" w:hAnsi="Arial" w:cs="Arial"/>
          <w:color w:val="000000"/>
          <w:sz w:val="32"/>
          <w:szCs w:val="32"/>
        </w:rPr>
      </w:pPr>
    </w:p>
    <w:p w14:paraId="06C16BF0" w14:textId="77777777" w:rsidR="004D6A40" w:rsidRDefault="004D6A40">
      <w:pPr>
        <w:spacing w:line="259" w:lineRule="auto"/>
        <w:rPr>
          <w:rFonts w:ascii="Arial" w:eastAsia="Arial" w:hAnsi="Arial" w:cs="Arial"/>
          <w:color w:val="000000"/>
          <w:sz w:val="32"/>
          <w:szCs w:val="32"/>
        </w:rPr>
      </w:pPr>
    </w:p>
    <w:p w14:paraId="45569188" w14:textId="77777777" w:rsidR="004D6A40" w:rsidRDefault="004D6A40">
      <w:pPr>
        <w:jc w:val="center"/>
        <w:rPr>
          <w:rFonts w:ascii="Arial" w:eastAsia="Arial" w:hAnsi="Arial" w:cs="Arial"/>
          <w:b/>
          <w:color w:val="000000"/>
          <w:sz w:val="28"/>
          <w:szCs w:val="28"/>
        </w:rPr>
      </w:pPr>
    </w:p>
    <w:p w14:paraId="2519E2DA" w14:textId="77777777" w:rsidR="004D6A40" w:rsidRDefault="004D6A40">
      <w:pPr>
        <w:rPr>
          <w:color w:val="000000"/>
        </w:rPr>
      </w:pPr>
    </w:p>
    <w:p w14:paraId="6D2093DE" w14:textId="77777777" w:rsidR="004D6A40" w:rsidRDefault="004D6A40"/>
    <w:p w14:paraId="15D5A137" w14:textId="77777777" w:rsidR="004D6A40" w:rsidRDefault="004D6A40"/>
    <w:p w14:paraId="3F966E4F" w14:textId="77777777" w:rsidR="004D6A40" w:rsidRDefault="004D6A40"/>
    <w:p w14:paraId="09129070" w14:textId="77777777" w:rsidR="004D6A40" w:rsidRDefault="004D6A40"/>
    <w:p w14:paraId="283BD3F5" w14:textId="77777777" w:rsidR="004D6A40" w:rsidRDefault="004D6A40"/>
    <w:p w14:paraId="1A3F2B7B" w14:textId="77777777" w:rsidR="004D6A40" w:rsidRDefault="004D6A40"/>
    <w:p w14:paraId="0473E07C" w14:textId="77777777" w:rsidR="004D6A40" w:rsidRDefault="004D6A40"/>
    <w:p w14:paraId="6C779D81" w14:textId="77777777" w:rsidR="004D6A40" w:rsidRDefault="004D6A40"/>
    <w:p w14:paraId="43E2615D" w14:textId="77777777" w:rsidR="004D6A40" w:rsidRDefault="004D6A40"/>
    <w:p w14:paraId="5EBDFE3B" w14:textId="77777777" w:rsidR="004D6A40" w:rsidRDefault="004D6A40"/>
    <w:p w14:paraId="39CF0848" w14:textId="77777777" w:rsidR="004D6A40" w:rsidRDefault="004D6A40"/>
    <w:p w14:paraId="567D8CBE" w14:textId="77777777" w:rsidR="00855C21" w:rsidRDefault="00855C21"/>
    <w:p w14:paraId="298D4604" w14:textId="77777777" w:rsidR="00855C21" w:rsidRDefault="00855C21"/>
    <w:p w14:paraId="2BC3DDFF" w14:textId="77777777" w:rsidR="004D6A40" w:rsidRDefault="00855C21">
      <w:pPr>
        <w:rPr>
          <w:sz w:val="24"/>
          <w:szCs w:val="24"/>
        </w:rPr>
      </w:pPr>
      <w:r>
        <w:rPr>
          <w:sz w:val="28"/>
          <w:szCs w:val="28"/>
        </w:rPr>
        <w:lastRenderedPageBreak/>
        <w:t>D</w:t>
      </w:r>
      <w:r>
        <w:rPr>
          <w:sz w:val="24"/>
          <w:szCs w:val="24"/>
        </w:rPr>
        <w:t>efine the term “Software Piracy”.</w:t>
      </w:r>
    </w:p>
    <w:p w14:paraId="1428519C" w14:textId="77777777" w:rsidR="004D6A40" w:rsidRDefault="004D6A40">
      <w:pPr>
        <w:rPr>
          <w:sz w:val="24"/>
          <w:szCs w:val="24"/>
        </w:rPr>
      </w:pPr>
    </w:p>
    <w:p w14:paraId="69CF9C92" w14:textId="46A38FC8" w:rsidR="004D6A40" w:rsidRDefault="00855C21">
      <w:pPr>
        <w:numPr>
          <w:ilvl w:val="0"/>
          <w:numId w:val="1"/>
        </w:numPr>
        <w:rPr>
          <w:sz w:val="24"/>
          <w:szCs w:val="24"/>
        </w:rPr>
      </w:pPr>
      <w:r>
        <w:rPr>
          <w:sz w:val="24"/>
          <w:szCs w:val="24"/>
        </w:rPr>
        <w:t xml:space="preserve">Software piracy is the illegal copying, distribution, or use of software which is not </w:t>
      </w:r>
      <w:r w:rsidR="009C4CE0">
        <w:rPr>
          <w:sz w:val="24"/>
          <w:szCs w:val="24"/>
        </w:rPr>
        <w:t>free.</w:t>
      </w:r>
    </w:p>
    <w:p w14:paraId="5CB67124" w14:textId="77777777" w:rsidR="004D6A40" w:rsidRDefault="004D6A40">
      <w:pPr>
        <w:rPr>
          <w:sz w:val="24"/>
          <w:szCs w:val="24"/>
        </w:rPr>
      </w:pPr>
    </w:p>
    <w:p w14:paraId="5E1F65B1" w14:textId="77777777" w:rsidR="004D6A40" w:rsidRDefault="00855C21">
      <w:pPr>
        <w:rPr>
          <w:sz w:val="24"/>
          <w:szCs w:val="24"/>
        </w:rPr>
      </w:pPr>
      <w:r>
        <w:rPr>
          <w:sz w:val="24"/>
          <w:szCs w:val="24"/>
        </w:rPr>
        <w:t>What are the benefits of using licensed software?</w:t>
      </w:r>
    </w:p>
    <w:p w14:paraId="758D1B8D" w14:textId="420C531F" w:rsidR="004D6A40" w:rsidRDefault="00855C21">
      <w:pPr>
        <w:numPr>
          <w:ilvl w:val="0"/>
          <w:numId w:val="1"/>
        </w:numPr>
        <w:rPr>
          <w:sz w:val="24"/>
          <w:szCs w:val="24"/>
        </w:rPr>
      </w:pPr>
      <w:r>
        <w:rPr>
          <w:sz w:val="24"/>
          <w:szCs w:val="24"/>
        </w:rPr>
        <w:t xml:space="preserve">There are lots of benefits of using licensed </w:t>
      </w:r>
      <w:r w:rsidR="009C4CE0">
        <w:rPr>
          <w:sz w:val="24"/>
          <w:szCs w:val="24"/>
        </w:rPr>
        <w:t>software,</w:t>
      </w:r>
      <w:r>
        <w:rPr>
          <w:sz w:val="24"/>
          <w:szCs w:val="24"/>
        </w:rPr>
        <w:t xml:space="preserve"> but most important ones are </w:t>
      </w:r>
    </w:p>
    <w:p w14:paraId="4166F1C6" w14:textId="77777777" w:rsidR="004D6A40" w:rsidRDefault="00855C21">
      <w:pPr>
        <w:numPr>
          <w:ilvl w:val="0"/>
          <w:numId w:val="3"/>
        </w:numPr>
        <w:rPr>
          <w:sz w:val="24"/>
          <w:szCs w:val="24"/>
        </w:rPr>
      </w:pPr>
      <w:r>
        <w:rPr>
          <w:sz w:val="24"/>
          <w:szCs w:val="24"/>
        </w:rPr>
        <w:t>Free updates.</w:t>
      </w:r>
    </w:p>
    <w:p w14:paraId="25561505" w14:textId="77777777" w:rsidR="004D6A40" w:rsidRDefault="00855C21">
      <w:pPr>
        <w:numPr>
          <w:ilvl w:val="0"/>
          <w:numId w:val="3"/>
        </w:numPr>
        <w:rPr>
          <w:sz w:val="24"/>
          <w:szCs w:val="24"/>
        </w:rPr>
      </w:pPr>
      <w:r>
        <w:rPr>
          <w:sz w:val="24"/>
          <w:szCs w:val="24"/>
        </w:rPr>
        <w:t xml:space="preserve">More secure than using illegal. </w:t>
      </w:r>
    </w:p>
    <w:p w14:paraId="72711D5B" w14:textId="77777777" w:rsidR="004D6A40" w:rsidRDefault="004D6A40">
      <w:pPr>
        <w:rPr>
          <w:sz w:val="24"/>
          <w:szCs w:val="24"/>
        </w:rPr>
      </w:pPr>
    </w:p>
    <w:p w14:paraId="78802344" w14:textId="77777777" w:rsidR="004D6A40" w:rsidRDefault="00855C21">
      <w:pPr>
        <w:rPr>
          <w:sz w:val="24"/>
          <w:szCs w:val="24"/>
        </w:rPr>
      </w:pPr>
      <w:r>
        <w:rPr>
          <w:sz w:val="24"/>
          <w:szCs w:val="24"/>
        </w:rPr>
        <w:t>What are the risks and consequences of using pirated software?</w:t>
      </w:r>
    </w:p>
    <w:p w14:paraId="66D5E79B" w14:textId="77777777" w:rsidR="004D6A40" w:rsidRDefault="004D6A40">
      <w:pPr>
        <w:rPr>
          <w:sz w:val="24"/>
          <w:szCs w:val="24"/>
        </w:rPr>
      </w:pPr>
    </w:p>
    <w:p w14:paraId="3723018C" w14:textId="1C8CEBBF" w:rsidR="004D6A40" w:rsidRDefault="00855C21">
      <w:pPr>
        <w:numPr>
          <w:ilvl w:val="0"/>
          <w:numId w:val="2"/>
        </w:numPr>
        <w:rPr>
          <w:sz w:val="24"/>
          <w:szCs w:val="24"/>
        </w:rPr>
      </w:pPr>
      <w:r>
        <w:rPr>
          <w:sz w:val="24"/>
          <w:szCs w:val="24"/>
        </w:rPr>
        <w:t xml:space="preserve">Fishing </w:t>
      </w:r>
      <w:r w:rsidR="009C4CE0">
        <w:rPr>
          <w:sz w:val="24"/>
          <w:szCs w:val="24"/>
        </w:rPr>
        <w:t>attacks</w:t>
      </w:r>
      <w:r>
        <w:rPr>
          <w:sz w:val="24"/>
          <w:szCs w:val="24"/>
        </w:rPr>
        <w:t xml:space="preserve">. </w:t>
      </w:r>
    </w:p>
    <w:p w14:paraId="54FF2256" w14:textId="77777777" w:rsidR="004D6A40" w:rsidRDefault="00855C21">
      <w:pPr>
        <w:numPr>
          <w:ilvl w:val="0"/>
          <w:numId w:val="2"/>
        </w:numPr>
        <w:rPr>
          <w:sz w:val="24"/>
          <w:szCs w:val="24"/>
        </w:rPr>
      </w:pPr>
      <w:r>
        <w:rPr>
          <w:sz w:val="24"/>
          <w:szCs w:val="24"/>
        </w:rPr>
        <w:t>Security bugs.</w:t>
      </w:r>
    </w:p>
    <w:p w14:paraId="5AD52C36" w14:textId="77777777" w:rsidR="004D6A40" w:rsidRDefault="00855C21">
      <w:pPr>
        <w:numPr>
          <w:ilvl w:val="0"/>
          <w:numId w:val="2"/>
        </w:numPr>
        <w:rPr>
          <w:sz w:val="24"/>
          <w:szCs w:val="24"/>
        </w:rPr>
      </w:pPr>
      <w:r>
        <w:rPr>
          <w:sz w:val="24"/>
          <w:szCs w:val="24"/>
        </w:rPr>
        <w:t>Malware risk.</w:t>
      </w:r>
    </w:p>
    <w:p w14:paraId="3F0DEDD5" w14:textId="77777777" w:rsidR="004D6A40" w:rsidRDefault="004D6A40">
      <w:pPr>
        <w:rPr>
          <w:sz w:val="24"/>
          <w:szCs w:val="24"/>
        </w:rPr>
      </w:pPr>
    </w:p>
    <w:p w14:paraId="1469D288" w14:textId="77777777" w:rsidR="004D6A40" w:rsidRDefault="004D6A40">
      <w:pPr>
        <w:rPr>
          <w:sz w:val="24"/>
          <w:szCs w:val="24"/>
        </w:rPr>
      </w:pPr>
    </w:p>
    <w:p w14:paraId="3ABE7031" w14:textId="4B6DDB24" w:rsidR="004D6A40" w:rsidRDefault="00855C21">
      <w:pPr>
        <w:rPr>
          <w:sz w:val="24"/>
          <w:szCs w:val="24"/>
        </w:rPr>
      </w:pPr>
      <w:r>
        <w:rPr>
          <w:sz w:val="24"/>
          <w:szCs w:val="24"/>
        </w:rPr>
        <w:t xml:space="preserve">Consider “General Ethical </w:t>
      </w:r>
      <w:r w:rsidR="009C4CE0">
        <w:rPr>
          <w:sz w:val="24"/>
          <w:szCs w:val="24"/>
        </w:rPr>
        <w:t>Principles “defined</w:t>
      </w:r>
      <w:r>
        <w:rPr>
          <w:sz w:val="24"/>
          <w:szCs w:val="24"/>
        </w:rPr>
        <w:t xml:space="preserve"> by The ACM Code of Ethics. Write the name of the principle which do you think is violated by the consequences of the software piracy.</w:t>
      </w:r>
    </w:p>
    <w:p w14:paraId="36E2D7E6" w14:textId="77777777" w:rsidR="004D6A40" w:rsidRDefault="004D6A40">
      <w:pPr>
        <w:rPr>
          <w:sz w:val="24"/>
          <w:szCs w:val="24"/>
        </w:rPr>
      </w:pPr>
    </w:p>
    <w:p w14:paraId="37817310" w14:textId="77777777" w:rsidR="004D6A40" w:rsidRDefault="00855C21">
      <w:pPr>
        <w:pStyle w:val="Heading3"/>
        <w:keepNext w:val="0"/>
        <w:keepLines w:val="0"/>
        <w:numPr>
          <w:ilvl w:val="0"/>
          <w:numId w:val="1"/>
        </w:numPr>
        <w:rPr>
          <w:b w:val="0"/>
          <w:sz w:val="24"/>
          <w:szCs w:val="24"/>
        </w:rPr>
      </w:pPr>
      <w:bookmarkStart w:id="0" w:name="_w488mdnq643x" w:colFirst="0" w:colLast="0"/>
      <w:bookmarkEnd w:id="0"/>
      <w:r>
        <w:rPr>
          <w:b w:val="0"/>
          <w:sz w:val="24"/>
          <w:szCs w:val="24"/>
        </w:rPr>
        <w:t>Respect the work required to produce new ideas, inventions, creative works, and computing artifacts.</w:t>
      </w:r>
    </w:p>
    <w:p w14:paraId="7C2804DA" w14:textId="77777777" w:rsidR="004D6A40" w:rsidRDefault="004D6A40">
      <w:pPr>
        <w:rPr>
          <w:sz w:val="24"/>
          <w:szCs w:val="24"/>
        </w:rPr>
      </w:pPr>
    </w:p>
    <w:p w14:paraId="264F0972" w14:textId="77777777" w:rsidR="004D6A40" w:rsidRDefault="00855C21">
      <w:pPr>
        <w:spacing w:after="240"/>
        <w:ind w:left="720" w:firstLine="720"/>
        <w:rPr>
          <w:sz w:val="24"/>
          <w:szCs w:val="24"/>
        </w:rPr>
      </w:pPr>
      <w:r>
        <w:rPr>
          <w:sz w:val="24"/>
          <w:szCs w:val="24"/>
        </w:rPr>
        <w:t>Developing new ideas, inventions, creative works, and computing artifacts creates value for society, and those who expend this effort should expect to gain value from their work. Computing professionals should therefore credit the creators of ideas, inventions, work, and artifacts, and respect copyrights, patents, trade secrets, license agreements, and other methods of protecting authors' works.</w:t>
      </w:r>
    </w:p>
    <w:p w14:paraId="412A23C5" w14:textId="77777777" w:rsidR="004D6A40" w:rsidRDefault="00855C21">
      <w:pPr>
        <w:spacing w:before="240" w:after="240"/>
        <w:ind w:left="720" w:firstLine="720"/>
        <w:rPr>
          <w:sz w:val="24"/>
          <w:szCs w:val="24"/>
        </w:rPr>
      </w:pPr>
      <w:r>
        <w:rPr>
          <w:sz w:val="24"/>
          <w:szCs w:val="24"/>
        </w:rPr>
        <w:t>Both custom and the law recognize that some exceptions to a creator's control of a work are necessary for the public good. Computing professionals should not unduly oppose reasonable uses of their intellectual works. Efforts to help others by contributing time and energy to projects that help society illustrate a positive aspect of this principle. Such efforts include free and open source software and work put into the public domain. Computing professionals should not claim private ownership of work that they or others have shared as public resources.</w:t>
      </w:r>
    </w:p>
    <w:p w14:paraId="08AB0FBE" w14:textId="77777777" w:rsidR="004D6A40" w:rsidRDefault="004D6A40">
      <w:pPr>
        <w:ind w:left="720"/>
        <w:rPr>
          <w:sz w:val="24"/>
          <w:szCs w:val="24"/>
        </w:rPr>
      </w:pPr>
    </w:p>
    <w:p w14:paraId="258790F7" w14:textId="77777777" w:rsidR="004D6A40" w:rsidRDefault="004D6A40">
      <w:pPr>
        <w:ind w:left="720"/>
        <w:rPr>
          <w:sz w:val="24"/>
          <w:szCs w:val="24"/>
        </w:rPr>
      </w:pPr>
    </w:p>
    <w:p w14:paraId="5CD11C42" w14:textId="77777777" w:rsidR="004D6A40" w:rsidRDefault="004D6A40">
      <w:pPr>
        <w:ind w:left="720"/>
        <w:rPr>
          <w:sz w:val="24"/>
          <w:szCs w:val="24"/>
        </w:rPr>
      </w:pPr>
    </w:p>
    <w:p w14:paraId="5D360995" w14:textId="77777777" w:rsidR="004D6A40" w:rsidRDefault="004D6A40">
      <w:pPr>
        <w:ind w:left="720"/>
        <w:rPr>
          <w:sz w:val="24"/>
          <w:szCs w:val="24"/>
        </w:rPr>
      </w:pPr>
    </w:p>
    <w:p w14:paraId="7D1A91C3" w14:textId="77777777" w:rsidR="004D6A40" w:rsidRDefault="004D6A40">
      <w:pPr>
        <w:ind w:left="720"/>
        <w:rPr>
          <w:sz w:val="24"/>
          <w:szCs w:val="24"/>
        </w:rPr>
      </w:pPr>
    </w:p>
    <w:p w14:paraId="7F56D09C" w14:textId="77777777" w:rsidR="004D6A40" w:rsidRDefault="00855C21">
      <w:pPr>
        <w:ind w:left="720"/>
        <w:rPr>
          <w:sz w:val="24"/>
          <w:szCs w:val="24"/>
        </w:rPr>
      </w:pPr>
      <w:r>
        <w:rPr>
          <w:sz w:val="24"/>
          <w:szCs w:val="24"/>
        </w:rPr>
        <w:t xml:space="preserve">Sources: </w:t>
      </w:r>
    </w:p>
    <w:p w14:paraId="408DEABB" w14:textId="77777777" w:rsidR="004D6A40" w:rsidRDefault="00855C21">
      <w:pPr>
        <w:numPr>
          <w:ilvl w:val="0"/>
          <w:numId w:val="4"/>
        </w:numPr>
        <w:rPr>
          <w:sz w:val="24"/>
          <w:szCs w:val="24"/>
        </w:rPr>
      </w:pPr>
      <w:r>
        <w:rPr>
          <w:sz w:val="24"/>
          <w:szCs w:val="24"/>
        </w:rPr>
        <w:t>https://www.acm.org/code-of-ethics</w:t>
      </w:r>
    </w:p>
    <w:sectPr w:rsidR="004D6A4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B46A9"/>
    <w:multiLevelType w:val="multilevel"/>
    <w:tmpl w:val="19042EE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56886AA4"/>
    <w:multiLevelType w:val="multilevel"/>
    <w:tmpl w:val="C72A42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94134DB"/>
    <w:multiLevelType w:val="multilevel"/>
    <w:tmpl w:val="ED70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6A58B3"/>
    <w:multiLevelType w:val="multilevel"/>
    <w:tmpl w:val="2D5C7EC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A40"/>
    <w:rsid w:val="004D6A40"/>
    <w:rsid w:val="00855C21"/>
    <w:rsid w:val="009C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6984"/>
  <w15:docId w15:val="{25D2B849-36A8-4579-B90E-129B0065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55C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C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ÖMER BAHADIR KUNDAK</cp:lastModifiedBy>
  <cp:revision>3</cp:revision>
  <dcterms:created xsi:type="dcterms:W3CDTF">2019-10-13T19:47:00Z</dcterms:created>
  <dcterms:modified xsi:type="dcterms:W3CDTF">2020-12-29T09:54:00Z</dcterms:modified>
</cp:coreProperties>
</file>