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FB9E" w14:textId="77777777" w:rsidR="00595A35" w:rsidRDefault="005238EC">
      <w:pPr>
        <w:spacing w:after="218" w:line="259" w:lineRule="auto"/>
        <w:jc w:val="center"/>
      </w:pPr>
      <w:r>
        <w:t>EE 484</w:t>
      </w:r>
      <w:r w:rsidR="006C09F7">
        <w:t>/584</w:t>
      </w:r>
      <w:r>
        <w:t xml:space="preserve"> </w:t>
      </w:r>
    </w:p>
    <w:p w14:paraId="6894BEB4" w14:textId="3B73C8D2" w:rsidR="00595A35" w:rsidRDefault="009168CD">
      <w:pPr>
        <w:spacing w:after="218" w:line="259" w:lineRule="auto"/>
        <w:ind w:right="3"/>
        <w:jc w:val="center"/>
      </w:pPr>
      <w:r>
        <w:t>Winter 2018-19</w:t>
      </w:r>
    </w:p>
    <w:p w14:paraId="2D64E538" w14:textId="77777777" w:rsidR="00595A35" w:rsidRDefault="005238EC">
      <w:pPr>
        <w:pStyle w:val="Heading1"/>
      </w:pPr>
      <w:r>
        <w:t>Assignment 2</w:t>
      </w:r>
      <w:r>
        <w:rPr>
          <w:u w:val="none"/>
        </w:rPr>
        <w:t xml:space="preserve"> </w:t>
      </w:r>
    </w:p>
    <w:p w14:paraId="12BA696B" w14:textId="77777777" w:rsidR="00595A35" w:rsidRDefault="005238EC">
      <w:pPr>
        <w:ind w:left="-5"/>
      </w:pPr>
      <w:r>
        <w:t xml:space="preserve">For this assignment, you will implement a trainer for a linear perceptron in your choice of MATLAB, C, Java, Excel, or any other computational means.   </w:t>
      </w:r>
    </w:p>
    <w:p w14:paraId="146AD9B5" w14:textId="57D90738" w:rsidR="00595A35" w:rsidRDefault="005238EC">
      <w:pPr>
        <w:ind w:left="-5"/>
      </w:pPr>
      <w:r>
        <w:t xml:space="preserve">You will train the perceptron based on the “spine” dataset available on </w:t>
      </w:r>
      <w:r w:rsidR="005838AD">
        <w:t>Blackboard</w:t>
      </w:r>
      <w:r w:rsidR="001A6D6F">
        <w:t xml:space="preserve"> (</w:t>
      </w:r>
      <w:proofErr w:type="gramStart"/>
      <w:r w:rsidR="001A6D6F">
        <w:t>both .mat</w:t>
      </w:r>
      <w:proofErr w:type="gramEnd"/>
      <w:r w:rsidR="001A6D6F">
        <w:t xml:space="preserve"> and .txt formats available).  </w:t>
      </w:r>
      <w:r>
        <w:t xml:space="preserve">The input consists of 6 measurements of a patient’s spine.  There are 310 patients in the dataset.  The target is 1 for patients with abnormal spines, 0 for patients with normal spines. </w:t>
      </w:r>
    </w:p>
    <w:p w14:paraId="622EB231" w14:textId="77777777" w:rsidR="00367E48" w:rsidRDefault="005238EC">
      <w:pPr>
        <w:spacing w:after="231"/>
        <w:ind w:left="-5"/>
      </w:pPr>
      <w:r>
        <w:t>To begin training, initialize all weights and the bias to zero.  Then for the first patient, present the 6 spine measurement</w:t>
      </w:r>
      <w:r w:rsidR="00367E48">
        <w:t>s as the input to the network:</w:t>
      </w:r>
    </w:p>
    <w:p w14:paraId="3476FFE8" w14:textId="77777777" w:rsidR="00367E48" w:rsidRDefault="006C09F7">
      <w:pPr>
        <w:spacing w:after="231"/>
        <w:ind w:left="-5"/>
      </w:pPr>
      <w:r>
        <w:rPr>
          <w:noProof/>
        </w:rPr>
        <w:drawing>
          <wp:inline distT="0" distB="0" distL="0" distR="0" wp14:anchorId="2CF6C16D" wp14:editId="1167409A">
            <wp:extent cx="4398010" cy="22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2"/>
                    <a:stretch/>
                  </pic:blipFill>
                  <pic:spPr bwMode="auto">
                    <a:xfrm>
                      <a:off x="0" y="0"/>
                      <a:ext cx="4398264" cy="227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435A8" w14:textId="77777777" w:rsidR="00595A35" w:rsidRDefault="005238EC">
      <w:pPr>
        <w:spacing w:after="231"/>
        <w:ind w:left="-5"/>
      </w:pPr>
      <w:r>
        <w:t xml:space="preserve">Compute the change in weights and add to the existing weights, following the rule we discussed in class: </w:t>
      </w:r>
    </w:p>
    <w:p w14:paraId="57CB47B8" w14:textId="77777777" w:rsidR="006C09F7" w:rsidRDefault="005238EC">
      <w:pPr>
        <w:spacing w:after="0" w:line="433" w:lineRule="auto"/>
        <w:ind w:left="0" w:right="8011" w:firstLine="0"/>
        <w:rPr>
          <w:rFonts w:ascii="Times New Roman" w:eastAsia="Times New Roman" w:hAnsi="Times New Roman" w:cs="Times New Roman"/>
          <w:b/>
        </w:rPr>
      </w:pPr>
      <w:r w:rsidRPr="005838AD">
        <w:rPr>
          <w:rFonts w:ascii="Segoe UI Symbol" w:eastAsia="Segoe UI Symbol" w:hAnsi="Segoe UI Symbol" w:cs="Segoe UI Symbol"/>
          <w:sz w:val="20"/>
          <w:szCs w:val="20"/>
        </w:rPr>
        <w:t>∆</w:t>
      </w:r>
      <w:r w:rsidRPr="006C09F7">
        <w:rPr>
          <w:rFonts w:asciiTheme="minorHAnsi" w:eastAsia="Times New Roman" w:hAnsiTheme="minorHAnsi" w:cs="Times New Roman"/>
          <w:b/>
          <w:i/>
        </w:rPr>
        <w:t>w</w:t>
      </w:r>
      <w:r w:rsidRPr="006C09F7">
        <w:rPr>
          <w:rFonts w:asciiTheme="minorHAnsi" w:eastAsia="Times New Roman" w:hAnsiTheme="minorHAnsi" w:cs="Times New Roman"/>
        </w:rPr>
        <w:t xml:space="preserve"> = (</w:t>
      </w:r>
      <w:r w:rsidRPr="006C09F7">
        <w:rPr>
          <w:rFonts w:asciiTheme="minorHAnsi" w:eastAsia="Times New Roman" w:hAnsiTheme="minorHAnsi" w:cs="Times New Roman"/>
          <w:i/>
        </w:rPr>
        <w:t>t-</w:t>
      </w:r>
      <w:proofErr w:type="gramStart"/>
      <w:r w:rsidRPr="006C09F7">
        <w:rPr>
          <w:rFonts w:asciiTheme="minorHAnsi" w:eastAsia="Times New Roman" w:hAnsiTheme="minorHAnsi" w:cs="Times New Roman"/>
          <w:i/>
        </w:rPr>
        <w:t>y</w:t>
      </w:r>
      <w:r w:rsidRPr="006C09F7">
        <w:rPr>
          <w:rFonts w:asciiTheme="minorHAnsi" w:eastAsia="Times New Roman" w:hAnsiTheme="minorHAnsi" w:cs="Times New Roman"/>
        </w:rPr>
        <w:t>)</w:t>
      </w:r>
      <w:r w:rsidRPr="006C09F7">
        <w:rPr>
          <w:rFonts w:asciiTheme="minorHAnsi" w:eastAsia="Times New Roman" w:hAnsiTheme="minorHAnsi" w:cs="Times New Roman"/>
          <w:b/>
          <w:i/>
        </w:rPr>
        <w:t>x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C8B47F2" w14:textId="77777777" w:rsidR="00595A35" w:rsidRDefault="005238EC">
      <w:pPr>
        <w:spacing w:after="0" w:line="433" w:lineRule="auto"/>
        <w:ind w:left="0" w:right="8011" w:firstLine="0"/>
      </w:pPr>
      <w:r w:rsidRPr="005838AD">
        <w:rPr>
          <w:rFonts w:ascii="Segoe UI Symbol" w:eastAsia="Segoe UI Symbol" w:hAnsi="Segoe UI Symbol" w:cs="Segoe UI Symbol"/>
          <w:sz w:val="20"/>
          <w:szCs w:val="20"/>
        </w:rPr>
        <w:t>∆</w:t>
      </w:r>
      <w:r w:rsidRPr="006C09F7">
        <w:rPr>
          <w:rFonts w:asciiTheme="minorHAnsi" w:eastAsia="Times New Roman" w:hAnsiTheme="minorHAnsi" w:cs="Times New Roman"/>
          <w:i/>
        </w:rPr>
        <w:t>b</w:t>
      </w:r>
      <w:r w:rsidRPr="006C09F7">
        <w:rPr>
          <w:rFonts w:asciiTheme="minorHAnsi" w:eastAsia="Times New Roman" w:hAnsiTheme="minorHAnsi" w:cs="Times New Roman"/>
        </w:rPr>
        <w:t xml:space="preserve"> = (</w:t>
      </w:r>
      <w:r w:rsidRPr="006C09F7">
        <w:rPr>
          <w:rFonts w:asciiTheme="minorHAnsi" w:eastAsia="Times New Roman" w:hAnsiTheme="minorHAnsi" w:cs="Times New Roman"/>
          <w:i/>
        </w:rPr>
        <w:t>t-y</w:t>
      </w:r>
      <w:r w:rsidRPr="006C09F7">
        <w:rPr>
          <w:rFonts w:asciiTheme="minorHAnsi" w:eastAsia="Times New Roman" w:hAnsiTheme="minorHAnsi" w:cs="Times New Roman"/>
        </w:rPr>
        <w:t>)</w:t>
      </w:r>
      <w:r>
        <w:t xml:space="preserve"> </w:t>
      </w:r>
    </w:p>
    <w:p w14:paraId="7653CA2E" w14:textId="77777777" w:rsidR="00595A35" w:rsidRDefault="005238EC">
      <w:pPr>
        <w:ind w:left="-5"/>
      </w:pPr>
      <w:r>
        <w:t xml:space="preserve">where </w:t>
      </w:r>
      <w:r w:rsidRPr="006C09F7">
        <w:rPr>
          <w:rFonts w:asciiTheme="minorHAnsi" w:eastAsia="Times New Roman" w:hAnsiTheme="minorHAnsi" w:cs="Times New Roman"/>
          <w:b/>
          <w:i/>
        </w:rPr>
        <w:t>x</w:t>
      </w:r>
      <w:r>
        <w:t xml:space="preserve"> is the input just applied to the perceptron, </w:t>
      </w:r>
      <w:r w:rsidRPr="006C09F7">
        <w:rPr>
          <w:i/>
        </w:rPr>
        <w:t>t</w:t>
      </w:r>
      <w:r>
        <w:t xml:space="preserve"> is the actual target value, and </w:t>
      </w:r>
      <w:r w:rsidRPr="006C09F7">
        <w:rPr>
          <w:i/>
        </w:rPr>
        <w:t>y</w:t>
      </w:r>
      <w:r>
        <w:t xml:space="preserve"> is the output the perceptron computed. </w:t>
      </w:r>
      <w:r w:rsidR="006C09F7">
        <w:t>Repeat this</w:t>
      </w:r>
      <w:r>
        <w:t xml:space="preserve"> for each patient in the data set.  Do only one run of the dataset (one epoch).  Make sure to take each patient in order; don’t shuffle the order of the patients, or it won’t match MATLAB’s result (see next paragraph). </w:t>
      </w:r>
    </w:p>
    <w:p w14:paraId="07803A8E" w14:textId="77777777" w:rsidR="00595A35" w:rsidRDefault="005238EC">
      <w:pPr>
        <w:ind w:left="-5"/>
      </w:pPr>
      <w:r>
        <w:t xml:space="preserve">Compare your result to the result obtained using the MATLAB neural network toolbox.  Use the toolbox function </w:t>
      </w:r>
      <w:proofErr w:type="gramStart"/>
      <w:r>
        <w:t>perceptron(</w:t>
      </w:r>
      <w:proofErr w:type="gramEnd"/>
      <w:r>
        <w:t xml:space="preserve">) to create the perceptron.  Leave all settings as defaults, except change the number of epochs in </w:t>
      </w:r>
      <w:proofErr w:type="spellStart"/>
      <w:r>
        <w:t>trainParam</w:t>
      </w:r>
      <w:proofErr w:type="spellEnd"/>
      <w:r>
        <w:t xml:space="preserve"> to 1.  Train the network on the </w:t>
      </w:r>
      <w:proofErr w:type="gramStart"/>
      <w:r>
        <w:t>data, and</w:t>
      </w:r>
      <w:proofErr w:type="gramEnd"/>
      <w:r>
        <w:t xml:space="preserve"> compare the resulting weights and bias to the values you obtained with your own implementation above. </w:t>
      </w:r>
    </w:p>
    <w:p w14:paraId="5D53062B" w14:textId="77777777" w:rsidR="00595A35" w:rsidRDefault="005238EC" w:rsidP="006C09F7">
      <w:pPr>
        <w:spacing w:after="0"/>
        <w:ind w:left="-5"/>
      </w:pPr>
      <w:r w:rsidRPr="006C09F7">
        <w:rPr>
          <w:u w:val="single"/>
        </w:rPr>
        <w:t>Deliverables</w:t>
      </w:r>
      <w:r>
        <w:t xml:space="preserve">: </w:t>
      </w:r>
    </w:p>
    <w:p w14:paraId="55207C62" w14:textId="77777777" w:rsidR="00595A35" w:rsidRDefault="005238EC">
      <w:pPr>
        <w:numPr>
          <w:ilvl w:val="0"/>
          <w:numId w:val="1"/>
        </w:numPr>
        <w:spacing w:after="16"/>
        <w:ind w:hanging="360"/>
      </w:pPr>
      <w:r>
        <w:t xml:space="preserve">Code or spreadsheet showing your implementation of the training using the perceptron learning rule, with enough comments so that I can understand it </w:t>
      </w:r>
    </w:p>
    <w:p w14:paraId="5A50907E" w14:textId="77777777" w:rsidR="00595A35" w:rsidRDefault="005238EC">
      <w:pPr>
        <w:numPr>
          <w:ilvl w:val="0"/>
          <w:numId w:val="1"/>
        </w:numPr>
        <w:spacing w:after="0"/>
        <w:ind w:hanging="360"/>
      </w:pPr>
      <w:r>
        <w:t xml:space="preserve">Table showing the weight and bias vectors obtained for both methods </w:t>
      </w:r>
    </w:p>
    <w:p w14:paraId="5FC42A42" w14:textId="77777777" w:rsidR="00595A35" w:rsidRDefault="005238EC">
      <w:pPr>
        <w:spacing w:after="218" w:line="259" w:lineRule="auto"/>
        <w:ind w:left="720" w:firstLine="0"/>
      </w:pPr>
      <w:r>
        <w:t xml:space="preserve"> </w:t>
      </w:r>
    </w:p>
    <w:p w14:paraId="039602D1" w14:textId="46CB7EEA" w:rsidR="00595A35" w:rsidRDefault="005238EC" w:rsidP="006C09F7">
      <w:pPr>
        <w:ind w:left="-5"/>
      </w:pPr>
      <w:r w:rsidRPr="006C09F7">
        <w:rPr>
          <w:u w:val="single"/>
        </w:rPr>
        <w:t>Due</w:t>
      </w:r>
      <w:r>
        <w:t xml:space="preserve">:  </w:t>
      </w:r>
      <w:r w:rsidR="001A6D6F">
        <w:t>Tuesday, December 18, 2018.</w:t>
      </w:r>
      <w:bookmarkStart w:id="0" w:name="_GoBack"/>
      <w:bookmarkEnd w:id="0"/>
      <w:r>
        <w:t xml:space="preserve">  </w:t>
      </w:r>
    </w:p>
    <w:sectPr w:rsidR="00595A35" w:rsidSect="006C09F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5645A"/>
    <w:multiLevelType w:val="hybridMultilevel"/>
    <w:tmpl w:val="40A68CE0"/>
    <w:lvl w:ilvl="0" w:tplc="15D29E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61EAAD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3E3295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B6A6A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6A941D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C2AA8E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FA2FD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5C489D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A3986D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35"/>
    <w:rsid w:val="001A6D6F"/>
    <w:rsid w:val="00367E48"/>
    <w:rsid w:val="004E6DFE"/>
    <w:rsid w:val="005238EC"/>
    <w:rsid w:val="005838AD"/>
    <w:rsid w:val="00595A35"/>
    <w:rsid w:val="00696205"/>
    <w:rsid w:val="006C09F7"/>
    <w:rsid w:val="009168CD"/>
    <w:rsid w:val="00B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E616"/>
  <w15:docId w15:val="{3924859B-1C99-44AE-BADE-8382437D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5" w:line="269" w:lineRule="auto"/>
      <w:ind w:left="3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5"/>
      <w:ind w:left="21"/>
      <w:jc w:val="center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assign2.docx</vt:lpstr>
    </vt:vector>
  </TitlesOfParts>
  <Company>Milwaukee School of Engineering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assign2.docx</dc:title>
  <dc:subject/>
  <dc:creator>ross</dc:creator>
  <cp:keywords/>
  <cp:lastModifiedBy>Ross, Dr. Sheila</cp:lastModifiedBy>
  <cp:revision>2</cp:revision>
  <dcterms:created xsi:type="dcterms:W3CDTF">2018-12-02T22:35:00Z</dcterms:created>
  <dcterms:modified xsi:type="dcterms:W3CDTF">2018-12-02T22:35:00Z</dcterms:modified>
</cp:coreProperties>
</file>