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8A"/>
          <w:sz w:val="36"/>
        </w:rPr>
        <w:t>Base de datos — Papelería Cartagena</w:t>
      </w:r>
    </w:p>
    <w:p>
      <w:pPr>
        <w:jc w:val="center"/>
      </w:pPr>
      <w:r>
        <w:rPr>
          <w:b w:val="0"/>
          <w:i/>
          <w:color w:val="64748B"/>
          <w:sz w:val="20"/>
        </w:rPr>
        <w:t>Sistema de Proveeduría Integral — Documento instructivo para generación de base de datos</w:t>
      </w:r>
    </w:p>
    <w:p/>
    <w:p>
      <w:pPr>
        <w:pStyle w:val="Heading1"/>
      </w:pPr>
      <w:r>
        <w:rPr>
          <w:color w:val="1E3A8A"/>
        </w:rPr>
        <w:t>Contexto general</w:t>
      </w:r>
    </w:p>
    <w:p>
      <w:r>
        <w:rPr>
          <w:sz w:val="20"/>
        </w:rPr>
        <w:t>Sistema B2B multi-empresa con tres tipos de usuario: administrador (Papelería Cartagena), asesor comercial y cliente final. Los clientes pertenecen a empresas, cada empresa tiene sucursales, y dentro de cada empresa existen dos sub-roles: supervisor y creador de pedidos. Los pedidos siguen un flujo de aprobación antes de llegar al asesor comercial asignado.</w:t>
      </w:r>
    </w:p>
    <w:p/>
    <w:p>
      <w:pPr>
        <w:pStyle w:val="Heading1"/>
      </w:pPr>
      <w:r>
        <w:rPr>
          <w:color w:val="1E3A8A"/>
        </w:rPr>
        <w:t>Tablas</w:t>
      </w:r>
    </w:p>
    <w:p>
      <w:pPr>
        <w:pStyle w:val="Heading2"/>
      </w:pPr>
      <w:r>
        <w:rPr>
          <w:color w:val="1E3A8A"/>
        </w:rPr>
        <w:t>1. companies — Empresas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2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11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Razón social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nit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VARCHAR(30)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UNIQUE, NULLABLE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NIT de la empresa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VARCHAR(150)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Email corporativo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phone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VARCHAR(30)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Teléfono principal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address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Dirección principal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active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BOOLEAN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8A"/>
        </w:rPr>
        <w:t>2. sucursales — Sucursales de empresas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5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28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company_id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companies.id, NOT NULL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Empresa a la que pertenece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VARCHAR(150)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Nombre de la sucursal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city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VARCHAR(100)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address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active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BOOLEAN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8A"/>
        </w:rPr>
        <w:t>3. branches — Sedes internas de Papelería Cartagena</w:t>
      </w:r>
    </w:p>
    <w:p>
      <w:r>
        <w:rPr>
          <w:color w:val="64748B"/>
          <w:sz w:val="18"/>
        </w:rPr>
        <w:t>Sedes propias del proveedor, distintas de las sucursales de las empresas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402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VARCHAR(150)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city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VARCHAR(100)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address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phone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VARCHAR(30)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active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8A"/>
        </w:rPr>
        <w:t>4. price_lists — Listas de precios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15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23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15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23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VARCHAR(100)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Ej: Lista A, Lista B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description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VARCHAR(200)</w:t>
            </w:r>
          </w:p>
        </w:tc>
        <w:tc>
          <w:tcPr>
            <w:tcW w:type="dxa" w:w="215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23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Ej: Precio público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multiplier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NUMERIC(5,4)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NULL, DEFAULT 1.0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Factor sobre precio base (0.80 = 20% dto.)</w:t>
            </w:r>
          </w:p>
        </w:tc>
      </w:tr>
    </w:tbl>
    <w:p/>
    <w:p>
      <w:pPr>
        <w:pStyle w:val="Heading2"/>
      </w:pPr>
      <w:r>
        <w:rPr>
          <w:color w:val="1E3A8A"/>
        </w:rPr>
        <w:t>5. users — Todos los usuarios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5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28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VARCHAR(200)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Nombre completo o razón social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VARCHAR(150)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UNIQUE, NOT NULL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password_hash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VARCHAR(255)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Hash bcrypt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role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VARCHAR(20)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admin | advisor | client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client_role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supervisor | creador_pedidos (solo role=client)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company_id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companies.id, NULLABLE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Solo para role=client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sucursal_id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sucursales.id, NULLABLE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Solo para role=client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branch_id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branches.id, NULLABLE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Solo para role=advisor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price_list_id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price_lists.id, NULLABLE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Solo para role=client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contact_name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VARCHAR(200)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Nombre del contacto en la empresa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phone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address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initials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VARCHAR(5)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Iniciales para avatar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active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BOOLEAN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ListBullet"/>
      </w:pPr>
      <w:r>
        <w:rPr>
          <w:b w:val="0"/>
          <w:i w:val="0"/>
          <w:color w:val="444444"/>
          <w:sz w:val="18"/>
        </w:rPr>
        <w:t>Un supervisor puede aprobar pedidos de creadores_pedidos de su misma empresa (company_id).</w:t>
      </w:r>
    </w:p>
    <w:p>
      <w:pPr>
        <w:pStyle w:val="ListBullet"/>
      </w:pPr>
      <w:r>
        <w:rPr>
          <w:b w:val="0"/>
          <w:i w:val="0"/>
          <w:color w:val="444444"/>
          <w:sz w:val="18"/>
        </w:rPr>
        <w:t>Un supervisor puede crear y gestionar usuarios y sucursales dentro de su empresa.</w:t>
      </w:r>
    </w:p>
    <w:p>
      <w:pPr>
        <w:pStyle w:val="ListBullet"/>
      </w:pPr>
      <w:r>
        <w:rPr>
          <w:b w:val="0"/>
          <w:i w:val="0"/>
          <w:color w:val="444444"/>
          <w:sz w:val="18"/>
        </w:rPr>
        <w:t>Un creador_pedidos genera órdenes que quedan en estado "Pendiente por aprobar".</w:t>
      </w:r>
    </w:p>
    <w:p>
      <w:pPr>
        <w:pStyle w:val="ListBullet"/>
      </w:pPr>
      <w:r>
        <w:rPr>
          <w:b w:val="0"/>
          <w:i w:val="0"/>
          <w:color w:val="444444"/>
          <w:sz w:val="18"/>
        </w:rPr>
        <w:t>Un supervisor que crea pedidos propios los envía directamente a "Pendiente".</w:t>
      </w:r>
    </w:p>
    <w:p>
      <w:pPr>
        <w:pStyle w:val="ListBullet"/>
      </w:pPr>
      <w:r>
        <w:rPr>
          <w:b w:val="0"/>
          <w:i w:val="0"/>
          <w:color w:val="444444"/>
          <w:sz w:val="18"/>
        </w:rPr>
        <w:t>El campo client_role solo aplica cuando role = 'client'; para admin y advisor debe ser NULL.</w:t>
      </w:r>
    </w:p>
    <w:p/>
    <w:p>
      <w:pPr>
        <w:pStyle w:val="Heading2"/>
      </w:pPr>
      <w:r>
        <w:rPr>
          <w:color w:val="1E3A8A"/>
        </w:rPr>
        <w:t>6. categories — Categorías de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402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VARCHAR(150)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description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active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BOOLEAN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8A"/>
        </w:rPr>
        <w:t>7. products — Catálogo de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8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00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00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sku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VARCHAR(50)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UNIQUE, NOT NULL</w:t>
            </w:r>
          </w:p>
        </w:tc>
        <w:tc>
          <w:tcPr>
            <w:tcW w:type="dxa" w:w="300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Código único del producto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category_id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categories.id, NOT NULL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description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TEXT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00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base_price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NUMERIC(12,2)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Precio base en COP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stock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300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unit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VARCHAR(50)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Resma, Caja, Unidad, Pliego…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image_url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TEXT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00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URL o base64 de imagen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active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BOOLEAN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true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00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8A"/>
        </w:rPr>
        <w:t>8. product_complementaries — Cross-selling</w:t>
      </w:r>
    </w:p>
    <w:p>
      <w:r>
        <w:rPr>
          <w:sz w:val="18"/>
        </w:rPr>
        <w:t>Tabla de juntura auto-referenciada. La relación es bidireccional: si A complementa a B, también se registra B complementa a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5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283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product_id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products.id, NOT NULL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Producto origen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complementary_id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products.id, NOT NULL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Producto sugerido</w:t>
            </w:r>
          </w:p>
        </w:tc>
      </w:tr>
    </w:tbl>
    <w:p/>
    <w:p>
      <w:r>
        <w:rPr>
          <w:rFonts w:ascii="Courier New" w:hAnsi="Courier New"/>
          <w:b w:val="0"/>
          <w:i w:val="0"/>
          <w:color w:val="7C3AED"/>
          <w:sz w:val="18"/>
        </w:rPr>
        <w:t>PK compuesta: (product_id, complementary_id)   |   CHECK: product_id &lt;&gt; complementary_id</w:t>
      </w:r>
    </w:p>
    <w:p/>
    <w:p>
      <w:pPr>
        <w:pStyle w:val="Heading2"/>
      </w:pPr>
      <w:r>
        <w:rPr>
          <w:color w:val="1E3A8A"/>
        </w:rPr>
        <w:t>9. orders —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8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11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7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VARCHAR(20)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Formato ORD-00001 generado por la app</w:t>
            </w:r>
          </w:p>
        </w:tc>
      </w:tr>
      <w:tr>
        <w:tc>
          <w:tcPr>
            <w:tcW w:type="dxa" w:w="187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client_id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users.id, NOT NULL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Usuario cliente que creó el pedido</w:t>
            </w:r>
          </w:p>
        </w:tc>
      </w:tr>
      <w:tr>
        <w:tc>
          <w:tcPr>
            <w:tcW w:type="dxa" w:w="187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advisor_id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users.id, NULLABLE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Asesor asignado</w:t>
            </w:r>
          </w:p>
        </w:tc>
      </w:tr>
      <w:tr>
        <w:tc>
          <w:tcPr>
            <w:tcW w:type="dxa" w:w="187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status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VARCHAR(50)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Ver tabla de estados</w:t>
            </w:r>
          </w:p>
        </w:tc>
      </w:tr>
      <w:tr>
        <w:tc>
          <w:tcPr>
            <w:tcW w:type="dxa" w:w="187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notes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TEXT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Notas del cliente al momento de crear</w:t>
            </w:r>
          </w:p>
        </w:tc>
      </w:tr>
      <w:tr>
        <w:tc>
          <w:tcPr>
            <w:tcW w:type="dxa" w:w="187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carrier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VARCHAR(100)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Transportador (solo cuando En Ruta)</w:t>
            </w:r>
          </w:p>
        </w:tc>
      </w:tr>
      <w:tr>
        <w:tc>
          <w:tcPr>
            <w:tcW w:type="dxa" w:w="187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total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NUMERIC(14,2)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Suma calculada al crear (snapshot)</w:t>
            </w:r>
          </w:p>
        </w:tc>
      </w:tr>
      <w:tr>
        <w:tc>
          <w:tcPr>
            <w:tcW w:type="dxa" w:w="187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updated_at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Actualizar con trigger en cada cambio</w:t>
            </w:r>
          </w:p>
        </w:tc>
      </w:tr>
    </w:tbl>
    <w:p/>
    <w:p>
      <w:pPr>
        <w:pStyle w:val="Heading3"/>
      </w:pPr>
      <w:r>
        <w:rPr>
          <w:color w:val="1E3A8A"/>
        </w:rPr>
        <w:t>Estados de 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Visible para asesor</w:t>
            </w:r>
          </w:p>
        </w:tc>
        <w:tc>
          <w:tcPr>
            <w:tcW w:type="dxa" w:w="4649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Pendiente por aprobar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No</w:t>
            </w:r>
          </w:p>
        </w:tc>
        <w:tc>
          <w:tcPr>
            <w:tcW w:type="dxa" w:w="4649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Creado por creador_pedidos, espera aprobación del supervisor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Rechazado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No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Supervisor rechazó el pedido</w:t>
            </w:r>
          </w:p>
        </w:tc>
      </w:tr>
      <w:tr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Pendiente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Sí</w:t>
            </w:r>
          </w:p>
        </w:tc>
        <w:tc>
          <w:tcPr>
            <w:tcW w:type="dxa" w:w="4649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Aprobado o creado por supervisor, listo para el asesor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Validar disponibilidad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Sí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Asesor verifica stock</w:t>
            </w:r>
          </w:p>
        </w:tc>
      </w:tr>
      <w:tr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Alistamiento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Sí</w:t>
            </w:r>
          </w:p>
        </w:tc>
        <w:tc>
          <w:tcPr>
            <w:tcW w:type="dxa" w:w="4649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En preparación en bodega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En Ruta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Sí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Despachado con transportador</w:t>
            </w:r>
          </w:p>
        </w:tc>
      </w:tr>
      <w:tr>
        <w:tc>
          <w:tcPr>
            <w:tcW w:type="dxa" w:w="2551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Entregado</w:t>
            </w:r>
          </w:p>
        </w:tc>
        <w:tc>
          <w:tcPr>
            <w:tcW w:type="dxa" w:w="198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Sí</w:t>
            </w:r>
          </w:p>
        </w:tc>
        <w:tc>
          <w:tcPr>
            <w:tcW w:type="dxa" w:w="4649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Confirmado como entregado</w:t>
            </w:r>
          </w:p>
        </w:tc>
      </w:tr>
    </w:tbl>
    <w:p/>
    <w:p>
      <w:pPr>
        <w:pStyle w:val="Heading2"/>
      </w:pPr>
      <w:r>
        <w:rPr>
          <w:color w:val="1E3A8A"/>
        </w:rPr>
        <w:t>10. order_items — Ítems de pedido</w:t>
      </w:r>
    </w:p>
    <w:p>
      <w:r>
        <w:rPr>
          <w:sz w:val="18"/>
        </w:rPr>
        <w:t>Snapshot del producto al momento de crear: precio, nombre y SKU se copian para preservar historial aunque el catálogo cambie.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8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17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order_id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orders.id, NOT NULL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product_id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products.id, NOT NULL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product_name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Snapshot del nombre</w:t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sku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VARCHAR(50)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Snapshot del SKU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NULL, &gt; 0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unit_price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NUMERIC(12,2)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Precio aplicado (base × multiplicador)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unit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VARCHAR(50)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Snapshot de la unidad</w:t>
            </w:r>
          </w:p>
        </w:tc>
      </w:tr>
    </w:tbl>
    <w:p/>
    <w:p>
      <w:pPr>
        <w:pStyle w:val="Heading2"/>
      </w:pPr>
      <w:r>
        <w:rPr>
          <w:color w:val="1E3A8A"/>
        </w:rPr>
        <w:t>11. order_comments — Comentarios internos de pedido</w:t>
      </w:r>
    </w:p>
    <w:p>
      <w:r>
        <w:rPr>
          <w:sz w:val="18"/>
        </w:rPr>
        <w:t>Solo admin y asesor pueden escribir comentarios. El cliente tiene acceso de solo lectura.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381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175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order_id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orders.id, NOT NULL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author_id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users.id, NOT NULL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Usuario que escribe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text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TEXT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381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175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8A"/>
        </w:rPr>
        <w:t>12. order_attachments — Adjuntos de 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1814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26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Restricciones</w:t>
            </w:r>
          </w:p>
        </w:tc>
        <w:tc>
          <w:tcPr>
            <w:tcW w:type="dxa" w:w="3288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id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SERIAL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PK</w:t>
            </w:r>
          </w:p>
        </w:tc>
        <w:tc>
          <w:tcPr>
            <w:tcW w:type="dxa" w:w="328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order_id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VARCHAR(20)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FK → orders.id, NOT NULL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file_name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VARCHAR(300)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28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Nombre original del archivo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file_size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BIGINT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Tamaño en bytes</w:t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mime_type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VARCHAR(100)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328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Ej: application/pdf, image/png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file_url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TEXT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URL en storage (S3, GCS, etc.)</w:t>
            </w:r>
          </w:p>
        </w:tc>
      </w:tr>
      <w:tr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uploaded_by</w:t>
            </w:r>
          </w:p>
        </w:tc>
        <w:tc>
          <w:tcPr>
            <w:tcW w:type="dxa" w:w="1814"/>
            <w:shd w:val="clear" w:color="auto" w:fill="EFF6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INTEGER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  <w:t>FK → users.id, NOT NULL</w:t>
            </w:r>
          </w:p>
        </w:tc>
        <w:tc>
          <w:tcPr>
            <w:tcW w:type="dxa" w:w="3288"/>
            <w:shd w:val="clear" w:color="auto" w:fill="EFF6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/>
                <w:i w:val="0"/>
                <w:color w:val="1D4ED8"/>
                <w:sz w:val="18"/>
              </w:rPr>
              <w:t>uploaded_at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rFonts w:ascii="Courier New" w:hAnsi="Courier New"/>
                <w:b w:val="0"/>
                <w:i w:val="0"/>
                <w:color w:val="7C3AED"/>
                <w:sz w:val="16"/>
              </w:rPr>
              <w:t>TIMESTAMPTZ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  <w:t>DEFAULT NOW()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E3A8A"/>
        </w:rPr>
        <w:t>Relaciones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companies  ──&lt;  sucursales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companies  ──&lt;  users  (clients, vía company_id)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sucursales ──&lt;  users  (clients, vía sucursal_id)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branches   ──&lt;  users  (advisors, vía branch_id)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price_lists ──&lt; users  (clients, vía price_list_id)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categories ──&lt;  products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products   ──&lt;  product_complementaries  &gt;──  products   (M:N auto-referenciada)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users (client)  ──&lt;  orders  (vía client_id)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users (advisor) ──&lt;  orders  (vía advisor_id)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orders  ──&lt;  order_items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products ──&lt;  order_items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orders  ──&lt;  order_comments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users   ──&lt;  order_comments  (author_id)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orders  ──&lt;  order_attachments</w:t>
      </w:r>
    </w:p>
    <w:p>
      <w:pPr>
        <w:pStyle w:val="ListBullet"/>
      </w:pPr>
      <w:r>
        <w:rPr>
          <w:rFonts w:ascii="Courier New" w:hAnsi="Courier New"/>
          <w:b w:val="0"/>
          <w:i w:val="0"/>
          <w:color w:val="1D4ED8"/>
          <w:sz w:val="18"/>
        </w:rPr>
        <w:t>users   ──&lt;  order_attachments  (uploaded_by)</w:t>
      </w:r>
    </w:p>
    <w:p/>
    <w:p>
      <w:pPr>
        <w:pStyle w:val="Heading1"/>
      </w:pPr>
      <w:r>
        <w:rPr>
          <w:color w:val="1E3A8A"/>
        </w:rPr>
        <w:t>Reglas de negocio importantes</w:t>
      </w:r>
    </w:p>
    <w:p>
      <w:pPr>
        <w:pStyle w:val="ListNumber"/>
      </w:pPr>
      <w:r>
        <w:rPr>
          <w:b/>
          <w:i w:val="0"/>
          <w:sz w:val="20"/>
        </w:rPr>
        <w:t xml:space="preserve">Precio efectivo: </w:t>
      </w:r>
      <w:r>
        <w:rPr>
          <w:b w:val="0"/>
          <w:i w:val="0"/>
          <w:sz w:val="20"/>
        </w:rPr>
        <w:t>Se calcula como products.base_price × price_lists.multiplier, redondeado a entero (COP no maneja centavos en la práctica).</w:t>
      </w:r>
    </w:p>
    <w:p>
      <w:pPr>
        <w:pStyle w:val="ListNumber"/>
      </w:pPr>
      <w:r>
        <w:rPr>
          <w:b/>
          <w:i w:val="0"/>
          <w:sz w:val="20"/>
        </w:rPr>
        <w:t xml:space="preserve">Snapshot de total: </w:t>
      </w:r>
      <w:r>
        <w:rPr>
          <w:b w:val="0"/>
          <w:i w:val="0"/>
          <w:sz w:val="20"/>
        </w:rPr>
        <w:t>Al crear un pedido, el campo total se persiste calculado para preservar el valor histórico aunque el precio del producto cambie después.</w:t>
      </w:r>
    </w:p>
    <w:p>
      <w:pPr>
        <w:pStyle w:val="ListNumber"/>
      </w:pPr>
      <w:r>
        <w:rPr>
          <w:b/>
          <w:i w:val="0"/>
          <w:sz w:val="20"/>
        </w:rPr>
        <w:t xml:space="preserve">Visibilidad de pedidos: </w:t>
      </w:r>
      <w:r>
        <w:rPr>
          <w:b w:val="0"/>
          <w:i w:val="0"/>
          <w:sz w:val="20"/>
        </w:rPr>
        <w:t>Solo los pedidos con status NOT IN ('Pendiente por aprobar', 'Rechazado') son visibles para los asesores.</w:t>
      </w:r>
    </w:p>
    <w:p>
      <w:pPr>
        <w:pStyle w:val="ListNumber"/>
      </w:pPr>
      <w:r>
        <w:rPr>
          <w:b/>
          <w:i w:val="0"/>
          <w:sz w:val="20"/>
        </w:rPr>
        <w:t xml:space="preserve">Aprobación de supervisor: </w:t>
      </w:r>
      <w:r>
        <w:rPr>
          <w:b w:val="0"/>
          <w:i w:val="0"/>
          <w:sz w:val="20"/>
        </w:rPr>
        <w:t>Un supervisor solo puede aprobar pedidos cuyo client_id pertenezca a usuarios de su misma company_id.</w:t>
      </w:r>
    </w:p>
    <w:p>
      <w:pPr>
        <w:pStyle w:val="ListNumber"/>
      </w:pPr>
      <w:r>
        <w:rPr>
          <w:b/>
          <w:i w:val="0"/>
          <w:sz w:val="20"/>
        </w:rPr>
        <w:t xml:space="preserve">Asignación de asesor: </w:t>
      </w:r>
      <w:r>
        <w:rPr>
          <w:b w:val="0"/>
          <w:i w:val="0"/>
          <w:sz w:val="20"/>
        </w:rPr>
        <w:t>El advisor_id puede asignarse en cualquier momento posterior a la creación; no es obligatorio al crear la orden.</w:t>
      </w:r>
    </w:p>
    <w:p>
      <w:pPr>
        <w:pStyle w:val="ListNumber"/>
      </w:pPr>
      <w:r>
        <w:rPr>
          <w:b/>
          <w:i w:val="0"/>
          <w:sz w:val="20"/>
        </w:rPr>
        <w:t xml:space="preserve">Permisos de comentarios y adjuntos: </w:t>
      </w:r>
      <w:r>
        <w:rPr>
          <w:b w:val="0"/>
          <w:i w:val="0"/>
          <w:sz w:val="20"/>
        </w:rPr>
        <w:t>Solo usuarios con role IN ('admin', 'advisor') pueden crear comentarios y adjuntos. Los clientes tienen acceso de solo lectura.</w:t>
      </w:r>
    </w:p>
    <w:p>
      <w:pPr>
        <w:pStyle w:val="ListNumber"/>
      </w:pPr>
      <w:r>
        <w:rPr>
          <w:b/>
          <w:i w:val="0"/>
          <w:sz w:val="20"/>
        </w:rPr>
        <w:t xml:space="preserve">Bidireccionalidad cross-selling: </w:t>
      </w:r>
      <w:r>
        <w:rPr>
          <w:b w:val="0"/>
          <w:i w:val="0"/>
          <w:sz w:val="20"/>
        </w:rPr>
        <w:t>La tabla product_complementaries debe mantener consistencia bidireccional: si se inserta (A, B) se debe insertar también (B, A), idealmente mediante trigger o lógica de aplicación.</w:t>
      </w:r>
    </w:p>
    <w:p>
      <w:pPr>
        <w:pStyle w:val="ListNumber"/>
      </w:pPr>
      <w:r>
        <w:rPr>
          <w:b/>
          <w:i w:val="0"/>
          <w:sz w:val="20"/>
        </w:rPr>
        <w:t xml:space="preserve">client_role nulo: </w:t>
      </w:r>
      <w:r>
        <w:rPr>
          <w:b w:val="0"/>
          <w:i w:val="0"/>
          <w:sz w:val="20"/>
        </w:rPr>
        <w:t>El campo client_role solo aplica cuando role = 'client'. Para admin y advisor debe ser NULL o ignorarse.</w:t>
      </w:r>
    </w:p>
    <w:p>
      <w:pPr>
        <w:pStyle w:val="ListNumber"/>
      </w:pPr>
      <w:r>
        <w:rPr>
          <w:b/>
          <w:i w:val="0"/>
          <w:sz w:val="20"/>
        </w:rPr>
        <w:t xml:space="preserve">Actualización de updated_at: </w:t>
      </w:r>
      <w:r>
        <w:rPr>
          <w:b w:val="0"/>
          <w:i w:val="0"/>
          <w:sz w:val="20"/>
        </w:rPr>
        <w:t>La columna updated_at en orders debe actualizarse automáticamente con cada cambio de estado, idealmente via trigger ON UPDATE.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