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BD2" w14:textId="7E6C0C75" w:rsidR="0027532C" w:rsidRPr="009202E0" w:rsidRDefault="0027532C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 xml:space="preserve">Pies de imagen </w:t>
      </w:r>
      <w:r w:rsidR="001716C5"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</w:t>
      </w:r>
    </w:p>
    <w:p w14:paraId="7806D3A8" w14:textId="77777777" w:rsidR="0027532C" w:rsidRPr="009202E0" w:rsidRDefault="0027532C" w:rsidP="009202E0">
      <w:pPr>
        <w:pStyle w:val="paragraph"/>
        <w:spacing w:before="24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  <w:lang w:val="es-ES_tradnl"/>
        </w:rPr>
      </w:pPr>
    </w:p>
    <w:p w14:paraId="5674572A" w14:textId="3DE42A57" w:rsidR="0027532C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Florencia1</w:t>
      </w:r>
      <w:r w:rsidR="0027532C"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.jpg</w:t>
      </w:r>
      <w:r w:rsidR="0027532C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:</w:t>
      </w:r>
      <w:r w:rsidR="00470C91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EB526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Estudiantes de la Institución Educativa La Salle durante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el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EB526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EB5262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EB5262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EB526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. Julio de 2024, Florencia (Caquetá, Colombia).</w:t>
      </w:r>
    </w:p>
    <w:p w14:paraId="4ACBADA6" w14:textId="39EA4604" w:rsidR="00133027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Florencia2.jpg</w:t>
      </w:r>
      <w:r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: 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Materiales producidos durante una sesión </w:t>
      </w:r>
      <w:r w:rsidR="00773E99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de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l 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3429F3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3429F3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81316A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 xml:space="preserve">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que giró en torno al tema de la violencia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. Institución Educativa La Salle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,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12 de julio</w:t>
      </w:r>
      <w:r w:rsidR="009E78D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de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2024, Florencia (Caquetá, Colombia).</w:t>
      </w:r>
    </w:p>
    <w:p w14:paraId="3031669E" w14:textId="08BA72DA" w:rsidR="00C97D5C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Florencia3.jpg</w:t>
      </w:r>
      <w:r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: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Materiales producidos durante una sesión del 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81316A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81316A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81316A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 xml:space="preserve">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que giró en torno al tema de la violencia. Institución Educativa La Salle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,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12 de julio</w:t>
      </w:r>
      <w:r w:rsidR="009E78D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de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2024, Florencia (Caquetá, Colombia).</w:t>
      </w:r>
    </w:p>
    <w:p w14:paraId="178DDC5B" w14:textId="3E10EE1D" w:rsidR="00C97D5C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Florencia4.jpg</w:t>
      </w:r>
      <w:r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: </w:t>
      </w:r>
      <w:r w:rsidR="00E12B4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Estudiantes de la Institución Educativa La Salle durante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el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E12B4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E12B43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E12B43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E12B4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. Julio de 2024, Florencia (Caquetá, Colombia).</w:t>
      </w:r>
    </w:p>
    <w:p w14:paraId="22AF9121" w14:textId="19AE8F23" w:rsidR="00133027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Florencia5.jpg</w:t>
      </w:r>
      <w:r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: </w:t>
      </w:r>
      <w:r w:rsidR="0022610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Materiales producidos durante una sesión de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l</w:t>
      </w:r>
      <w:r w:rsidR="0022610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22610A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22610A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22610A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22610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que giró en torno al tema de la violencia. Institución Educativa La Salle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,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22610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12 de julio de 2024, Florencia (Caquetá, Colombia).</w:t>
      </w:r>
    </w:p>
    <w:sectPr w:rsidR="00133027" w:rsidRPr="00920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C"/>
    <w:rsid w:val="000748CD"/>
    <w:rsid w:val="00133027"/>
    <w:rsid w:val="00145005"/>
    <w:rsid w:val="001716C5"/>
    <w:rsid w:val="0021034D"/>
    <w:rsid w:val="0022610A"/>
    <w:rsid w:val="0027532C"/>
    <w:rsid w:val="003429F3"/>
    <w:rsid w:val="003A06E6"/>
    <w:rsid w:val="003D26F0"/>
    <w:rsid w:val="003E15B1"/>
    <w:rsid w:val="00470C91"/>
    <w:rsid w:val="0063676A"/>
    <w:rsid w:val="00683D69"/>
    <w:rsid w:val="006D0FEF"/>
    <w:rsid w:val="006E14B7"/>
    <w:rsid w:val="00773E99"/>
    <w:rsid w:val="0081316A"/>
    <w:rsid w:val="008F2C1D"/>
    <w:rsid w:val="009202E0"/>
    <w:rsid w:val="009E78D2"/>
    <w:rsid w:val="00AB7C9A"/>
    <w:rsid w:val="00BF5D44"/>
    <w:rsid w:val="00C97D5C"/>
    <w:rsid w:val="00E12B43"/>
    <w:rsid w:val="00EB5262"/>
    <w:rsid w:val="00F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18E3"/>
  <w15:chartTrackingRefBased/>
  <w15:docId w15:val="{5C5B1FCC-D479-4B12-90CF-3B06AF94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27532C"/>
  </w:style>
  <w:style w:type="character" w:customStyle="1" w:styleId="eop">
    <w:name w:val="eop"/>
    <w:basedOn w:val="Fuentedeprrafopredeter"/>
    <w:rsid w:val="0027532C"/>
  </w:style>
  <w:style w:type="paragraph" w:styleId="Revisin">
    <w:name w:val="Revision"/>
    <w:hidden/>
    <w:uiPriority w:val="99"/>
    <w:semiHidden/>
    <w:rsid w:val="00920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D5D4FE8CE88D4CB2E19A52DA5D00A4" ma:contentTypeVersion="14" ma:contentTypeDescription="Crear nuevo documento." ma:contentTypeScope="" ma:versionID="69937ecac55429922db892df9a80ccdb">
  <xsd:schema xmlns:xsd="http://www.w3.org/2001/XMLSchema" xmlns:xs="http://www.w3.org/2001/XMLSchema" xmlns:p="http://schemas.microsoft.com/office/2006/metadata/properties" xmlns:ns2="11d42687-1811-443f-b93d-0ce2e9c86103" xmlns:ns3="4edc74d2-b1d4-450f-a468-1f0419d7ed6b" targetNamespace="http://schemas.microsoft.com/office/2006/metadata/properties" ma:root="true" ma:fieldsID="302fb72d7195f3f5726c22d4c14db465" ns2:_="" ns3:_="">
    <xsd:import namespace="11d42687-1811-443f-b93d-0ce2e9c86103"/>
    <xsd:import namespace="4edc74d2-b1d4-450f-a468-1f0419d7e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2687-1811-443f-b93d-0ce2e9c86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49c1d64-9a8d-45d9-a27a-17bbfda7b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c74d2-b1d4-450f-a468-1f0419d7ed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620b62-6881-4439-8dc7-435dc104d61d}" ma:internalName="TaxCatchAll" ma:showField="CatchAllData" ma:web="4edc74d2-b1d4-450f-a468-1f0419d7e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dc74d2-b1d4-450f-a468-1f0419d7ed6b" xsi:nil="true"/>
    <lcf76f155ced4ddcb4097134ff3c332f xmlns="11d42687-1811-443f-b93d-0ce2e9c861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1B8E4A-49BF-4146-9B37-5F9FFD2F4042}"/>
</file>

<file path=customXml/itemProps2.xml><?xml version="1.0" encoding="utf-8"?>
<ds:datastoreItem xmlns:ds="http://schemas.openxmlformats.org/officeDocument/2006/customXml" ds:itemID="{BF6038AB-DFE1-465C-9159-C26E092E7B13}"/>
</file>

<file path=customXml/itemProps3.xml><?xml version="1.0" encoding="utf-8"?>
<ds:datastoreItem xmlns:ds="http://schemas.openxmlformats.org/officeDocument/2006/customXml" ds:itemID="{0D6214E5-4545-4D22-9233-1087653244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957</Characters>
  <Application>Microsoft Office Word</Application>
  <DocSecurity>0</DocSecurity>
  <Lines>7</Lines>
  <Paragraphs>2</Paragraphs>
  <ScaleCrop>false</ScaleCrop>
  <Company>Banco de la Republica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Pautassi Restrepo Maria Alejandra</dc:creator>
  <cp:keywords/>
  <dc:description/>
  <cp:lastModifiedBy>Pautassi Restrepo Maria Alejandra</cp:lastModifiedBy>
  <cp:revision>4</cp:revision>
  <dcterms:created xsi:type="dcterms:W3CDTF">2024-11-19T21:29:00Z</dcterms:created>
  <dcterms:modified xsi:type="dcterms:W3CDTF">2024-11-21T14:51:00Z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0x010100FBD5D4FE8CE88D4CB2E19A52DA5D00A4</vt:lpwstr>
  </property>
</Properties>
</file>