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BD2" w14:textId="7E6C0C75" w:rsidR="0027532C" w:rsidRPr="009202E0" w:rsidRDefault="0027532C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eop"/>
          <w:rFonts w:ascii="Arial" w:hAnsi="Arial" w:cs="Arial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 xml:space="preserve">Pies de imagen </w:t>
      </w:r>
      <w:r w:rsidR="001716C5"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</w:t>
      </w:r>
    </w:p>
    <w:p w14:paraId="7806D3A8" w14:textId="77777777" w:rsidR="0027532C" w:rsidRPr="009202E0" w:rsidRDefault="0027532C" w:rsidP="009202E0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  <w:lang w:val="es-ES_tradnl"/>
        </w:rPr>
      </w:pPr>
    </w:p>
    <w:p w14:paraId="5674572A" w14:textId="3DE42A57" w:rsidR="0027532C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Florencia1</w:t>
      </w:r>
      <w:r w:rsidR="0027532C"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.jpg</w:t>
      </w:r>
      <w:r w:rsidR="0027532C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:</w:t>
      </w:r>
      <w:r w:rsidR="00470C91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EB526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Estudiantes de la Institución Educativa La Salle durante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el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EB526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EB5262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EB5262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EB526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. Julio de 2024, Florencia (Caquetá, Colombia).</w:t>
      </w:r>
    </w:p>
    <w:p w14:paraId="4ACBADA6" w14:textId="39EA4604" w:rsidR="00133027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Florencia2.jpg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Materiales producidos durante una sesión </w:t>
      </w:r>
      <w:r w:rsidR="00773E99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de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l 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3429F3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3429F3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81316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 xml:space="preserve">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que giró en torno al tema de la violencia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. Institución Educativa La Salle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,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12 de julio</w:t>
      </w:r>
      <w:r w:rsidR="009E78D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de</w:t>
      </w:r>
      <w:r w:rsidR="003429F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2024, Florencia (Caquetá, Colombia).</w:t>
      </w:r>
    </w:p>
    <w:p w14:paraId="3031669E" w14:textId="08BA72DA" w:rsidR="00C97D5C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Florencia3.jpg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Materiales producidos durante una sesión del 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81316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81316A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81316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 xml:space="preserve">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que giró en torno al tema de la violencia. Institución Educativa La Salle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,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12 de julio</w:t>
      </w:r>
      <w:r w:rsidR="009E78D2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de </w:t>
      </w:r>
      <w:r w:rsidR="0081316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2024, Florencia (Caquetá, Colombia).</w:t>
      </w:r>
    </w:p>
    <w:p w14:paraId="178DDC5B" w14:textId="3E10EE1D" w:rsidR="00C97D5C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Style w:val="normaltextrun"/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Florencia4.jpg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E12B4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Estudiantes de la Institución Educativa La Salle durante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el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E12B4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E12B43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E12B43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E12B43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. Julio de 2024, Florencia (Caquetá, Colombia).</w:t>
      </w:r>
    </w:p>
    <w:p w14:paraId="22AF9121" w14:textId="19AE8F23" w:rsidR="00133027" w:rsidRPr="009202E0" w:rsidRDefault="00133027" w:rsidP="009202E0">
      <w:pPr>
        <w:pStyle w:val="paragraph"/>
        <w:spacing w:before="24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  <w:lang w:val="es-ES_tradnl"/>
        </w:rPr>
      </w:pPr>
      <w:r w:rsidRPr="009202E0">
        <w:rPr>
          <w:rStyle w:val="normaltextrun"/>
          <w:rFonts w:ascii="Arial" w:hAnsi="Arial" w:cs="Arial"/>
          <w:b/>
          <w:bCs/>
          <w:sz w:val="22"/>
          <w:szCs w:val="22"/>
          <w:lang w:val="es-ES_tradnl"/>
        </w:rPr>
        <w:t>Florencia5.jpg</w:t>
      </w:r>
      <w:r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: 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Materiales producidos durante una sesión de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l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taller 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“</w:t>
      </w:r>
      <w:r w:rsidR="0022610A" w:rsidRPr="009202E0">
        <w:rPr>
          <w:rStyle w:val="normaltextrun"/>
          <w:rFonts w:ascii="Arial" w:hAnsi="Arial" w:cs="Arial"/>
          <w:i/>
          <w:iCs/>
          <w:sz w:val="22"/>
          <w:szCs w:val="22"/>
          <w:lang w:val="es-ES_tradnl"/>
        </w:rPr>
        <w:t>La vorágine</w:t>
      </w:r>
      <w:r w:rsidR="0022610A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: Lecturas para otros caminos posibles</w:t>
      </w:r>
      <w:r w:rsidR="009202E0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>”</w:t>
      </w:r>
      <w:r w:rsidR="0022610A" w:rsidRPr="00145005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que giró en torno al tema de la violencia. Institución Educativa La Salle</w:t>
      </w:r>
      <w:r w:rsidR="009202E0">
        <w:rPr>
          <w:rStyle w:val="normaltextrun"/>
          <w:rFonts w:ascii="Arial" w:hAnsi="Arial" w:cs="Arial"/>
          <w:sz w:val="22"/>
          <w:szCs w:val="22"/>
          <w:lang w:val="es-ES_tradnl"/>
        </w:rPr>
        <w:t>,</w:t>
      </w:r>
      <w:r w:rsidR="009202E0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 xml:space="preserve"> </w:t>
      </w:r>
      <w:r w:rsidR="0022610A" w:rsidRPr="009202E0">
        <w:rPr>
          <w:rStyle w:val="normaltextrun"/>
          <w:rFonts w:ascii="Arial" w:hAnsi="Arial" w:cs="Arial"/>
          <w:sz w:val="22"/>
          <w:szCs w:val="22"/>
          <w:lang w:val="es-ES_tradnl"/>
        </w:rPr>
        <w:t>12 de julio de 2024, Florencia (Caquetá, Colombia).</w:t>
      </w:r>
    </w:p>
    <w:sectPr w:rsidR="00133027" w:rsidRPr="00920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C"/>
    <w:rsid w:val="000748CD"/>
    <w:rsid w:val="00133027"/>
    <w:rsid w:val="00145005"/>
    <w:rsid w:val="001716C5"/>
    <w:rsid w:val="0021034D"/>
    <w:rsid w:val="0022610A"/>
    <w:rsid w:val="0027532C"/>
    <w:rsid w:val="003429F3"/>
    <w:rsid w:val="003A06E6"/>
    <w:rsid w:val="003D26F0"/>
    <w:rsid w:val="003E15B1"/>
    <w:rsid w:val="00470C91"/>
    <w:rsid w:val="0063676A"/>
    <w:rsid w:val="00683D69"/>
    <w:rsid w:val="006D0FEF"/>
    <w:rsid w:val="006E14B7"/>
    <w:rsid w:val="00773E99"/>
    <w:rsid w:val="0081316A"/>
    <w:rsid w:val="008F2C1D"/>
    <w:rsid w:val="009202E0"/>
    <w:rsid w:val="009E78D2"/>
    <w:rsid w:val="00AB7C9A"/>
    <w:rsid w:val="00BF5D44"/>
    <w:rsid w:val="00C97D5C"/>
    <w:rsid w:val="00E12B43"/>
    <w:rsid w:val="00EB5262"/>
    <w:rsid w:val="00F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8E3"/>
  <w15:chartTrackingRefBased/>
  <w15:docId w15:val="{5C5B1FCC-D479-4B12-90CF-3B06AF94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27532C"/>
  </w:style>
  <w:style w:type="character" w:customStyle="1" w:styleId="eop">
    <w:name w:val="eop"/>
    <w:basedOn w:val="Fuentedeprrafopredeter"/>
    <w:rsid w:val="0027532C"/>
  </w:style>
  <w:style w:type="paragraph" w:styleId="Revisin">
    <w:name w:val="Revision"/>
    <w:hidden/>
    <w:uiPriority w:val="99"/>
    <w:semiHidden/>
    <w:rsid w:val="00920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D5D4FE8CE88D4CB2E19A52DA5D00A4" ma:contentTypeVersion="14" ma:contentTypeDescription="Crear nuevo documento." ma:contentTypeScope="" ma:versionID="69937ecac55429922db892df9a80ccdb">
  <xsd:schema xmlns:xsd="http://www.w3.org/2001/XMLSchema" xmlns:xs="http://www.w3.org/2001/XMLSchema" xmlns:p="http://schemas.microsoft.com/office/2006/metadata/properties" xmlns:ns2="11d42687-1811-443f-b93d-0ce2e9c86103" xmlns:ns3="4edc74d2-b1d4-450f-a468-1f0419d7ed6b" targetNamespace="http://schemas.microsoft.com/office/2006/metadata/properties" ma:root="true" ma:fieldsID="302fb72d7195f3f5726c22d4c14db465" ns2:_="" ns3:_="">
    <xsd:import namespace="11d42687-1811-443f-b93d-0ce2e9c86103"/>
    <xsd:import namespace="4edc74d2-b1d4-450f-a468-1f0419d7e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2687-1811-443f-b93d-0ce2e9c86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49c1d64-9a8d-45d9-a27a-17bbfda7b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74d2-b1d4-450f-a468-1f0419d7ed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620b62-6881-4439-8dc7-435dc104d61d}" ma:internalName="TaxCatchAll" ma:showField="CatchAllData" ma:web="4edc74d2-b1d4-450f-a468-1f0419d7e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dc74d2-b1d4-450f-a468-1f0419d7ed6b" xsi:nil="true"/>
    <lcf76f155ced4ddcb4097134ff3c332f xmlns="11d42687-1811-443f-b93d-0ce2e9c861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BA40BA-BE94-4EF1-AC95-DE3090CDA815}"/>
</file>

<file path=customXml/itemProps2.xml><?xml version="1.0" encoding="utf-8"?>
<ds:datastoreItem xmlns:ds="http://schemas.openxmlformats.org/officeDocument/2006/customXml" ds:itemID="{3DE1525F-47A7-4C15-B31F-79B0D7C3FC53}"/>
</file>

<file path=customXml/itemProps3.xml><?xml version="1.0" encoding="utf-8"?>
<ds:datastoreItem xmlns:ds="http://schemas.openxmlformats.org/officeDocument/2006/customXml" ds:itemID="{266B66E9-EAA3-46F9-86A4-B7C9AD59B9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957</Characters>
  <Application>Microsoft Office Word</Application>
  <DocSecurity>0</DocSecurity>
  <Lines>7</Lines>
  <Paragraphs>2</Paragraphs>
  <ScaleCrop>false</ScaleCrop>
  <Company>Banco de la Republica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Pautassi Restrepo Maria Alejandra</dc:creator>
  <cp:keywords/>
  <dc:description/>
  <cp:lastModifiedBy>Pautassi Restrepo Maria Alejandra</cp:lastModifiedBy>
  <cp:revision>4</cp:revision>
  <dcterms:created xsi:type="dcterms:W3CDTF">2024-11-19T21:29:00Z</dcterms:created>
  <dcterms:modified xsi:type="dcterms:W3CDTF">2024-11-21T14:51:00Z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0x010100FBD5D4FE8CE88D4CB2E19A52DA5D00A4</vt:lpwstr>
  </property>
</Properties>
</file>