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D93F" w14:textId="6D2B7CB8" w:rsidR="00713130" w:rsidRDefault="00955633">
      <w:r>
        <w:t>Word document video number 3:</w:t>
      </w:r>
    </w:p>
    <w:p w14:paraId="5054CEE3" w14:textId="51D5D906" w:rsidR="00955633" w:rsidRDefault="00955633">
      <w:r>
        <w:t>Hot Keys and runtime</w:t>
      </w:r>
    </w:p>
    <w:p w14:paraId="49DA963C" w14:textId="53FC161D" w:rsidR="00411827" w:rsidRDefault="00411827">
      <w:hyperlink r:id="rId4" w:history="1">
        <w:r w:rsidRPr="00F97035">
          <w:rPr>
            <w:rStyle w:val="Hyperlink"/>
          </w:rPr>
          <w:t>https://youtu.be/EgCaHgEQFv0</w:t>
        </w:r>
      </w:hyperlink>
    </w:p>
    <w:p w14:paraId="51066FC4" w14:textId="77777777" w:rsidR="00411827" w:rsidRDefault="00411827"/>
    <w:p w14:paraId="55E5E545" w14:textId="77777777" w:rsidR="00571A81" w:rsidRDefault="00571A81" w:rsidP="00571A81">
      <w:r>
        <w:t>In C# Windows Forms applications, you can use the `</w:t>
      </w:r>
      <w:proofErr w:type="spellStart"/>
      <w:r>
        <w:t>KeyPress</w:t>
      </w:r>
      <w:proofErr w:type="spellEnd"/>
      <w:r>
        <w:t>` or `</w:t>
      </w:r>
      <w:proofErr w:type="spellStart"/>
      <w:r>
        <w:t>KeyDown</w:t>
      </w:r>
      <w:proofErr w:type="spellEnd"/>
      <w:r>
        <w:t>` events of the form or individual controls to implement hotkeys. Here's a simple example of how you can do this:</w:t>
      </w:r>
    </w:p>
    <w:p w14:paraId="161FAD8D" w14:textId="4945834F" w:rsidR="0031659C" w:rsidRDefault="0031659C" w:rsidP="00571A81">
      <w:r>
        <w:t xml:space="preserve">Before we start you must first </w:t>
      </w:r>
      <w:proofErr w:type="spellStart"/>
      <w:r>
        <w:t>goto</w:t>
      </w:r>
      <w:proofErr w:type="spellEnd"/>
      <w:r>
        <w:t xml:space="preserve"> the Form1.cs(Design) template</w:t>
      </w:r>
    </w:p>
    <w:p w14:paraId="32EED188" w14:textId="56C7C6AB" w:rsidR="0031659C" w:rsidRDefault="0031659C" w:rsidP="00571A81">
      <w:r>
        <w:t>Select the Form1 template only and right click and go to properties.</w:t>
      </w:r>
    </w:p>
    <w:p w14:paraId="381278B3" w14:textId="58232177" w:rsidR="0031659C" w:rsidRDefault="0031659C" w:rsidP="00571A81">
      <w:r>
        <w:t xml:space="preserve">In the properties section you will need to click on the lightning bolt on the top of the properties list then you will need to find </w:t>
      </w:r>
      <w:proofErr w:type="spellStart"/>
      <w:r>
        <w:t>KeyDown</w:t>
      </w:r>
      <w:proofErr w:type="spellEnd"/>
      <w:r>
        <w:t xml:space="preserve">, double click on this to create a </w:t>
      </w:r>
      <w:proofErr w:type="spellStart"/>
      <w:r>
        <w:t>KeyDown</w:t>
      </w:r>
      <w:proofErr w:type="spellEnd"/>
      <w:r>
        <w:t xml:space="preserve"> void function then go back to the for1.cs(design) template and go to </w:t>
      </w:r>
      <w:proofErr w:type="spellStart"/>
      <w:r>
        <w:t>KeyDown</w:t>
      </w:r>
      <w:proofErr w:type="spellEnd"/>
      <w:r>
        <w:t xml:space="preserve"> again and select the triangle to initialize the </w:t>
      </w:r>
      <w:proofErr w:type="spellStart"/>
      <w:r>
        <w:t>KeyDown</w:t>
      </w:r>
      <w:proofErr w:type="spellEnd"/>
      <w:r>
        <w:t xml:space="preserve"> and select the New void function, you will need to do the same thing for the void load function to make this work.</w:t>
      </w:r>
    </w:p>
    <w:p w14:paraId="09B6C832" w14:textId="77777777" w:rsidR="0031659C" w:rsidRDefault="0031659C" w:rsidP="00571A81"/>
    <w:p w14:paraId="6F997EAD" w14:textId="60EA432B" w:rsidR="00571A81" w:rsidRDefault="0031659C" w:rsidP="00571A81">
      <w:r>
        <w:t>the new code to add is listed below</w:t>
      </w:r>
    </w:p>
    <w:p w14:paraId="30418A32" w14:textId="77777777" w:rsidR="00571A81" w:rsidRDefault="00571A81" w:rsidP="00571A81">
      <w:r>
        <w:t>using System;</w:t>
      </w:r>
    </w:p>
    <w:p w14:paraId="5D5F72CF" w14:textId="77777777" w:rsidR="00571A81" w:rsidRDefault="00571A81" w:rsidP="00571A81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118F41AB" w14:textId="77777777" w:rsidR="00EF3052" w:rsidRDefault="00EF3052" w:rsidP="00571A81">
      <w:r>
        <w:t xml:space="preserve">private void Form1_KeyDown(object sender, </w:t>
      </w:r>
      <w:proofErr w:type="spellStart"/>
      <w:r>
        <w:t>KeyEventArgs</w:t>
      </w:r>
      <w:proofErr w:type="spellEnd"/>
      <w:r>
        <w:t xml:space="preserve"> e)</w:t>
      </w:r>
    </w:p>
    <w:p w14:paraId="36B8CE26" w14:textId="77777777" w:rsidR="00EF3052" w:rsidRDefault="00EF3052" w:rsidP="00571A81">
      <w:r>
        <w:t>{</w:t>
      </w:r>
    </w:p>
    <w:p w14:paraId="08F7244D" w14:textId="546070A0" w:rsidR="00EF3052" w:rsidRDefault="00EF3052" w:rsidP="00571A81">
      <w:r>
        <w:tab/>
        <w:t>If    (</w:t>
      </w:r>
      <w:proofErr w:type="spellStart"/>
      <w:r>
        <w:t>e.Control</w:t>
      </w:r>
      <w:proofErr w:type="spellEnd"/>
      <w:r>
        <w:t xml:space="preserve"> == true &amp;&amp; 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Keys.N</w:t>
      </w:r>
      <w:proofErr w:type="spellEnd"/>
      <w:r>
        <w:t>)</w:t>
      </w:r>
    </w:p>
    <w:p w14:paraId="685CF1A7" w14:textId="77777777" w:rsidR="00EF3052" w:rsidRDefault="00EF3052" w:rsidP="00EF3052">
      <w:pPr>
        <w:ind w:firstLine="720"/>
      </w:pPr>
      <w:r>
        <w:t>{</w:t>
      </w:r>
    </w:p>
    <w:p w14:paraId="78F6F8A2" w14:textId="7E15E6BA" w:rsidR="00EF3052" w:rsidRDefault="00EF3052" w:rsidP="00571A81">
      <w:r>
        <w:tab/>
      </w:r>
      <w:r>
        <w:tab/>
        <w:t>ClearTextBox1();</w:t>
      </w:r>
    </w:p>
    <w:p w14:paraId="47C2AA7F" w14:textId="50AF87BB" w:rsidR="00EF3052" w:rsidRDefault="00EF3052" w:rsidP="00EF3052">
      <w:pPr>
        <w:ind w:firstLine="720"/>
      </w:pPr>
      <w:r>
        <w:t>}</w:t>
      </w:r>
    </w:p>
    <w:p w14:paraId="5AA23A6D" w14:textId="3FD703C7" w:rsidR="00EF3052" w:rsidRDefault="00EF3052" w:rsidP="00571A81">
      <w:r>
        <w:t>}</w:t>
      </w:r>
    </w:p>
    <w:p w14:paraId="6115A31D" w14:textId="77777777" w:rsidR="00EF3052" w:rsidRDefault="00EF3052" w:rsidP="00571A81">
      <w:r>
        <w:t xml:space="preserve">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14:paraId="501A0287" w14:textId="77777777" w:rsidR="00EF3052" w:rsidRDefault="00EF3052" w:rsidP="00571A81">
      <w:r>
        <w:t>{</w:t>
      </w:r>
    </w:p>
    <w:p w14:paraId="744D0E91" w14:textId="5A2545EC" w:rsidR="00EF3052" w:rsidRDefault="00EF3052" w:rsidP="00571A81">
      <w:r>
        <w:tab/>
      </w:r>
      <w:proofErr w:type="spellStart"/>
      <w:r>
        <w:t>KeyP</w:t>
      </w:r>
      <w:r w:rsidR="00E774A0">
        <w:t>r</w:t>
      </w:r>
      <w:r>
        <w:t>eview</w:t>
      </w:r>
      <w:proofErr w:type="spellEnd"/>
      <w:r>
        <w:t xml:space="preserve"> = true;</w:t>
      </w:r>
    </w:p>
    <w:p w14:paraId="6031AF37" w14:textId="10DFC9CA" w:rsidR="00571A81" w:rsidRDefault="00EF3052" w:rsidP="00571A81">
      <w:r>
        <w:t>}</w:t>
      </w:r>
    </w:p>
    <w:p w14:paraId="01B73D5B" w14:textId="6D1BB7B4" w:rsidR="00955633" w:rsidRDefault="00571A81" w:rsidP="00571A81">
      <w:r>
        <w:t>This is just a basic example. You can extend this concept to handle different key combinations and perform various actions based on the hotkeys pressed.</w:t>
      </w:r>
    </w:p>
    <w:p w14:paraId="11A7DB1B" w14:textId="77777777" w:rsidR="00571A81" w:rsidRDefault="00571A81" w:rsidP="00571A81"/>
    <w:p w14:paraId="1982C965" w14:textId="77777777" w:rsidR="00571A81" w:rsidRDefault="00571A81" w:rsidP="00571A81"/>
    <w:sectPr w:rsidR="0057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33"/>
    <w:rsid w:val="0031659C"/>
    <w:rsid w:val="00411827"/>
    <w:rsid w:val="00571A81"/>
    <w:rsid w:val="00713130"/>
    <w:rsid w:val="00744D00"/>
    <w:rsid w:val="00955633"/>
    <w:rsid w:val="00B8519A"/>
    <w:rsid w:val="00E774A0"/>
    <w:rsid w:val="00E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BA5C"/>
  <w15:chartTrackingRefBased/>
  <w15:docId w15:val="{3D28D219-3440-412D-9A83-BCDA308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6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gCaHgEQF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6</cp:revision>
  <dcterms:created xsi:type="dcterms:W3CDTF">2024-04-17T17:35:00Z</dcterms:created>
  <dcterms:modified xsi:type="dcterms:W3CDTF">2024-04-18T18:20:00Z</dcterms:modified>
</cp:coreProperties>
</file>