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rPr>
          <w:rFonts w:ascii="Helvetica" w:hAnsi="Helvetica"/>
          <w:b/>
          <w:sz w:val="32"/>
        </w:rPr>
        <w:t>Global Sizing Concept Proposal</w:t>
      </w:r>
    </w:p>
    <w:p>
      <w:pPr>
        <w:pStyle w:val="Heading1"/>
      </w:pPr>
      <w:r>
        <w:rPr>
          <w:rFonts w:ascii="Helvetica" w:hAnsi="Helvetica"/>
          <w:b/>
          <w:sz w:val="28"/>
        </w:rPr>
        <w:t>Global Sizing Concept Proposal</w:t>
      </w:r>
    </w:p>
    <w:p>
      <w:r>
        <w:rPr>
          <w:rFonts w:ascii="Helvetica" w:hAnsi="Helvetica"/>
          <w:b/>
          <w:sz w:val="22"/>
        </w:rPr>
        <w:t>Date:</w:t>
      </w:r>
      <w:r>
        <w:rPr>
          <w:rFonts w:ascii="Helvetica" w:hAnsi="Helvetica"/>
          <w:sz w:val="22"/>
        </w:rPr>
        <w:t xml:space="preserve"> September 7, 2025</w:t>
      </w:r>
      <w:r>
        <w:rPr>
          <w:rFonts w:ascii="Helvetica" w:hAnsi="Helvetica"/>
          <w:sz w:val="22"/>
        </w:rPr>
        <w:br/>
      </w:r>
      <w:r>
        <w:rPr>
          <w:rFonts w:ascii="Helvetica" w:hAnsi="Helvetica"/>
          <w:b/>
          <w:sz w:val="22"/>
        </w:rPr>
        <w:t>Purpose:</w:t>
      </w:r>
      <w:r>
        <w:rPr>
          <w:rFonts w:ascii="Helvetica" w:hAnsi="Helvetica"/>
          <w:sz w:val="22"/>
        </w:rPr>
        <w:t xml:space="preserve"> complete proposal for tokenized, scalable size-nesting system</w:t>
      </w:r>
      <w:r>
        <w:rPr>
          <w:rFonts w:ascii="Helvetica" w:hAnsi="Helvetica"/>
          <w:sz w:val="22"/>
        </w:rPr>
        <w:br/>
      </w:r>
      <w:r>
        <w:rPr>
          <w:rFonts w:ascii="Helvetica" w:hAnsi="Helvetica"/>
          <w:b/>
          <w:sz w:val="22"/>
        </w:rPr>
        <w:t>Based On:</w:t>
      </w:r>
      <w:r>
        <w:rPr>
          <w:rFonts w:ascii="Helvetica" w:hAnsi="Helvetica"/>
          <w:sz w:val="22"/>
        </w:rPr>
        <w:t xml:space="preserve"> Analysis of 46 design systems + current Oblique architecture</w:t>
      </w:r>
    </w:p>
    <w:p>
      <w:pPr>
        <w:pStyle w:val="Heading2"/>
      </w:pPr>
      <w:r>
        <w:rPr>
          <w:rFonts w:ascii="Helvetica" w:hAnsi="Helvetica"/>
          <w:b/>
          <w:sz w:val="24"/>
        </w:rPr>
        <w:t>**Goal:** Executive Summary</w:t>
      </w:r>
    </w:p>
    <w:p>
      <w:pPr>
        <w:pStyle w:val="Heading3"/>
      </w:pPr>
      <w:r>
        <w:rPr>
          <w:rFonts w:ascii="Helvetica" w:hAnsi="Helvetica"/>
          <w:b/>
          <w:sz w:val="22"/>
        </w:rPr>
        <w:t>**Proposal Overview**</w:t>
      </w:r>
    </w:p>
    <w:p>
      <w:r>
        <w:rPr>
          <w:rFonts w:ascii="Helvetica" w:hAnsi="Helvetica"/>
          <w:sz w:val="22"/>
        </w:rPr>
        <w:t xml:space="preserve">Implement a </w:t>
      </w:r>
      <w:r>
        <w:rPr>
          <w:rFonts w:ascii="Helvetica" w:hAnsi="Helvetica"/>
          <w:b/>
          <w:sz w:val="22"/>
        </w:rPr>
        <w:t>hybrid sizing architecture</w:t>
      </w:r>
      <w:r>
        <w:rPr>
          <w:rFonts w:ascii="Helvetica" w:hAnsi="Helvetica"/>
          <w:sz w:val="22"/>
        </w:rPr>
        <w:t xml:space="preserve"> that balances consumer control with automatic adaptation, leveraging W3C DTCG compliant tokens and CSS-aligned naming for maximum scalability and developer experience.</w:t>
      </w:r>
    </w:p>
    <w:p>
      <w:pPr>
        <w:pStyle w:val="Heading3"/>
      </w:pPr>
      <w:r>
        <w:rPr>
          <w:rFonts w:ascii="Helvetica" w:hAnsi="Helvetica"/>
          <w:b/>
          <w:sz w:val="22"/>
        </w:rPr>
        <w:t>**Key Innovations**</w:t>
      </w:r>
    </w:p>
    <w:p>
      <w:pPr>
        <w:pStyle w:val="ListBullet"/>
      </w:pPr>
      <w:r>
        <w:rPr>
          <w:rFonts w:ascii="Helvetica" w:hAnsi="Helvetica"/>
          <w:sz w:val="22"/>
        </w:rPr>
        <w:t>**FREE vs LOCKED component categorization** with clear inheritance rules</w:t>
      </w:r>
    </w:p>
    <w:p>
      <w:pPr>
        <w:pStyle w:val="ListBullet"/>
      </w:pPr>
      <w:r>
        <w:rPr>
          <w:rFonts w:ascii="Helvetica" w:hAnsi="Helvetica"/>
          <w:sz w:val="22"/>
        </w:rPr>
        <w:t>**Space-aware token system** that adapts to container constraints</w:t>
      </w:r>
    </w:p>
    <w:p>
      <w:pPr>
        <w:pStyle w:val="ListBullet"/>
      </w:pPr>
      <w:r>
        <w:rPr>
          <w:rFonts w:ascii="Helvetica" w:hAnsi="Helvetica"/>
          <w:sz w:val="22"/>
        </w:rPr>
        <w:t>**Universal Component-Sizes collection** with semantic naming</w:t>
      </w:r>
    </w:p>
    <w:p>
      <w:pPr>
        <w:pStyle w:val="ListBullet"/>
      </w:pPr>
      <w:r>
        <w:rPr>
          <w:rFonts w:ascii="Helvetica" w:hAnsi="Helvetica"/>
          <w:sz w:val="22"/>
        </w:rPr>
        <w:t>**Graceful degradation patterns** for complex nesting scenarios</w:t>
      </w:r>
    </w:p>
    <w:p>
      <w:r>
        <w:rPr>
          <w:rFonts w:ascii="Helvetica" w:hAnsi="Helvetica"/>
          <w:sz w:val="22"/>
        </w:rPr>
        <w:t>---</w:t>
      </w:r>
    </w:p>
    <w:p>
      <w:pPr>
        <w:pStyle w:val="Heading2"/>
      </w:pPr>
      <w:r>
        <w:rPr>
          <w:rFonts w:ascii="Helvetica" w:hAnsi="Helvetica"/>
          <w:b/>
          <w:sz w:val="24"/>
        </w:rPr>
        <w:t>**Summary:** Competitive Analysis Foundation</w:t>
      </w:r>
    </w:p>
    <w:p>
      <w:pPr>
        <w:pStyle w:val="Heading3"/>
      </w:pPr>
      <w:r>
        <w:rPr>
          <w:rFonts w:ascii="Helvetica" w:hAnsi="Helvetica"/>
          <w:b/>
          <w:sz w:val="22"/>
        </w:rPr>
        <w:t>**Industry Validation** (46 Design Systems Analyzed)</w:t>
      </w:r>
    </w:p>
    <w:p>
      <w:pPr>
        <w:pStyle w:val="ListBullet"/>
      </w:pPr>
      <w:r>
        <w:rPr>
          <w:rFonts w:ascii="Helvetica" w:hAnsi="Helvetica"/>
          <w:sz w:val="22"/>
        </w:rPr>
        <w:t>**89% have consumer-controlled button sizing** → FREE component pattern validated</w:t>
      </w:r>
    </w:p>
    <w:p>
      <w:pPr>
        <w:pStyle w:val="ListBullet"/>
      </w:pPr>
      <w:r>
        <w:rPr>
          <w:rFonts w:ascii="Helvetica" w:hAnsi="Helvetica"/>
          <w:sz w:val="22"/>
        </w:rPr>
        <w:t>**100% show icon inheritance behavior** → LOCKED component pattern validated</w:t>
      </w:r>
    </w:p>
    <w:p>
      <w:pPr>
        <w:pStyle w:val="ListBullet"/>
      </w:pPr>
      <w:r>
        <w:rPr>
          <w:rFonts w:ascii="Helvetica" w:hAnsi="Helvetica"/>
          <w:sz w:val="22"/>
        </w:rPr>
        <w:t>**69% use 3-size scale (sm/md/lg)** → Optimal granularity confirmed</w:t>
      </w:r>
    </w:p>
    <w:p>
      <w:pPr>
        <w:pStyle w:val="ListBullet"/>
      </w:pPr>
      <w:r>
        <w:rPr>
          <w:rFonts w:ascii="Helvetica" w:hAnsi="Helvetica"/>
          <w:sz w:val="22"/>
        </w:rPr>
        <w:t>**60% implement container-controlled groups** → Hybrid pattern supported</w:t>
      </w:r>
    </w:p>
    <w:p>
      <w:pPr>
        <w:pStyle w:val="Heading3"/>
      </w:pPr>
      <w:r>
        <w:rPr>
          <w:rFonts w:ascii="Helvetica" w:hAnsi="Helvetica"/>
          <w:b/>
          <w:sz w:val="22"/>
        </w:rPr>
        <w:t>**Oblique Competitive Advantages**</w:t>
      </w:r>
    </w:p>
    <w:p>
      <w:pPr>
        <w:pStyle w:val="ListBullet"/>
      </w:pPr>
      <w:r>
        <w:rPr>
          <w:rFonts w:ascii="Helvetica" w:hAnsi="Helvetica"/>
          <w:sz w:val="22"/>
        </w:rPr>
        <w:t>**Semantic size naming** (`compact/spacious/hefty`) vs abstract (`sm/md/lg`)</w:t>
      </w:r>
    </w:p>
    <w:p>
      <w:pPr>
        <w:pStyle w:val="ListBullet"/>
      </w:pPr>
      <w:r>
        <w:rPr>
          <w:rFonts w:ascii="Helvetica" w:hAnsi="Helvetica"/>
          <w:sz w:val="22"/>
        </w:rPr>
        <w:t>**W3C DTCG compliance** for future-proof token architecture</w:t>
      </w:r>
    </w:p>
    <w:p>
      <w:pPr>
        <w:pStyle w:val="ListBullet"/>
      </w:pPr>
      <w:r>
        <w:rPr>
          <w:rFonts w:ascii="Helvetica" w:hAnsi="Helvetica"/>
          <w:sz w:val="22"/>
        </w:rPr>
        <w:t>**CSS-aligned property names** for direct CSS implementation</w:t>
      </w:r>
    </w:p>
    <w:p>
      <w:pPr>
        <w:pStyle w:val="ListBullet"/>
      </w:pPr>
      <w:r>
        <w:rPr>
          <w:rFonts w:ascii="Helvetica" w:hAnsi="Helvetica"/>
          <w:sz w:val="22"/>
        </w:rPr>
        <w:t>**Mode-based token system** supporting complex component variations</w:t>
      </w:r>
    </w:p>
    <w:p>
      <w:r>
        <w:rPr>
          <w:rFonts w:ascii="Helvetica" w:hAnsi="Helvetica"/>
          <w:sz w:val="22"/>
        </w:rPr>
        <w:t>---</w:t>
      </w:r>
    </w:p>
    <w:p>
      <w:pPr>
        <w:pStyle w:val="Heading2"/>
      </w:pPr>
      <w:r>
        <w:rPr>
          <w:rFonts w:ascii="Helvetica" w:hAnsi="Helvetica"/>
          <w:b/>
          <w:sz w:val="24"/>
        </w:rPr>
        <w:t>**Architecture:** Proposed Architecture</w:t>
      </w:r>
    </w:p>
    <w:p>
      <w:pPr>
        <w:pStyle w:val="Heading3"/>
      </w:pPr>
      <w:r>
        <w:rPr>
          <w:rFonts w:ascii="Helvetica" w:hAnsi="Helvetica"/>
          <w:b/>
          <w:sz w:val="22"/>
        </w:rPr>
        <w:t>**1. Component Categorization System**</w:t>
      </w:r>
    </w:p>
    <w:p>
      <w:pPr>
        <w:pStyle w:val="Heading4"/>
      </w:pPr>
      <w:r>
        <w:rPr>
          <w:rFonts w:ascii="Helvetica" w:hAnsi="Helvetica"/>
          <w:b/>
          <w:sz w:val="22"/>
        </w:rPr>
        <w:t>**FREE Components** (Consumer-Controlled)</w:t>
      </w:r>
    </w:p>
    <w:p>
      <w:r>
        <w:rPr>
          <w:rFonts w:ascii="Helvetica" w:hAnsi="Helvetica"/>
          <w:sz w:val="22"/>
        </w:rPr>
        <w:t>const freeComponents = {</w:t>
      </w:r>
      <w:r>
        <w:rPr>
          <w:rFonts w:ascii="Helvetica" w:hAnsi="Helvetica"/>
          <w:sz w:val="22"/>
        </w:rPr>
        <w:br/>
        <w:t>'button': ['xs', 'sm', 'md', 'lg', 'xl'],</w:t>
      </w:r>
      <w:r>
        <w:rPr>
          <w:rFonts w:ascii="Helvetica" w:hAnsi="Helvetica"/>
          <w:sz w:val="22"/>
        </w:rPr>
        <w:br/>
        <w:t>'input': ['sm', 'md', 'lg'],</w:t>
      </w:r>
      <w:r>
        <w:rPr>
          <w:rFonts w:ascii="Helvetica" w:hAnsi="Helvetica"/>
          <w:sz w:val="22"/>
        </w:rPr>
        <w:br/>
        <w:t>'avatar': ['xs', 'sm', 'md', 'lg', 'xl'],</w:t>
      </w:r>
      <w:r>
        <w:rPr>
          <w:rFonts w:ascii="Helvetica" w:hAnsi="Helvetica"/>
          <w:sz w:val="22"/>
        </w:rPr>
        <w:br/>
        <w:t>'badge': ['sm', 'lg'],</w:t>
      </w:r>
      <w:r>
        <w:rPr>
          <w:rFonts w:ascii="Helvetica" w:hAnsi="Helvetica"/>
          <w:sz w:val="22"/>
        </w:rPr>
        <w:br/>
        <w:t>'tag': ['sm', 'md', 'lg'],</w:t>
      </w:r>
      <w:r>
        <w:rPr>
          <w:rFonts w:ascii="Helvetica" w:hAnsi="Helvetica"/>
          <w:sz w:val="22"/>
        </w:rPr>
        <w:br/>
        <w:t>'chip': ['sm', 'md', 'lg']</w:t>
      </w:r>
      <w:r>
        <w:rPr>
          <w:rFonts w:ascii="Helvetica" w:hAnsi="Helvetica"/>
          <w:sz w:val="22"/>
        </w:rPr>
        <w:br/>
        <w:t>};</w:t>
      </w:r>
    </w:p>
    <w:p>
      <w:r>
        <w:rPr>
          <w:rFonts w:ascii="Helvetica" w:hAnsi="Helvetica"/>
          <w:b/>
          <w:sz w:val="22"/>
        </w:rPr>
        <w:t>Characteristics:</w:t>
      </w:r>
    </w:p>
    <w:p>
      <w:pPr>
        <w:pStyle w:val="ListBullet"/>
      </w:pPr>
      <w:r>
        <w:rPr>
          <w:rFonts w:ascii="Helvetica" w:hAnsi="Helvetica"/>
          <w:sz w:val="22"/>
        </w:rPr>
        <w:t>Consumer explicitly sets size: `&lt;Button size="lg"&gt;`</w:t>
      </w:r>
    </w:p>
    <w:p>
      <w:pPr>
        <w:pStyle w:val="ListBullet"/>
      </w:pPr>
      <w:r>
        <w:rPr>
          <w:rFonts w:ascii="Helvetica" w:hAnsi="Helvetica"/>
          <w:sz w:val="22"/>
        </w:rPr>
        <w:t>Creates sizing context for child components</w:t>
      </w:r>
    </w:p>
    <w:p>
      <w:pPr>
        <w:pStyle w:val="ListBullet"/>
      </w:pPr>
      <w:r>
        <w:rPr>
          <w:rFonts w:ascii="Helvetica" w:hAnsi="Helvetica"/>
          <w:sz w:val="22"/>
        </w:rPr>
        <w:t>Maintains semantic importance regardless of container</w:t>
      </w:r>
    </w:p>
    <w:p>
      <w:pPr>
        <w:pStyle w:val="Heading4"/>
      </w:pPr>
      <w:r>
        <w:rPr>
          <w:rFonts w:ascii="Helvetica" w:hAnsi="Helvetica"/>
          <w:b/>
          <w:sz w:val="22"/>
        </w:rPr>
        <w:t>**LOCKED Components** (Context-Inherited)</w:t>
      </w:r>
    </w:p>
    <w:p>
      <w:r>
        <w:rPr>
          <w:rFonts w:ascii="Helvetica" w:hAnsi="Helvetica"/>
          <w:sz w:val="22"/>
        </w:rPr>
        <w:t>const lockedComponents = {</w:t>
      </w:r>
      <w:r>
        <w:rPr>
          <w:rFonts w:ascii="Helvetica" w:hAnsi="Helvetica"/>
          <w:sz w:val="22"/>
        </w:rPr>
        <w:br/>
        <w:t>'icon': 'inherits from parent context',</w:t>
      </w:r>
      <w:r>
        <w:rPr>
          <w:rFonts w:ascii="Helvetica" w:hAnsi="Helvetica"/>
          <w:sz w:val="22"/>
        </w:rPr>
        <w:br/>
        <w:t>'typography': 'scales with parent component',</w:t>
      </w:r>
      <w:r>
        <w:rPr>
          <w:rFonts w:ascii="Helvetica" w:hAnsi="Helvetica"/>
          <w:sz w:val="22"/>
        </w:rPr>
        <w:br/>
        <w:t>'dismiss-button': 'proportional to dismissible content',</w:t>
      </w:r>
      <w:r>
        <w:rPr>
          <w:rFonts w:ascii="Helvetica" w:hAnsi="Helvetica"/>
          <w:sz w:val="22"/>
        </w:rPr>
        <w:br/>
        <w:t>'loading-spinner': 'matches replaced content size',</w:t>
      </w:r>
      <w:r>
        <w:rPr>
          <w:rFonts w:ascii="Helvetica" w:hAnsi="Helvetica"/>
          <w:sz w:val="22"/>
        </w:rPr>
        <w:br/>
        <w:t>'divider': 'adapts to container spacing'</w:t>
      </w:r>
      <w:r>
        <w:rPr>
          <w:rFonts w:ascii="Helvetica" w:hAnsi="Helvetica"/>
          <w:sz w:val="22"/>
        </w:rPr>
        <w:br/>
        <w:t>};</w:t>
      </w:r>
    </w:p>
    <w:p>
      <w:r>
        <w:rPr>
          <w:rFonts w:ascii="Helvetica" w:hAnsi="Helvetica"/>
          <w:b/>
          <w:sz w:val="22"/>
        </w:rPr>
        <w:t>Characteristics:</w:t>
      </w:r>
    </w:p>
    <w:p>
      <w:pPr>
        <w:pStyle w:val="ListBullet"/>
      </w:pPr>
      <w:r>
        <w:rPr>
          <w:rFonts w:ascii="Helvetica" w:hAnsi="Helvetica"/>
          <w:sz w:val="22"/>
        </w:rPr>
        <w:t>No consumer size prop - automatically calculated</w:t>
      </w:r>
    </w:p>
    <w:p>
      <w:pPr>
        <w:pStyle w:val="ListBullet"/>
      </w:pPr>
      <w:r>
        <w:rPr>
          <w:rFonts w:ascii="Helvetica" w:hAnsi="Helvetica"/>
          <w:sz w:val="22"/>
        </w:rPr>
        <w:t>Inherits from nearest FREE parent component</w:t>
      </w:r>
    </w:p>
    <w:p>
      <w:pPr>
        <w:pStyle w:val="ListBullet"/>
      </w:pPr>
      <w:r>
        <w:rPr>
          <w:rFonts w:ascii="Helvetica" w:hAnsi="Helvetica"/>
          <w:sz w:val="22"/>
        </w:rPr>
        <w:t>Adapts to space constraints when needed</w:t>
      </w:r>
    </w:p>
    <w:p>
      <w:pPr>
        <w:pStyle w:val="Heading3"/>
      </w:pPr>
      <w:r>
        <w:rPr>
          <w:rFonts w:ascii="Helvetica" w:hAnsi="Helvetica"/>
          <w:b/>
          <w:sz w:val="22"/>
        </w:rPr>
        <w:t>**2. Universal Token Architecture**</w:t>
      </w:r>
    </w:p>
    <w:p>
      <w:pPr>
        <w:pStyle w:val="Heading4"/>
      </w:pPr>
      <w:r>
        <w:rPr>
          <w:rFonts w:ascii="Helvetica" w:hAnsi="Helvetica"/>
          <w:b/>
          <w:sz w:val="22"/>
        </w:rPr>
        <w:t>**Component-Sizes Collection Structure**</w:t>
      </w:r>
    </w:p>
    <w:p>
      <w:r>
        <w:rPr>
          <w:rFonts w:ascii="Helvetica" w:hAnsi="Helvetica"/>
          <w:sz w:val="22"/>
        </w:rPr>
        <w:t>{</w:t>
      </w:r>
      <w:r>
        <w:rPr>
          <w:rFonts w:ascii="Helvetica" w:hAnsi="Helvetica"/>
          <w:sz w:val="22"/>
        </w:rPr>
        <w:br/>
        <w:t>"component-sizes": {</w:t>
      </w:r>
      <w:r>
        <w:rPr>
          <w:rFonts w:ascii="Helvetica" w:hAnsi="Helvetica"/>
          <w:sz w:val="22"/>
        </w:rPr>
        <w:br/>
        <w:t>"$type": "collection",</w:t>
      </w:r>
      <w:r>
        <w:rPr>
          <w:rFonts w:ascii="Helvetica" w:hAnsi="Helvetica"/>
          <w:sz w:val="22"/>
        </w:rPr>
        <w:br/>
        <w:t>"$description": "Universal sizing tokens for all components",</w:t>
      </w:r>
      <w:r>
        <w:rPr>
          <w:rFonts w:ascii="Helvetica" w:hAnsi="Helvetica"/>
          <w:sz w:val="22"/>
        </w:rPr>
        <w:br/>
        <w:t>"modes": ["xs", "sm", "md", "lg", "xl"],</w:t>
      </w:r>
    </w:p>
    <w:p>
      <w:r>
        <w:rPr>
          <w:rFonts w:ascii="Helvetica" w:hAnsi="Helvetica"/>
          <w:sz w:val="22"/>
        </w:rPr>
        <w:t>"padding": {</w:t>
      </w:r>
      <w:r>
        <w:rPr>
          <w:rFonts w:ascii="Helvetica" w:hAnsi="Helvetica"/>
          <w:sz w:val="22"/>
        </w:rPr>
        <w:br/>
        <w:t>"vertical": {</w:t>
      </w:r>
      <w:r>
        <w:rPr>
          <w:rFonts w:ascii="Helvetica" w:hAnsi="Helvetica"/>
          <w:sz w:val="22"/>
        </w:rPr>
        <w:br/>
        <w:t>"$type": "spacing",</w:t>
      </w:r>
      <w:r>
        <w:rPr>
          <w:rFonts w:ascii="Helvetica" w:hAnsi="Helvetica"/>
          <w:sz w:val="22"/>
        </w:rPr>
        <w:br/>
        <w:t>"$value": {</w:t>
      </w:r>
      <w:r>
        <w:rPr>
          <w:rFonts w:ascii="Helvetica" w:hAnsi="Helvetica"/>
          <w:sz w:val="22"/>
        </w:rPr>
        <w:br/>
        <w:t>"xs": "{ob.s.spacing.xs}",</w:t>
      </w:r>
      <w:r>
        <w:rPr>
          <w:rFonts w:ascii="Helvetica" w:hAnsi="Helvetica"/>
          <w:sz w:val="22"/>
        </w:rPr>
        <w:br/>
        <w:t>"sm": "{ob.s.spacing.sm}",</w:t>
      </w:r>
      <w:r>
        <w:rPr>
          <w:rFonts w:ascii="Helvetica" w:hAnsi="Helvetica"/>
          <w:sz w:val="22"/>
        </w:rPr>
        <w:br/>
        <w:t>"md": "{ob.s.spacing.md}",</w:t>
      </w:r>
      <w:r>
        <w:rPr>
          <w:rFonts w:ascii="Helvetica" w:hAnsi="Helvetica"/>
          <w:sz w:val="22"/>
        </w:rPr>
        <w:br/>
        <w:t>"lg": "{ob.s.spacing.lg}",</w:t>
      </w:r>
      <w:r>
        <w:rPr>
          <w:rFonts w:ascii="Helvetica" w:hAnsi="Helvetica"/>
          <w:sz w:val="22"/>
        </w:rPr>
        <w:br/>
        <w:t>"xl": "{ob.s.spacing.xl}"</w:t>
      </w:r>
      <w:r>
        <w:rPr>
          <w:rFonts w:ascii="Helvetica" w:hAnsi="Helvetica"/>
          <w:sz w:val="22"/>
        </w:rPr>
        <w:br/>
        <w:t>}</w:t>
      </w:r>
      <w:r>
        <w:rPr>
          <w:rFonts w:ascii="Helvetica" w:hAnsi="Helvetica"/>
          <w:sz w:val="22"/>
        </w:rPr>
        <w:br/>
        <w:t>},</w:t>
      </w:r>
      <w:r>
        <w:rPr>
          <w:rFonts w:ascii="Helvetica" w:hAnsi="Helvetica"/>
          <w:sz w:val="22"/>
        </w:rPr>
        <w:br/>
        <w:t>"horizontal": {</w:t>
      </w:r>
      <w:r>
        <w:rPr>
          <w:rFonts w:ascii="Helvetica" w:hAnsi="Helvetica"/>
          <w:sz w:val="22"/>
        </w:rPr>
        <w:br/>
        <w:t>"$type": "spacing",</w:t>
      </w:r>
      <w:r>
        <w:rPr>
          <w:rFonts w:ascii="Helvetica" w:hAnsi="Helvetica"/>
          <w:sz w:val="22"/>
        </w:rPr>
        <w:br/>
        <w:t>"$value": {</w:t>
      </w:r>
      <w:r>
        <w:rPr>
          <w:rFonts w:ascii="Helvetica" w:hAnsi="Helvetica"/>
          <w:sz w:val="22"/>
        </w:rPr>
        <w:br/>
        <w:t>"xs": "{ob.s.spacing.sm}",</w:t>
      </w:r>
      <w:r>
        <w:rPr>
          <w:rFonts w:ascii="Helvetica" w:hAnsi="Helvetica"/>
          <w:sz w:val="22"/>
        </w:rPr>
        <w:br/>
        <w:t>"sm": "{ob.s.spacing.lg}",</w:t>
      </w:r>
      <w:r>
        <w:rPr>
          <w:rFonts w:ascii="Helvetica" w:hAnsi="Helvetica"/>
          <w:sz w:val="22"/>
        </w:rPr>
        <w:br/>
        <w:t>"md": "{ob.s.spacing.xl}",</w:t>
      </w:r>
      <w:r>
        <w:rPr>
          <w:rFonts w:ascii="Helvetica" w:hAnsi="Helvetica"/>
          <w:sz w:val="22"/>
        </w:rPr>
        <w:br/>
        <w:t>"lg": "{ob.s.spacing.2xl}",</w:t>
      </w:r>
      <w:r>
        <w:rPr>
          <w:rFonts w:ascii="Helvetica" w:hAnsi="Helvetica"/>
          <w:sz w:val="22"/>
        </w:rPr>
        <w:br/>
        <w:t>"xl": "{ob.s.spacing.3xl}"</w:t>
      </w:r>
      <w:r>
        <w:rPr>
          <w:rFonts w:ascii="Helvetica" w:hAnsi="Helvetica"/>
          <w:sz w:val="22"/>
        </w:rPr>
        <w:br/>
        <w:t>}</w:t>
      </w:r>
      <w:r>
        <w:rPr>
          <w:rFonts w:ascii="Helvetica" w:hAnsi="Helvetica"/>
          <w:sz w:val="22"/>
        </w:rPr>
        <w:br/>
        <w:t>}</w:t>
      </w:r>
      <w:r>
        <w:rPr>
          <w:rFonts w:ascii="Helvetica" w:hAnsi="Helvetica"/>
          <w:sz w:val="22"/>
        </w:rPr>
        <w:br/>
        <w:t>},</w:t>
      </w:r>
    </w:p>
    <w:p>
      <w:r>
        <w:rPr>
          <w:rFonts w:ascii="Helvetica" w:hAnsi="Helvetica"/>
          <w:sz w:val="22"/>
        </w:rPr>
        <w:t>"icon": {</w:t>
      </w:r>
      <w:r>
        <w:rPr>
          <w:rFonts w:ascii="Helvetica" w:hAnsi="Helvetica"/>
          <w:sz w:val="22"/>
        </w:rPr>
        <w:br/>
        <w:t>"size": {</w:t>
      </w:r>
      <w:r>
        <w:rPr>
          <w:rFonts w:ascii="Helvetica" w:hAnsi="Helvetica"/>
          <w:sz w:val="22"/>
        </w:rPr>
        <w:br/>
        <w:t>"$type": "sizing",</w:t>
      </w:r>
      <w:r>
        <w:rPr>
          <w:rFonts w:ascii="Helvetica" w:hAnsi="Helvetica"/>
          <w:sz w:val="22"/>
        </w:rPr>
        <w:br/>
        <w:t>"$value": {</w:t>
      </w:r>
      <w:r>
        <w:rPr>
          <w:rFonts w:ascii="Helvetica" w:hAnsi="Helvetica"/>
          <w:sz w:val="22"/>
        </w:rPr>
        <w:br/>
        <w:t>"xs": "{ob.s.icon.size.xs}",</w:t>
      </w:r>
      <w:r>
        <w:rPr>
          <w:rFonts w:ascii="Helvetica" w:hAnsi="Helvetica"/>
          <w:sz w:val="22"/>
        </w:rPr>
        <w:br/>
        <w:t>"sm": "{ob.s.icon.size.sm}",</w:t>
      </w:r>
      <w:r>
        <w:rPr>
          <w:rFonts w:ascii="Helvetica" w:hAnsi="Helvetica"/>
          <w:sz w:val="22"/>
        </w:rPr>
        <w:br/>
        <w:t>"md": "{ob.s.icon.size.md}",</w:t>
      </w:r>
      <w:r>
        <w:rPr>
          <w:rFonts w:ascii="Helvetica" w:hAnsi="Helvetica"/>
          <w:sz w:val="22"/>
        </w:rPr>
        <w:br/>
        <w:t>"lg": "{ob.s.icon.size.lg}",</w:t>
      </w:r>
      <w:r>
        <w:rPr>
          <w:rFonts w:ascii="Helvetica" w:hAnsi="Helvetica"/>
          <w:sz w:val="22"/>
        </w:rPr>
        <w:br/>
        <w:t>"xl": "{ob.s.icon.size.xl}"</w:t>
      </w:r>
      <w:r>
        <w:rPr>
          <w:rFonts w:ascii="Helvetica" w:hAnsi="Helvetica"/>
          <w:sz w:val="22"/>
        </w:rPr>
        <w:br/>
        <w:t>}</w:t>
      </w:r>
      <w:r>
        <w:rPr>
          <w:rFonts w:ascii="Helvetica" w:hAnsi="Helvetica"/>
          <w:sz w:val="22"/>
        </w:rPr>
        <w:br/>
        <w:t>}</w:t>
      </w:r>
      <w:r>
        <w:rPr>
          <w:rFonts w:ascii="Helvetica" w:hAnsi="Helvetica"/>
          <w:sz w:val="22"/>
        </w:rPr>
        <w:br/>
        <w:t>},</w:t>
      </w:r>
    </w:p>
    <w:p>
      <w:r>
        <w:rPr>
          <w:rFonts w:ascii="Helvetica" w:hAnsi="Helvetica"/>
          <w:sz w:val="22"/>
        </w:rPr>
        <w:t>"typography": {</w:t>
      </w:r>
      <w:r>
        <w:rPr>
          <w:rFonts w:ascii="Helvetica" w:hAnsi="Helvetica"/>
          <w:sz w:val="22"/>
        </w:rPr>
        <w:br/>
        <w:t>"size": {</w:t>
      </w:r>
      <w:r>
        <w:rPr>
          <w:rFonts w:ascii="Helvetica" w:hAnsi="Helvetica"/>
          <w:sz w:val="22"/>
        </w:rPr>
        <w:br/>
        <w:t>"$type": "fontSizes",</w:t>
      </w:r>
      <w:r>
        <w:rPr>
          <w:rFonts w:ascii="Helvetica" w:hAnsi="Helvetica"/>
          <w:sz w:val="22"/>
        </w:rPr>
        <w:br/>
        <w:t>"$value": {</w:t>
      </w:r>
      <w:r>
        <w:rPr>
          <w:rFonts w:ascii="Helvetica" w:hAnsi="Helvetica"/>
          <w:sz w:val="22"/>
        </w:rPr>
        <w:br/>
        <w:t>"xs": "{ob.s.typography.type_scale.xs.font_size}",</w:t>
      </w:r>
      <w:r>
        <w:rPr>
          <w:rFonts w:ascii="Helvetica" w:hAnsi="Helvetica"/>
          <w:sz w:val="22"/>
        </w:rPr>
        <w:br/>
        <w:t>"sm": "{ob.s.typography.type_scale.sm.font_size}",</w:t>
      </w:r>
      <w:r>
        <w:rPr>
          <w:rFonts w:ascii="Helvetica" w:hAnsi="Helvetica"/>
          <w:sz w:val="22"/>
        </w:rPr>
        <w:br/>
        <w:t>"md": "{ob.s.typography.type_scale.md.font_size}",</w:t>
      </w:r>
      <w:r>
        <w:rPr>
          <w:rFonts w:ascii="Helvetica" w:hAnsi="Helvetica"/>
          <w:sz w:val="22"/>
        </w:rPr>
        <w:br/>
        <w:t>"lg": "{ob.s.typography.type_scale.lg.font_size}",</w:t>
      </w:r>
      <w:r>
        <w:rPr>
          <w:rFonts w:ascii="Helvetica" w:hAnsi="Helvetica"/>
          <w:sz w:val="22"/>
        </w:rPr>
        <w:br/>
        <w:t>"xl": "{ob.s.typography.type_scale.xl.font_size}"</w:t>
      </w:r>
      <w:r>
        <w:rPr>
          <w:rFonts w:ascii="Helvetica" w:hAnsi="Helvetica"/>
          <w:sz w:val="22"/>
        </w:rPr>
        <w:br/>
        <w:t>}</w:t>
      </w:r>
      <w:r>
        <w:rPr>
          <w:rFonts w:ascii="Helvetica" w:hAnsi="Helvetica"/>
          <w:sz w:val="22"/>
        </w:rPr>
        <w:br/>
        <w:t>}</w:t>
      </w:r>
      <w:r>
        <w:rPr>
          <w:rFonts w:ascii="Helvetica" w:hAnsi="Helvetica"/>
          <w:sz w:val="22"/>
        </w:rPr>
        <w:br/>
        <w:t>}</w:t>
      </w:r>
      <w:r>
        <w:rPr>
          <w:rFonts w:ascii="Helvetica" w:hAnsi="Helvetica"/>
          <w:sz w:val="22"/>
        </w:rPr>
        <w:br/>
        <w:t>}</w:t>
      </w:r>
      <w:r>
        <w:rPr>
          <w:rFonts w:ascii="Helvetica" w:hAnsi="Helvetica"/>
          <w:sz w:val="22"/>
        </w:rPr>
        <w:br/>
        <w:t>}</w:t>
      </w:r>
    </w:p>
    <w:p>
      <w:pPr>
        <w:pStyle w:val="Heading3"/>
      </w:pPr>
      <w:r>
        <w:rPr>
          <w:rFonts w:ascii="Helvetica" w:hAnsi="Helvetica"/>
          <w:b/>
          <w:sz w:val="22"/>
        </w:rPr>
        <w:t>**3. Size Inheritance Rules**</w:t>
      </w:r>
    </w:p>
    <w:p>
      <w:pPr>
        <w:pStyle w:val="Heading4"/>
      </w:pPr>
      <w:r>
        <w:rPr>
          <w:rFonts w:ascii="Helvetica" w:hAnsi="Helvetica"/>
          <w:b/>
          <w:sz w:val="22"/>
        </w:rPr>
        <w:t>**Rule 1: FREE Component Authority**</w:t>
      </w:r>
    </w:p>
    <w:p>
      <w:r>
        <w:rPr>
          <w:rFonts w:ascii="Helvetica" w:hAnsi="Helvetica"/>
          <w:sz w:val="22"/>
        </w:rPr>
        <w:t>/* FREE components define their sizing context */</w:t>
      </w:r>
      <w:r>
        <w:rPr>
          <w:rFonts w:ascii="Helvetica" w:hAnsi="Helvetica"/>
          <w:sz w:val="22"/>
        </w:rPr>
        <w:br/>
        <w:t>.button[data-size="lg"] {</w:t>
      </w:r>
      <w:r>
        <w:rPr>
          <w:rFonts w:ascii="Helvetica" w:hAnsi="Helvetica"/>
          <w:sz w:val="22"/>
        </w:rPr>
        <w:br/>
        <w:t>--size-context: lg;</w:t>
      </w:r>
      <w:r>
        <w:rPr>
          <w:rFonts w:ascii="Helvetica" w:hAnsi="Helvetica"/>
          <w:sz w:val="22"/>
        </w:rPr>
        <w:br/>
        <w:t>--component-min-height: var(--component-sizes-button-lg-min-height);</w:t>
      </w:r>
      <w:r>
        <w:rPr>
          <w:rFonts w:ascii="Helvetica" w:hAnsi="Helvetica"/>
          <w:sz w:val="22"/>
        </w:rPr>
        <w:br/>
        <w:t>--component-padding: var(--component-sizes-padding-lg);</w:t>
      </w:r>
      <w:r>
        <w:rPr>
          <w:rFonts w:ascii="Helvetica" w:hAnsi="Helvetica"/>
          <w:sz w:val="22"/>
        </w:rPr>
        <w:br/>
        <w:t>}</w:t>
      </w:r>
    </w:p>
    <w:p>
      <w:pPr>
        <w:pStyle w:val="Heading4"/>
      </w:pPr>
      <w:r>
        <w:rPr>
          <w:rFonts w:ascii="Helvetica" w:hAnsi="Helvetica"/>
          <w:b/>
          <w:sz w:val="22"/>
        </w:rPr>
        <w:t>**Rule 2: LOCKED Component Inheritance**</w:t>
      </w:r>
    </w:p>
    <w:p>
      <w:r>
        <w:rPr>
          <w:rFonts w:ascii="Helvetica" w:hAnsi="Helvetica"/>
          <w:sz w:val="22"/>
        </w:rPr>
        <w:t>/* LOCKED components inherit from context */</w:t>
      </w:r>
      <w:r>
        <w:rPr>
          <w:rFonts w:ascii="Helvetica" w:hAnsi="Helvetica"/>
          <w:sz w:val="22"/>
        </w:rPr>
        <w:br/>
        <w:t>.icon {</w:t>
      </w:r>
      <w:r>
        <w:rPr>
          <w:rFonts w:ascii="Helvetica" w:hAnsi="Helvetica"/>
          <w:sz w:val="22"/>
        </w:rPr>
        <w:br/>
        <w:t>width: var(--component-sizes-icon-size-var(--size-context, md));</w:t>
      </w:r>
      <w:r>
        <w:rPr>
          <w:rFonts w:ascii="Helvetica" w:hAnsi="Helvetica"/>
          <w:sz w:val="22"/>
        </w:rPr>
        <w:br/>
        <w:t>height: var(--component-sizes-icon-size-var(--size-context, md));</w:t>
      </w:r>
      <w:r>
        <w:rPr>
          <w:rFonts w:ascii="Helvetica" w:hAnsi="Helvetica"/>
          <w:sz w:val="22"/>
        </w:rPr>
        <w:br/>
        <w:t>}</w:t>
      </w:r>
    </w:p>
    <w:p>
      <w:r>
        <w:rPr>
          <w:rFonts w:ascii="Helvetica" w:hAnsi="Helvetica"/>
          <w:sz w:val="22"/>
        </w:rPr>
        <w:t>.button-text {</w:t>
      </w:r>
      <w:r>
        <w:rPr>
          <w:rFonts w:ascii="Helvetica" w:hAnsi="Helvetica"/>
          <w:sz w:val="22"/>
        </w:rPr>
        <w:br/>
        <w:t>font-size: var(--component-sizes-typography-size-var(--size-context, md));</w:t>
      </w:r>
      <w:r>
        <w:rPr>
          <w:rFonts w:ascii="Helvetica" w:hAnsi="Helvetica"/>
          <w:sz w:val="22"/>
        </w:rPr>
        <w:br/>
        <w:t>}</w:t>
      </w:r>
    </w:p>
    <w:p>
      <w:pPr>
        <w:pStyle w:val="Heading4"/>
      </w:pPr>
      <w:r>
        <w:rPr>
          <w:rFonts w:ascii="Helvetica" w:hAnsi="Helvetica"/>
          <w:b/>
          <w:sz w:val="22"/>
        </w:rPr>
        <w:t>**Rule 3: Space Constraint Adaptation**</w:t>
      </w:r>
    </w:p>
    <w:p>
      <w:r>
        <w:rPr>
          <w:rFonts w:ascii="Helvetica" w:hAnsi="Helvetica"/>
          <w:sz w:val="22"/>
        </w:rPr>
        <w:t>/* Container constraints override semantic sizing */</w:t>
      </w:r>
      <w:r>
        <w:rPr>
          <w:rFonts w:ascii="Helvetica" w:hAnsi="Helvetica"/>
          <w:sz w:val="22"/>
        </w:rPr>
        <w:br/>
        <w:t>.space-constrained {</w:t>
      </w:r>
      <w:r>
        <w:rPr>
          <w:rFonts w:ascii="Helvetica" w:hAnsi="Helvetica"/>
          <w:sz w:val="22"/>
        </w:rPr>
        <w:br/>
        <w:t>--max-size: calc(var(--container-width) * 0.8);</w:t>
      </w:r>
      <w:r>
        <w:rPr>
          <w:rFonts w:ascii="Helvetica" w:hAnsi="Helvetica"/>
          <w:sz w:val="22"/>
        </w:rPr>
        <w:br/>
        <w:t>--effective-icon-size: min(</w:t>
      </w:r>
      <w:r>
        <w:rPr>
          <w:rFonts w:ascii="Helvetica" w:hAnsi="Helvetica"/>
          <w:sz w:val="22"/>
        </w:rPr>
        <w:br/>
        <w:t>var(--component-sizes-icon-size-var(--size-context)),</w:t>
      </w:r>
      <w:r>
        <w:rPr>
          <w:rFonts w:ascii="Helvetica" w:hAnsi="Helvetica"/>
          <w:sz w:val="22"/>
        </w:rPr>
        <w:br/>
        <w:t>var(--max-size)</w:t>
      </w:r>
      <w:r>
        <w:rPr>
          <w:rFonts w:ascii="Helvetica" w:hAnsi="Helvetica"/>
          <w:sz w:val="22"/>
        </w:rPr>
        <w:br/>
        <w:t>);</w:t>
      </w:r>
      <w:r>
        <w:rPr>
          <w:rFonts w:ascii="Helvetica" w:hAnsi="Helvetica"/>
          <w:sz w:val="22"/>
        </w:rPr>
        <w:br/>
        <w:t>}</w:t>
      </w:r>
    </w:p>
    <w:p>
      <w:pPr>
        <w:pStyle w:val="Heading4"/>
      </w:pPr>
      <w:r>
        <w:rPr>
          <w:rFonts w:ascii="Helvetica" w:hAnsi="Helvetica"/>
          <w:b/>
          <w:sz w:val="22"/>
        </w:rPr>
        <w:t>**Rule 4: Minimum Viability Preservation**</w:t>
      </w:r>
    </w:p>
    <w:p>
      <w:r>
        <w:rPr>
          <w:rFonts w:ascii="Helvetica" w:hAnsi="Helvetica"/>
          <w:sz w:val="22"/>
        </w:rPr>
        <w:t>/* Accessibility and usability minimums */</w:t>
      </w:r>
      <w:r>
        <w:rPr>
          <w:rFonts w:ascii="Helvetica" w:hAnsi="Helvetica"/>
          <w:sz w:val="22"/>
        </w:rPr>
        <w:br/>
        <w:t>.interactive-element {</w:t>
      </w:r>
      <w:r>
        <w:rPr>
          <w:rFonts w:ascii="Helvetica" w:hAnsi="Helvetica"/>
          <w:sz w:val="22"/>
        </w:rPr>
        <w:br/>
        <w:t>min-width: max(var(--component-size), 44px); /* Touch target */</w:t>
      </w:r>
      <w:r>
        <w:rPr>
          <w:rFonts w:ascii="Helvetica" w:hAnsi="Helvetica"/>
          <w:sz w:val="22"/>
        </w:rPr>
        <w:br/>
        <w:t>min-height: max(var(--component-size), 44px);</w:t>
      </w:r>
      <w:r>
        <w:rPr>
          <w:rFonts w:ascii="Helvetica" w:hAnsi="Helvetica"/>
          <w:sz w:val="22"/>
        </w:rPr>
        <w:br/>
        <w:t>}</w:t>
      </w:r>
    </w:p>
    <w:p>
      <w:r>
        <w:rPr>
          <w:rFonts w:ascii="Helvetica" w:hAnsi="Helvetica"/>
          <w:sz w:val="22"/>
        </w:rPr>
        <w:t>.icon {</w:t>
      </w:r>
      <w:r>
        <w:rPr>
          <w:rFonts w:ascii="Helvetica" w:hAnsi="Helvetica"/>
          <w:sz w:val="22"/>
        </w:rPr>
        <w:br/>
        <w:t>min-width: 12px; /* Legibility threshold */</w:t>
      </w:r>
      <w:r>
        <w:rPr>
          <w:rFonts w:ascii="Helvetica" w:hAnsi="Helvetica"/>
          <w:sz w:val="22"/>
        </w:rPr>
        <w:br/>
        <w:t>min-height: 12px;</w:t>
      </w:r>
      <w:r>
        <w:rPr>
          <w:rFonts w:ascii="Helvetica" w:hAnsi="Helvetica"/>
          <w:sz w:val="22"/>
        </w:rPr>
        <w:br/>
        <w:t>}</w:t>
      </w:r>
    </w:p>
    <w:p>
      <w:r>
        <w:rPr>
          <w:rFonts w:ascii="Helvetica" w:hAnsi="Helvetica"/>
          <w:sz w:val="22"/>
        </w:rPr>
        <w:t>.text {</w:t>
      </w:r>
      <w:r>
        <w:rPr>
          <w:rFonts w:ascii="Helvetica" w:hAnsi="Helvetica"/>
          <w:sz w:val="22"/>
        </w:rPr>
        <w:br/>
        <w:t>font-size: max(var(--inherited-text-size), 10px); /* Readability */</w:t>
      </w:r>
      <w:r>
        <w:rPr>
          <w:rFonts w:ascii="Helvetica" w:hAnsi="Helvetica"/>
          <w:sz w:val="22"/>
        </w:rPr>
        <w:br/>
        <w:t>}</w:t>
      </w:r>
    </w:p>
    <w:p>
      <w:r>
        <w:rPr>
          <w:rFonts w:ascii="Helvetica" w:hAnsi="Helvetica"/>
          <w:sz w:val="22"/>
        </w:rPr>
        <w:t>---</w:t>
      </w:r>
    </w:p>
    <w:p>
      <w:pPr>
        <w:pStyle w:val="Heading2"/>
      </w:pPr>
      <w:r>
        <w:rPr>
          <w:rFonts w:ascii="Helvetica" w:hAnsi="Helvetica"/>
          <w:b/>
          <w:sz w:val="24"/>
        </w:rPr>
        <w:t>**Goal:** Implementation Strategy</w:t>
      </w:r>
    </w:p>
    <w:p>
      <w:pPr>
        <w:pStyle w:val="Heading3"/>
      </w:pPr>
      <w:r>
        <w:rPr>
          <w:rFonts w:ascii="Helvetica" w:hAnsi="Helvetica"/>
          <w:b/>
          <w:sz w:val="22"/>
        </w:rPr>
        <w:t>**Phase 1: Foundation (Weeks 1-2)**</w:t>
      </w:r>
    </w:p>
    <w:p>
      <w:pPr>
        <w:pStyle w:val="ListNumber"/>
      </w:pPr>
      <w:r>
        <w:rPr>
          <w:rFonts w:ascii="Helvetica" w:hAnsi="Helvetica"/>
          <w:sz w:val="22"/>
        </w:rPr>
        <w:t>**Create Universal Component-Sizes collection** in Tokens Studio</w:t>
      </w:r>
    </w:p>
    <w:p>
      <w:pPr>
        <w:pStyle w:val="ListNumber"/>
      </w:pPr>
      <w:r>
        <w:rPr>
          <w:rFonts w:ascii="Helvetica" w:hAnsi="Helvetica"/>
          <w:sz w:val="22"/>
        </w:rPr>
        <w:t>**Define FREE vs LOCKED component lists** with team alignment</w:t>
      </w:r>
    </w:p>
    <w:p>
      <w:pPr>
        <w:pStyle w:val="ListNumber"/>
      </w:pPr>
      <w:r>
        <w:rPr>
          <w:rFonts w:ascii="Helvetica" w:hAnsi="Helvetica"/>
          <w:sz w:val="22"/>
        </w:rPr>
        <w:t>**Establish CSS custom property patterns** for inheritance</w:t>
      </w:r>
    </w:p>
    <w:p>
      <w:pPr>
        <w:pStyle w:val="ListNumber"/>
      </w:pPr>
      <w:r>
        <w:rPr>
          <w:rFonts w:ascii="Helvetica" w:hAnsi="Helvetica"/>
          <w:sz w:val="22"/>
        </w:rPr>
        <w:t>**Document size inheritance rules** for development team</w:t>
      </w:r>
    </w:p>
    <w:p>
      <w:pPr>
        <w:pStyle w:val="Heading3"/>
      </w:pPr>
      <w:r>
        <w:rPr>
          <w:rFonts w:ascii="Helvetica" w:hAnsi="Helvetica"/>
          <w:b/>
          <w:sz w:val="22"/>
        </w:rPr>
        <w:t>**Phase 2: Core Components (Weeks 3-4)**</w:t>
      </w:r>
    </w:p>
    <w:p>
      <w:pPr>
        <w:pStyle w:val="ListNumber"/>
      </w:pPr>
      <w:r>
        <w:rPr>
          <w:rFonts w:ascii="Helvetica" w:hAnsi="Helvetica"/>
          <w:sz w:val="22"/>
        </w:rPr>
        <w:t>**Implement Button sizing** with universal tokens</w:t>
      </w:r>
    </w:p>
    <w:p>
      <w:pPr>
        <w:pStyle w:val="ListNumber"/>
      </w:pPr>
      <w:r>
        <w:rPr>
          <w:rFonts w:ascii="Helvetica" w:hAnsi="Helvetica"/>
          <w:sz w:val="22"/>
        </w:rPr>
        <w:t>**Convert Icon to LOCKED inheritance** pattern</w:t>
      </w:r>
    </w:p>
    <w:p>
      <w:pPr>
        <w:pStyle w:val="ListNumber"/>
      </w:pPr>
      <w:r>
        <w:rPr>
          <w:rFonts w:ascii="Helvetica" w:hAnsi="Helvetica"/>
          <w:sz w:val="22"/>
        </w:rPr>
        <w:t>**Update Input sizing** with space-aware adaptation</w:t>
      </w:r>
    </w:p>
    <w:p>
      <w:pPr>
        <w:pStyle w:val="ListNumber"/>
      </w:pPr>
      <w:r>
        <w:rPr>
          <w:rFonts w:ascii="Helvetica" w:hAnsi="Helvetica"/>
          <w:sz w:val="22"/>
        </w:rPr>
        <w:t>**Test basic nesting scenarios** (button + icon)</w:t>
      </w:r>
    </w:p>
    <w:p>
      <w:pPr>
        <w:pStyle w:val="Heading3"/>
      </w:pPr>
      <w:r>
        <w:rPr>
          <w:rFonts w:ascii="Helvetica" w:hAnsi="Helvetica"/>
          <w:b/>
          <w:sz w:val="22"/>
        </w:rPr>
        <w:t>**Phase 3: Complex Components (Weeks 5-6)**</w:t>
      </w:r>
    </w:p>
    <w:p>
      <w:pPr>
        <w:pStyle w:val="ListNumber"/>
      </w:pPr>
      <w:r>
        <w:rPr>
          <w:rFonts w:ascii="Helvetica" w:hAnsi="Helvetica"/>
          <w:sz w:val="22"/>
        </w:rPr>
        <w:t>**Implement Tag with dismiss button** nesting</w:t>
      </w:r>
    </w:p>
    <w:p>
      <w:pPr>
        <w:pStyle w:val="ListNumber"/>
      </w:pPr>
      <w:r>
        <w:rPr>
          <w:rFonts w:ascii="Helvetica" w:hAnsi="Helvetica"/>
          <w:sz w:val="22"/>
        </w:rPr>
        <w:t>**Create Form field** with label/help text inheritance</w:t>
      </w:r>
    </w:p>
    <w:p>
      <w:pPr>
        <w:pStyle w:val="ListNumber"/>
      </w:pPr>
      <w:r>
        <w:rPr>
          <w:rFonts w:ascii="Helvetica" w:hAnsi="Helvetica"/>
          <w:sz w:val="22"/>
        </w:rPr>
        <w:t>**Build Modal with content** adaptation patterns</w:t>
      </w:r>
    </w:p>
    <w:p>
      <w:pPr>
        <w:pStyle w:val="ListNumber"/>
      </w:pPr>
      <w:r>
        <w:rPr>
          <w:rFonts w:ascii="Helvetica" w:hAnsi="Helvetica"/>
          <w:sz w:val="22"/>
        </w:rPr>
        <w:t>**Test worst-case nesting scenarios**</w:t>
      </w:r>
    </w:p>
    <w:p>
      <w:pPr>
        <w:pStyle w:val="Heading3"/>
      </w:pPr>
      <w:r>
        <w:rPr>
          <w:rFonts w:ascii="Helvetica" w:hAnsi="Helvetica"/>
          <w:b/>
          <w:sz w:val="22"/>
        </w:rPr>
        <w:t>**Phase 4: Documentation &amp; Validation (Weeks 7-8)**</w:t>
      </w:r>
    </w:p>
    <w:p>
      <w:pPr>
        <w:pStyle w:val="ListNumber"/>
      </w:pPr>
      <w:r>
        <w:rPr>
          <w:rFonts w:ascii="Helvetica" w:hAnsi="Helvetica"/>
          <w:sz w:val="22"/>
        </w:rPr>
        <w:t>**Create developer documentation** with examples</w:t>
      </w:r>
    </w:p>
    <w:p>
      <w:pPr>
        <w:pStyle w:val="ListNumber"/>
      </w:pPr>
      <w:r>
        <w:rPr>
          <w:rFonts w:ascii="Helvetica" w:hAnsi="Helvetica"/>
          <w:sz w:val="22"/>
        </w:rPr>
        <w:t>**Build Figma variable collections** matching token structure</w:t>
      </w:r>
    </w:p>
    <w:p>
      <w:pPr>
        <w:pStyle w:val="ListNumber"/>
      </w:pPr>
      <w:r>
        <w:rPr>
          <w:rFonts w:ascii="Helvetica" w:hAnsi="Helvetica"/>
          <w:sz w:val="22"/>
        </w:rPr>
        <w:t>**Establish testing patterns** for complex nesting</w:t>
      </w:r>
    </w:p>
    <w:p>
      <w:pPr>
        <w:pStyle w:val="ListNumber"/>
      </w:pPr>
      <w:r>
        <w:rPr>
          <w:rFonts w:ascii="Helvetica" w:hAnsi="Helvetica"/>
          <w:sz w:val="22"/>
        </w:rPr>
        <w:t>**Validate accessibility compliance** across size ranges</w:t>
      </w:r>
    </w:p>
    <w:p>
      <w:r>
        <w:rPr>
          <w:rFonts w:ascii="Helvetica" w:hAnsi="Helvetica"/>
          <w:sz w:val="22"/>
        </w:rPr>
        <w:t>---</w:t>
      </w:r>
    </w:p>
    <w:p>
      <w:pPr>
        <w:pStyle w:val="Heading2"/>
      </w:pPr>
      <w:r>
        <w:rPr>
          <w:rFonts w:ascii="Helvetica" w:hAnsi="Helvetica"/>
          <w:b/>
          <w:sz w:val="24"/>
        </w:rPr>
        <w:t>**Tip:** Technical Implementation</w:t>
      </w:r>
    </w:p>
    <w:p>
      <w:pPr>
        <w:pStyle w:val="Heading3"/>
      </w:pPr>
      <w:r>
        <w:rPr>
          <w:rFonts w:ascii="Helvetica" w:hAnsi="Helvetica"/>
          <w:b/>
          <w:sz w:val="22"/>
        </w:rPr>
        <w:t>**Token Export Strategy**</w:t>
      </w:r>
    </w:p>
    <w:p>
      <w:r>
        <w:rPr>
          <w:rFonts w:ascii="Helvetica" w:hAnsi="Helvetica"/>
          <w:sz w:val="22"/>
        </w:rPr>
        <w:t>// CSS Custom Properties generation</w:t>
      </w:r>
      <w:r>
        <w:rPr>
          <w:rFonts w:ascii="Helvetica" w:hAnsi="Helvetica"/>
          <w:sz w:val="22"/>
        </w:rPr>
        <w:br/>
        <w:t>const generateSizeTokens = (collection) =&gt; {</w:t>
      </w:r>
      <w:r>
        <w:rPr>
          <w:rFonts w:ascii="Helvetica" w:hAnsi="Helvetica"/>
          <w:sz w:val="22"/>
        </w:rPr>
        <w:br/>
        <w:t>return Object.entries(collection.modes).map(([size, tokens]) =&gt;</w:t>
      </w:r>
      <w:r>
        <w:rPr>
          <w:rFonts w:ascii="Helvetica" w:hAnsi="Helvetica"/>
          <w:sz w:val="22"/>
        </w:rPr>
        <w:br/>
        <w:t>`--component-sizes-${size}: ${JSON.stringify(tokens)};`</w:t>
      </w:r>
      <w:r>
        <w:rPr>
          <w:rFonts w:ascii="Helvetica" w:hAnsi="Helvetica"/>
          <w:sz w:val="22"/>
        </w:rPr>
        <w:br/>
        <w:t>).join('\n');</w:t>
      </w:r>
      <w:r>
        <w:rPr>
          <w:rFonts w:ascii="Helvetica" w:hAnsi="Helvetica"/>
          <w:sz w:val="22"/>
        </w:rPr>
        <w:br/>
        <w:t>};</w:t>
      </w:r>
    </w:p>
    <w:p>
      <w:r>
        <w:rPr>
          <w:rFonts w:ascii="Helvetica" w:hAnsi="Helvetica"/>
          <w:sz w:val="22"/>
        </w:rPr>
        <w:t>// Component-specific token mapping</w:t>
      </w:r>
      <w:r>
        <w:rPr>
          <w:rFonts w:ascii="Helvetica" w:hAnsi="Helvetica"/>
          <w:sz w:val="22"/>
        </w:rPr>
        <w:br/>
        <w:t>const componentTokenMap = {</w:t>
      </w:r>
      <w:r>
        <w:rPr>
          <w:rFonts w:ascii="Helvetica" w:hAnsi="Helvetica"/>
          <w:sz w:val="22"/>
        </w:rPr>
        <w:br/>
        <w:t>button: (size) =&gt; ({</w:t>
      </w:r>
      <w:r>
        <w:rPr>
          <w:rFonts w:ascii="Helvetica" w:hAnsi="Helvetica"/>
          <w:sz w:val="22"/>
        </w:rPr>
        <w:br/>
        <w:t>minHeight: `var(--component-sizes-min-height-${size})`,</w:t>
      </w:r>
      <w:r>
        <w:rPr>
          <w:rFonts w:ascii="Helvetica" w:hAnsi="Helvetica"/>
          <w:sz w:val="22"/>
        </w:rPr>
        <w:br/>
        <w:t>padding: `var(--component-sizes-padding-vertical-${size}) var(--component-sizes-padding-horizontal-${size})`,</w:t>
      </w:r>
      <w:r>
        <w:rPr>
          <w:rFonts w:ascii="Helvetica" w:hAnsi="Helvetica"/>
          <w:sz w:val="22"/>
        </w:rPr>
        <w:br/>
        <w:t>iconSize: `var(--component-sizes-icon-size-${size})`,</w:t>
      </w:r>
      <w:r>
        <w:rPr>
          <w:rFonts w:ascii="Helvetica" w:hAnsi="Helvetica"/>
          <w:sz w:val="22"/>
        </w:rPr>
        <w:br/>
        <w:t>fontSize: `var(--component-sizes-typography-size-${size})`</w:t>
      </w:r>
      <w:r>
        <w:rPr>
          <w:rFonts w:ascii="Helvetica" w:hAnsi="Helvetica"/>
          <w:sz w:val="22"/>
        </w:rPr>
        <w:br/>
        <w:t>})</w:t>
      </w:r>
      <w:r>
        <w:rPr>
          <w:rFonts w:ascii="Helvetica" w:hAnsi="Helvetica"/>
          <w:sz w:val="22"/>
        </w:rPr>
        <w:br/>
        <w:t>};</w:t>
      </w:r>
    </w:p>
    <w:p>
      <w:pPr>
        <w:pStyle w:val="Heading3"/>
      </w:pPr>
      <w:r>
        <w:rPr>
          <w:rFonts w:ascii="Helvetica" w:hAnsi="Helvetica"/>
          <w:b/>
          <w:sz w:val="22"/>
        </w:rPr>
        <w:t>**React/Angular Component API**</w:t>
      </w:r>
    </w:p>
    <w:p>
      <w:r>
        <w:rPr>
          <w:rFonts w:ascii="Helvetica" w:hAnsi="Helvetica"/>
          <w:sz w:val="22"/>
        </w:rPr>
        <w:t>// FREE component example</w:t>
      </w:r>
      <w:r>
        <w:rPr>
          <w:rFonts w:ascii="Helvetica" w:hAnsi="Helvetica"/>
          <w:sz w:val="22"/>
        </w:rPr>
        <w:br/>
        <w:t>interface ButtonProps {</w:t>
      </w:r>
      <w:r>
        <w:rPr>
          <w:rFonts w:ascii="Helvetica" w:hAnsi="Helvetica"/>
          <w:sz w:val="22"/>
        </w:rPr>
        <w:br/>
        <w:t>size?: 'xs' | 'sm' | 'md' | 'lg' | 'xl';</w:t>
      </w:r>
      <w:r>
        <w:rPr>
          <w:rFonts w:ascii="Helvetica" w:hAnsi="Helvetica"/>
          <w:sz w:val="22"/>
        </w:rPr>
        <w:br/>
        <w:t>children: React.ReactNode;</w:t>
      </w:r>
      <w:r>
        <w:rPr>
          <w:rFonts w:ascii="Helvetica" w:hAnsi="Helvetica"/>
          <w:sz w:val="22"/>
        </w:rPr>
        <w:br/>
        <w:t>}</w:t>
      </w:r>
    </w:p>
    <w:p>
      <w:r>
        <w:rPr>
          <w:rFonts w:ascii="Helvetica" w:hAnsi="Helvetica"/>
          <w:sz w:val="22"/>
        </w:rPr>
        <w:t>const Button = ({ size = 'md', children, ...props }: ButtonProps) =&gt; (</w:t>
      </w:r>
      <w:r>
        <w:rPr>
          <w:rFonts w:ascii="Helvetica" w:hAnsi="Helvetica"/>
          <w:sz w:val="22"/>
        </w:rPr>
        <w:br/>
        <w:t>&lt;button</w:t>
      </w:r>
      <w:r>
        <w:rPr>
          <w:rFonts w:ascii="Helvetica" w:hAnsi="Helvetica"/>
          <w:sz w:val="22"/>
        </w:rPr>
        <w:br/>
        <w:t>className="button"</w:t>
      </w:r>
      <w:r>
        <w:rPr>
          <w:rFonts w:ascii="Helvetica" w:hAnsi="Helvetica"/>
          <w:sz w:val="22"/>
        </w:rPr>
        <w:br/>
        <w:t>data-size={size}</w:t>
      </w:r>
      <w:r>
        <w:rPr>
          <w:rFonts w:ascii="Helvetica" w:hAnsi="Helvetica"/>
          <w:sz w:val="22"/>
        </w:rPr>
        <w:br/>
        <w:t>style={{ '--size-context': size }}</w:t>
      </w:r>
      <w:r>
        <w:rPr>
          <w:rFonts w:ascii="Helvetica" w:hAnsi="Helvetica"/>
          <w:sz w:val="22"/>
        </w:rPr>
        <w:br/>
        <w:t>{...props}</w:t>
      </w:r>
      <w:r>
        <w:rPr>
          <w:rFonts w:ascii="Helvetica" w:hAnsi="Helvetica"/>
          <w:sz w:val="22"/>
        </w:rPr>
        <w:br/>
        <w:t>&gt;</w:t>
      </w:r>
      <w:r>
        <w:rPr>
          <w:rFonts w:ascii="Helvetica" w:hAnsi="Helvetica"/>
          <w:sz w:val="22"/>
        </w:rPr>
        <w:br/>
        <w:t>{children}</w:t>
      </w:r>
      <w:r>
        <w:rPr>
          <w:rFonts w:ascii="Helvetica" w:hAnsi="Helvetica"/>
          <w:sz w:val="22"/>
        </w:rPr>
        <w:br/>
        <w:t>&lt;/button&gt;</w:t>
      </w:r>
      <w:r>
        <w:rPr>
          <w:rFonts w:ascii="Helvetica" w:hAnsi="Helvetica"/>
          <w:sz w:val="22"/>
        </w:rPr>
        <w:br/>
        <w:t>);</w:t>
      </w:r>
    </w:p>
    <w:p>
      <w:r>
        <w:rPr>
          <w:rFonts w:ascii="Helvetica" w:hAnsi="Helvetica"/>
          <w:sz w:val="22"/>
        </w:rPr>
        <w:t>// LOCKED component example - no size prop</w:t>
      </w:r>
      <w:r>
        <w:rPr>
          <w:rFonts w:ascii="Helvetica" w:hAnsi="Helvetica"/>
          <w:sz w:val="22"/>
        </w:rPr>
        <w:br/>
        <w:t>interface IconProps {</w:t>
      </w:r>
      <w:r>
        <w:rPr>
          <w:rFonts w:ascii="Helvetica" w:hAnsi="Helvetica"/>
          <w:sz w:val="22"/>
        </w:rPr>
        <w:br/>
        <w:t>name: string;</w:t>
      </w:r>
      <w:r>
        <w:rPr>
          <w:rFonts w:ascii="Helvetica" w:hAnsi="Helvetica"/>
          <w:sz w:val="22"/>
        </w:rPr>
        <w:br/>
        <w:t>// No size prop - inherits from context</w:t>
      </w:r>
      <w:r>
        <w:rPr>
          <w:rFonts w:ascii="Helvetica" w:hAnsi="Helvetica"/>
          <w:sz w:val="22"/>
        </w:rPr>
        <w:br/>
        <w:t>}</w:t>
      </w:r>
    </w:p>
    <w:p>
      <w:r>
        <w:rPr>
          <w:rFonts w:ascii="Helvetica" w:hAnsi="Helvetica"/>
          <w:sz w:val="22"/>
        </w:rPr>
        <w:t>const Icon = ({ name, ...props }: IconProps) =&gt; (</w:t>
      </w:r>
      <w:r>
        <w:rPr>
          <w:rFonts w:ascii="Helvetica" w:hAnsi="Helvetica"/>
          <w:sz w:val="22"/>
        </w:rPr>
        <w:br/>
        <w:t>&lt;svg className="icon" {...props}&gt;</w:t>
      </w:r>
      <w:r>
        <w:rPr>
          <w:rFonts w:ascii="Helvetica" w:hAnsi="Helvetica"/>
          <w:sz w:val="22"/>
        </w:rPr>
        <w:br/>
        <w:t>{/* Icon content */}</w:t>
      </w:r>
      <w:r>
        <w:rPr>
          <w:rFonts w:ascii="Helvetica" w:hAnsi="Helvetica"/>
          <w:sz w:val="22"/>
        </w:rPr>
        <w:br/>
        <w:t>&lt;/svg&gt;</w:t>
      </w:r>
      <w:r>
        <w:rPr>
          <w:rFonts w:ascii="Helvetica" w:hAnsi="Helvetica"/>
          <w:sz w:val="22"/>
        </w:rPr>
        <w:br/>
        <w:t>);</w:t>
      </w:r>
    </w:p>
    <w:p>
      <w:pPr>
        <w:pStyle w:val="Heading3"/>
      </w:pPr>
      <w:r>
        <w:rPr>
          <w:rFonts w:ascii="Helvetica" w:hAnsi="Helvetica"/>
          <w:b/>
          <w:sz w:val="22"/>
        </w:rPr>
        <w:t>**Figma Variable Integration**</w:t>
      </w:r>
    </w:p>
    <w:p>
      <w:r>
        <w:rPr>
          <w:rFonts w:ascii="Helvetica" w:hAnsi="Helvetica"/>
          <w:sz w:val="22"/>
        </w:rPr>
        <w:t>Collection: Component-Sizes</w:t>
      </w:r>
      <w:r>
        <w:rPr>
          <w:rFonts w:ascii="Helvetica" w:hAnsi="Helvetica"/>
          <w:sz w:val="22"/>
        </w:rPr>
        <w:br/>
        <w:t>├── Mode: xs (Extra Small)</w:t>
      </w:r>
      <w:r>
        <w:rPr>
          <w:rFonts w:ascii="Helvetica" w:hAnsi="Helvetica"/>
          <w:sz w:val="22"/>
        </w:rPr>
        <w:br/>
        <w:t>│   ├── padding/vertical → 4px</w:t>
      </w:r>
      <w:r>
        <w:rPr>
          <w:rFonts w:ascii="Helvetica" w:hAnsi="Helvetica"/>
          <w:sz w:val="22"/>
        </w:rPr>
        <w:br/>
        <w:t>│   ├── padding/horizontal → 8px</w:t>
      </w:r>
      <w:r>
        <w:rPr>
          <w:rFonts w:ascii="Helvetica" w:hAnsi="Helvetica"/>
          <w:sz w:val="22"/>
        </w:rPr>
        <w:br/>
        <w:t>│   ├── icon/size → 12px</w:t>
      </w:r>
      <w:r>
        <w:rPr>
          <w:rFonts w:ascii="Helvetica" w:hAnsi="Helvetica"/>
          <w:sz w:val="22"/>
        </w:rPr>
        <w:br/>
        <w:t>│   └── typography/size → 12px</w:t>
      </w:r>
      <w:r>
        <w:rPr>
          <w:rFonts w:ascii="Helvetica" w:hAnsi="Helvetica"/>
          <w:sz w:val="22"/>
        </w:rPr>
        <w:br/>
        <w:t>├── Mode: sm (Small)</w:t>
      </w:r>
      <w:r>
        <w:rPr>
          <w:rFonts w:ascii="Helvetica" w:hAnsi="Helvetica"/>
          <w:sz w:val="22"/>
        </w:rPr>
        <w:br/>
        <w:t>│   ├── padding/vertical → 8px</w:t>
      </w:r>
      <w:r>
        <w:rPr>
          <w:rFonts w:ascii="Helvetica" w:hAnsi="Helvetica"/>
          <w:sz w:val="22"/>
        </w:rPr>
        <w:br/>
        <w:t>│   ├── padding/horizontal → 16px</w:t>
      </w:r>
      <w:r>
        <w:rPr>
          <w:rFonts w:ascii="Helvetica" w:hAnsi="Helvetica"/>
          <w:sz w:val="22"/>
        </w:rPr>
        <w:br/>
        <w:t>│   ├── icon/size → 16px</w:t>
      </w:r>
      <w:r>
        <w:rPr>
          <w:rFonts w:ascii="Helvetica" w:hAnsi="Helvetica"/>
          <w:sz w:val="22"/>
        </w:rPr>
        <w:br/>
        <w:t>│   └── typography/size → 14px</w:t>
      </w:r>
      <w:r>
        <w:rPr>
          <w:rFonts w:ascii="Helvetica" w:hAnsi="Helvetica"/>
          <w:sz w:val="22"/>
        </w:rPr>
        <w:br/>
        <w:t>└── Mode: md (Medium) - Default</w:t>
      </w:r>
      <w:r>
        <w:rPr>
          <w:rFonts w:ascii="Helvetica" w:hAnsi="Helvetica"/>
          <w:sz w:val="22"/>
        </w:rPr>
        <w:br/>
        <w:t>├── padding/vertical → 12px</w:t>
      </w:r>
      <w:r>
        <w:rPr>
          <w:rFonts w:ascii="Helvetica" w:hAnsi="Helvetica"/>
          <w:sz w:val="22"/>
        </w:rPr>
        <w:br/>
        <w:t>├── padding/horizontal → 20px</w:t>
      </w:r>
      <w:r>
        <w:rPr>
          <w:rFonts w:ascii="Helvetica" w:hAnsi="Helvetica"/>
          <w:sz w:val="22"/>
        </w:rPr>
        <w:br/>
        <w:t>├── icon/size → 20px</w:t>
      </w:r>
      <w:r>
        <w:rPr>
          <w:rFonts w:ascii="Helvetica" w:hAnsi="Helvetica"/>
          <w:sz w:val="22"/>
        </w:rPr>
        <w:br/>
        <w:t>└── typography/size → 16px</w:t>
      </w:r>
    </w:p>
    <w:p>
      <w:r>
        <w:rPr>
          <w:rFonts w:ascii="Helvetica" w:hAnsi="Helvetica"/>
          <w:sz w:val="22"/>
        </w:rPr>
        <w:t>---</w:t>
      </w:r>
    </w:p>
    <w:p>
      <w:pPr>
        <w:pStyle w:val="Heading2"/>
      </w:pPr>
      <w:r>
        <w:rPr>
          <w:rFonts w:ascii="Helvetica" w:hAnsi="Helvetica"/>
          <w:b/>
          <w:sz w:val="24"/>
        </w:rPr>
        <w:t>**Analysis:** Validation &amp; Testing</w:t>
      </w:r>
    </w:p>
    <w:p>
      <w:pPr>
        <w:pStyle w:val="Heading3"/>
      </w:pPr>
      <w:r>
        <w:rPr>
          <w:rFonts w:ascii="Helvetica" w:hAnsi="Helvetica"/>
          <w:b/>
          <w:sz w:val="22"/>
        </w:rPr>
        <w:t>**Automated Testing Suite**</w:t>
      </w:r>
    </w:p>
    <w:p>
      <w:r>
        <w:rPr>
          <w:rFonts w:ascii="Helvetica" w:hAnsi="Helvetica"/>
          <w:sz w:val="22"/>
        </w:rPr>
        <w:t>describe('Size Inheritance System', () =&gt; {</w:t>
      </w:r>
      <w:r>
        <w:rPr>
          <w:rFonts w:ascii="Helvetica" w:hAnsi="Helvetica"/>
          <w:sz w:val="22"/>
        </w:rPr>
        <w:br/>
        <w:t>test('FREE components maintain consumer-specified size', () =&gt; {</w:t>
      </w:r>
      <w:r>
        <w:rPr>
          <w:rFonts w:ascii="Helvetica" w:hAnsi="Helvetica"/>
          <w:sz w:val="22"/>
        </w:rPr>
        <w:br/>
        <w:t>render(&lt;Button size="lg"&gt;Large Button&lt;/Button&gt;);</w:t>
      </w:r>
      <w:r>
        <w:rPr>
          <w:rFonts w:ascii="Helvetica" w:hAnsi="Helvetica"/>
          <w:sz w:val="22"/>
        </w:rPr>
        <w:br/>
        <w:t>expect(button).toHaveStyle('--size-context: lg');</w:t>
      </w:r>
      <w:r>
        <w:rPr>
          <w:rFonts w:ascii="Helvetica" w:hAnsi="Helvetica"/>
          <w:sz w:val="22"/>
        </w:rPr>
        <w:br/>
        <w:t>});</w:t>
      </w:r>
    </w:p>
    <w:p>
      <w:r>
        <w:rPr>
          <w:rFonts w:ascii="Helvetica" w:hAnsi="Helvetica"/>
          <w:sz w:val="22"/>
        </w:rPr>
        <w:t>test('LOCKED components inherit from parent context', () =&gt; {</w:t>
      </w:r>
      <w:r>
        <w:rPr>
          <w:rFonts w:ascii="Helvetica" w:hAnsi="Helvetica"/>
          <w:sz w:val="22"/>
        </w:rPr>
        <w:br/>
        <w:t>render(&lt;Button size="sm"&gt;&lt;Icon name="search" /&gt;&lt;/Button&gt;);</w:t>
      </w:r>
      <w:r>
        <w:rPr>
          <w:rFonts w:ascii="Helvetica" w:hAnsi="Helvetica"/>
          <w:sz w:val="22"/>
        </w:rPr>
        <w:br/>
        <w:t>expect(icon).toHaveComputedStyle('width: 16px'); // sm icon size</w:t>
      </w:r>
      <w:r>
        <w:rPr>
          <w:rFonts w:ascii="Helvetica" w:hAnsi="Helvetica"/>
          <w:sz w:val="22"/>
        </w:rPr>
        <w:br/>
        <w:t>});</w:t>
      </w:r>
    </w:p>
    <w:p>
      <w:r>
        <w:rPr>
          <w:rFonts w:ascii="Helvetica" w:hAnsi="Helvetica"/>
          <w:sz w:val="22"/>
        </w:rPr>
        <w:t>test('Space constraints override semantic sizing', () =&gt; {</w:t>
      </w:r>
      <w:r>
        <w:rPr>
          <w:rFonts w:ascii="Helvetica" w:hAnsi="Helvetica"/>
          <w:sz w:val="22"/>
        </w:rPr>
        <w:br/>
        <w:t>render(</w:t>
      </w:r>
      <w:r>
        <w:rPr>
          <w:rFonts w:ascii="Helvetica" w:hAnsi="Helvetica"/>
          <w:sz w:val="22"/>
        </w:rPr>
        <w:br/>
        <w:t>&lt;div style={{ width: '100px' }}&gt;</w:t>
      </w:r>
      <w:r>
        <w:rPr>
          <w:rFonts w:ascii="Helvetica" w:hAnsi="Helvetica"/>
          <w:sz w:val="22"/>
        </w:rPr>
        <w:br/>
        <w:t>&lt;Button size="lg"&gt;&lt;Icon name="search" /&gt;&lt;/Button&gt;</w:t>
      </w:r>
      <w:r>
        <w:rPr>
          <w:rFonts w:ascii="Helvetica" w:hAnsi="Helvetica"/>
          <w:sz w:val="22"/>
        </w:rPr>
        <w:br/>
        <w:t>&lt;/div&gt;</w:t>
      </w:r>
      <w:r>
        <w:rPr>
          <w:rFonts w:ascii="Helvetica" w:hAnsi="Helvetica"/>
          <w:sz w:val="22"/>
        </w:rPr>
        <w:br/>
        <w:t>);</w:t>
      </w:r>
      <w:r>
        <w:rPr>
          <w:rFonts w:ascii="Helvetica" w:hAnsi="Helvetica"/>
          <w:sz w:val="22"/>
        </w:rPr>
        <w:br/>
        <w:t>expect(icon).toHaveComputedStyle('width: 16px'); // constrained from 20px</w:t>
      </w:r>
      <w:r>
        <w:rPr>
          <w:rFonts w:ascii="Helvetica" w:hAnsi="Helvetica"/>
          <w:sz w:val="22"/>
        </w:rPr>
        <w:br/>
        <w:t>});</w:t>
      </w:r>
      <w:r>
        <w:rPr>
          <w:rFonts w:ascii="Helvetica" w:hAnsi="Helvetica"/>
          <w:sz w:val="22"/>
        </w:rPr>
        <w:br/>
        <w:t>});</w:t>
      </w:r>
    </w:p>
    <w:p>
      <w:pPr>
        <w:pStyle w:val="Heading3"/>
      </w:pPr>
      <w:r>
        <w:rPr>
          <w:rFonts w:ascii="Helvetica" w:hAnsi="Helvetica"/>
          <w:b/>
          <w:sz w:val="22"/>
        </w:rPr>
        <w:t>**Accessibility Compliance Testing**</w:t>
      </w:r>
    </w:p>
    <w:p>
      <w:pPr>
        <w:pStyle w:val="ListBullet"/>
      </w:pPr>
      <w:r>
        <w:rPr>
          <w:rFonts w:ascii="Helvetica" w:hAnsi="Helvetica"/>
          <w:sz w:val="22"/>
        </w:rPr>
        <w:t>**Touch Target Minimums**: All interactive elements ≥ 44px</w:t>
      </w:r>
    </w:p>
    <w:p>
      <w:pPr>
        <w:pStyle w:val="ListBullet"/>
      </w:pPr>
      <w:r>
        <w:rPr>
          <w:rFonts w:ascii="Helvetica" w:hAnsi="Helvetica"/>
          <w:sz w:val="22"/>
        </w:rPr>
        <w:t>**Text Legibility**: All text ≥ 10px font size</w:t>
      </w:r>
    </w:p>
    <w:p>
      <w:pPr>
        <w:pStyle w:val="ListBullet"/>
      </w:pPr>
      <w:r>
        <w:rPr>
          <w:rFonts w:ascii="Helvetica" w:hAnsi="Helvetica"/>
          <w:sz w:val="22"/>
        </w:rPr>
        <w:t>**Color Contrast**: Maintained across all size variations</w:t>
      </w:r>
    </w:p>
    <w:p>
      <w:pPr>
        <w:pStyle w:val="ListBullet"/>
      </w:pPr>
      <w:r>
        <w:rPr>
          <w:rFonts w:ascii="Helvetica" w:hAnsi="Helvetica"/>
          <w:sz w:val="22"/>
        </w:rPr>
        <w:t>**Focus Indicators**: Proportional to component size</w:t>
      </w:r>
    </w:p>
    <w:p>
      <w:pPr>
        <w:pStyle w:val="Heading3"/>
      </w:pPr>
      <w:r>
        <w:rPr>
          <w:rFonts w:ascii="Helvetica" w:hAnsi="Helvetica"/>
          <w:b/>
          <w:sz w:val="22"/>
        </w:rPr>
        <w:t>**Performance Impact Analysis**</w:t>
      </w:r>
    </w:p>
    <w:p>
      <w:pPr>
        <w:pStyle w:val="ListBullet"/>
      </w:pPr>
      <w:r>
        <w:rPr>
          <w:rFonts w:ascii="Helvetica" w:hAnsi="Helvetica"/>
          <w:sz w:val="22"/>
        </w:rPr>
        <w:t>**CSS Custom Property Overhead**: Measured across nesting levels</w:t>
      </w:r>
    </w:p>
    <w:p>
      <w:pPr>
        <w:pStyle w:val="ListBullet"/>
      </w:pPr>
      <w:r>
        <w:rPr>
          <w:rFonts w:ascii="Helvetica" w:hAnsi="Helvetica"/>
          <w:sz w:val="22"/>
        </w:rPr>
        <w:t>**Token Calculation Cost**: Benchmarked against current system</w:t>
      </w:r>
    </w:p>
    <w:p>
      <w:pPr>
        <w:pStyle w:val="ListBullet"/>
      </w:pPr>
      <w:r>
        <w:rPr>
          <w:rFonts w:ascii="Helvetica" w:hAnsi="Helvetica"/>
          <w:sz w:val="22"/>
        </w:rPr>
        <w:t>**Bundle Size Impact**: Universal tokens vs component-specific tokens</w:t>
      </w:r>
    </w:p>
    <w:p>
      <w:r>
        <w:rPr>
          <w:rFonts w:ascii="Helvetica" w:hAnsi="Helvetica"/>
          <w:sz w:val="22"/>
        </w:rPr>
        <w:t>---</w:t>
      </w:r>
    </w:p>
    <w:p>
      <w:pPr>
        <w:pStyle w:val="Heading2"/>
      </w:pPr>
      <w:r>
        <w:rPr>
          <w:rFonts w:ascii="Helvetica" w:hAnsi="Helvetica"/>
          <w:b/>
          <w:sz w:val="24"/>
        </w:rPr>
        <w:t>**Progress:** Success Metrics</w:t>
      </w:r>
    </w:p>
    <w:p>
      <w:pPr>
        <w:pStyle w:val="Heading3"/>
      </w:pPr>
      <w:r>
        <w:rPr>
          <w:rFonts w:ascii="Helvetica" w:hAnsi="Helvetica"/>
          <w:b/>
          <w:sz w:val="22"/>
        </w:rPr>
        <w:t>**Developer Experience Metrics**</w:t>
      </w:r>
    </w:p>
    <w:p>
      <w:pPr>
        <w:pStyle w:val="ListBullet"/>
      </w:pPr>
      <w:r>
        <w:rPr>
          <w:rFonts w:ascii="Helvetica" w:hAnsi="Helvetica"/>
          <w:sz w:val="22"/>
        </w:rPr>
        <w:t>**API Simplicity**: Reduced props for LOCKED components</w:t>
      </w:r>
    </w:p>
    <w:p>
      <w:pPr>
        <w:pStyle w:val="ListBullet"/>
      </w:pPr>
      <w:r>
        <w:rPr>
          <w:rFonts w:ascii="Helvetica" w:hAnsi="Helvetica"/>
          <w:sz w:val="22"/>
        </w:rPr>
        <w:t>**Predictable Behavior**: Clear inheritance rules</w:t>
      </w:r>
    </w:p>
    <w:p>
      <w:pPr>
        <w:pStyle w:val="ListBullet"/>
      </w:pPr>
      <w:r>
        <w:rPr>
          <w:rFonts w:ascii="Helvetica" w:hAnsi="Helvetica"/>
          <w:sz w:val="22"/>
        </w:rPr>
        <w:t>**Documentation Clarity**: complete examples for complex nesting</w:t>
      </w:r>
    </w:p>
    <w:p>
      <w:pPr>
        <w:pStyle w:val="Heading3"/>
      </w:pPr>
      <w:r>
        <w:rPr>
          <w:rFonts w:ascii="Helvetica" w:hAnsi="Helvetica"/>
          <w:b/>
          <w:sz w:val="22"/>
        </w:rPr>
        <w:t>**Design Consistency Metrics**</w:t>
      </w:r>
    </w:p>
    <w:p>
      <w:pPr>
        <w:pStyle w:val="ListBullet"/>
      </w:pPr>
      <w:r>
        <w:rPr>
          <w:rFonts w:ascii="Helvetica" w:hAnsi="Helvetica"/>
          <w:sz w:val="22"/>
        </w:rPr>
        <w:t>**Visual Harmony**: Proportional sizing across nested components</w:t>
      </w:r>
    </w:p>
    <w:p>
      <w:pPr>
        <w:pStyle w:val="ListBullet"/>
      </w:pPr>
      <w:r>
        <w:rPr>
          <w:rFonts w:ascii="Helvetica" w:hAnsi="Helvetica"/>
          <w:sz w:val="22"/>
        </w:rPr>
        <w:t>**Responsive Adaptation**: Graceful degradation in constrained spaces</w:t>
      </w:r>
    </w:p>
    <w:p>
      <w:pPr>
        <w:pStyle w:val="ListBullet"/>
      </w:pPr>
      <w:r>
        <w:rPr>
          <w:rFonts w:ascii="Helvetica" w:hAnsi="Helvetica"/>
          <w:sz w:val="22"/>
        </w:rPr>
        <w:t>**Accessibility Compliance**: 100% WCAG AA compliance maintained</w:t>
      </w:r>
    </w:p>
    <w:p>
      <w:pPr>
        <w:pStyle w:val="Heading3"/>
      </w:pPr>
      <w:r>
        <w:rPr>
          <w:rFonts w:ascii="Helvetica" w:hAnsi="Helvetica"/>
          <w:b/>
          <w:sz w:val="22"/>
        </w:rPr>
        <w:t>**Maintenance Efficiency Metrics**</w:t>
      </w:r>
    </w:p>
    <w:p>
      <w:pPr>
        <w:pStyle w:val="ListBullet"/>
      </w:pPr>
      <w:r>
        <w:rPr>
          <w:rFonts w:ascii="Helvetica" w:hAnsi="Helvetica"/>
          <w:sz w:val="22"/>
        </w:rPr>
        <w:t>**Token Reusability**: Universal tokens across multiple components</w:t>
      </w:r>
    </w:p>
    <w:p>
      <w:pPr>
        <w:pStyle w:val="ListBullet"/>
      </w:pPr>
      <w:r>
        <w:rPr>
          <w:rFonts w:ascii="Helvetica" w:hAnsi="Helvetica"/>
          <w:sz w:val="22"/>
        </w:rPr>
        <w:t>**Update Propagation**: Centralized size changes cascade correctly</w:t>
      </w:r>
    </w:p>
    <w:p>
      <w:pPr>
        <w:pStyle w:val="ListBullet"/>
      </w:pPr>
      <w:r>
        <w:rPr>
          <w:rFonts w:ascii="Helvetica" w:hAnsi="Helvetica"/>
          <w:sz w:val="22"/>
        </w:rPr>
        <w:t>**Testing Coverage**: Automated validation of nesting scenarios</w:t>
      </w:r>
    </w:p>
    <w:p>
      <w:r>
        <w:rPr>
          <w:rFonts w:ascii="Helvetica" w:hAnsi="Helvetica"/>
          <w:sz w:val="22"/>
        </w:rPr>
        <w:t>---</w:t>
      </w:r>
    </w:p>
    <w:p>
      <w:pPr>
        <w:pStyle w:val="Heading2"/>
      </w:pPr>
      <w:r>
        <w:rPr>
          <w:rFonts w:ascii="Helvetica" w:hAnsi="Helvetica"/>
          <w:b/>
          <w:sz w:val="24"/>
        </w:rPr>
        <w:t>**Goal:** Expected Outcomes</w:t>
      </w:r>
    </w:p>
    <w:p>
      <w:pPr>
        <w:pStyle w:val="Heading3"/>
      </w:pPr>
      <w:r>
        <w:rPr>
          <w:rFonts w:ascii="Helvetica" w:hAnsi="Helvetica"/>
          <w:b/>
          <w:sz w:val="22"/>
        </w:rPr>
        <w:t>**Short-term Benefits** (Weeks 1-4)</w:t>
      </w:r>
    </w:p>
    <w:p>
      <w:pPr>
        <w:pStyle w:val="ListBullet"/>
      </w:pPr>
      <w:r>
        <w:rPr>
          <w:rFonts w:ascii="Helvetica" w:hAnsi="Helvetica"/>
          <w:sz w:val="22"/>
        </w:rPr>
        <w:t>**Simplified component APIs** for consumers</w:t>
      </w:r>
    </w:p>
    <w:p>
      <w:pPr>
        <w:pStyle w:val="ListBullet"/>
      </w:pPr>
      <w:r>
        <w:rPr>
          <w:rFonts w:ascii="Helvetica" w:hAnsi="Helvetica"/>
          <w:sz w:val="22"/>
        </w:rPr>
        <w:t>**Consistent size relationships** across components</w:t>
      </w:r>
    </w:p>
    <w:p>
      <w:pPr>
        <w:pStyle w:val="ListBullet"/>
      </w:pPr>
      <w:r>
        <w:rPr>
          <w:rFonts w:ascii="Helvetica" w:hAnsi="Helvetica"/>
          <w:sz w:val="22"/>
        </w:rPr>
        <w:t>**Reduced design system maintenance** overhead</w:t>
      </w:r>
    </w:p>
    <w:p>
      <w:pPr>
        <w:pStyle w:val="Heading3"/>
      </w:pPr>
      <w:r>
        <w:rPr>
          <w:rFonts w:ascii="Helvetica" w:hAnsi="Helvetica"/>
          <w:b/>
          <w:sz w:val="22"/>
        </w:rPr>
        <w:t>**Medium-term Benefits** (Months 2-3)</w:t>
      </w:r>
    </w:p>
    <w:p>
      <w:pPr>
        <w:pStyle w:val="ListBullet"/>
      </w:pPr>
      <w:r>
        <w:rPr>
          <w:rFonts w:ascii="Helvetica" w:hAnsi="Helvetica"/>
          <w:sz w:val="22"/>
        </w:rPr>
        <w:t>**Improved developer productivity** with predictable sizing</w:t>
      </w:r>
    </w:p>
    <w:p>
      <w:pPr>
        <w:pStyle w:val="ListBullet"/>
      </w:pPr>
      <w:r>
        <w:rPr>
          <w:rFonts w:ascii="Helvetica" w:hAnsi="Helvetica"/>
          <w:sz w:val="22"/>
        </w:rPr>
        <w:t>**Enhanced design consistency** in complex layouts</w:t>
      </w:r>
    </w:p>
    <w:p>
      <w:pPr>
        <w:pStyle w:val="ListBullet"/>
      </w:pPr>
      <w:r>
        <w:rPr>
          <w:rFonts w:ascii="Helvetica" w:hAnsi="Helvetica"/>
          <w:sz w:val="22"/>
        </w:rPr>
        <w:t>**Robust handling** of edge cases and nesting scenarios</w:t>
      </w:r>
    </w:p>
    <w:p>
      <w:pPr>
        <w:pStyle w:val="Heading3"/>
      </w:pPr>
      <w:r>
        <w:rPr>
          <w:rFonts w:ascii="Helvetica" w:hAnsi="Helvetica"/>
          <w:b/>
          <w:sz w:val="22"/>
        </w:rPr>
        <w:t>**Long-term Benefits** (Months 6+)</w:t>
      </w:r>
    </w:p>
    <w:p>
      <w:pPr>
        <w:pStyle w:val="ListBullet"/>
      </w:pPr>
      <w:r>
        <w:rPr>
          <w:rFonts w:ascii="Helvetica" w:hAnsi="Helvetica"/>
          <w:sz w:val="22"/>
        </w:rPr>
        <w:t>**Scalable architecture** supporting new components easily</w:t>
      </w:r>
    </w:p>
    <w:p>
      <w:pPr>
        <w:pStyle w:val="ListBullet"/>
      </w:pPr>
      <w:r>
        <w:rPr>
          <w:rFonts w:ascii="Helvetica" w:hAnsi="Helvetica"/>
          <w:sz w:val="22"/>
        </w:rPr>
        <w:t>**Industry-leading size inheritance** patterns</w:t>
      </w:r>
    </w:p>
    <w:p>
      <w:pPr>
        <w:pStyle w:val="ListBullet"/>
      </w:pPr>
      <w:r>
        <w:rPr>
          <w:rFonts w:ascii="Helvetica" w:hAnsi="Helvetica"/>
          <w:sz w:val="22"/>
        </w:rPr>
        <w:t>**complete documentation** becoming reference standard</w:t>
      </w:r>
    </w:p>
    <w:p>
      <w:r>
        <w:rPr>
          <w:rFonts w:ascii="Helvetica" w:hAnsi="Helvetica"/>
          <w:sz w:val="22"/>
        </w:rPr>
        <w:t>---</w:t>
      </w:r>
    </w:p>
    <w:p>
      <w:pPr>
        <w:pStyle w:val="Heading2"/>
      </w:pPr>
      <w:r>
        <w:rPr>
          <w:rFonts w:ascii="Helvetica" w:hAnsi="Helvetica"/>
          <w:b/>
          <w:sz w:val="24"/>
        </w:rPr>
        <w:t>**Note:** Future Considerations</w:t>
      </w:r>
    </w:p>
    <w:p>
      <w:pPr>
        <w:pStyle w:val="Heading3"/>
      </w:pPr>
      <w:r>
        <w:rPr>
          <w:rFonts w:ascii="Helvetica" w:hAnsi="Helvetica"/>
          <w:b/>
          <w:sz w:val="22"/>
        </w:rPr>
        <w:t>**Container Queries Integration**</w:t>
      </w:r>
    </w:p>
    <w:p>
      <w:r>
        <w:rPr>
          <w:rFonts w:ascii="Helvetica" w:hAnsi="Helvetica"/>
          <w:sz w:val="22"/>
        </w:rPr>
        <w:t>/* Future enhancement: container query sizing */</w:t>
      </w:r>
      <w:r>
        <w:rPr>
          <w:rFonts w:ascii="Helvetica" w:hAnsi="Helvetica"/>
          <w:sz w:val="22"/>
        </w:rPr>
        <w:br/>
        <w:t>@container (max-width: 300px) {</w:t>
      </w:r>
      <w:r>
        <w:rPr>
          <w:rFonts w:ascii="Helvetica" w:hAnsi="Helvetica"/>
          <w:sz w:val="22"/>
        </w:rPr>
        <w:br/>
        <w:t>.button[data-size="lg"] {</w:t>
      </w:r>
      <w:r>
        <w:rPr>
          <w:rFonts w:ascii="Helvetica" w:hAnsi="Helvetica"/>
          <w:sz w:val="22"/>
        </w:rPr>
        <w:br/>
        <w:t>--effective-size: md; /* Automatic downgrade */</w:t>
      </w:r>
      <w:r>
        <w:rPr>
          <w:rFonts w:ascii="Helvetica" w:hAnsi="Helvetica"/>
          <w:sz w:val="22"/>
        </w:rPr>
        <w:br/>
        <w:t>}</w:t>
      </w:r>
      <w:r>
        <w:rPr>
          <w:rFonts w:ascii="Helvetica" w:hAnsi="Helvetica"/>
          <w:sz w:val="22"/>
        </w:rPr>
        <w:br/>
        <w:t>}</w:t>
      </w:r>
    </w:p>
    <w:p>
      <w:pPr>
        <w:pStyle w:val="Heading3"/>
      </w:pPr>
      <w:r>
        <w:rPr>
          <w:rFonts w:ascii="Helvetica" w:hAnsi="Helvetica"/>
          <w:b/>
          <w:sz w:val="22"/>
        </w:rPr>
        <w:t>**Dynamic Size Calculation**</w:t>
      </w:r>
    </w:p>
    <w:p>
      <w:r>
        <w:rPr>
          <w:rFonts w:ascii="Helvetica" w:hAnsi="Helvetica"/>
          <w:sz w:val="22"/>
        </w:rPr>
        <w:t>// Potential enhancement: calculated sizing</w:t>
      </w:r>
      <w:r>
        <w:rPr>
          <w:rFonts w:ascii="Helvetica" w:hAnsi="Helvetica"/>
          <w:sz w:val="22"/>
        </w:rPr>
        <w:br/>
        <w:t>const calculateOptimalSize = (containerWidth, contentDensity) =&gt; {</w:t>
      </w:r>
      <w:r>
        <w:rPr>
          <w:rFonts w:ascii="Helvetica" w:hAnsi="Helvetica"/>
          <w:sz w:val="22"/>
        </w:rPr>
        <w:br/>
        <w:t>const density = contentDensity || 'normal';</w:t>
      </w:r>
      <w:r>
        <w:rPr>
          <w:rFonts w:ascii="Helvetica" w:hAnsi="Helvetica"/>
          <w:sz w:val="22"/>
        </w:rPr>
        <w:br/>
        <w:t>const sizeMappings = { dense: 'sm', normal: 'md', spacious: 'lg' };</w:t>
      </w:r>
      <w:r>
        <w:rPr>
          <w:rFonts w:ascii="Helvetica" w:hAnsi="Helvetica"/>
          <w:sz w:val="22"/>
        </w:rPr>
        <w:br/>
        <w:t>return containerWidth &lt; 400 ? 'sm' : sizeMappings[density];</w:t>
      </w:r>
      <w:r>
        <w:rPr>
          <w:rFonts w:ascii="Helvetica" w:hAnsi="Helvetica"/>
          <w:sz w:val="22"/>
        </w:rPr>
        <w:br/>
        <w:t>};</w:t>
      </w:r>
    </w:p>
    <w:p>
      <w:pPr>
        <w:pStyle w:val="Heading3"/>
      </w:pPr>
      <w:r>
        <w:rPr>
          <w:rFonts w:ascii="Helvetica" w:hAnsi="Helvetica"/>
          <w:b/>
          <w:sz w:val="22"/>
        </w:rPr>
        <w:t>**AI-Assisted Size improvement**</w:t>
      </w:r>
    </w:p>
    <w:p>
      <w:pPr>
        <w:pStyle w:val="ListBullet"/>
      </w:pPr>
      <w:r>
        <w:rPr>
          <w:rFonts w:ascii="Helvetica" w:hAnsi="Helvetica"/>
          <w:sz w:val="22"/>
        </w:rPr>
        <w:t>**Layout analysis** for optimal size relationships</w:t>
      </w:r>
    </w:p>
    <w:p>
      <w:pPr>
        <w:pStyle w:val="ListBullet"/>
      </w:pPr>
      <w:r>
        <w:rPr>
          <w:rFonts w:ascii="Helvetica" w:hAnsi="Helvetica"/>
          <w:sz w:val="22"/>
        </w:rPr>
        <w:t>**Accessibility scanning** for minimum size violations</w:t>
      </w:r>
    </w:p>
    <w:p>
      <w:pPr>
        <w:pStyle w:val="ListBullet"/>
      </w:pPr>
      <w:r>
        <w:rPr>
          <w:rFonts w:ascii="Helvetica" w:hAnsi="Helvetica"/>
          <w:sz w:val="22"/>
        </w:rPr>
        <w:t>**Performance monitoring** for sizing calculation overhead</w:t>
      </w:r>
    </w:p>
    <w:p>
      <w:r>
        <w:rPr>
          <w:rFonts w:ascii="Helvetica" w:hAnsi="Helvetica"/>
          <w:sz w:val="22"/>
        </w:rPr>
        <w:t>---</w:t>
      </w:r>
    </w:p>
    <w:p>
      <w:r>
        <w:rPr>
          <w:rFonts w:ascii="Helvetica" w:hAnsi="Helvetica"/>
          <w:sz w:val="22"/>
        </w:rPr>
        <w:t>*Proposal synthesizes competitive analysis of 46 design systems*</w:t>
      </w:r>
      <w:r>
        <w:rPr>
          <w:rFonts w:ascii="Helvetica" w:hAnsi="Helvetica"/>
          <w:sz w:val="22"/>
        </w:rPr>
        <w:br/>
        <w:t>*Rationale: Balance flexibility with consistency, developer control with automation*</w:t>
      </w:r>
      <w:r>
        <w:rPr>
          <w:rFonts w:ascii="Helvetica" w:hAnsi="Helvetica"/>
          <w:sz w:val="22"/>
        </w:rPr>
        <w:br/>
        <w:t>*Implementation: Incremental rollout with complete testing and validation*</w:t>
      </w:r>
    </w:p>
    <w:sectPr w:rsidR="00FC693F" w:rsidRPr="0006063C" w:rsidSect="00034616">
      <w:footerReference w:type="default" r:id="rId9"/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rPr>
        <w:rFonts w:ascii="Helvetica" w:hAnsi="Helvetica"/>
        <w:sz w:val="18"/>
      </w:rPr>
      <w:t>global-sizing-concept-proposal | Last edited: 2025-09-12 17:37 | Page [X] of [Y]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