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Universal Component Sizes Collection</w:t>
      </w:r>
    </w:p>
    <w:p>
      <w:pPr>
        <w:pStyle w:val="Heading1"/>
      </w:pPr>
      <w:r>
        <w:rPr>
          <w:rFonts w:ascii="Helvetica" w:hAnsi="Helvetica"/>
          <w:b/>
          <w:sz w:val="28"/>
        </w:rPr>
        <w:t>Universal Component-Sizes Collection Plan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6,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Create a universal variable collection that can be used across multiple components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Planning Phase</w:t>
      </w:r>
    </w:p>
    <w:p>
      <w:pPr>
        <w:pStyle w:val="Heading2"/>
      </w:pPr>
      <w:r>
        <w:rPr>
          <w:rFonts w:ascii="Helvetica" w:hAnsi="Helvetica"/>
          <w:b/>
          <w:sz w:val="24"/>
        </w:rPr>
        <w:t>Collection Structure</w:t>
      </w:r>
    </w:p>
    <w:p>
      <w:pPr>
        <w:pStyle w:val="Heading3"/>
      </w:pPr>
      <w:r>
        <w:rPr>
          <w:rFonts w:ascii="Helvetica" w:hAnsi="Helvetica"/>
          <w:b/>
          <w:sz w:val="22"/>
        </w:rPr>
        <w:t>Collection Name: `Component-Sizes`</w:t>
      </w:r>
    </w:p>
    <w:p>
      <w:r>
        <w:rPr>
          <w:rFonts w:ascii="Helvetica" w:hAnsi="Helvetica"/>
          <w:b/>
          <w:sz w:val="22"/>
        </w:rPr>
        <w:t>Modes:</w:t>
      </w:r>
      <w:r>
        <w:rPr>
          <w:rFonts w:ascii="Helvetica" w:hAnsi="Helvetica"/>
          <w:sz w:val="22"/>
        </w:rPr>
        <w:t xml:space="preserve"> `xs | sm | md | lg`</w:t>
      </w:r>
    </w:p>
    <w:p>
      <w:pPr>
        <w:pStyle w:val="Heading3"/>
      </w:pPr>
      <w:r>
        <w:rPr>
          <w:rFonts w:ascii="Helvetica" w:hAnsi="Helvetica"/>
          <w:b/>
          <w:sz w:val="22"/>
        </w:rPr>
        <w:t>Variable Properties</w:t>
      </w:r>
    </w:p>
    <w:p>
      <w:pPr>
        <w:pStyle w:val="Heading4"/>
      </w:pPr>
      <w:r>
        <w:rPr>
          <w:rFonts w:ascii="Helvetica" w:hAnsi="Helvetica"/>
          <w:b/>
          <w:sz w:val="22"/>
        </w:rPr>
        <w:t>1. Spacing Category - Padding Variables</w:t>
      </w:r>
    </w:p>
    <w:p>
      <w:r>
        <w:rPr>
          <w:rFonts w:ascii="Helvetica" w:hAnsi="Helvetica"/>
          <w:b/>
          <w:sz w:val="22"/>
        </w:rPr>
        <w:t>Create in: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  <w:t>component/padding-vertical:</w:t>
      </w:r>
    </w:p>
    <w:p>
      <w:pPr>
        <w:pStyle w:val="ListBullet"/>
      </w:pPr>
      <w:r>
        <w:rPr>
          <w:rFonts w:ascii="Helvetica" w:hAnsi="Helvetica"/>
          <w:sz w:val="22"/>
        </w:rPr>
        <w:t>xs: {ob.s.spacing.none} (0px)</w:t>
      </w:r>
    </w:p>
    <w:p>
      <w:pPr>
        <w:pStyle w:val="ListBullet"/>
      </w:pPr>
      <w:r>
        <w:rPr>
          <w:rFonts w:ascii="Helvetica" w:hAnsi="Helvetica"/>
          <w:sz w:val="22"/>
        </w:rPr>
        <w:t>sm: {ob.s.spacing.sm} (8px)</w:t>
      </w:r>
    </w:p>
    <w:p>
      <w:pPr>
        <w:pStyle w:val="ListBullet"/>
      </w:pPr>
      <w:r>
        <w:rPr>
          <w:rFonts w:ascii="Helvetica" w:hAnsi="Helvetica"/>
          <w:sz w:val="22"/>
        </w:rPr>
        <w:t>md: {ob.s.spacing.md} (12px)</w:t>
      </w:r>
    </w:p>
    <w:p>
      <w:pPr>
        <w:pStyle w:val="ListBullet"/>
      </w:pPr>
      <w:r>
        <w:rPr>
          <w:rFonts w:ascii="Helvetica" w:hAnsi="Helvetica"/>
          <w:sz w:val="22"/>
        </w:rPr>
        <w:t>lg: {ob.s.spacing.2xl} (20px)</w:t>
      </w:r>
    </w:p>
    <w:p>
      <w:r>
        <w:rPr>
          <w:rFonts w:ascii="Helvetica" w:hAnsi="Helvetica"/>
          <w:sz w:val="22"/>
        </w:rPr>
        <w:t>component/padding-horizontal:</w:t>
      </w:r>
    </w:p>
    <w:p>
      <w:pPr>
        <w:pStyle w:val="ListBullet"/>
      </w:pPr>
      <w:r>
        <w:rPr>
          <w:rFonts w:ascii="Helvetica" w:hAnsi="Helvetica"/>
          <w:sz w:val="22"/>
        </w:rPr>
        <w:t>xs: {ob.s.spacing.none} (0px)</w:t>
      </w:r>
    </w:p>
    <w:p>
      <w:pPr>
        <w:pStyle w:val="ListBullet"/>
      </w:pPr>
      <w:r>
        <w:rPr>
          <w:rFonts w:ascii="Helvetica" w:hAnsi="Helvetica"/>
          <w:sz w:val="22"/>
        </w:rPr>
        <w:t>sm: {ob.s.spacing.xl} (20px)</w:t>
      </w:r>
    </w:p>
    <w:p>
      <w:pPr>
        <w:pStyle w:val="ListBullet"/>
      </w:pPr>
      <w:r>
        <w:rPr>
          <w:rFonts w:ascii="Helvetica" w:hAnsi="Helvetica"/>
          <w:sz w:val="22"/>
        </w:rPr>
        <w:t>md: {ob.s.spacing.3xl} (24px)</w:t>
      </w:r>
    </w:p>
    <w:p>
      <w:pPr>
        <w:pStyle w:val="ListBullet"/>
      </w:pPr>
      <w:r>
        <w:rPr>
          <w:rFonts w:ascii="Helvetica" w:hAnsi="Helvetica"/>
          <w:sz w:val="22"/>
        </w:rPr>
        <w:t>lg: {ob.s.spacing.4xl} (32px)</w:t>
      </w:r>
    </w:p>
    <w:p>
      <w:pPr>
        <w:pStyle w:val="Heading4"/>
      </w:pPr>
      <w:r>
        <w:rPr>
          <w:rFonts w:ascii="Helvetica" w:hAnsi="Helvetica"/>
          <w:b/>
          <w:sz w:val="22"/>
        </w:rPr>
        <w:t>2. Spacing Category - Gap Variables</w:t>
      </w:r>
    </w:p>
    <w:p>
      <w:r>
        <w:rPr>
          <w:rFonts w:ascii="Helvetica" w:hAnsi="Helvetica"/>
          <w:b/>
          <w:sz w:val="22"/>
        </w:rPr>
        <w:t>Create in: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  <w:t>component/gap-icon-text:</w:t>
      </w:r>
    </w:p>
    <w:p>
      <w:pPr>
        <w:pStyle w:val="ListBullet"/>
      </w:pPr>
      <w:r>
        <w:rPr>
          <w:rFonts w:ascii="Helvetica" w:hAnsi="Helvetica"/>
          <w:sz w:val="22"/>
        </w:rPr>
        <w:t>xs: {ob.s.spacing.sm} (8px)</w:t>
      </w:r>
    </w:p>
    <w:p>
      <w:pPr>
        <w:pStyle w:val="ListBullet"/>
      </w:pPr>
      <w:r>
        <w:rPr>
          <w:rFonts w:ascii="Helvetica" w:hAnsi="Helvetica"/>
          <w:sz w:val="22"/>
        </w:rPr>
        <w:t>sm: {ob.s.spacing.sm} (8px)</w:t>
      </w:r>
    </w:p>
    <w:p>
      <w:pPr>
        <w:pStyle w:val="ListBullet"/>
      </w:pPr>
      <w:r>
        <w:rPr>
          <w:rFonts w:ascii="Helvetica" w:hAnsi="Helvetica"/>
          <w:sz w:val="22"/>
        </w:rPr>
        <w:t>md: {ob.s.spacing.md} (12px)</w:t>
      </w:r>
    </w:p>
    <w:p>
      <w:pPr>
        <w:pStyle w:val="ListBullet"/>
      </w:pPr>
      <w:r>
        <w:rPr>
          <w:rFonts w:ascii="Helvetica" w:hAnsi="Helvetica"/>
          <w:sz w:val="22"/>
        </w:rPr>
        <w:t>lg: {ob.s.spacing.lg} (16px)</w:t>
      </w:r>
    </w:p>
    <w:p>
      <w:pPr>
        <w:pStyle w:val="Heading4"/>
      </w:pPr>
      <w:r>
        <w:rPr>
          <w:rFonts w:ascii="Helvetica" w:hAnsi="Helvetica"/>
          <w:b/>
          <w:sz w:val="22"/>
        </w:rPr>
        <w:t>3. Sizing Category - Icon Size Variables</w:t>
      </w:r>
    </w:p>
    <w:p>
      <w:r>
        <w:rPr>
          <w:rFonts w:ascii="Helvetica" w:hAnsi="Helvetica"/>
          <w:b/>
          <w:sz w:val="22"/>
        </w:rPr>
        <w:t>Create in: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  <w:t>component/icon-size:</w:t>
      </w:r>
    </w:p>
    <w:p>
      <w:pPr>
        <w:pStyle w:val="ListBullet"/>
      </w:pPr>
      <w:r>
        <w:rPr>
          <w:rFonts w:ascii="Helvetica" w:hAnsi="Helvetica"/>
          <w:sz w:val="22"/>
        </w:rPr>
        <w:t>xs: {ob.s.icon.size.xs} (12px)</w:t>
      </w:r>
    </w:p>
    <w:p>
      <w:pPr>
        <w:pStyle w:val="ListBullet"/>
      </w:pPr>
      <w:r>
        <w:rPr>
          <w:rFonts w:ascii="Helvetica" w:hAnsi="Helvetica"/>
          <w:sz w:val="22"/>
        </w:rPr>
        <w:t>sm: {ob.s.icon.size.xs} (12px)</w:t>
      </w:r>
    </w:p>
    <w:p>
      <w:pPr>
        <w:pStyle w:val="ListBullet"/>
      </w:pPr>
      <w:r>
        <w:rPr>
          <w:rFonts w:ascii="Helvetica" w:hAnsi="Helvetica"/>
          <w:sz w:val="22"/>
        </w:rPr>
        <w:t>md: {ob.s.icon.size.sm} (16px)</w:t>
      </w:r>
    </w:p>
    <w:p>
      <w:pPr>
        <w:pStyle w:val="ListBullet"/>
      </w:pPr>
      <w:r>
        <w:rPr>
          <w:rFonts w:ascii="Helvetica" w:hAnsi="Helvetica"/>
          <w:sz w:val="22"/>
        </w:rPr>
        <w:t>lg: {ob.s.icon.size.md} (20px)</w:t>
      </w:r>
    </w:p>
    <w:p>
      <w:pPr>
        <w:pStyle w:val="Heading4"/>
      </w:pPr>
      <w:r>
        <w:rPr>
          <w:rFonts w:ascii="Helvetica" w:hAnsi="Helvetica"/>
          <w:b/>
          <w:sz w:val="22"/>
        </w:rPr>
        <w:t>4. Typography Category - Typography Variables</w:t>
      </w:r>
    </w:p>
    <w:p>
      <w:r>
        <w:rPr>
          <w:rFonts w:ascii="Helvetica" w:hAnsi="Helvetica"/>
          <w:b/>
          <w:sz w:val="22"/>
        </w:rPr>
        <w:t>Create in:</w:t>
      </w:r>
      <w:r>
        <w:rPr>
          <w:rFonts w:ascii="Helvetica" w:hAnsi="Helvetica"/>
          <w:sz w:val="22"/>
        </w:rPr>
        <w:t xml:space="preserve"> `▼ Typography`</w:t>
      </w:r>
      <w:r>
        <w:rPr>
          <w:rFonts w:ascii="Helvetica" w:hAnsi="Helvetica"/>
          <w:sz w:val="22"/>
        </w:rPr>
        <w:br/>
        <w:t>component/typography-size:</w:t>
      </w:r>
    </w:p>
    <w:p>
      <w:pPr>
        <w:pStyle w:val="ListBullet"/>
      </w:pPr>
      <w:r>
        <w:rPr>
          <w:rFonts w:ascii="Helvetica" w:hAnsi="Helvetica"/>
          <w:sz w:val="22"/>
        </w:rPr>
        <w:t>xs: {ob.s.typography.type_scale.xs.normal}</w:t>
      </w:r>
    </w:p>
    <w:p>
      <w:pPr>
        <w:pStyle w:val="ListBullet"/>
      </w:pPr>
      <w:r>
        <w:rPr>
          <w:rFonts w:ascii="Helvetica" w:hAnsi="Helvetica"/>
          <w:sz w:val="22"/>
        </w:rPr>
        <w:t>sm: {ob.s.typography.type_scale.sm.normal}</w:t>
      </w:r>
    </w:p>
    <w:p>
      <w:pPr>
        <w:pStyle w:val="ListBullet"/>
      </w:pPr>
      <w:r>
        <w:rPr>
          <w:rFonts w:ascii="Helvetica" w:hAnsi="Helvetica"/>
          <w:sz w:val="22"/>
        </w:rPr>
        <w:t>md: {ob.s.typography.type_scale.sm.normal}</w:t>
      </w:r>
    </w:p>
    <w:p>
      <w:pPr>
        <w:pStyle w:val="ListBullet"/>
      </w:pPr>
      <w:r>
        <w:rPr>
          <w:rFonts w:ascii="Helvetica" w:hAnsi="Helvetica"/>
          <w:sz w:val="22"/>
        </w:rPr>
        <w:t>lg: {ob.s.typography.type_scale.sm.normal}</w:t>
      </w:r>
    </w:p>
    <w:p>
      <w:pPr>
        <w:pStyle w:val="Heading4"/>
      </w:pPr>
      <w:r>
        <w:rPr>
          <w:rFonts w:ascii="Helvetica" w:hAnsi="Helvetica"/>
          <w:b/>
          <w:sz w:val="22"/>
        </w:rPr>
        <w:t>5. Sizing Category - Min-Height Variables (for buttons)</w:t>
      </w:r>
    </w:p>
    <w:p>
      <w:r>
        <w:rPr>
          <w:rFonts w:ascii="Helvetica" w:hAnsi="Helvetica"/>
          <w:b/>
          <w:sz w:val="22"/>
        </w:rPr>
        <w:t>Create in: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  <w:t>component/min-height:</w:t>
      </w:r>
    </w:p>
    <w:p>
      <w:pPr>
        <w:pStyle w:val="ListBullet"/>
      </w:pPr>
      <w:r>
        <w:rPr>
          <w:rFonts w:ascii="Helvetica" w:hAnsi="Helvetica"/>
          <w:sz w:val="22"/>
        </w:rPr>
        <w:t>xs: {ob.s.size.compact} (100px)</w:t>
      </w:r>
    </w:p>
    <w:p>
      <w:pPr>
        <w:pStyle w:val="ListBullet"/>
      </w:pPr>
      <w:r>
        <w:rPr>
          <w:rFonts w:ascii="Helvetica" w:hAnsi="Helvetica"/>
          <w:sz w:val="22"/>
        </w:rPr>
        <w:t>sm: {ob.s.size.compact} (100px)</w:t>
      </w:r>
    </w:p>
    <w:p>
      <w:pPr>
        <w:pStyle w:val="ListBullet"/>
      </w:pPr>
      <w:r>
        <w:rPr>
          <w:rFonts w:ascii="Helvetica" w:hAnsi="Helvetica"/>
          <w:sz w:val="22"/>
        </w:rPr>
        <w:t>md: {ob.s.size.spacious} (300px)</w:t>
      </w:r>
    </w:p>
    <w:p>
      <w:pPr>
        <w:pStyle w:val="ListBullet"/>
      </w:pPr>
      <w:r>
        <w:rPr>
          <w:rFonts w:ascii="Helvetica" w:hAnsi="Helvetica"/>
          <w:sz w:val="22"/>
        </w:rPr>
        <w:t>lg: {ob.s.size.hefty} (450px)</w:t>
      </w:r>
    </w:p>
    <w:p>
      <w:pPr>
        <w:pStyle w:val="Heading2"/>
      </w:pPr>
      <w:r>
        <w:rPr>
          <w:rFonts w:ascii="Helvetica" w:hAnsi="Helvetica"/>
          <w:b/>
          <w:sz w:val="24"/>
        </w:rPr>
        <w:t>Token Structure Examples</w:t>
      </w:r>
    </w:p>
    <w:p>
      <w:pPr>
        <w:pStyle w:val="Heading3"/>
      </w:pPr>
      <w:r>
        <w:rPr>
          <w:rFonts w:ascii="Helvetica" w:hAnsi="Helvetica"/>
          <w:b/>
          <w:sz w:val="22"/>
        </w:rPr>
        <w:t>How Variables Will Look in Each Mode</w:t>
      </w:r>
    </w:p>
    <w:p>
      <w:pPr>
        <w:pStyle w:val="Heading4"/>
      </w:pPr>
      <w:r>
        <w:rPr>
          <w:rFonts w:ascii="Helvetica" w:hAnsi="Helvetica"/>
          <w:b/>
          <w:sz w:val="22"/>
        </w:rPr>
        <w:t>xs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ob.h.button_aug.text_icons.spacing.padding.vertical</w:t>
      </w:r>
      <w:r>
        <w:rPr>
          <w:rFonts w:ascii="Helvetica" w:hAnsi="Helvetica"/>
          <w:sz w:val="22"/>
        </w:rPr>
        <w:br/>
        <w:t>{ob.s.spacing.none}</w:t>
      </w:r>
    </w:p>
    <w:p>
      <w:r>
        <w:rPr>
          <w:rFonts w:ascii="Helvetica" w:hAnsi="Helvetica"/>
          <w:sz w:val="22"/>
        </w:rPr>
        <w:t>ob.h.button_aug.text_icons.spacing.padding.horizontal</w:t>
      </w:r>
      <w:r>
        <w:rPr>
          <w:rFonts w:ascii="Helvetica" w:hAnsi="Helvetica"/>
          <w:sz w:val="22"/>
        </w:rPr>
        <w:br/>
        <w:t>{ob.s.spacing.none}</w:t>
      </w:r>
    </w:p>
    <w:p>
      <w:r>
        <w:rPr>
          <w:rFonts w:ascii="Helvetica" w:hAnsi="Helvetica"/>
          <w:sz w:val="22"/>
        </w:rPr>
        <w:t>ob.h.button_aug.text_icons.spacing.gap</w:t>
      </w:r>
      <w:r>
        <w:rPr>
          <w:rFonts w:ascii="Helvetica" w:hAnsi="Helvetica"/>
          <w:sz w:val="22"/>
        </w:rPr>
        <w:br/>
        <w:t>{ob.s.spacing.sm}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ob.h.button_aug.text_icons.icon.size</w:t>
      </w:r>
      <w:r>
        <w:rPr>
          <w:rFonts w:ascii="Helvetica" w:hAnsi="Helvetica"/>
          <w:sz w:val="22"/>
        </w:rPr>
        <w:br/>
        <w:t>{ob.s.icon.size.xs}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ob.h.button_aug.icon_only.spacing.padding.vertical</w:t>
      </w:r>
      <w:r>
        <w:rPr>
          <w:rFonts w:ascii="Helvetica" w:hAnsi="Helvetica"/>
          <w:sz w:val="22"/>
        </w:rPr>
        <w:br/>
        <w:t>{ob.s.spacing.none}</w:t>
      </w:r>
    </w:p>
    <w:p>
      <w:r>
        <w:rPr>
          <w:rFonts w:ascii="Helvetica" w:hAnsi="Helvetica"/>
          <w:sz w:val="22"/>
        </w:rPr>
        <w:t>ob.h.button_aug.icon_only.spacing.padding.horizontal</w:t>
      </w:r>
      <w:r>
        <w:rPr>
          <w:rFonts w:ascii="Helvetica" w:hAnsi="Helvetica"/>
          <w:sz w:val="22"/>
        </w:rPr>
        <w:br/>
        <w:t>{ob.s.spacing.none}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ob.h.button_aug.icon_only.icon.size</w:t>
      </w:r>
      <w:r>
        <w:rPr>
          <w:rFonts w:ascii="Helvetica" w:hAnsi="Helvetica"/>
          <w:sz w:val="22"/>
        </w:rPr>
        <w:br/>
        <w:t>{ob.s.icon.size.xs}</w:t>
      </w:r>
    </w:p>
    <w:p>
      <w:pPr>
        <w:pStyle w:val="Heading4"/>
      </w:pPr>
      <w:r>
        <w:rPr>
          <w:rFonts w:ascii="Helvetica" w:hAnsi="Helvetica"/>
          <w:b/>
          <w:sz w:val="22"/>
        </w:rPr>
        <w:t>sm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ob.h.button_aug.text_icons.spacing.padding.vertical</w:t>
      </w:r>
      <w:r>
        <w:rPr>
          <w:rFonts w:ascii="Helvetica" w:hAnsi="Helvetica"/>
          <w:sz w:val="22"/>
        </w:rPr>
        <w:br/>
        <w:t>{ob.s.spacing.sm}</w:t>
      </w:r>
    </w:p>
    <w:p>
      <w:r>
        <w:rPr>
          <w:rFonts w:ascii="Helvetica" w:hAnsi="Helvetica"/>
          <w:sz w:val="22"/>
        </w:rPr>
        <w:t>ob.h.button_aug.text_icons.spacing.padding.horizontal</w:t>
      </w:r>
      <w:r>
        <w:rPr>
          <w:rFonts w:ascii="Helvetica" w:hAnsi="Helvetica"/>
          <w:sz w:val="22"/>
        </w:rPr>
        <w:br/>
        <w:t>{ob.s.spacing.xl}</w:t>
      </w:r>
    </w:p>
    <w:p>
      <w:r>
        <w:rPr>
          <w:rFonts w:ascii="Helvetica" w:hAnsi="Helvetica"/>
          <w:sz w:val="22"/>
        </w:rPr>
        <w:t>ob.h.button_aug.text_icons.spacing.gap</w:t>
      </w:r>
      <w:r>
        <w:rPr>
          <w:rFonts w:ascii="Helvetica" w:hAnsi="Helvetica"/>
          <w:sz w:val="22"/>
        </w:rPr>
        <w:br/>
        <w:t>{ob.s.spacing.sm}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ob.h.button_aug.text_icons.icon.size</w:t>
      </w:r>
      <w:r>
        <w:rPr>
          <w:rFonts w:ascii="Helvetica" w:hAnsi="Helvetica"/>
          <w:sz w:val="22"/>
        </w:rPr>
        <w:br/>
        <w:t>{ob.s.icon.size.xs}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ob.h.button_aug.icon_only.spacing.padding.vertical</w:t>
      </w:r>
      <w:r>
        <w:rPr>
          <w:rFonts w:ascii="Helvetica" w:hAnsi="Helvetica"/>
          <w:sz w:val="22"/>
        </w:rPr>
        <w:br/>
        <w:t>{ob.s.spacing.sm}</w:t>
      </w:r>
    </w:p>
    <w:p>
      <w:r>
        <w:rPr>
          <w:rFonts w:ascii="Helvetica" w:hAnsi="Helvetica"/>
          <w:sz w:val="22"/>
        </w:rPr>
        <w:t>ob.h.button_aug.icon_only.spacing.padding.horizontal</w:t>
      </w:r>
      <w:r>
        <w:rPr>
          <w:rFonts w:ascii="Helvetica" w:hAnsi="Helvetica"/>
          <w:sz w:val="22"/>
        </w:rPr>
        <w:br/>
        <w:t>{ob.s.spacing.sm}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ob.h.button_aug.icon_only.icon.size</w:t>
      </w:r>
      <w:r>
        <w:rPr>
          <w:rFonts w:ascii="Helvetica" w:hAnsi="Helvetica"/>
          <w:sz w:val="22"/>
        </w:rPr>
        <w:br/>
        <w:t>{ob.s.icon.size.xs}</w:t>
      </w:r>
    </w:p>
    <w:p>
      <w:pPr>
        <w:pStyle w:val="Heading4"/>
      </w:pPr>
      <w:r>
        <w:rPr>
          <w:rFonts w:ascii="Helvetica" w:hAnsi="Helvetica"/>
          <w:b/>
          <w:sz w:val="22"/>
        </w:rPr>
        <w:t>md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ob.h.button_aug.text_icons.spacing.padding.vertical</w:t>
      </w:r>
      <w:r>
        <w:rPr>
          <w:rFonts w:ascii="Helvetica" w:hAnsi="Helvetica"/>
          <w:sz w:val="22"/>
        </w:rPr>
        <w:br/>
        <w:t>{ob.s.spacing.md}</w:t>
      </w:r>
    </w:p>
    <w:p>
      <w:r>
        <w:rPr>
          <w:rFonts w:ascii="Helvetica" w:hAnsi="Helvetica"/>
          <w:sz w:val="22"/>
        </w:rPr>
        <w:t>ob.h.button_aug.text_icons.spacing.padding.horizontal</w:t>
      </w:r>
      <w:r>
        <w:rPr>
          <w:rFonts w:ascii="Helvetica" w:hAnsi="Helvetica"/>
          <w:sz w:val="22"/>
        </w:rPr>
        <w:br/>
        <w:t>{ob.s.spacing.3xl}</w:t>
      </w:r>
    </w:p>
    <w:p>
      <w:r>
        <w:rPr>
          <w:rFonts w:ascii="Helvetica" w:hAnsi="Helvetica"/>
          <w:sz w:val="22"/>
        </w:rPr>
        <w:t>ob.h.button_aug.text_icons.spacing.gap</w:t>
      </w:r>
      <w:r>
        <w:rPr>
          <w:rFonts w:ascii="Helvetica" w:hAnsi="Helvetica"/>
          <w:sz w:val="22"/>
        </w:rPr>
        <w:br/>
        <w:t>{ob.s.spacing.md}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ob.h.button_aug.text_icons.icon.size</w:t>
      </w:r>
      <w:r>
        <w:rPr>
          <w:rFonts w:ascii="Helvetica" w:hAnsi="Helvetica"/>
          <w:sz w:val="22"/>
        </w:rPr>
        <w:br/>
        <w:t>{ob.s.icon.size.sm}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ob.h.button_aug.icon_only.spacing.padding.vertical</w:t>
      </w:r>
      <w:r>
        <w:rPr>
          <w:rFonts w:ascii="Helvetica" w:hAnsi="Helvetica"/>
          <w:sz w:val="22"/>
        </w:rPr>
        <w:br/>
        <w:t>{ob.s.spacing.md}</w:t>
      </w:r>
    </w:p>
    <w:p>
      <w:r>
        <w:rPr>
          <w:rFonts w:ascii="Helvetica" w:hAnsi="Helvetica"/>
          <w:sz w:val="22"/>
        </w:rPr>
        <w:t>ob.h.button_aug.icon_only.spacing.padding.horizontal</w:t>
      </w:r>
      <w:r>
        <w:rPr>
          <w:rFonts w:ascii="Helvetica" w:hAnsi="Helvetica"/>
          <w:sz w:val="22"/>
        </w:rPr>
        <w:br/>
        <w:t>{ob.s.spacing.md}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ob.h.button_aug.icon_only.icon.size</w:t>
      </w:r>
      <w:r>
        <w:rPr>
          <w:rFonts w:ascii="Helvetica" w:hAnsi="Helvetica"/>
          <w:sz w:val="22"/>
        </w:rPr>
        <w:br/>
        <w:t>{ob.s.icon.size.sm}</w:t>
      </w:r>
    </w:p>
    <w:p>
      <w:pPr>
        <w:pStyle w:val="Heading4"/>
      </w:pPr>
      <w:r>
        <w:rPr>
          <w:rFonts w:ascii="Helvetica" w:hAnsi="Helvetica"/>
          <w:b/>
          <w:sz w:val="22"/>
        </w:rPr>
        <w:t>lg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ob.h.button_aug.text_icons.spacing.padding.vertical</w:t>
      </w:r>
      <w:r>
        <w:rPr>
          <w:rFonts w:ascii="Helvetica" w:hAnsi="Helvetica"/>
          <w:sz w:val="22"/>
        </w:rPr>
        <w:br/>
        <w:t>{ob.s.spacing.2xl}</w:t>
      </w:r>
    </w:p>
    <w:p>
      <w:r>
        <w:rPr>
          <w:rFonts w:ascii="Helvetica" w:hAnsi="Helvetica"/>
          <w:sz w:val="22"/>
        </w:rPr>
        <w:t>ob.h.button_aug.text_icons.spacing.padding.horizontal</w:t>
      </w:r>
      <w:r>
        <w:rPr>
          <w:rFonts w:ascii="Helvetica" w:hAnsi="Helvetica"/>
          <w:sz w:val="22"/>
        </w:rPr>
        <w:br/>
        <w:t>{ob.s.spacing.4xl}</w:t>
      </w:r>
    </w:p>
    <w:p>
      <w:r>
        <w:rPr>
          <w:rFonts w:ascii="Helvetica" w:hAnsi="Helvetica"/>
          <w:sz w:val="22"/>
        </w:rPr>
        <w:t>ob.h.button_aug.text_icons.spacing.gap</w:t>
      </w:r>
      <w:r>
        <w:rPr>
          <w:rFonts w:ascii="Helvetica" w:hAnsi="Helvetica"/>
          <w:sz w:val="22"/>
        </w:rPr>
        <w:br/>
        <w:t>{ob.s.spacing.lg}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Text_Icons Variant:</w:t>
      </w:r>
      <w:r>
        <w:rPr>
          <w:rFonts w:ascii="Helvetica" w:hAnsi="Helvetica"/>
          <w:sz w:val="22"/>
        </w:rPr>
        <w:br/>
        <w:t>ob.h.button_aug.text_icons.icon.size</w:t>
      </w:r>
      <w:r>
        <w:rPr>
          <w:rFonts w:ascii="Helvetica" w:hAnsi="Helvetica"/>
          <w:sz w:val="22"/>
        </w:rPr>
        <w:br/>
        <w:t>{ob.s.icon.size.md}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Spacing`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ob.h.button_aug.icon_only.spacing.padding.vertical</w:t>
      </w:r>
      <w:r>
        <w:rPr>
          <w:rFonts w:ascii="Helvetica" w:hAnsi="Helvetica"/>
          <w:sz w:val="22"/>
        </w:rPr>
        <w:br/>
        <w:t>{ob.s.spacing.2xl}</w:t>
      </w:r>
    </w:p>
    <w:p>
      <w:r>
        <w:rPr>
          <w:rFonts w:ascii="Helvetica" w:hAnsi="Helvetica"/>
          <w:sz w:val="22"/>
        </w:rPr>
        <w:t>ob.h.button_aug.icon_only.spacing.padding.horizontal</w:t>
      </w:r>
      <w:r>
        <w:rPr>
          <w:rFonts w:ascii="Helvetica" w:hAnsi="Helvetica"/>
          <w:sz w:val="22"/>
        </w:rPr>
        <w:br/>
        <w:t>{ob.s.spacing.2xl}</w:t>
      </w:r>
    </w:p>
    <w:p>
      <w:r>
        <w:rPr>
          <w:rFonts w:ascii="Helvetica" w:hAnsi="Helvetica"/>
          <w:b/>
          <w:sz w:val="22"/>
        </w:rPr>
        <w:t>Tokens Studio:</w:t>
      </w:r>
      <w:r>
        <w:rPr>
          <w:rFonts w:ascii="Helvetica" w:hAnsi="Helvetica"/>
          <w:sz w:val="22"/>
        </w:rPr>
        <w:t xml:space="preserve"> `▼ Sizing`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Icon_Only Variant:</w:t>
      </w:r>
      <w:r>
        <w:rPr>
          <w:rFonts w:ascii="Helvetica" w:hAnsi="Helvetica"/>
          <w:sz w:val="22"/>
        </w:rPr>
        <w:br/>
        <w:t>ob.h.button_aug.icon_only.icon.size</w:t>
      </w:r>
      <w:r>
        <w:rPr>
          <w:rFonts w:ascii="Helvetica" w:hAnsi="Helvetica"/>
          <w:sz w:val="22"/>
        </w:rPr>
        <w:br/>
        <w:t>{ob.s.icon.size.md}</w:t>
      </w:r>
    </w:p>
    <w:p>
      <w:pPr>
        <w:pStyle w:val="Heading2"/>
      </w:pPr>
      <w:r>
        <w:rPr>
          <w:rFonts w:ascii="Helvetica" w:hAnsi="Helvetica"/>
          <w:b/>
          <w:sz w:val="24"/>
        </w:rPr>
        <w:t>Mapping to Button_Aug</w:t>
      </w:r>
    </w:p>
    <w:p>
      <w:pPr>
        <w:pStyle w:val="Heading3"/>
      </w:pPr>
      <w:r>
        <w:rPr>
          <w:rFonts w:ascii="Helvetica" w:hAnsi="Helvetica"/>
          <w:b/>
          <w:sz w:val="22"/>
        </w:rPr>
        <w:t>Text_Icons Variant</w:t>
      </w:r>
    </w:p>
    <w:p>
      <w:pPr>
        <w:pStyle w:val="ListBullet"/>
      </w:pPr>
      <w:r>
        <w:rPr>
          <w:rFonts w:ascii="Helvetica" w:hAnsi="Helvetica"/>
          <w:sz w:val="22"/>
        </w:rPr>
        <w:t>**Padding Vertical:** `component/padding-vertical` (xs=0, sm=8px, md=12px, lg=20px)</w:t>
      </w:r>
    </w:p>
    <w:p>
      <w:pPr>
        <w:pStyle w:val="ListBullet"/>
      </w:pPr>
      <w:r>
        <w:rPr>
          <w:rFonts w:ascii="Helvetica" w:hAnsi="Helvetica"/>
          <w:sz w:val="22"/>
        </w:rPr>
        <w:t>**Padding Horizontal:** `component/padding-horizontal` (xs=0, sm=20px, md=24px, lg=32px)</w:t>
      </w:r>
    </w:p>
    <w:p>
      <w:pPr>
        <w:pStyle w:val="ListBullet"/>
      </w:pPr>
      <w:r>
        <w:rPr>
          <w:rFonts w:ascii="Helvetica" w:hAnsi="Helvetica"/>
          <w:sz w:val="22"/>
        </w:rPr>
        <w:t>**Icon-Text Gap:** `component/gap-icon-text` (sm=8px, md=12px, lg=16px)</w:t>
      </w:r>
    </w:p>
    <w:p>
      <w:pPr>
        <w:pStyle w:val="ListBullet"/>
      </w:pPr>
      <w:r>
        <w:rPr>
          <w:rFonts w:ascii="Helvetica" w:hAnsi="Helvetica"/>
          <w:sz w:val="22"/>
        </w:rPr>
        <w:t>**Icon Size:** `component/icon-size` (sm=12px, md=16px, lg=20px)</w:t>
      </w:r>
    </w:p>
    <w:p>
      <w:pPr>
        <w:pStyle w:val="Heading3"/>
      </w:pPr>
      <w:r>
        <w:rPr>
          <w:rFonts w:ascii="Helvetica" w:hAnsi="Helvetica"/>
          <w:b/>
          <w:sz w:val="22"/>
        </w:rPr>
        <w:t>Icon_Only Variant</w:t>
      </w:r>
    </w:p>
    <w:p>
      <w:pPr>
        <w:pStyle w:val="ListBullet"/>
      </w:pPr>
      <w:r>
        <w:rPr>
          <w:rFonts w:ascii="Helvetica" w:hAnsi="Helvetica"/>
          <w:sz w:val="22"/>
        </w:rPr>
        <w:t>**Padding Vertical:** `component/padding-vertical` (xs=0, sm=8px, md=12px, lg=20px)</w:t>
      </w:r>
    </w:p>
    <w:p>
      <w:pPr>
        <w:pStyle w:val="ListBullet"/>
      </w:pPr>
      <w:r>
        <w:rPr>
          <w:rFonts w:ascii="Helvetica" w:hAnsi="Helvetica"/>
          <w:sz w:val="22"/>
        </w:rPr>
        <w:t>**Padding Horizontal:** `component/padding-vertical` (same as vertical for circular shape)</w:t>
      </w:r>
    </w:p>
    <w:p>
      <w:pPr>
        <w:pStyle w:val="ListBullet"/>
      </w:pPr>
      <w:r>
        <w:rPr>
          <w:rFonts w:ascii="Helvetica" w:hAnsi="Helvetica"/>
          <w:sz w:val="22"/>
        </w:rPr>
        <w:t>**Icon Size:** `component/icon-size` (xs=12px, sm=12px, md=16px, lg=20px)</w:t>
      </w:r>
    </w:p>
    <w:p>
      <w:pPr>
        <w:pStyle w:val="Heading2"/>
      </w:pPr>
      <w:r>
        <w:rPr>
          <w:rFonts w:ascii="Helvetica" w:hAnsi="Helvetica"/>
          <w:b/>
          <w:sz w:val="24"/>
        </w:rPr>
        <w:t>Implementation Steps</w:t>
      </w:r>
    </w:p>
    <w:p>
      <w:pPr>
        <w:pStyle w:val="ListNumber"/>
      </w:pPr>
      <w:r>
        <w:rPr>
          <w:rFonts w:ascii="Helvetica" w:hAnsi="Helvetica"/>
          <w:sz w:val="22"/>
        </w:rPr>
        <w:t>**Create Variable Collection in Figma:**</w:t>
      </w:r>
    </w:p>
    <w:p>
      <w:pPr>
        <w:pStyle w:val="ListBullet"/>
      </w:pPr>
      <w:r>
        <w:rPr>
          <w:rFonts w:ascii="Helvetica" w:hAnsi="Helvetica"/>
          <w:sz w:val="22"/>
        </w:rPr>
        <w:t>Collection name: `Component-Sizes`</w:t>
      </w:r>
    </w:p>
    <w:p>
      <w:pPr>
        <w:pStyle w:val="ListBullet"/>
      </w:pPr>
      <w:r>
        <w:rPr>
          <w:rFonts w:ascii="Helvetica" w:hAnsi="Helvetica"/>
          <w:sz w:val="22"/>
        </w:rPr>
        <w:t>Set up 4 modes: xs, sm, md, lg</w:t>
      </w:r>
    </w:p>
    <w:p>
      <w:pPr>
        <w:pStyle w:val="ListBullet"/>
      </w:pPr>
      <w:r>
        <w:rPr>
          <w:rFonts w:ascii="Helvetica" w:hAnsi="Helvetica"/>
          <w:sz w:val="22"/>
        </w:rPr>
        <w:t>Add all variable properties listed above</w:t>
      </w:r>
    </w:p>
    <w:p>
      <w:pPr>
        <w:pStyle w:val="ListNumber"/>
      </w:pPr>
      <w:r>
        <w:rPr>
          <w:rFonts w:ascii="Helvetica" w:hAnsi="Helvetica"/>
          <w:sz w:val="22"/>
        </w:rPr>
        <w:t>**Map to Tokens Studio:**</w:t>
      </w:r>
    </w:p>
    <w:p>
      <w:pPr>
        <w:pStyle w:val="ListBullet"/>
      </w:pPr>
      <w:r>
        <w:rPr>
          <w:rFonts w:ascii="Helvetica" w:hAnsi="Helvetica"/>
          <w:sz w:val="22"/>
        </w:rPr>
        <w:t>Update button_aug/static.json to reference the new variables</w:t>
      </w:r>
    </w:p>
    <w:p>
      <w:pPr>
        <w:pStyle w:val="ListBullet"/>
      </w:pPr>
      <w:r>
        <w:rPr>
          <w:rFonts w:ascii="Helvetica" w:hAnsi="Helvetica"/>
          <w:sz w:val="22"/>
        </w:rPr>
        <w:t>Replace mode-specific extensions with variable references</w:t>
      </w:r>
    </w:p>
    <w:p>
      <w:pPr>
        <w:pStyle w:val="ListNumber"/>
      </w:pPr>
      <w:r>
        <w:rPr>
          <w:rFonts w:ascii="Helvetica" w:hAnsi="Helvetica"/>
          <w:sz w:val="22"/>
        </w:rPr>
        <w:t>**Test with Button_Aug:**</w:t>
      </w:r>
    </w:p>
    <w:p>
      <w:pPr>
        <w:pStyle w:val="ListBullet"/>
      </w:pPr>
      <w:r>
        <w:rPr>
          <w:rFonts w:ascii="Helvetica" w:hAnsi="Helvetica"/>
          <w:sz w:val="22"/>
        </w:rPr>
        <w:t>Verify all size combinations work correctly</w:t>
      </w:r>
    </w:p>
    <w:p>
      <w:pPr>
        <w:pStyle w:val="ListBullet"/>
      </w:pPr>
      <w:r>
        <w:rPr>
          <w:rFonts w:ascii="Helvetica" w:hAnsi="Helvetica"/>
          <w:sz w:val="22"/>
        </w:rPr>
        <w:t>Ensure icon_only circular shape maintains proper proportions</w:t>
      </w:r>
    </w:p>
    <w:p>
      <w:pPr>
        <w:pStyle w:val="ListBullet"/>
      </w:pPr>
      <w:r>
        <w:rPr>
          <w:rFonts w:ascii="Helvetica" w:hAnsi="Helvetica"/>
          <w:sz w:val="22"/>
        </w:rPr>
        <w:t>Test text_icons rectangular shape scales appropriately</w:t>
      </w:r>
    </w:p>
    <w:p>
      <w:pPr>
        <w:pStyle w:val="ListNumber"/>
      </w:pPr>
      <w:r>
        <w:rPr>
          <w:rFonts w:ascii="Helvetica" w:hAnsi="Helvetica"/>
          <w:sz w:val="22"/>
        </w:rPr>
        <w:t>**Extend to Other Components:**</w:t>
      </w:r>
    </w:p>
    <w:p>
      <w:pPr>
        <w:pStyle w:val="ListBullet"/>
      </w:pPr>
      <w:r>
        <w:rPr>
          <w:rFonts w:ascii="Helvetica" w:hAnsi="Helvetica"/>
          <w:sz w:val="22"/>
        </w:rPr>
        <w:t>Badge: Use component/padding-* and component/typography-size</w:t>
      </w:r>
    </w:p>
    <w:p>
      <w:pPr>
        <w:pStyle w:val="ListBullet"/>
      </w:pPr>
      <w:r>
        <w:rPr>
          <w:rFonts w:ascii="Helvetica" w:hAnsi="Helvetica"/>
          <w:sz w:val="22"/>
        </w:rPr>
        <w:t>Pill: Use component/padding-* and component/icon-size</w:t>
      </w:r>
    </w:p>
    <w:p>
      <w:pPr>
        <w:pStyle w:val="ListBullet"/>
      </w:pPr>
      <w:r>
        <w:rPr>
          <w:rFonts w:ascii="Helvetica" w:hAnsi="Helvetica"/>
          <w:sz w:val="22"/>
        </w:rPr>
        <w:t>Tag: Use component/padding-* and component/gap-icon-text</w:t>
      </w:r>
    </w:p>
    <w:p>
      <w:pPr>
        <w:pStyle w:val="Heading2"/>
      </w:pPr>
      <w:r>
        <w:rPr>
          <w:rFonts w:ascii="Helvetica" w:hAnsi="Helvetica"/>
          <w:b/>
          <w:sz w:val="24"/>
        </w:rPr>
        <w:t>Benefits</w:t>
      </w:r>
    </w:p>
    <w:p>
      <w:pPr>
        <w:pStyle w:val="ListBullet"/>
      </w:pPr>
      <w:r>
        <w:rPr>
          <w:rFonts w:ascii="Helvetica" w:hAnsi="Helvetica"/>
          <w:sz w:val="22"/>
        </w:rPr>
        <w:t>**Single Source of Truth:** One collection for all component sizing</w:t>
      </w:r>
    </w:p>
    <w:p>
      <w:pPr>
        <w:pStyle w:val="ListBullet"/>
      </w:pPr>
      <w:r>
        <w:rPr>
          <w:rFonts w:ascii="Helvetica" w:hAnsi="Helvetica"/>
          <w:sz w:val="22"/>
        </w:rPr>
        <w:t>**Consistent Experience:** Same size selection across all components</w:t>
      </w:r>
    </w:p>
    <w:p>
      <w:pPr>
        <w:pStyle w:val="ListBullet"/>
      </w:pPr>
      <w:r>
        <w:rPr>
          <w:rFonts w:ascii="Helvetica" w:hAnsi="Helvetica"/>
          <w:sz w:val="22"/>
        </w:rPr>
        <w:t>**Easy Maintenance:** Update one collection to affect all components</w:t>
      </w:r>
    </w:p>
    <w:p>
      <w:pPr>
        <w:pStyle w:val="ListBullet"/>
      </w:pPr>
      <w:r>
        <w:rPr>
          <w:rFonts w:ascii="Helvetica" w:hAnsi="Helvetica"/>
          <w:sz w:val="22"/>
        </w:rPr>
        <w:t>**Future-Proof:** Can add new size modes (e.g., xs, xl) universally</w:t>
      </w:r>
    </w:p>
    <w:p>
      <w:pPr>
        <w:pStyle w:val="ListBullet"/>
      </w:pPr>
      <w:r>
        <w:rPr>
          <w:rFonts w:ascii="Helvetica" w:hAnsi="Helvetica"/>
          <w:sz w:val="22"/>
        </w:rPr>
        <w:t>**Semantic Flexibility:** Each component can map to appropriate variables</w:t>
      </w:r>
    </w:p>
    <w:p>
      <w:pPr>
        <w:pStyle w:val="Heading2"/>
      </w:pPr>
      <w:r>
        <w:rPr>
          <w:rFonts w:ascii="Helvetica" w:hAnsi="Helvetica"/>
          <w:b/>
          <w:sz w:val="24"/>
        </w:rPr>
        <w:t>Fallback Plan</w:t>
      </w:r>
    </w:p>
    <w:p>
      <w:r>
        <w:rPr>
          <w:rFonts w:ascii="Helvetica" w:hAnsi="Helvetica"/>
          <w:sz w:val="22"/>
        </w:rPr>
        <w:t>If universal approach doesn't work:</w:t>
      </w:r>
    </w:p>
    <w:p>
      <w:pPr>
        <w:pStyle w:val="ListBullet"/>
      </w:pPr>
      <w:r>
        <w:rPr>
          <w:rFonts w:ascii="Helvetica" w:hAnsi="Helvetica"/>
          <w:sz w:val="22"/>
        </w:rPr>
        <w:t>Split into component-specific collections (Button-Sizes, Badge-Sizes, etc.)</w:t>
      </w:r>
    </w:p>
    <w:p>
      <w:pPr>
        <w:pStyle w:val="ListBullet"/>
      </w:pPr>
      <w:r>
        <w:rPr>
          <w:rFonts w:ascii="Helvetica" w:hAnsi="Helvetica"/>
          <w:sz w:val="22"/>
        </w:rPr>
        <w:t>Keep the same token mappings but allow different semantic interpretations</w:t>
      </w:r>
    </w:p>
    <w:p>
      <w:pPr>
        <w:pStyle w:val="ListBullet"/>
      </w:pPr>
      <w:r>
        <w:rPr>
          <w:rFonts w:ascii="Helvetica" w:hAnsi="Helvetica"/>
          <w:sz w:val="22"/>
        </w:rPr>
        <w:t>Maintain consistent mode names (xs, sm, md, lg) across all collections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universal-component-sizes-collection | Last edited: 2025-09-06 23:47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