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Figma Token Debugging</w:t>
      </w:r>
    </w:p>
    <w:p>
      <w:pPr>
        <w:pStyle w:val="Heading1"/>
      </w:pPr>
      <w:r>
        <w:t>Figma Token Debugging Guide</w:t>
      </w:r>
    </w:p>
    <w:p>
      <w:r>
        <w:t>This document provides diagnostic methods for troubleshooting design tokens in Figma, particularly when working with Token Studio and variable detachment.</w:t>
      </w:r>
    </w:p>
    <w:p>
      <w:r>
        <w:t>---</w:t>
      </w:r>
    </w:p>
    <w:p>
      <w:pPr>
        <w:pStyle w:val="Heading2"/>
      </w:pPr>
      <w:r>
        <w:t>Diagnostic Method: Finding Hidden Variables</w:t>
      </w:r>
    </w:p>
    <w:p>
      <w:pPr>
        <w:pStyle w:val="Heading3"/>
      </w:pPr>
      <w:r>
        <w:t>Problem</w:t>
      </w:r>
    </w:p>
    <w:p>
      <w:r>
        <w:t>When trying to detach all variables from a Figma component, sometimes one variable remains attached but you can't identify which layer contains it or which variable it is.</w:t>
      </w:r>
    </w:p>
    <w:p>
      <w:pPr>
        <w:pStyle w:val="Heading3"/>
      </w:pPr>
      <w:r>
        <w:t>Solution: MCP Variable Detection</w:t>
      </w:r>
    </w:p>
    <w:p>
      <w:r>
        <w:t>Use the Figma MCP (Model Context Protocol) tools to inspect the currently selected object and identify any remaining variables.</w:t>
      </w:r>
    </w:p>
    <w:p>
      <w:pPr>
        <w:pStyle w:val="Heading4"/>
      </w:pPr>
      <w:r>
        <w:t>Step-by-Step Process</w:t>
      </w:r>
    </w:p>
    <w:p>
      <w:pPr>
        <w:pStyle w:val="ListNumber"/>
      </w:pPr>
      <w:r>
        <w:t>**Select the problematic component** in Figma</w:t>
      </w:r>
    </w:p>
    <w:p>
      <w:pPr>
        <w:pStyle w:val="ListNumber"/>
      </w:pPr>
      <w:r>
        <w:t>**Use MCP variable detection** to identify remaining variables:</w:t>
      </w:r>
    </w:p>
    <w:p>
      <w:r>
        <w:t>mcp_figma_dev_mod_get_variable_defs</w:t>
      </w:r>
    </w:p>
    <w:p>
      <w:pPr>
        <w:pStyle w:val="ListNumber"/>
      </w:pPr>
      <w:r>
        <w:t>**Analyze the results** to identify:</w:t>
      </w:r>
    </w:p>
    <w:p>
      <w:pPr>
        <w:pStyle w:val="ListBullet"/>
      </w:pPr>
      <w:r>
        <w:t>Variable name/path</w:t>
      </w:r>
    </w:p>
    <w:p>
      <w:pPr>
        <w:pStyle w:val="ListBullet"/>
      </w:pPr>
      <w:r>
        <w:t>Variable value</w:t>
      </w:r>
    </w:p>
    <w:p>
      <w:pPr>
        <w:pStyle w:val="ListBullet"/>
      </w:pPr>
      <w:r>
        <w:t>Layer where it's applied</w:t>
      </w:r>
    </w:p>
    <w:p>
      <w:pPr>
        <w:pStyle w:val="Heading4"/>
      </w:pPr>
      <w:r>
        <w:t>Example Output</w:t>
      </w:r>
    </w:p>
    <w:p>
      <w:r>
        <w:t>{</w:t>
      </w:r>
    </w:p>
    <w:p>
      <w:r>
        <w:t>"ob/h/button/icon-only/surface/size/md": "36"</w:t>
      </w:r>
    </w:p>
    <w:p>
      <w:r>
        <w:t>}</w:t>
      </w:r>
    </w:p>
    <w:p>
      <w:r>
        <w:t>This tells you:</w:t>
      </w:r>
    </w:p>
    <w:p>
      <w:pPr>
        <w:pStyle w:val="ListBullet"/>
      </w:pPr>
      <w:r>
        <w:t>**Variable**: `ob/h/button/icon-only/surface/size/md`</w:t>
      </w:r>
    </w:p>
    <w:p>
      <w:pPr>
        <w:pStyle w:val="ListBullet"/>
      </w:pPr>
      <w:r>
        <w:t>**Value**: `36` (likely pixels)</w:t>
      </w:r>
    </w:p>
    <w:p>
      <w:pPr>
        <w:pStyle w:val="ListBullet"/>
      </w:pPr>
      <w:r>
        <w:t>**Type**: Size token for icon-only button surface</w:t>
      </w:r>
    </w:p>
    <w:p>
      <w:pPr>
        <w:pStyle w:val="ListBullet"/>
      </w:pPr>
      <w:r>
        <w:t>**Layer**: Applied to the surface/background layer of the component</w:t>
      </w:r>
    </w:p>
    <w:p>
      <w:pPr>
        <w:pStyle w:val="Heading4"/>
      </w:pPr>
      <w:r>
        <w:t>Finding the Specific Layer</w:t>
      </w:r>
    </w:p>
    <w:p>
      <w:r>
        <w:t>Based on the variable name, you can deduce:</w:t>
      </w:r>
    </w:p>
    <w:p>
      <w:pPr>
        <w:pStyle w:val="ListBullet"/>
      </w:pPr>
      <w:r>
        <w:t>**Token path**: `ob/h/button/icon-only/surface/size/md`</w:t>
      </w:r>
    </w:p>
    <w:p>
      <w:pPr>
        <w:pStyle w:val="ListBullet"/>
      </w:pPr>
      <w:r>
        <w:t>**Component**: Button</w:t>
      </w:r>
    </w:p>
    <w:p>
      <w:pPr>
        <w:pStyle w:val="ListBullet"/>
      </w:pPr>
      <w:r>
        <w:t>**Variant**: Icon-only</w:t>
      </w:r>
    </w:p>
    <w:p>
      <w:pPr>
        <w:pStyle w:val="ListBullet"/>
      </w:pPr>
      <w:r>
        <w:t>**Property**: Surface size</w:t>
      </w:r>
    </w:p>
    <w:p>
      <w:pPr>
        <w:pStyle w:val="ListBullet"/>
      </w:pPr>
      <w:r>
        <w:t>**Size**: Medium (md)</w:t>
      </w:r>
    </w:p>
    <w:p>
      <w:r/>
      <w:r>
        <w:rPr>
          <w:b/>
        </w:rPr>
        <w:t>Most likely applied to:</w:t>
      </w:r>
      <w:r/>
    </w:p>
    <w:p>
      <w:pPr>
        <w:pStyle w:val="ListBullet"/>
      </w:pPr>
      <w:r>
        <w:t>Background/Surface layer</w:t>
      </w:r>
    </w:p>
    <w:p>
      <w:pPr>
        <w:pStyle w:val="ListBullet"/>
      </w:pPr>
      <w:r>
        <w:t>Container layer</w:t>
      </w:r>
    </w:p>
    <w:p>
      <w:pPr>
        <w:pStyle w:val="ListBullet"/>
      </w:pPr>
      <w:r>
        <w:t>Clickable area layer</w:t>
      </w:r>
    </w:p>
    <w:p>
      <w:pPr>
        <w:pStyle w:val="Heading4"/>
      </w:pPr>
      <w:r>
        <w:t>Search Strategy</w:t>
      </w:r>
    </w:p>
    <w:p>
      <w:pPr>
        <w:pStyle w:val="ListNumber"/>
      </w:pPr>
      <w:r>
        <w:t>**Layer names to check:**</w:t>
      </w:r>
    </w:p>
    <w:p>
      <w:pPr>
        <w:pStyle w:val="ListBullet"/>
      </w:pPr>
      <w:r>
        <w:t>"Background"</w:t>
      </w:r>
    </w:p>
    <w:p>
      <w:pPr>
        <w:pStyle w:val="ListBullet"/>
      </w:pPr>
      <w:r>
        <w:t>"Surface"</w:t>
      </w:r>
    </w:p>
    <w:p>
      <w:pPr>
        <w:pStyle w:val="ListBullet"/>
      </w:pPr>
      <w:r>
        <w:t>"Container"</w:t>
      </w:r>
    </w:p>
    <w:p>
      <w:pPr>
        <w:pStyle w:val="ListBullet"/>
      </w:pPr>
      <w:r>
        <w:t>"Base"</w:t>
      </w:r>
    </w:p>
    <w:p>
      <w:pPr>
        <w:pStyle w:val="ListBullet"/>
      </w:pPr>
      <w:r>
        <w:t>"Frame"</w:t>
      </w:r>
    </w:p>
    <w:p>
      <w:pPr>
        <w:pStyle w:val="ListNumber"/>
      </w:pPr>
      <w:r>
        <w:t>**Properties to inspect:**</w:t>
      </w:r>
    </w:p>
    <w:p>
      <w:pPr>
        <w:pStyle w:val="ListBullet"/>
      </w:pPr>
      <w:r>
        <w:t>Width/Height (for size tokens)</w:t>
      </w:r>
    </w:p>
    <w:p>
      <w:pPr>
        <w:pStyle w:val="ListBullet"/>
      </w:pPr>
      <w:r>
        <w:t>Padding (for spacing tokens)</w:t>
      </w:r>
    </w:p>
    <w:p>
      <w:pPr>
        <w:pStyle w:val="ListBullet"/>
      </w:pPr>
      <w:r>
        <w:t>Border radius (for radius tokens)</w:t>
      </w:r>
    </w:p>
    <w:p>
      <w:pPr>
        <w:pStyle w:val="ListBullet"/>
      </w:pPr>
      <w:r>
        <w:t>Colors (for color tokens)</w:t>
      </w:r>
    </w:p>
    <w:p>
      <w:pPr>
        <w:pStyle w:val="ListNumber"/>
      </w:pPr>
      <w:r>
        <w:t>**Look for the exact value** (36 in this example) in layer properties</w:t>
      </w:r>
    </w:p>
    <w:p>
      <w:r>
        <w:t>---</w:t>
      </w:r>
    </w:p>
    <w:p>
      <w:pPr>
        <w:pStyle w:val="Heading2"/>
      </w:pPr>
      <w:r>
        <w:t>Common Variable Types and Their Layers</w:t>
      </w:r>
    </w:p>
    <w:p>
      <w:pPr>
        <w:pStyle w:val="Heading3"/>
      </w:pPr>
      <w:r>
        <w:t>Size Tokens</w:t>
      </w:r>
    </w:p>
    <w:p>
      <w:pPr>
        <w:pStyle w:val="ListBullet"/>
      </w:pPr>
      <w:r>
        <w:t>**Pattern**: `ob/h/component/variant/surface/size/scale`</w:t>
      </w:r>
    </w:p>
    <w:p>
      <w:pPr>
        <w:pStyle w:val="ListBullet"/>
      </w:pPr>
      <w:r>
        <w:t>**Applied to**: Background, container, or frame layers</w:t>
      </w:r>
    </w:p>
    <w:p>
      <w:pPr>
        <w:pStyle w:val="ListBullet"/>
      </w:pPr>
      <w:r>
        <w:t>**Properties**: Width, height, or both</w:t>
      </w:r>
    </w:p>
    <w:p>
      <w:pPr>
        <w:pStyle w:val="Heading3"/>
      </w:pPr>
      <w:r>
        <w:t>Color Tokens</w:t>
      </w:r>
    </w:p>
    <w:p>
      <w:pPr>
        <w:pStyle w:val="ListBullet"/>
      </w:pPr>
      <w:r>
        <w:t>**Pattern**: `ob/s/color/category/property/contrast/theme`</w:t>
      </w:r>
    </w:p>
    <w:p>
      <w:pPr>
        <w:pStyle w:val="ListBullet"/>
      </w:pPr>
      <w:r>
        <w:t>**Applied to**: Fill, stroke, or text layers</w:t>
      </w:r>
    </w:p>
    <w:p>
      <w:pPr>
        <w:pStyle w:val="ListBullet"/>
      </w:pPr>
      <w:r>
        <w:t>**Properties**: Fill color, stroke color, text color</w:t>
      </w:r>
    </w:p>
    <w:p>
      <w:pPr>
        <w:pStyle w:val="Heading3"/>
      </w:pPr>
      <w:r>
        <w:t>Spacing Tokens</w:t>
      </w:r>
    </w:p>
    <w:p>
      <w:pPr>
        <w:pStyle w:val="ListBullet"/>
      </w:pPr>
      <w:r>
        <w:t>**Pattern**: `ob/s/spacing/category/scale`</w:t>
      </w:r>
    </w:p>
    <w:p>
      <w:pPr>
        <w:pStyle w:val="ListBullet"/>
      </w:pPr>
      <w:r>
        <w:t>**Applied to**: Container layers, auto-layout frames</w:t>
      </w:r>
    </w:p>
    <w:p>
      <w:pPr>
        <w:pStyle w:val="ListBullet"/>
      </w:pPr>
      <w:r>
        <w:t>**Properties**: Padding, gap, margins</w:t>
      </w:r>
    </w:p>
    <w:p>
      <w:pPr>
        <w:pStyle w:val="Heading3"/>
      </w:pPr>
      <w:r>
        <w:t>Typography Tokens</w:t>
      </w:r>
    </w:p>
    <w:p>
      <w:pPr>
        <w:pStyle w:val="ListBullet"/>
      </w:pPr>
      <w:r>
        <w:t>**Pattern**: `ob/s/typography/category/property`</w:t>
      </w:r>
    </w:p>
    <w:p>
      <w:pPr>
        <w:pStyle w:val="ListBullet"/>
      </w:pPr>
      <w:r>
        <w:t>**Applied to**: Text layers</w:t>
      </w:r>
    </w:p>
    <w:p>
      <w:pPr>
        <w:pStyle w:val="ListBullet"/>
      </w:pPr>
      <w:r>
        <w:t>**Properties**: Font family, size, weight, line height</w:t>
      </w:r>
    </w:p>
    <w:p>
      <w:r>
        <w:t>---</w:t>
      </w:r>
    </w:p>
    <w:p>
      <w:pPr>
        <w:pStyle w:val="Heading2"/>
      </w:pPr>
      <w:r>
        <w:t>Troubleshooting Workflow</w:t>
      </w:r>
    </w:p>
    <w:p>
      <w:pPr>
        <w:pStyle w:val="Heading3"/>
      </w:pPr>
      <w:r>
        <w:t>1. Identify Remaining Variables</w:t>
      </w:r>
    </w:p>
    <w:p>
      <w:pPr>
        <w:pStyle w:val="Heading1"/>
      </w:pPr>
      <w:r>
        <w:t>Select component in Figma</w:t>
      </w:r>
    </w:p>
    <w:p>
      <w:pPr>
        <w:pStyle w:val="Heading1"/>
      </w:pPr>
      <w:r>
        <w:t>Run MCP command to get variable definitions</w:t>
      </w:r>
    </w:p>
    <w:p>
      <w:r>
        <w:t>mcp_figma_dev_mod_get_variable_defs</w:t>
      </w:r>
    </w:p>
    <w:p>
      <w:pPr>
        <w:pStyle w:val="Heading3"/>
      </w:pPr>
      <w:r>
        <w:t>2. Decode Variable Information</w:t>
      </w:r>
    </w:p>
    <w:p>
      <w:pPr>
        <w:pStyle w:val="ListBullet"/>
      </w:pPr>
      <w:r>
        <w:t>Parse the token path to understand component/property</w:t>
      </w:r>
    </w:p>
    <w:p>
      <w:pPr>
        <w:pStyle w:val="ListBullet"/>
      </w:pPr>
      <w:r>
        <w:t>Identify expected layer type from token category</w:t>
      </w:r>
    </w:p>
    <w:p>
      <w:pPr>
        <w:pStyle w:val="ListBullet"/>
      </w:pPr>
      <w:r>
        <w:t>Determine likely property (size, color, spacing, etc.)</w:t>
      </w:r>
    </w:p>
    <w:p>
      <w:pPr>
        <w:pStyle w:val="Heading3"/>
      </w:pPr>
      <w:r>
        <w:t>3. Locate the Layer</w:t>
      </w:r>
    </w:p>
    <w:p>
      <w:pPr>
        <w:pStyle w:val="ListBullet"/>
      </w:pPr>
      <w:r>
        <w:t>Check layer panel for matching names</w:t>
      </w:r>
    </w:p>
    <w:p>
      <w:pPr>
        <w:pStyle w:val="ListBullet"/>
      </w:pPr>
      <w:r>
        <w:t>Look for the specific value in layer properties</w:t>
      </w:r>
    </w:p>
    <w:p>
      <w:pPr>
        <w:pStyle w:val="ListBullet"/>
      </w:pPr>
      <w:r>
        <w:t>Inspect nested layers and component variants</w:t>
      </w:r>
    </w:p>
    <w:p>
      <w:pPr>
        <w:pStyle w:val="Heading3"/>
      </w:pPr>
      <w:r>
        <w:t>4. Verify and Detach</w:t>
      </w:r>
    </w:p>
    <w:p>
      <w:pPr>
        <w:pStyle w:val="ListBullet"/>
      </w:pPr>
      <w:r>
        <w:t>Confirm the variable is applied to the identified layer</w:t>
      </w:r>
    </w:p>
    <w:p>
      <w:pPr>
        <w:pStyle w:val="ListBullet"/>
      </w:pPr>
      <w:r>
        <w:t>Detach the variable manually</w:t>
      </w:r>
    </w:p>
    <w:p>
      <w:pPr>
        <w:pStyle w:val="ListBullet"/>
      </w:pPr>
      <w:r>
        <w:t>Verify no other variables remain</w:t>
      </w:r>
    </w:p>
    <w:p>
      <w:r>
        <w:t>---</w:t>
      </w:r>
    </w:p>
    <w:p>
      <w:pPr>
        <w:pStyle w:val="Heading2"/>
      </w:pPr>
      <w:r>
        <w:t>Prevention Strategies</w:t>
      </w:r>
    </w:p>
    <w:p>
      <w:pPr>
        <w:pStyle w:val="Heading3"/>
      </w:pPr>
      <w:r>
        <w:t>Component Setup</w:t>
      </w:r>
    </w:p>
    <w:p>
      <w:pPr>
        <w:pStyle w:val="ListNumber"/>
      </w:pPr>
      <w:r>
        <w:t>**Use consistent layer naming** (Background, Surface, Text, Icon)</w:t>
      </w:r>
    </w:p>
    <w:p>
      <w:pPr>
        <w:pStyle w:val="ListNumber"/>
      </w:pPr>
      <w:r>
        <w:t>**Document variable applications** in component descriptions</w:t>
      </w:r>
    </w:p>
    <w:p>
      <w:pPr>
        <w:pStyle w:val="ListNumber"/>
      </w:pPr>
      <w:r>
        <w:t>**Test variable detachment** during component development</w:t>
      </w:r>
    </w:p>
    <w:p>
      <w:pPr>
        <w:pStyle w:val="Heading3"/>
      </w:pPr>
      <w:r>
        <w:t>Token Management</w:t>
      </w:r>
    </w:p>
    <w:p>
      <w:pPr>
        <w:pStyle w:val="ListNumber"/>
      </w:pPr>
      <w:r>
        <w:t>**Use semantic token names** that clearly indicate purpose</w:t>
      </w:r>
    </w:p>
    <w:p>
      <w:pPr>
        <w:pStyle w:val="ListNumber"/>
      </w:pPr>
      <w:r>
        <w:t>**Follow consistent naming conventions** across all tokens</w:t>
      </w:r>
    </w:p>
    <w:p>
      <w:pPr>
        <w:pStyle w:val="ListNumber"/>
      </w:pPr>
      <w:r>
        <w:t>**Document token-to-layer mappings** for complex components</w:t>
      </w:r>
    </w:p>
    <w:p>
      <w:pPr>
        <w:pStyle w:val="Heading3"/>
      </w:pPr>
      <w:r>
        <w:t>Quality Assurance</w:t>
      </w:r>
    </w:p>
    <w:p>
      <w:pPr>
        <w:pStyle w:val="ListNumber"/>
      </w:pPr>
      <w:r>
        <w:t>**Regular variable audits** using MCP diagnostic tools</w:t>
      </w:r>
    </w:p>
    <w:p>
      <w:pPr>
        <w:pStyle w:val="ListNumber"/>
      </w:pPr>
      <w:r>
        <w:t>**Test component detachment** before publishing</w:t>
      </w:r>
    </w:p>
    <w:p>
      <w:pPr>
        <w:pStyle w:val="ListNumber"/>
      </w:pPr>
      <w:r>
        <w:t>**Maintain variable usage documentation**</w:t>
      </w:r>
    </w:p>
    <w:p>
      <w:r>
        <w:t>---</w:t>
      </w:r>
    </w:p>
    <w:p>
      <w:pPr>
        <w:pStyle w:val="Heading2"/>
      </w:pPr>
      <w:r>
        <w:t>MCP Commands Reference</w:t>
      </w:r>
    </w:p>
    <w:p>
      <w:pPr>
        <w:pStyle w:val="Heading3"/>
      </w:pPr>
      <w:r>
        <w:t>Get Variable Definitions</w:t>
      </w:r>
    </w:p>
    <w:p>
      <w:r>
        <w:t>mcp_figma_dev_mod_get_variable_defs</w:t>
      </w:r>
    </w:p>
    <w:p>
      <w:r>
        <w:t>Returns all variables applied to the currently selected object.</w:t>
      </w:r>
    </w:p>
    <w:p>
      <w:pPr>
        <w:pStyle w:val="Heading3"/>
      </w:pPr>
      <w:r>
        <w:t>Get Component Image</w:t>
      </w:r>
    </w:p>
    <w:p>
      <w:r>
        <w:t>mcp_figma_dev_mod_get_image</w:t>
      </w:r>
    </w:p>
    <w:p>
      <w:r>
        <w:t>Provides visual context for the selected component.</w:t>
      </w:r>
    </w:p>
    <w:p>
      <w:pPr>
        <w:pStyle w:val="Heading3"/>
      </w:pPr>
      <w:r>
        <w:t>Get Code Connect Mapping</w:t>
      </w:r>
    </w:p>
    <w:p>
      <w:r>
        <w:t>mcp_figma_dev_mod_get_code_connect_map</w:t>
      </w:r>
    </w:p>
    <w:p>
      <w:r>
        <w:t>Shows component-to-code relationships if configured.</w:t>
      </w:r>
    </w:p>
    <w:p>
      <w:r>
        <w:t>---</w:t>
      </w:r>
    </w:p>
    <w:p>
      <w:pPr>
        <w:pStyle w:val="Heading2"/>
      </w:pPr>
      <w:r>
        <w:t>Use Cases</w:t>
      </w:r>
    </w:p>
    <w:p>
      <w:pPr>
        <w:pStyle w:val="Heading3"/>
      </w:pPr>
      <w:r>
        <w:t>Scenario 1: Orphaned Size Token</w:t>
      </w:r>
    </w:p>
    <w:p>
      <w:pPr>
        <w:pStyle w:val="ListBullet"/>
      </w:pPr>
      <w:r>
        <w:t>**Problem**: Can't detach size variable from button</w:t>
      </w:r>
    </w:p>
    <w:p>
      <w:pPr>
        <w:pStyle w:val="ListBullet"/>
      </w:pPr>
      <w:r>
        <w:t>**Diagnosis**: MCP shows `ob/h/button/surface/size/md: 40`</w:t>
      </w:r>
    </w:p>
    <w:p>
      <w:pPr>
        <w:pStyle w:val="ListBullet"/>
      </w:pPr>
      <w:r>
        <w:t>**Solution**: Check background layer width/height properties</w:t>
      </w:r>
    </w:p>
    <w:p>
      <w:pPr>
        <w:pStyle w:val="Heading3"/>
      </w:pPr>
      <w:r>
        <w:t>Scenario 2: Hidden Color Token</w:t>
      </w:r>
    </w:p>
    <w:p>
      <w:pPr>
        <w:pStyle w:val="ListBullet"/>
      </w:pPr>
      <w:r>
        <w:t>**Problem**: Component still has color variable after detachment</w:t>
      </w:r>
    </w:p>
    <w:p>
      <w:pPr>
        <w:pStyle w:val="ListBullet"/>
      </w:pPr>
      <w:r>
        <w:t>**Diagnosis**: MCP shows `ob/s/color/status/info/bg: #0066cc`</w:t>
      </w:r>
    </w:p>
    <w:p>
      <w:pPr>
        <w:pStyle w:val="ListBullet"/>
      </w:pPr>
      <w:r>
        <w:t>**Solution**: Check nested layers, icon fills, or stroke colors</w:t>
      </w:r>
    </w:p>
    <w:p>
      <w:pPr>
        <w:pStyle w:val="Heading3"/>
      </w:pPr>
      <w:r>
        <w:t>Scenario 3: Typography Token Remnant</w:t>
      </w:r>
    </w:p>
    <w:p>
      <w:pPr>
        <w:pStyle w:val="ListBullet"/>
      </w:pPr>
      <w:r>
        <w:t>**Problem**: Text appears to have variable but can't find it</w:t>
      </w:r>
    </w:p>
    <w:p>
      <w:pPr>
        <w:pStyle w:val="ListBullet"/>
      </w:pPr>
      <w:r>
        <w:t>**Diagnosis**: MCP shows `ob/s/typography/body/size: 16`</w:t>
      </w:r>
    </w:p>
    <w:p>
      <w:pPr>
        <w:pStyle w:val="ListBullet"/>
      </w:pPr>
      <w:r>
        <w:t>**Solution**: Check text layer font size or line height</w:t>
      </w:r>
    </w:p>
    <w:p>
      <w:r>
        <w:t>---</w:t>
      </w:r>
    </w:p>
    <w:p>
      <w:pPr>
        <w:pStyle w:val="Heading2"/>
      </w:pPr>
      <w:r>
        <w:t>Best Practices</w:t>
      </w:r>
    </w:p>
    <w:p>
      <w:pPr>
        <w:pStyle w:val="ListNumber"/>
      </w:pPr>
      <w:r>
        <w:t>**Always run diagnostics** before declaring a component "clean"</w:t>
      </w:r>
    </w:p>
    <w:p>
      <w:pPr>
        <w:pStyle w:val="ListNumber"/>
      </w:pPr>
      <w:r>
        <w:t>**Document findings** for future reference</w:t>
      </w:r>
    </w:p>
    <w:p>
      <w:pPr>
        <w:pStyle w:val="ListNumber"/>
      </w:pPr>
      <w:r>
        <w:t>**Use consistent layer naming** to make diagnostics easier</w:t>
      </w:r>
    </w:p>
    <w:p>
      <w:pPr>
        <w:pStyle w:val="ListNumber"/>
      </w:pPr>
      <w:r>
        <w:t>**Test with multiple component states** (hover, disabled, etc.)</w:t>
      </w:r>
    </w:p>
    <w:p>
      <w:pPr>
        <w:pStyle w:val="ListNumber"/>
      </w:pPr>
      <w:r>
        <w:t>**Create component variant matrices** to catch edge cases</w:t>
      </w:r>
    </w:p>
    <w:p>
      <w:r>
        <w:t>---</w:t>
      </w:r>
    </w:p>
    <w:p>
      <w:r>
        <w:t>*Last updated: July 10, 2025 - Created diagnostic method for Figma variable debugging*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