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77C5E1D8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052B455B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1609BAC1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33ACC3E2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5180E690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2836E140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53FA0CF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20445F84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7CC7CCE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3550FBB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6A378EE6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4868F4C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0C18ED">
              <w:rPr>
                <w:noProof/>
                <w:webHidden/>
              </w:rPr>
              <w:t>7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5250655B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C99BE80" w:rsidR="00531FBF" w:rsidRPr="00B7788F" w:rsidRDefault="00C8043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2/17/2023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15B9877" w:rsidR="00531FBF" w:rsidRPr="00B7788F" w:rsidRDefault="00C8043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Jonathan Borntreger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724B318" w:rsidR="00485402" w:rsidRPr="00B7788F" w:rsidRDefault="00C8043B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Jonathan Borntreger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30A9799B" w:rsidR="00C32F3D" w:rsidRPr="00B7788F" w:rsidRDefault="00C8043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algorithm that I personally would recommend </w:t>
      </w:r>
      <w:r w:rsidR="00595F8D">
        <w:rPr>
          <w:rFonts w:eastAsia="Times New Roman"/>
          <w:sz w:val="22"/>
          <w:szCs w:val="22"/>
        </w:rPr>
        <w:t>using</w:t>
      </w:r>
      <w:r>
        <w:rPr>
          <w:rFonts w:eastAsia="Times New Roman"/>
          <w:sz w:val="22"/>
          <w:szCs w:val="22"/>
        </w:rPr>
        <w:t xml:space="preserve"> </w:t>
      </w:r>
      <w:r w:rsidR="00595F8D">
        <w:rPr>
          <w:rFonts w:eastAsia="Times New Roman"/>
          <w:sz w:val="22"/>
          <w:szCs w:val="22"/>
        </w:rPr>
        <w:t xml:space="preserve">that fits Artemis </w:t>
      </w:r>
      <w:proofErr w:type="spellStart"/>
      <w:r w:rsidR="00595F8D">
        <w:rPr>
          <w:rFonts w:eastAsia="Times New Roman"/>
          <w:sz w:val="22"/>
          <w:szCs w:val="22"/>
        </w:rPr>
        <w:t>Financial’s</w:t>
      </w:r>
      <w:proofErr w:type="spellEnd"/>
      <w:r w:rsidR="00595F8D">
        <w:rPr>
          <w:rFonts w:eastAsia="Times New Roman"/>
          <w:sz w:val="22"/>
          <w:szCs w:val="22"/>
        </w:rPr>
        <w:t xml:space="preserve"> needs </w:t>
      </w:r>
      <w:r>
        <w:rPr>
          <w:rFonts w:eastAsia="Times New Roman"/>
          <w:sz w:val="22"/>
          <w:szCs w:val="22"/>
        </w:rPr>
        <w:t xml:space="preserve">would be SHA-256. SHA stands for secure hash algorithm. It is a very secure way to up the security of your websites. This cipher will turn any input length into an encrypted string with </w:t>
      </w:r>
      <w:proofErr w:type="gramStart"/>
      <w:r>
        <w:rPr>
          <w:rFonts w:eastAsia="Times New Roman"/>
          <w:sz w:val="22"/>
          <w:szCs w:val="22"/>
        </w:rPr>
        <w:t>256 bit</w:t>
      </w:r>
      <w:proofErr w:type="gramEnd"/>
      <w:r>
        <w:rPr>
          <w:rFonts w:eastAsia="Times New Roman"/>
          <w:sz w:val="22"/>
          <w:szCs w:val="22"/>
        </w:rPr>
        <w:t xml:space="preserve"> length. This makes anyone trying to read what is encrypted virtually impossible. This is one of the most secure hashing functions out </w:t>
      </w:r>
      <w:r w:rsidR="00595F8D">
        <w:rPr>
          <w:rFonts w:eastAsia="Times New Roman"/>
          <w:sz w:val="22"/>
          <w:szCs w:val="22"/>
        </w:rPr>
        <w:t>there,</w:t>
      </w:r>
      <w:r>
        <w:rPr>
          <w:rFonts w:eastAsia="Times New Roman"/>
          <w:sz w:val="22"/>
          <w:szCs w:val="22"/>
        </w:rPr>
        <w:t xml:space="preserve"> so it really is the best choice. SHA-256 does not use any key so it is neither symmetric nor asymmetric. It is just a hash function that takes an arbitrary input length into a fixed output length.</w:t>
      </w:r>
      <w:r w:rsidR="00595F8D">
        <w:rPr>
          <w:rFonts w:eastAsia="Times New Roman"/>
          <w:sz w:val="22"/>
          <w:szCs w:val="22"/>
        </w:rPr>
        <w:t xml:space="preserve"> </w:t>
      </w:r>
      <w:r w:rsidR="000C18ED">
        <w:rPr>
          <w:rFonts w:eastAsia="Times New Roman"/>
          <w:sz w:val="22"/>
          <w:szCs w:val="22"/>
        </w:rPr>
        <w:t xml:space="preserve">Cryptography has been around for thousands of years and as time goes on it gets more and more common. Back then they would only use it for secret messages </w:t>
      </w:r>
      <w:r w:rsidR="00A25342">
        <w:rPr>
          <w:rFonts w:eastAsia="Times New Roman"/>
          <w:sz w:val="22"/>
          <w:szCs w:val="22"/>
        </w:rPr>
        <w:t xml:space="preserve">between leaders or during battles. </w:t>
      </w:r>
      <w:r w:rsidR="000C18ED">
        <w:rPr>
          <w:rFonts w:eastAsia="Times New Roman"/>
          <w:sz w:val="22"/>
          <w:szCs w:val="22"/>
        </w:rPr>
        <w:t>Now encryption is used pretty much everywhere online. For instance, passwords/files are all encrypted to make sure the data stays safe</w:t>
      </w:r>
      <w:r w:rsidR="00A25342">
        <w:rPr>
          <w:rFonts w:eastAsia="Times New Roman"/>
          <w:sz w:val="22"/>
          <w:szCs w:val="22"/>
        </w:rPr>
        <w:t xml:space="preserve"> from hackers</w:t>
      </w:r>
      <w:r w:rsidR="000C18ED">
        <w:rPr>
          <w:rFonts w:eastAsia="Times New Roman"/>
          <w:sz w:val="22"/>
          <w:szCs w:val="22"/>
        </w:rPr>
        <w:t>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6BEBCC74" w14:textId="0F7E42B7" w:rsidR="003978A0" w:rsidRPr="00AD3266" w:rsidRDefault="00C32F3D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2FE479DF" w:rsidR="00DB5652" w:rsidRPr="00B7788F" w:rsidRDefault="00AD3266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241E33" wp14:editId="33872E41">
            <wp:extent cx="5943600" cy="2384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3A4" w14:textId="4BB85375" w:rsidR="003978A0" w:rsidRPr="00F406BD" w:rsidRDefault="00E33862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0E16CC0E" w:rsidR="00DB5652" w:rsidRPr="00B7788F" w:rsidRDefault="006A1260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9EE604" wp14:editId="39EAF262">
            <wp:extent cx="5800725" cy="523875"/>
            <wp:effectExtent l="0" t="0" r="9525" b="9525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7E1B56F1" w:rsidR="00DB5652" w:rsidRPr="00B7788F" w:rsidRDefault="008D69E2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E362A5" wp14:editId="234C40F7">
            <wp:extent cx="4762500" cy="11334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B7A0" w14:textId="77777777" w:rsidR="008D69E2" w:rsidRDefault="008D69E2">
      <w:pPr>
        <w:rPr>
          <w:rFonts w:cstheme="minorHAnsi"/>
          <w:b/>
          <w:bCs/>
          <w:sz w:val="22"/>
          <w:szCs w:val="22"/>
        </w:rPr>
      </w:pPr>
      <w:bookmarkStart w:id="27" w:name="_Toc1258769504"/>
      <w:bookmarkStart w:id="28" w:name="_Toc1151872792"/>
      <w:bookmarkStart w:id="29" w:name="_Toc102040762"/>
      <w:r>
        <w:br w:type="page"/>
      </w:r>
    </w:p>
    <w:p w14:paraId="24144543" w14:textId="03970007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r w:rsidRPr="00B7788F">
        <w:lastRenderedPageBreak/>
        <w:t>Secondary Testing</w:t>
      </w:r>
      <w:bookmarkEnd w:id="27"/>
      <w:bookmarkEnd w:id="28"/>
      <w:bookmarkEnd w:id="29"/>
    </w:p>
    <w:p w14:paraId="099B1CE1" w14:textId="1F48ACCC" w:rsidR="003978A0" w:rsidRDefault="00DC25D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219D24B" wp14:editId="289C7E18">
            <wp:extent cx="4905375" cy="427071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037" cy="42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398176A1" w:rsidR="00DB5652" w:rsidRPr="00B7788F" w:rsidRDefault="008D69E2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6B0D2EF" wp14:editId="5A8B396B">
            <wp:extent cx="5943600" cy="36461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C351097" w:rsidR="00E33862" w:rsidRPr="00DC25DE" w:rsidRDefault="008D69E2" w:rsidP="00DC25DE">
      <w:pPr>
        <w:pStyle w:val="ListParagraph"/>
        <w:numPr>
          <w:ilvl w:val="0"/>
          <w:numId w:val="21"/>
        </w:numPr>
        <w:rPr>
          <w:rFonts w:cstheme="minorHAnsi"/>
          <w:b/>
          <w:bCs/>
          <w:sz w:val="22"/>
          <w:szCs w:val="22"/>
        </w:rPr>
      </w:pPr>
      <w:bookmarkStart w:id="30" w:name="_Toc1726280430"/>
      <w:bookmarkStart w:id="31" w:name="_Toc190184513"/>
      <w:bookmarkStart w:id="32" w:name="_Toc102040763"/>
      <w:r>
        <w:br w:type="page"/>
      </w:r>
      <w:r w:rsidR="000202DE" w:rsidRPr="00DC25DE">
        <w:rPr>
          <w:b/>
          <w:bCs/>
        </w:rPr>
        <w:lastRenderedPageBreak/>
        <w:t>Functional Testing</w:t>
      </w:r>
      <w:bookmarkEnd w:id="30"/>
      <w:bookmarkEnd w:id="31"/>
      <w:bookmarkEnd w:id="32"/>
    </w:p>
    <w:p w14:paraId="7ACA65D1" w14:textId="534B65B6" w:rsidR="00DC25DE" w:rsidRPr="00DC25DE" w:rsidRDefault="00DC25DE" w:rsidP="00DC25DE">
      <w:pPr>
        <w:pStyle w:val="ListParagraph"/>
        <w:ind w:left="360"/>
        <w:rPr>
          <w:rFonts w:cstheme="minorHAnsi"/>
          <w:b/>
          <w:bCs/>
          <w:sz w:val="22"/>
          <w:szCs w:val="22"/>
        </w:rPr>
      </w:pPr>
      <w:r>
        <w:t>I added comments and no new vulnerabilities or errors were found.</w:t>
      </w:r>
    </w:p>
    <w:p w14:paraId="7B9F371C" w14:textId="552F6C66" w:rsidR="00E33862" w:rsidRPr="00B7788F" w:rsidRDefault="00DC25DE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75E74C7" wp14:editId="23AA6D6F">
            <wp:extent cx="4741427" cy="595312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583" cy="59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613142FE" w:rsidR="620D193F" w:rsidRDefault="00DC25D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main area I focused on was to follow secure coding practices. I made sure to add comments so you can understand what is going on in the code. I also made use of cryptography by using SHA-256 to encrypt a message. In this case I used the string “Hello World Check Sum!” </w:t>
      </w:r>
      <w:r w:rsidR="00393845">
        <w:rPr>
          <w:rFonts w:eastAsia="Times New Roman"/>
          <w:sz w:val="22"/>
          <w:szCs w:val="22"/>
        </w:rPr>
        <w:t xml:space="preserve">If you look back up at the </w:t>
      </w:r>
      <w:r w:rsidR="0018486A">
        <w:rPr>
          <w:rFonts w:eastAsia="Times New Roman"/>
          <w:sz w:val="22"/>
          <w:szCs w:val="22"/>
        </w:rPr>
        <w:t>screenshots,</w:t>
      </w:r>
      <w:r w:rsidR="00393845">
        <w:rPr>
          <w:rFonts w:eastAsia="Times New Roman"/>
          <w:sz w:val="22"/>
          <w:szCs w:val="22"/>
        </w:rPr>
        <w:t xml:space="preserve"> you’ll see that this was turned into a random string fixed length. I made sure to add a try and catch block to handle an error happening during the code. It’ll stop the code if the algorithm requested is not available for the project to use. I also made sure to run the dependency check before I made any changes to the code to make sure I wasn’t introducing any more vulnerabilities.</w:t>
      </w:r>
      <w:r w:rsidR="000C18ED">
        <w:rPr>
          <w:rFonts w:eastAsia="Times New Roman"/>
          <w:sz w:val="22"/>
          <w:szCs w:val="22"/>
        </w:rPr>
        <w:t xml:space="preserve"> In the future is would be beneficial to keep patching the software to remove any new vulnerabilities.</w:t>
      </w:r>
    </w:p>
    <w:p w14:paraId="5797BB9A" w14:textId="0E114048" w:rsidR="00393845" w:rsidRDefault="00393845">
      <w:pPr>
        <w:rPr>
          <w:rFonts w:cstheme="minorHAnsi"/>
          <w:b/>
          <w:bCs/>
          <w:sz w:val="22"/>
          <w:szCs w:val="22"/>
        </w:rPr>
      </w:pPr>
      <w:bookmarkStart w:id="36" w:name="_Toc171130422"/>
      <w:bookmarkStart w:id="37" w:name="_Toc102040765"/>
    </w:p>
    <w:p w14:paraId="31987E4A" w14:textId="687B2718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r w:rsidRPr="00844A5D">
        <w:lastRenderedPageBreak/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55F1341A" w:rsidR="00974AE3" w:rsidRPr="00B7788F" w:rsidRDefault="0039384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keep up with industry standards I made sure to keep security in the front of my coding process. I tried to add comments and validation where I </w:t>
      </w:r>
      <w:r w:rsidR="006A1260">
        <w:rPr>
          <w:rFonts w:eastAsia="Times New Roman"/>
          <w:sz w:val="22"/>
          <w:szCs w:val="22"/>
        </w:rPr>
        <w:t>could</w:t>
      </w:r>
      <w:r>
        <w:rPr>
          <w:rFonts w:eastAsia="Times New Roman"/>
          <w:sz w:val="22"/>
          <w:szCs w:val="22"/>
        </w:rPr>
        <w:t xml:space="preserve"> </w:t>
      </w:r>
      <w:r w:rsidR="006A1260">
        <w:rPr>
          <w:rFonts w:eastAsia="Times New Roman"/>
          <w:sz w:val="22"/>
          <w:szCs w:val="22"/>
        </w:rPr>
        <w:t xml:space="preserve">in order to </w:t>
      </w:r>
      <w:r>
        <w:rPr>
          <w:rFonts w:eastAsia="Times New Roman"/>
          <w:sz w:val="22"/>
          <w:szCs w:val="22"/>
        </w:rPr>
        <w:t>make sure the code</w:t>
      </w:r>
      <w:r w:rsidR="006A1260">
        <w:rPr>
          <w:rFonts w:eastAsia="Times New Roman"/>
          <w:sz w:val="22"/>
          <w:szCs w:val="22"/>
        </w:rPr>
        <w:t xml:space="preserve"> base</w:t>
      </w:r>
      <w:r>
        <w:rPr>
          <w:rFonts w:eastAsia="Times New Roman"/>
          <w:sz w:val="22"/>
          <w:szCs w:val="22"/>
        </w:rPr>
        <w:t xml:space="preserve"> stays secure.</w:t>
      </w:r>
      <w:r w:rsidR="006A1260">
        <w:rPr>
          <w:rFonts w:eastAsia="Times New Roman"/>
          <w:sz w:val="22"/>
          <w:szCs w:val="22"/>
        </w:rPr>
        <w:t xml:space="preserve"> I also made sure to include error handling in the code as well.</w:t>
      </w:r>
      <w:r>
        <w:rPr>
          <w:rFonts w:eastAsia="Times New Roman"/>
          <w:sz w:val="22"/>
          <w:szCs w:val="22"/>
        </w:rPr>
        <w:t xml:space="preserve"> </w:t>
      </w:r>
      <w:r w:rsidR="0018486A">
        <w:rPr>
          <w:rFonts w:eastAsia="Times New Roman"/>
          <w:sz w:val="22"/>
          <w:szCs w:val="22"/>
        </w:rPr>
        <w:t xml:space="preserve">I also ran dependency checks as I went to make sure I wasn’t adding any new vulnerabilities. This made it a lot easier to find vulnerabilities since I was testing in small increments. </w:t>
      </w:r>
      <w:r w:rsidR="006A1260">
        <w:rPr>
          <w:rFonts w:eastAsia="Times New Roman"/>
          <w:sz w:val="22"/>
          <w:szCs w:val="22"/>
        </w:rPr>
        <w:t xml:space="preserve">It is very valuable to ensure that you follow industry standard best practices. If you are a business </w:t>
      </w:r>
      <w:proofErr w:type="gramStart"/>
      <w:r w:rsidR="006A1260">
        <w:rPr>
          <w:rFonts w:eastAsia="Times New Roman"/>
          <w:sz w:val="22"/>
          <w:szCs w:val="22"/>
        </w:rPr>
        <w:t>owner</w:t>
      </w:r>
      <w:proofErr w:type="gramEnd"/>
      <w:r w:rsidR="006A1260">
        <w:rPr>
          <w:rFonts w:eastAsia="Times New Roman"/>
          <w:sz w:val="22"/>
          <w:szCs w:val="22"/>
        </w:rPr>
        <w:t xml:space="preserve"> you want to make sure your customers’ data is secure so that they trust you and keep using you. As a customer you also want to know that your data is in good hands. An unsecure system could lead to data breaches and theft. 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7C0E" w14:textId="77777777" w:rsidR="00030A47" w:rsidRDefault="00030A47" w:rsidP="002F3F84">
      <w:r>
        <w:separator/>
      </w:r>
    </w:p>
  </w:endnote>
  <w:endnote w:type="continuationSeparator" w:id="0">
    <w:p w14:paraId="540C3B61" w14:textId="77777777" w:rsidR="00030A47" w:rsidRDefault="00030A47" w:rsidP="002F3F84">
      <w:r>
        <w:continuationSeparator/>
      </w:r>
    </w:p>
  </w:endnote>
  <w:endnote w:type="continuationNotice" w:id="1">
    <w:p w14:paraId="12B24ED7" w14:textId="77777777" w:rsidR="00030A47" w:rsidRDefault="00030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5779" w14:textId="77777777" w:rsidR="00030A47" w:rsidRDefault="00030A47" w:rsidP="002F3F84">
      <w:r>
        <w:separator/>
      </w:r>
    </w:p>
  </w:footnote>
  <w:footnote w:type="continuationSeparator" w:id="0">
    <w:p w14:paraId="2E2AB13B" w14:textId="77777777" w:rsidR="00030A47" w:rsidRDefault="00030A47" w:rsidP="002F3F84">
      <w:r>
        <w:continuationSeparator/>
      </w:r>
    </w:p>
  </w:footnote>
  <w:footnote w:type="continuationNotice" w:id="1">
    <w:p w14:paraId="7C2BC3B6" w14:textId="77777777" w:rsidR="00030A47" w:rsidRDefault="00030A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79761">
    <w:abstractNumId w:val="16"/>
  </w:num>
  <w:num w:numId="2" w16cid:durableId="1010567364">
    <w:abstractNumId w:val="20"/>
  </w:num>
  <w:num w:numId="3" w16cid:durableId="1537621492">
    <w:abstractNumId w:val="6"/>
  </w:num>
  <w:num w:numId="4" w16cid:durableId="1610889696">
    <w:abstractNumId w:val="8"/>
  </w:num>
  <w:num w:numId="5" w16cid:durableId="1197736080">
    <w:abstractNumId w:val="4"/>
  </w:num>
  <w:num w:numId="6" w16cid:durableId="1159536294">
    <w:abstractNumId w:val="17"/>
  </w:num>
  <w:num w:numId="7" w16cid:durableId="23084947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39541573">
    <w:abstractNumId w:val="5"/>
  </w:num>
  <w:num w:numId="9" w16cid:durableId="64273740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97567327">
    <w:abstractNumId w:val="0"/>
  </w:num>
  <w:num w:numId="11" w16cid:durableId="1066222931">
    <w:abstractNumId w:val="3"/>
  </w:num>
  <w:num w:numId="12" w16cid:durableId="395327064">
    <w:abstractNumId w:val="19"/>
  </w:num>
  <w:num w:numId="13" w16cid:durableId="270355205">
    <w:abstractNumId w:val="15"/>
  </w:num>
  <w:num w:numId="14" w16cid:durableId="1541698600">
    <w:abstractNumId w:val="2"/>
  </w:num>
  <w:num w:numId="15" w16cid:durableId="2050832725">
    <w:abstractNumId w:val="11"/>
  </w:num>
  <w:num w:numId="16" w16cid:durableId="2017614141">
    <w:abstractNumId w:val="9"/>
  </w:num>
  <w:num w:numId="17" w16cid:durableId="884829012">
    <w:abstractNumId w:val="14"/>
  </w:num>
  <w:num w:numId="18" w16cid:durableId="1380742815">
    <w:abstractNumId w:val="18"/>
  </w:num>
  <w:num w:numId="19" w16cid:durableId="186604464">
    <w:abstractNumId w:val="7"/>
  </w:num>
  <w:num w:numId="20" w16cid:durableId="1094594930">
    <w:abstractNumId w:val="13"/>
  </w:num>
  <w:num w:numId="21" w16cid:durableId="1857695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30A47"/>
    <w:rsid w:val="0004531D"/>
    <w:rsid w:val="00052476"/>
    <w:rsid w:val="000C18ED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486A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3845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95F8D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1260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B24DB"/>
    <w:rsid w:val="00816AE9"/>
    <w:rsid w:val="00824ABB"/>
    <w:rsid w:val="00826665"/>
    <w:rsid w:val="00844A5D"/>
    <w:rsid w:val="00861EC1"/>
    <w:rsid w:val="008A7514"/>
    <w:rsid w:val="008B068E"/>
    <w:rsid w:val="008D69E2"/>
    <w:rsid w:val="00940B1A"/>
    <w:rsid w:val="00957280"/>
    <w:rsid w:val="009714E8"/>
    <w:rsid w:val="00974AE3"/>
    <w:rsid w:val="009826D6"/>
    <w:rsid w:val="009C6202"/>
    <w:rsid w:val="009C7B99"/>
    <w:rsid w:val="009D3129"/>
    <w:rsid w:val="009E4184"/>
    <w:rsid w:val="009F285B"/>
    <w:rsid w:val="00A2133A"/>
    <w:rsid w:val="00A25342"/>
    <w:rsid w:val="00A87E0C"/>
    <w:rsid w:val="00AC1A15"/>
    <w:rsid w:val="00AC3626"/>
    <w:rsid w:val="00AD326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B679F"/>
    <w:rsid w:val="00C32F3D"/>
    <w:rsid w:val="00C41B36"/>
    <w:rsid w:val="00C56FC2"/>
    <w:rsid w:val="00C67FA3"/>
    <w:rsid w:val="00C8043B"/>
    <w:rsid w:val="00CD1303"/>
    <w:rsid w:val="00CE44E9"/>
    <w:rsid w:val="00CF445D"/>
    <w:rsid w:val="00CF618A"/>
    <w:rsid w:val="00D0558B"/>
    <w:rsid w:val="00D47759"/>
    <w:rsid w:val="00DB5652"/>
    <w:rsid w:val="00DC25DE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06BD"/>
    <w:rsid w:val="00F432FF"/>
    <w:rsid w:val="00F72352"/>
    <w:rsid w:val="00F80B55"/>
    <w:rsid w:val="00F81BBB"/>
    <w:rsid w:val="00FC36E8"/>
    <w:rsid w:val="00FC47F0"/>
    <w:rsid w:val="00FD1686"/>
    <w:rsid w:val="00FD7CC8"/>
    <w:rsid w:val="00FE7AA4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5080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Borntreger, Jonathan</cp:lastModifiedBy>
  <cp:revision>6</cp:revision>
  <dcterms:created xsi:type="dcterms:W3CDTF">2023-02-17T20:51:00Z</dcterms:created>
  <dcterms:modified xsi:type="dcterms:W3CDTF">2023-02-18T21:07:00Z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