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D0E4563"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 xml:space="preserve">(кроме </w:t>
      </w:r>
      <w:proofErr w:type="spellStart"/>
      <w:r w:rsidRPr="009659E2">
        <w:rPr>
          <w:rFonts w:asciiTheme="majorHAnsi" w:eastAsia="Times New Roman" w:hAnsiTheme="majorHAnsi" w:cs="Times New Roman"/>
          <w:b/>
          <w:bCs/>
          <w:sz w:val="32"/>
          <w:szCs w:val="32"/>
          <w:lang w:eastAsia="ru-RU"/>
        </w:rPr>
        <w:t>подавстрийских</w:t>
      </w:r>
      <w:proofErr w:type="spellEnd"/>
      <w:r w:rsidRPr="009659E2">
        <w:rPr>
          <w:rFonts w:asciiTheme="majorHAnsi" w:eastAsia="Times New Roman" w:hAnsiTheme="majorHAnsi" w:cs="Times New Roman"/>
          <w:b/>
          <w:bCs/>
          <w:sz w:val="32"/>
          <w:szCs w:val="32"/>
          <w:lang w:eastAsia="ru-RU"/>
        </w:rPr>
        <w:t xml:space="preserve">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Пало </w:t>
      </w:r>
      <w:proofErr w:type="spellStart"/>
      <w:r>
        <w:rPr>
          <w:rFonts w:ascii="Times New Roman" w:eastAsia="Times New Roman" w:hAnsi="Times New Roman" w:cs="Times New Roman"/>
          <w:sz w:val="24"/>
          <w:szCs w:val="24"/>
          <w:lang w:eastAsia="ru-RU"/>
        </w:rPr>
        <w:t>Альто</w:t>
      </w:r>
      <w:proofErr w:type="spellEnd"/>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B959E64" w14:textId="77777777" w:rsidR="00634EF0" w:rsidRDefault="00634EF0" w:rsidP="0050105C">
      <w:pPr>
        <w:pStyle w:val="XNormal-0"/>
      </w:pP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proofErr w:type="spellStart"/>
      <w:r w:rsidRPr="00C73522">
        <w:rPr>
          <w:lang w:val="en-US"/>
        </w:rPr>
        <w:t>https</w:t>
      </w:r>
      <w:proofErr w:type="spellEnd"/>
      <w:r w:rsidRPr="00C73522">
        <w:t>://</w:t>
      </w:r>
      <w:r w:rsidRPr="00C73522">
        <w:rPr>
          <w:lang w:val="en-US"/>
        </w:rPr>
        <w:t>archive</w:t>
      </w:r>
      <w:r w:rsidRPr="00C73522">
        <w:t>.</w:t>
      </w:r>
      <w:proofErr w:type="spellStart"/>
      <w:r w:rsidRPr="00C73522">
        <w:rPr>
          <w:lang w:val="en-US"/>
        </w:rPr>
        <w:t>org</w:t>
      </w:r>
      <w:proofErr w:type="spellEnd"/>
      <w:r w:rsidRPr="00C73522">
        <w:t>/</w:t>
      </w:r>
      <w:r w:rsidRPr="00C73522">
        <w:rPr>
          <w:lang w:val="en-US"/>
        </w:rPr>
        <w:t>details</w:t>
      </w:r>
      <w:r w:rsidRPr="00C73522">
        <w:t>/</w:t>
      </w:r>
      <w:proofErr w:type="spellStart"/>
      <w:r w:rsidRPr="00C73522">
        <w:rPr>
          <w:lang w:val="en-US"/>
        </w:rPr>
        <w:t>oboguev</w:t>
      </w:r>
      <w:proofErr w:type="spellEnd"/>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w:t>
      </w:r>
      <w:proofErr w:type="spellStart"/>
      <w:r w:rsidRPr="0050105C">
        <w:rPr>
          <w:b/>
          <w:bCs/>
          <w:lang w:val="en-US"/>
        </w:rPr>
        <w:t>Oboguev</w:t>
      </w:r>
      <w:proofErr w:type="spellEnd"/>
      <w:r w:rsidRPr="0050105C">
        <w:rPr>
          <w:b/>
          <w:bCs/>
          <w:lang w:val="en-US"/>
        </w:rPr>
        <w:t xml:space="preserve">,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xml:space="preserve">, </w:t>
      </w:r>
      <w:proofErr w:type="spellStart"/>
      <w:r w:rsidR="003318E2">
        <w:rPr>
          <w:b/>
          <w:bCs/>
          <w:lang w:val="en-US"/>
        </w:rPr>
        <w:t>Palo</w:t>
      </w:r>
      <w:proofErr w:type="spellEnd"/>
      <w:r w:rsidR="003318E2">
        <w:rPr>
          <w:b/>
          <w:bCs/>
          <w:lang w:val="en-US"/>
        </w:rPr>
        <w:t xml:space="preserve">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1913/1914 across multiple territorial frameworks, including the Russian Empire, RSFSR-1991, and USSR-1991 boundaries, and other sub-areas. Drawing on a critical reconciliation of heterogeneous statistical sources (Central Statistical Committee, Medical Department/</w:t>
      </w:r>
      <w:proofErr w:type="spellStart"/>
      <w:r w:rsidRPr="00D7294A">
        <w:rPr>
          <w:lang w:val="en-US"/>
        </w:rPr>
        <w:t>UGVI</w:t>
      </w:r>
      <w:proofErr w:type="spellEnd"/>
      <w:r w:rsidRPr="00D7294A">
        <w:rPr>
          <w:lang w:val="en-US"/>
        </w:rPr>
        <w:t xml:space="preserve">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487FD643" w:rsidR="00951AAB" w:rsidRDefault="00951AAB" w:rsidP="00951AAB">
      <w:pPr>
        <w:pStyle w:val="XNormal-0"/>
      </w:pPr>
      <w:r w:rsidRPr="00AF1746">
        <w:br/>
      </w:r>
      <w:r w:rsidRPr="00AF1746">
        <w:br/>
      </w:r>
      <w:r w:rsidRPr="00AF1746">
        <w:br/>
      </w:r>
      <w:r w:rsidRPr="00AF1746">
        <w:br/>
      </w:r>
      <w:r>
        <w:t xml:space="preserve">Редакция </w:t>
      </w:r>
      <w:r w:rsidR="008D38BD">
        <w:t>3</w:t>
      </w:r>
      <w:r w:rsidR="004404A6">
        <w:t xml:space="preserve"> июля </w:t>
      </w:r>
      <w:r>
        <w:t>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5FBB425F" w14:textId="77777777" w:rsidR="00312179" w:rsidRPr="00D5200D" w:rsidRDefault="00312179" w:rsidP="00951AAB">
      <w:pPr>
        <w:pStyle w:val="XNormal-0"/>
        <w:rPr>
          <w:sz w:val="24"/>
        </w:rPr>
      </w:pPr>
    </w:p>
    <w:p w14:paraId="2DEE1765" w14:textId="77777777" w:rsidR="00312179" w:rsidRPr="00D5200D" w:rsidRDefault="00312179" w:rsidP="002229AE">
      <w:pPr>
        <w:pStyle w:val="XNormal-0"/>
        <w:jc w:val="center"/>
        <w:rPr>
          <w:sz w:val="24"/>
        </w:rPr>
      </w:pPr>
    </w:p>
    <w:p w14:paraId="22045236" w14:textId="77777777" w:rsidR="00312179" w:rsidRPr="00D5200D" w:rsidRDefault="00312179" w:rsidP="002229AE">
      <w:pPr>
        <w:pStyle w:val="XNormal-0"/>
        <w:jc w:val="center"/>
        <w:rPr>
          <w:sz w:val="24"/>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7F92F2DB"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140D9867"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AF1746">
        <w:rPr>
          <w:noProof/>
        </w:rPr>
        <w:t>1</w:t>
      </w:r>
      <w:r w:rsidR="004E4904">
        <w:fldChar w:fldCharType="end"/>
      </w:r>
    </w:p>
    <w:p w14:paraId="4F807338" w14:textId="5229AB6C"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AF1746">
        <w:rPr>
          <w:noProof/>
        </w:rPr>
        <w:t>18</w:t>
      </w:r>
      <w:r w:rsidR="004E4904">
        <w:fldChar w:fldCharType="end"/>
      </w:r>
    </w:p>
    <w:p w14:paraId="0DD1064F" w14:textId="1FBFC8E1"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AF1746">
        <w:rPr>
          <w:noProof/>
        </w:rPr>
        <w:t>22</w:t>
      </w:r>
      <w:r w:rsidR="004E4904">
        <w:fldChar w:fldCharType="end"/>
      </w:r>
    </w:p>
    <w:p w14:paraId="26EBCBCF" w14:textId="1AAB5B2E"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AF1746">
        <w:rPr>
          <w:noProof/>
        </w:rPr>
        <w:t>33</w:t>
      </w:r>
      <w:r w:rsidR="004E4904">
        <w:fldChar w:fldCharType="end"/>
      </w:r>
    </w:p>
    <w:p w14:paraId="3EF68623" w14:textId="35C89C94"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AF1746">
        <w:rPr>
          <w:noProof/>
        </w:rPr>
        <w:t>42</w:t>
      </w:r>
      <w:r w:rsidR="004E4904">
        <w:fldChar w:fldCharType="end"/>
      </w:r>
    </w:p>
    <w:p w14:paraId="1284C090" w14:textId="62B2FD32"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AF1746">
        <w:rPr>
          <w:noProof/>
        </w:rPr>
        <w:t>46</w:t>
      </w:r>
      <w:r w:rsidR="004E4904">
        <w:fldChar w:fldCharType="end"/>
      </w:r>
    </w:p>
    <w:p w14:paraId="09DC119C" w14:textId="73DBC7C1"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009B1EFC">
        <w:t xml:space="preserve"> </w:t>
      </w:r>
      <w:r w:rsidR="00FC0E07">
        <w:t xml:space="preserve">в </w:t>
      </w:r>
      <w:r w:rsidR="00467FB2">
        <w:t xml:space="preserve">период </w:t>
      </w:r>
      <w:r w:rsidR="009B1EFC">
        <w:t>1896-1913</w:t>
      </w:r>
      <w:r w:rsidR="009B1EFC" w:rsidRPr="009B1EFC">
        <w:t>/1915</w:t>
      </w:r>
      <w:r w:rsidR="00FC0E07">
        <w:t xml:space="preserve"> годов</w:t>
      </w:r>
      <w:r w:rsidRPr="00ED52D8">
        <w:t>:</w:t>
      </w:r>
    </w:p>
    <w:p w14:paraId="56CEA3F1" w14:textId="5F8FF57A"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AF1746">
        <w:rPr>
          <w:noProof/>
        </w:rPr>
        <w:t>74</w:t>
      </w:r>
      <w:r>
        <w:fldChar w:fldCharType="end"/>
      </w:r>
    </w:p>
    <w:p w14:paraId="5A9C311D" w14:textId="33CEBA19"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AF1746" w:rsidRPr="00AF1746">
        <w:rPr>
          <w:noProof/>
        </w:rPr>
        <w:t>97</w:t>
      </w:r>
      <w:r w:rsidR="004E4904">
        <w:fldChar w:fldCharType="end"/>
      </w:r>
    </w:p>
    <w:p w14:paraId="011A3D1D" w14:textId="7502A419" w:rsidR="00142CF1" w:rsidRDefault="00142CF1" w:rsidP="00AE79C0">
      <w:pPr>
        <w:pStyle w:val="XNormal-0"/>
        <w:numPr>
          <w:ilvl w:val="0"/>
          <w:numId w:val="33"/>
        </w:numPr>
        <w:tabs>
          <w:tab w:val="right" w:leader="dot" w:pos="9360"/>
        </w:tabs>
      </w:pPr>
      <w:r>
        <w:t xml:space="preserve">в границах СССР-1991 (без </w:t>
      </w:r>
      <w:proofErr w:type="spellStart"/>
      <w:r>
        <w:t>подавстрийских</w:t>
      </w:r>
      <w:proofErr w:type="spellEnd"/>
      <w:r>
        <w:t xml:space="preserve"> земель</w:t>
      </w:r>
      <w:r w:rsidR="0071026B" w:rsidRPr="0071026B">
        <w:t xml:space="preserve"> </w:t>
      </w:r>
      <w:r w:rsidR="0071026B">
        <w:t>и Тувы</w:t>
      </w:r>
      <w:r>
        <w:t>)</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AF1746">
        <w:rPr>
          <w:noProof/>
        </w:rPr>
        <w:t>106</w:t>
      </w:r>
      <w:r w:rsidR="004E4904">
        <w:fldChar w:fldCharType="end"/>
      </w:r>
    </w:p>
    <w:p w14:paraId="66A725F3" w14:textId="1B3DA2CD"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0E7D11">
        <w:t xml:space="preserve"> </w:t>
      </w:r>
      <w:r>
        <w:t xml:space="preserve">Новороссии, </w:t>
      </w:r>
      <w:r w:rsidR="000E7D11">
        <w:br/>
      </w:r>
      <w:r>
        <w:t>Малороссии, Белоруссии</w:t>
      </w:r>
      <w:r w:rsidR="008E2C1E">
        <w:t xml:space="preserve"> со </w:t>
      </w:r>
      <w:r w:rsidR="00BE7139">
        <w:t>Смоленской губерни</w:t>
      </w:r>
      <w:r w:rsidR="008E2C1E">
        <w:t>ей и без</w:t>
      </w:r>
      <w:r w:rsidR="00787780">
        <w:t xml:space="preserve"> неё</w:t>
      </w:r>
      <w:r w:rsidR="00BE7139">
        <w:t xml:space="preserve">, </w:t>
      </w:r>
      <w:r>
        <w:t xml:space="preserve">Литвы, Кавказа, </w:t>
      </w:r>
      <w:r w:rsidR="000E7D11">
        <w:br/>
      </w:r>
      <w:r>
        <w:t>Средней Азии, Царства Польского, Остзейских губерний</w:t>
      </w:r>
      <w:r w:rsidR="00134FF2" w:rsidRPr="00134FF2">
        <w:t xml:space="preserve">, </w:t>
      </w:r>
      <w:r w:rsidR="000E7D11">
        <w:br/>
      </w:r>
      <w:r w:rsidR="00134FF2" w:rsidRPr="00134FF2">
        <w:t xml:space="preserve">50 </w:t>
      </w:r>
      <w:r w:rsidR="00134FF2">
        <w:t>губерний Европейской России</w:t>
      </w:r>
      <w:r w:rsidR="002776CE">
        <w:t xml:space="preserve"> и СССР-1926</w:t>
      </w:r>
      <w:r w:rsidR="002776CE" w:rsidRPr="002776CE">
        <w:t>/1938</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AF1746">
        <w:rPr>
          <w:noProof/>
        </w:rPr>
        <w:t>109</w:t>
      </w:r>
      <w:r w:rsidR="004E4904">
        <w:fldChar w:fldCharType="end"/>
      </w:r>
    </w:p>
    <w:p w14:paraId="3567BFC2" w14:textId="326F038F"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AF1746">
        <w:rPr>
          <w:noProof/>
          <w:lang w:val="en-US"/>
        </w:rPr>
        <w:t>138</w:t>
      </w:r>
      <w:r w:rsidR="004E4904">
        <w:fldChar w:fldCharType="end"/>
      </w:r>
    </w:p>
    <w:p w14:paraId="0BA93F7B" w14:textId="5549127E" w:rsidR="00F3407A" w:rsidRPr="00D04C78"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AF1746" w:rsidRPr="00B91B9A">
        <w:rPr>
          <w:noProof/>
        </w:rPr>
        <w:t>140</w:t>
      </w:r>
      <w:r w:rsidR="00D04C78">
        <w:rPr>
          <w:lang w:val="en-US"/>
        </w:rPr>
        <w:fldChar w:fldCharType="end"/>
      </w:r>
    </w:p>
    <w:p w14:paraId="68344AAB" w14:textId="0577A2C9" w:rsidR="00142CF1" w:rsidRPr="00E869B3" w:rsidRDefault="00142CF1" w:rsidP="00E47BE8">
      <w:pPr>
        <w:pStyle w:val="XNormal-0"/>
        <w:tabs>
          <w:tab w:val="right" w:leader="dot" w:pos="9360"/>
        </w:tabs>
      </w:pPr>
      <w:r>
        <w:t xml:space="preserve">Приложение: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7D1B10">
        <w:fldChar w:fldCharType="begin"/>
      </w:r>
      <w:r w:rsidR="007D1B10">
        <w:instrText xml:space="preserve"> PAGEREF toc_appendix_1 \h </w:instrText>
      </w:r>
      <w:r w:rsidR="007D1B10">
        <w:fldChar w:fldCharType="separate"/>
      </w:r>
      <w:r w:rsidR="00AF1746">
        <w:rPr>
          <w:noProof/>
        </w:rPr>
        <w:t>150</w:t>
      </w:r>
      <w:r w:rsidR="007D1B10">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47300C">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4A0CA2">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9659E2">
      <w:pPr>
        <w:pStyle w:val="XNormal"/>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723870">
      <w:pPr>
        <w:pStyle w:val="XNormal"/>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547888F6" w:rsidR="00050244" w:rsidRDefault="00EE112F" w:rsidP="00050244">
      <w:pPr>
        <w:pStyle w:val="XNormal"/>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050244">
      <w:pPr>
        <w:pStyle w:val="XNormal"/>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050244">
      <w:pPr>
        <w:pStyle w:val="XNormal"/>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050244">
      <w:pPr>
        <w:pStyle w:val="XNormal"/>
      </w:pPr>
      <w:r w:rsidRPr="00EE112F">
        <w:t xml:space="preserve">Для наших собственных целей требовался временной период начиная с 1896 года, которым мы и ограничились, однако при необходимости расчёт может быть </w:t>
      </w:r>
      <w:proofErr w:type="spellStart"/>
      <w:r w:rsidRPr="00EE112F">
        <w:t>ретроактивно</w:t>
      </w:r>
      <w:proofErr w:type="spellEnd"/>
      <w:r w:rsidRPr="00EE112F">
        <w:t xml:space="preserve">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w:t>
      </w:r>
      <w:r w:rsidRPr="00EE112F">
        <w:lastRenderedPageBreak/>
        <w:t xml:space="preserve">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6C4E06">
      <w:pPr>
        <w:spacing w:before="120" w:after="60" w:line="240" w:lineRule="auto"/>
        <w:ind w:left="708"/>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77777777" w:rsidR="00EE112F" w:rsidRPr="007D0F6D" w:rsidRDefault="00EE112F"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Тем же образом мы поступаем с военными смертями 1904-1905 гг. и августа-декабря 1914 г.</w:t>
      </w:r>
    </w:p>
    <w:p w14:paraId="5B65141D" w14:textId="3C9A1438" w:rsidR="005D69EB" w:rsidRDefault="00EE112F" w:rsidP="005D69EB">
      <w:pPr>
        <w:pStyle w:val="XNormal"/>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xml:space="preserve">.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w:t>
      </w:r>
      <w:r w:rsidRPr="00EE112F">
        <w:lastRenderedPageBreak/>
        <w:t>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77777777" w:rsidR="005D69EB" w:rsidRDefault="00EE112F" w:rsidP="005D69EB">
      <w:pPr>
        <w:pStyle w:val="XNormal"/>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4B56EDFE" w:rsidR="00EE112F" w:rsidRDefault="00EE112F" w:rsidP="005D69EB">
      <w:pPr>
        <w:pStyle w:val="XNormal"/>
      </w:pPr>
      <w:r w:rsidRPr="00EE112F">
        <w:t>Для границ всей Империи (кроме Финляндии) вторая оценка охватывает 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057191E2" w:rsidR="00C20578" w:rsidRPr="00EE112F" w:rsidRDefault="00C20578" w:rsidP="005D69EB">
      <w:pPr>
        <w:pStyle w:val="XNormal"/>
      </w:pPr>
      <w:r>
        <w:t xml:space="preserve">Мы проводим поступательный расчёт для населения территорий без </w:t>
      </w:r>
      <w:r w:rsidR="00FB2C86">
        <w:t xml:space="preserve">его </w:t>
      </w:r>
      <w:r>
        <w:t xml:space="preserve">разбивки на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4207DCE3" w14:textId="77777777" w:rsidR="00026AA0" w:rsidRDefault="00026AA0"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6130EC" w14:textId="351ADFDF" w:rsidR="00CE37FA" w:rsidRPr="00E51B6B" w:rsidRDefault="00026AA0" w:rsidP="00026AA0">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Перепись 28 января 1897 года является нашей главной опорной точкой. </w:t>
      </w:r>
      <w:r w:rsidR="00292297" w:rsidRPr="00E51B6B">
        <w:rPr>
          <w:rFonts w:ascii="Times New Roman" w:eastAsia="Times New Roman" w:hAnsi="Times New Roman" w:cs="Times New Roman"/>
          <w:lang w:eastAsia="ru-RU"/>
        </w:rPr>
        <w:t>П</w:t>
      </w:r>
      <w:r w:rsidRPr="00E51B6B">
        <w:rPr>
          <w:rFonts w:ascii="Times New Roman" w:eastAsia="Times New Roman" w:hAnsi="Times New Roman" w:cs="Times New Roman"/>
          <w:lang w:eastAsia="ru-RU"/>
        </w:rPr>
        <w:t>ерепись не вполне совершенна, что наиболее заметно в пропорциях числа мужчин и женщин различных исповеданий:</w:t>
      </w:r>
      <w:r w:rsidR="00820224" w:rsidRPr="00E51B6B">
        <w:rPr>
          <w:rStyle w:val="FootnoteReference"/>
          <w:rFonts w:ascii="Times New Roman" w:eastAsia="Times New Roman" w:hAnsi="Times New Roman" w:cs="Times New Roman"/>
          <w:lang w:eastAsia="ru-RU"/>
        </w:rPr>
        <w:footnoteReference w:id="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2"/>
        <w:gridCol w:w="1206"/>
        <w:gridCol w:w="1206"/>
        <w:gridCol w:w="1458"/>
      </w:tblGrid>
      <w:tr w:rsidR="00CE37FA" w:rsidRPr="00CE37FA" w14:paraId="38AD8F84" w14:textId="77777777" w:rsidTr="00B91B9A">
        <w:trPr>
          <w:trHeight w:val="300"/>
          <w:tblHeader/>
          <w:jc w:val="center"/>
        </w:trPr>
        <w:tc>
          <w:tcPr>
            <w:tcW w:w="0" w:type="auto"/>
            <w:shd w:val="clear" w:color="auto" w:fill="EEECE1" w:themeFill="background2"/>
            <w:noWrap/>
            <w:vAlign w:val="center"/>
            <w:hideMark/>
          </w:tcPr>
          <w:p w14:paraId="1F6BA3D5"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исповедание</w:t>
            </w:r>
          </w:p>
        </w:tc>
        <w:tc>
          <w:tcPr>
            <w:tcW w:w="0" w:type="auto"/>
            <w:shd w:val="clear" w:color="auto" w:fill="EEECE1" w:themeFill="background2"/>
            <w:noWrap/>
            <w:vAlign w:val="center"/>
            <w:hideMark/>
          </w:tcPr>
          <w:p w14:paraId="7F78E716"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муж</w:t>
            </w:r>
          </w:p>
        </w:tc>
        <w:tc>
          <w:tcPr>
            <w:tcW w:w="0" w:type="auto"/>
            <w:shd w:val="clear" w:color="auto" w:fill="EEECE1" w:themeFill="background2"/>
            <w:noWrap/>
            <w:vAlign w:val="center"/>
            <w:hideMark/>
          </w:tcPr>
          <w:p w14:paraId="5C46267C"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жен</w:t>
            </w:r>
          </w:p>
        </w:tc>
        <w:tc>
          <w:tcPr>
            <w:tcW w:w="0" w:type="auto"/>
            <w:shd w:val="clear" w:color="auto" w:fill="EEECE1" w:themeFill="background2"/>
            <w:noWrap/>
            <w:vAlign w:val="center"/>
            <w:hideMark/>
          </w:tcPr>
          <w:p w14:paraId="0A3F47AE"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соотношение</w:t>
            </w:r>
          </w:p>
        </w:tc>
      </w:tr>
      <w:tr w:rsidR="00CE37FA" w:rsidRPr="00CE37FA" w14:paraId="4F1380CE" w14:textId="77777777" w:rsidTr="00B91B9A">
        <w:trPr>
          <w:trHeight w:val="300"/>
          <w:jc w:val="center"/>
        </w:trPr>
        <w:tc>
          <w:tcPr>
            <w:tcW w:w="0" w:type="auto"/>
            <w:shd w:val="clear" w:color="auto" w:fill="auto"/>
            <w:noWrap/>
            <w:vAlign w:val="center"/>
            <w:hideMark/>
          </w:tcPr>
          <w:p w14:paraId="7567825B" w14:textId="283374ED"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Православные и единов</w:t>
            </w:r>
            <w:r>
              <w:rPr>
                <w:rFonts w:ascii="Times New Roman" w:eastAsia="Times New Roman" w:hAnsi="Times New Roman" w:cs="Times New Roman"/>
                <w:color w:val="000000"/>
                <w:lang w:eastAsia="ru-RU"/>
              </w:rPr>
              <w:t>е</w:t>
            </w:r>
            <w:r w:rsidRPr="00CE37FA">
              <w:rPr>
                <w:rFonts w:ascii="Times New Roman" w:eastAsia="Times New Roman" w:hAnsi="Times New Roman" w:cs="Times New Roman"/>
                <w:color w:val="000000"/>
                <w:lang w:eastAsia="ru-RU"/>
              </w:rPr>
              <w:t>рцы.</w:t>
            </w:r>
          </w:p>
        </w:tc>
        <w:tc>
          <w:tcPr>
            <w:tcW w:w="0" w:type="auto"/>
            <w:shd w:val="clear" w:color="auto" w:fill="auto"/>
            <w:noWrap/>
            <w:vAlign w:val="center"/>
            <w:hideMark/>
          </w:tcPr>
          <w:p w14:paraId="1F00E13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42,954,739</w:t>
            </w:r>
          </w:p>
        </w:tc>
        <w:tc>
          <w:tcPr>
            <w:tcW w:w="0" w:type="auto"/>
            <w:shd w:val="clear" w:color="auto" w:fill="auto"/>
            <w:noWrap/>
            <w:vAlign w:val="center"/>
            <w:hideMark/>
          </w:tcPr>
          <w:p w14:paraId="7FCD7E27"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44,168,865</w:t>
            </w:r>
          </w:p>
        </w:tc>
        <w:tc>
          <w:tcPr>
            <w:tcW w:w="0" w:type="auto"/>
            <w:shd w:val="clear" w:color="auto" w:fill="auto"/>
            <w:noWrap/>
            <w:vAlign w:val="center"/>
            <w:hideMark/>
          </w:tcPr>
          <w:p w14:paraId="096DA9B0"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97.3</w:t>
            </w:r>
          </w:p>
        </w:tc>
      </w:tr>
      <w:tr w:rsidR="00CE37FA" w:rsidRPr="00CE37FA" w14:paraId="4D998CA9" w14:textId="77777777" w:rsidTr="00B91B9A">
        <w:trPr>
          <w:trHeight w:val="300"/>
          <w:jc w:val="center"/>
        </w:trPr>
        <w:tc>
          <w:tcPr>
            <w:tcW w:w="0" w:type="auto"/>
            <w:shd w:val="clear" w:color="auto" w:fill="auto"/>
            <w:noWrap/>
            <w:vAlign w:val="center"/>
            <w:hideMark/>
          </w:tcPr>
          <w:p w14:paraId="3A413DB2" w14:textId="531D5ADB"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Старообрядцы и уклоняющиеся от православия</w:t>
            </w:r>
          </w:p>
        </w:tc>
        <w:tc>
          <w:tcPr>
            <w:tcW w:w="0" w:type="auto"/>
            <w:shd w:val="clear" w:color="auto" w:fill="auto"/>
            <w:noWrap/>
            <w:vAlign w:val="center"/>
            <w:hideMark/>
          </w:tcPr>
          <w:p w14:paraId="73E8ADD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1,029,023</w:t>
            </w:r>
          </w:p>
        </w:tc>
        <w:tc>
          <w:tcPr>
            <w:tcW w:w="0" w:type="auto"/>
            <w:shd w:val="clear" w:color="auto" w:fill="auto"/>
            <w:noWrap/>
            <w:vAlign w:val="center"/>
            <w:hideMark/>
          </w:tcPr>
          <w:p w14:paraId="40627C6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1,175,573</w:t>
            </w:r>
          </w:p>
        </w:tc>
        <w:tc>
          <w:tcPr>
            <w:tcW w:w="0" w:type="auto"/>
            <w:shd w:val="clear" w:color="auto" w:fill="auto"/>
            <w:noWrap/>
            <w:vAlign w:val="center"/>
            <w:hideMark/>
          </w:tcPr>
          <w:p w14:paraId="1D4A7C9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87.5</w:t>
            </w:r>
          </w:p>
        </w:tc>
      </w:tr>
      <w:tr w:rsidR="00CE37FA" w:rsidRPr="00CE37FA" w14:paraId="32533D27" w14:textId="77777777" w:rsidTr="00B91B9A">
        <w:trPr>
          <w:trHeight w:val="300"/>
          <w:jc w:val="center"/>
        </w:trPr>
        <w:tc>
          <w:tcPr>
            <w:tcW w:w="0" w:type="auto"/>
            <w:shd w:val="clear" w:color="auto" w:fill="auto"/>
            <w:noWrap/>
            <w:vAlign w:val="center"/>
            <w:hideMark/>
          </w:tcPr>
          <w:p w14:paraId="16B5FBE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proofErr w:type="spellStart"/>
            <w:r w:rsidRPr="00CE37FA">
              <w:rPr>
                <w:rFonts w:ascii="Times New Roman" w:eastAsia="Times New Roman" w:hAnsi="Times New Roman" w:cs="Times New Roman"/>
                <w:color w:val="000000"/>
                <w:lang w:eastAsia="ru-RU"/>
              </w:rPr>
              <w:t>Армяно-григориане</w:t>
            </w:r>
            <w:proofErr w:type="spellEnd"/>
          </w:p>
        </w:tc>
        <w:tc>
          <w:tcPr>
            <w:tcW w:w="0" w:type="auto"/>
            <w:shd w:val="clear" w:color="auto" w:fill="auto"/>
            <w:noWrap/>
            <w:vAlign w:val="center"/>
            <w:hideMark/>
          </w:tcPr>
          <w:p w14:paraId="5E8D6B7D"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625,592</w:t>
            </w:r>
          </w:p>
        </w:tc>
        <w:tc>
          <w:tcPr>
            <w:tcW w:w="0" w:type="auto"/>
            <w:shd w:val="clear" w:color="auto" w:fill="auto"/>
            <w:noWrap/>
            <w:vAlign w:val="center"/>
            <w:hideMark/>
          </w:tcPr>
          <w:p w14:paraId="726178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553,649</w:t>
            </w:r>
          </w:p>
        </w:tc>
        <w:tc>
          <w:tcPr>
            <w:tcW w:w="0" w:type="auto"/>
            <w:shd w:val="clear" w:color="auto" w:fill="auto"/>
            <w:noWrap/>
            <w:vAlign w:val="center"/>
            <w:hideMark/>
          </w:tcPr>
          <w:p w14:paraId="205685A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113.0</w:t>
            </w:r>
          </w:p>
        </w:tc>
      </w:tr>
      <w:tr w:rsidR="00CE37FA" w:rsidRPr="00CE37FA" w14:paraId="2B08D03D" w14:textId="77777777" w:rsidTr="00B91B9A">
        <w:trPr>
          <w:trHeight w:val="300"/>
          <w:jc w:val="center"/>
        </w:trPr>
        <w:tc>
          <w:tcPr>
            <w:tcW w:w="0" w:type="auto"/>
            <w:shd w:val="clear" w:color="auto" w:fill="auto"/>
            <w:noWrap/>
            <w:vAlign w:val="center"/>
            <w:hideMark/>
          </w:tcPr>
          <w:p w14:paraId="3E5DC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proofErr w:type="spellStart"/>
            <w:r w:rsidRPr="00CE37FA">
              <w:rPr>
                <w:rFonts w:ascii="Times New Roman" w:eastAsia="Times New Roman" w:hAnsi="Times New Roman" w:cs="Times New Roman"/>
                <w:color w:val="000000"/>
                <w:lang w:eastAsia="ru-RU"/>
              </w:rPr>
              <w:t>Армяно-католики</w:t>
            </w:r>
            <w:proofErr w:type="spellEnd"/>
          </w:p>
        </w:tc>
        <w:tc>
          <w:tcPr>
            <w:tcW w:w="0" w:type="auto"/>
            <w:shd w:val="clear" w:color="auto" w:fill="auto"/>
            <w:noWrap/>
            <w:vAlign w:val="center"/>
            <w:hideMark/>
          </w:tcPr>
          <w:p w14:paraId="2F65E76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20,028</w:t>
            </w:r>
          </w:p>
        </w:tc>
        <w:tc>
          <w:tcPr>
            <w:tcW w:w="0" w:type="auto"/>
            <w:shd w:val="clear" w:color="auto" w:fill="auto"/>
            <w:noWrap/>
            <w:vAlign w:val="center"/>
            <w:hideMark/>
          </w:tcPr>
          <w:p w14:paraId="736AD7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18,812</w:t>
            </w:r>
          </w:p>
        </w:tc>
        <w:tc>
          <w:tcPr>
            <w:tcW w:w="0" w:type="auto"/>
            <w:shd w:val="clear" w:color="auto" w:fill="auto"/>
            <w:noWrap/>
            <w:vAlign w:val="center"/>
            <w:hideMark/>
          </w:tcPr>
          <w:p w14:paraId="64D719E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106.5</w:t>
            </w:r>
          </w:p>
        </w:tc>
      </w:tr>
      <w:tr w:rsidR="00CE37FA" w:rsidRPr="00CE37FA" w14:paraId="19642C01" w14:textId="77777777" w:rsidTr="00B91B9A">
        <w:trPr>
          <w:trHeight w:val="300"/>
          <w:jc w:val="center"/>
        </w:trPr>
        <w:tc>
          <w:tcPr>
            <w:tcW w:w="0" w:type="auto"/>
            <w:shd w:val="clear" w:color="auto" w:fill="auto"/>
            <w:noWrap/>
            <w:vAlign w:val="center"/>
            <w:hideMark/>
          </w:tcPr>
          <w:p w14:paraId="0C298589"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proofErr w:type="spellStart"/>
            <w:r w:rsidRPr="00CE37FA">
              <w:rPr>
                <w:rFonts w:ascii="Times New Roman" w:eastAsia="Times New Roman" w:hAnsi="Times New Roman" w:cs="Times New Roman"/>
                <w:color w:val="000000"/>
                <w:lang w:eastAsia="ru-RU"/>
              </w:rPr>
              <w:t>Римско-католики</w:t>
            </w:r>
            <w:proofErr w:type="spellEnd"/>
          </w:p>
        </w:tc>
        <w:tc>
          <w:tcPr>
            <w:tcW w:w="0" w:type="auto"/>
            <w:shd w:val="clear" w:color="auto" w:fill="auto"/>
            <w:noWrap/>
            <w:vAlign w:val="center"/>
            <w:hideMark/>
          </w:tcPr>
          <w:p w14:paraId="2FF4964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5,686,361</w:t>
            </w:r>
          </w:p>
        </w:tc>
        <w:tc>
          <w:tcPr>
            <w:tcW w:w="0" w:type="auto"/>
            <w:shd w:val="clear" w:color="auto" w:fill="auto"/>
            <w:noWrap/>
            <w:vAlign w:val="center"/>
            <w:hideMark/>
          </w:tcPr>
          <w:p w14:paraId="55364D3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5,781,633</w:t>
            </w:r>
          </w:p>
        </w:tc>
        <w:tc>
          <w:tcPr>
            <w:tcW w:w="0" w:type="auto"/>
            <w:shd w:val="clear" w:color="auto" w:fill="auto"/>
            <w:noWrap/>
            <w:vAlign w:val="center"/>
            <w:hideMark/>
          </w:tcPr>
          <w:p w14:paraId="1F3D9AB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98.4</w:t>
            </w:r>
          </w:p>
        </w:tc>
      </w:tr>
      <w:tr w:rsidR="00CE37FA" w:rsidRPr="00CE37FA" w14:paraId="10B368F5" w14:textId="77777777" w:rsidTr="00B91B9A">
        <w:trPr>
          <w:trHeight w:val="300"/>
          <w:jc w:val="center"/>
        </w:trPr>
        <w:tc>
          <w:tcPr>
            <w:tcW w:w="0" w:type="auto"/>
            <w:shd w:val="clear" w:color="auto" w:fill="auto"/>
            <w:noWrap/>
            <w:vAlign w:val="center"/>
            <w:hideMark/>
          </w:tcPr>
          <w:p w14:paraId="32F8E29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Лютеране</w:t>
            </w:r>
          </w:p>
        </w:tc>
        <w:tc>
          <w:tcPr>
            <w:tcW w:w="0" w:type="auto"/>
            <w:shd w:val="clear" w:color="auto" w:fill="auto"/>
            <w:noWrap/>
            <w:vAlign w:val="center"/>
            <w:hideMark/>
          </w:tcPr>
          <w:p w14:paraId="111914C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1,739,814</w:t>
            </w:r>
          </w:p>
        </w:tc>
        <w:tc>
          <w:tcPr>
            <w:tcW w:w="0" w:type="auto"/>
            <w:shd w:val="clear" w:color="auto" w:fill="auto"/>
            <w:noWrap/>
            <w:vAlign w:val="center"/>
            <w:hideMark/>
          </w:tcPr>
          <w:p w14:paraId="0A3F7F1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1,832,839</w:t>
            </w:r>
          </w:p>
        </w:tc>
        <w:tc>
          <w:tcPr>
            <w:tcW w:w="0" w:type="auto"/>
            <w:shd w:val="clear" w:color="auto" w:fill="auto"/>
            <w:noWrap/>
            <w:vAlign w:val="center"/>
            <w:hideMark/>
          </w:tcPr>
          <w:p w14:paraId="40FBA3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94.9</w:t>
            </w:r>
          </w:p>
        </w:tc>
      </w:tr>
      <w:tr w:rsidR="00CE37FA" w:rsidRPr="00CE37FA" w14:paraId="110EEF38" w14:textId="77777777" w:rsidTr="00B91B9A">
        <w:trPr>
          <w:trHeight w:val="300"/>
          <w:jc w:val="center"/>
        </w:trPr>
        <w:tc>
          <w:tcPr>
            <w:tcW w:w="0" w:type="auto"/>
            <w:shd w:val="clear" w:color="auto" w:fill="auto"/>
            <w:noWrap/>
            <w:vAlign w:val="center"/>
            <w:hideMark/>
          </w:tcPr>
          <w:p w14:paraId="4DCE3F2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Реформаты</w:t>
            </w:r>
          </w:p>
        </w:tc>
        <w:tc>
          <w:tcPr>
            <w:tcW w:w="0" w:type="auto"/>
            <w:shd w:val="clear" w:color="auto" w:fill="auto"/>
            <w:noWrap/>
            <w:vAlign w:val="center"/>
            <w:hideMark/>
          </w:tcPr>
          <w:p w14:paraId="7C59347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42,877</w:t>
            </w:r>
          </w:p>
        </w:tc>
        <w:tc>
          <w:tcPr>
            <w:tcW w:w="0" w:type="auto"/>
            <w:shd w:val="clear" w:color="auto" w:fill="auto"/>
            <w:noWrap/>
            <w:vAlign w:val="center"/>
            <w:hideMark/>
          </w:tcPr>
          <w:p w14:paraId="053FE5F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42,523</w:t>
            </w:r>
          </w:p>
        </w:tc>
        <w:tc>
          <w:tcPr>
            <w:tcW w:w="0" w:type="auto"/>
            <w:shd w:val="clear" w:color="auto" w:fill="auto"/>
            <w:noWrap/>
            <w:vAlign w:val="center"/>
            <w:hideMark/>
          </w:tcPr>
          <w:p w14:paraId="7F6642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100.8</w:t>
            </w:r>
          </w:p>
        </w:tc>
      </w:tr>
      <w:tr w:rsidR="00CE37FA" w:rsidRPr="00CE37FA" w14:paraId="33D42E20" w14:textId="77777777" w:rsidTr="00B91B9A">
        <w:trPr>
          <w:trHeight w:val="300"/>
          <w:jc w:val="center"/>
        </w:trPr>
        <w:tc>
          <w:tcPr>
            <w:tcW w:w="0" w:type="auto"/>
            <w:shd w:val="clear" w:color="auto" w:fill="auto"/>
            <w:noWrap/>
            <w:vAlign w:val="center"/>
            <w:hideMark/>
          </w:tcPr>
          <w:p w14:paraId="04FC0400"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Баптисты</w:t>
            </w:r>
          </w:p>
        </w:tc>
        <w:tc>
          <w:tcPr>
            <w:tcW w:w="0" w:type="auto"/>
            <w:shd w:val="clear" w:color="auto" w:fill="auto"/>
            <w:noWrap/>
            <w:vAlign w:val="center"/>
            <w:hideMark/>
          </w:tcPr>
          <w:p w14:paraId="5332208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18,372</w:t>
            </w:r>
          </w:p>
        </w:tc>
        <w:tc>
          <w:tcPr>
            <w:tcW w:w="0" w:type="auto"/>
            <w:shd w:val="clear" w:color="auto" w:fill="auto"/>
            <w:noWrap/>
            <w:vAlign w:val="center"/>
            <w:hideMark/>
          </w:tcPr>
          <w:p w14:paraId="4515F10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19,767</w:t>
            </w:r>
          </w:p>
        </w:tc>
        <w:tc>
          <w:tcPr>
            <w:tcW w:w="0" w:type="auto"/>
            <w:shd w:val="clear" w:color="auto" w:fill="auto"/>
            <w:noWrap/>
            <w:vAlign w:val="center"/>
            <w:hideMark/>
          </w:tcPr>
          <w:p w14:paraId="75CC25D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92.9</w:t>
            </w:r>
          </w:p>
        </w:tc>
      </w:tr>
      <w:tr w:rsidR="00CE37FA" w:rsidRPr="00CE37FA" w14:paraId="1ABCB841" w14:textId="77777777" w:rsidTr="00B91B9A">
        <w:trPr>
          <w:trHeight w:val="300"/>
          <w:jc w:val="center"/>
        </w:trPr>
        <w:tc>
          <w:tcPr>
            <w:tcW w:w="0" w:type="auto"/>
            <w:shd w:val="clear" w:color="auto" w:fill="auto"/>
            <w:noWrap/>
            <w:vAlign w:val="center"/>
            <w:hideMark/>
          </w:tcPr>
          <w:p w14:paraId="6DFA620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lastRenderedPageBreak/>
              <w:t>Меннониты</w:t>
            </w:r>
          </w:p>
        </w:tc>
        <w:tc>
          <w:tcPr>
            <w:tcW w:w="0" w:type="auto"/>
            <w:shd w:val="clear" w:color="auto" w:fill="auto"/>
            <w:noWrap/>
            <w:vAlign w:val="center"/>
            <w:hideMark/>
          </w:tcPr>
          <w:p w14:paraId="3990AA8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33,598</w:t>
            </w:r>
          </w:p>
        </w:tc>
        <w:tc>
          <w:tcPr>
            <w:tcW w:w="0" w:type="auto"/>
            <w:shd w:val="clear" w:color="auto" w:fill="auto"/>
            <w:noWrap/>
            <w:vAlign w:val="center"/>
            <w:hideMark/>
          </w:tcPr>
          <w:p w14:paraId="7DEA9ED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32,966</w:t>
            </w:r>
          </w:p>
        </w:tc>
        <w:tc>
          <w:tcPr>
            <w:tcW w:w="0" w:type="auto"/>
            <w:shd w:val="clear" w:color="auto" w:fill="auto"/>
            <w:noWrap/>
            <w:vAlign w:val="center"/>
            <w:hideMark/>
          </w:tcPr>
          <w:p w14:paraId="2CDC4E8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101.9</w:t>
            </w:r>
          </w:p>
        </w:tc>
      </w:tr>
      <w:tr w:rsidR="00CE37FA" w:rsidRPr="00CE37FA" w14:paraId="0882CF48" w14:textId="77777777" w:rsidTr="00B91B9A">
        <w:trPr>
          <w:trHeight w:val="300"/>
          <w:jc w:val="center"/>
        </w:trPr>
        <w:tc>
          <w:tcPr>
            <w:tcW w:w="0" w:type="auto"/>
            <w:shd w:val="clear" w:color="auto" w:fill="auto"/>
            <w:noWrap/>
            <w:vAlign w:val="center"/>
            <w:hideMark/>
          </w:tcPr>
          <w:p w14:paraId="54F5661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Англикане</w:t>
            </w:r>
          </w:p>
        </w:tc>
        <w:tc>
          <w:tcPr>
            <w:tcW w:w="0" w:type="auto"/>
            <w:shd w:val="clear" w:color="auto" w:fill="auto"/>
            <w:noWrap/>
            <w:vAlign w:val="center"/>
            <w:hideMark/>
          </w:tcPr>
          <w:p w14:paraId="655A36F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2,042</w:t>
            </w:r>
          </w:p>
        </w:tc>
        <w:tc>
          <w:tcPr>
            <w:tcW w:w="0" w:type="auto"/>
            <w:shd w:val="clear" w:color="auto" w:fill="auto"/>
            <w:noWrap/>
            <w:vAlign w:val="center"/>
            <w:hideMark/>
          </w:tcPr>
          <w:p w14:paraId="50FBFE9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2,141</w:t>
            </w:r>
          </w:p>
        </w:tc>
        <w:tc>
          <w:tcPr>
            <w:tcW w:w="0" w:type="auto"/>
            <w:shd w:val="clear" w:color="auto" w:fill="auto"/>
            <w:noWrap/>
            <w:vAlign w:val="center"/>
            <w:hideMark/>
          </w:tcPr>
          <w:p w14:paraId="6E63DF8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240D77A1" w14:textId="77777777" w:rsidTr="00B91B9A">
        <w:trPr>
          <w:trHeight w:val="300"/>
          <w:jc w:val="center"/>
        </w:trPr>
        <w:tc>
          <w:tcPr>
            <w:tcW w:w="0" w:type="auto"/>
            <w:shd w:val="clear" w:color="auto" w:fill="auto"/>
            <w:noWrap/>
            <w:vAlign w:val="center"/>
            <w:hideMark/>
          </w:tcPr>
          <w:p w14:paraId="1D56A83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христианские исповедания</w:t>
            </w:r>
          </w:p>
        </w:tc>
        <w:tc>
          <w:tcPr>
            <w:tcW w:w="0" w:type="auto"/>
            <w:shd w:val="clear" w:color="auto" w:fill="auto"/>
            <w:noWrap/>
            <w:vAlign w:val="center"/>
            <w:hideMark/>
          </w:tcPr>
          <w:p w14:paraId="2081170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2,371</w:t>
            </w:r>
          </w:p>
        </w:tc>
        <w:tc>
          <w:tcPr>
            <w:tcW w:w="0" w:type="auto"/>
            <w:shd w:val="clear" w:color="auto" w:fill="auto"/>
            <w:noWrap/>
            <w:vAlign w:val="center"/>
            <w:hideMark/>
          </w:tcPr>
          <w:p w14:paraId="135C82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1,581</w:t>
            </w:r>
          </w:p>
        </w:tc>
        <w:tc>
          <w:tcPr>
            <w:tcW w:w="0" w:type="auto"/>
            <w:shd w:val="clear" w:color="auto" w:fill="auto"/>
            <w:noWrap/>
            <w:vAlign w:val="center"/>
            <w:hideMark/>
          </w:tcPr>
          <w:p w14:paraId="5F00280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150.0</w:t>
            </w:r>
          </w:p>
        </w:tc>
      </w:tr>
      <w:tr w:rsidR="00CE37FA" w:rsidRPr="00CE37FA" w14:paraId="6C9F4E9B" w14:textId="77777777" w:rsidTr="00B91B9A">
        <w:trPr>
          <w:trHeight w:val="300"/>
          <w:jc w:val="center"/>
        </w:trPr>
        <w:tc>
          <w:tcPr>
            <w:tcW w:w="0" w:type="auto"/>
            <w:shd w:val="clear" w:color="auto" w:fill="auto"/>
            <w:noWrap/>
            <w:vAlign w:val="center"/>
            <w:hideMark/>
          </w:tcPr>
          <w:p w14:paraId="33B32D7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Караимы</w:t>
            </w:r>
          </w:p>
        </w:tc>
        <w:tc>
          <w:tcPr>
            <w:tcW w:w="0" w:type="auto"/>
            <w:shd w:val="clear" w:color="auto" w:fill="auto"/>
            <w:noWrap/>
            <w:vAlign w:val="center"/>
            <w:hideMark/>
          </w:tcPr>
          <w:p w14:paraId="7BE3D6C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6,372</w:t>
            </w:r>
          </w:p>
        </w:tc>
        <w:tc>
          <w:tcPr>
            <w:tcW w:w="0" w:type="auto"/>
            <w:shd w:val="clear" w:color="auto" w:fill="auto"/>
            <w:noWrap/>
            <w:vAlign w:val="center"/>
            <w:hideMark/>
          </w:tcPr>
          <w:p w14:paraId="6EB301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6,522</w:t>
            </w:r>
          </w:p>
        </w:tc>
        <w:tc>
          <w:tcPr>
            <w:tcW w:w="0" w:type="auto"/>
            <w:shd w:val="clear" w:color="auto" w:fill="auto"/>
            <w:noWrap/>
            <w:vAlign w:val="center"/>
            <w:hideMark/>
          </w:tcPr>
          <w:p w14:paraId="644600F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97.7</w:t>
            </w:r>
          </w:p>
        </w:tc>
      </w:tr>
      <w:tr w:rsidR="00CE37FA" w:rsidRPr="00CE37FA" w14:paraId="6BC303D3" w14:textId="77777777" w:rsidTr="00B91B9A">
        <w:trPr>
          <w:trHeight w:val="300"/>
          <w:jc w:val="center"/>
        </w:trPr>
        <w:tc>
          <w:tcPr>
            <w:tcW w:w="0" w:type="auto"/>
            <w:shd w:val="clear" w:color="auto" w:fill="auto"/>
            <w:noWrap/>
            <w:vAlign w:val="center"/>
            <w:hideMark/>
          </w:tcPr>
          <w:p w14:paraId="36977277"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Иудеи</w:t>
            </w:r>
          </w:p>
        </w:tc>
        <w:tc>
          <w:tcPr>
            <w:tcW w:w="0" w:type="auto"/>
            <w:shd w:val="clear" w:color="auto" w:fill="auto"/>
            <w:noWrap/>
            <w:vAlign w:val="center"/>
            <w:hideMark/>
          </w:tcPr>
          <w:p w14:paraId="6B0F17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2,547,144</w:t>
            </w:r>
          </w:p>
        </w:tc>
        <w:tc>
          <w:tcPr>
            <w:tcW w:w="0" w:type="auto"/>
            <w:shd w:val="clear" w:color="auto" w:fill="auto"/>
            <w:noWrap/>
            <w:vAlign w:val="center"/>
            <w:hideMark/>
          </w:tcPr>
          <w:p w14:paraId="3CFC9C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2,668,661</w:t>
            </w:r>
          </w:p>
        </w:tc>
        <w:tc>
          <w:tcPr>
            <w:tcW w:w="0" w:type="auto"/>
            <w:shd w:val="clear" w:color="auto" w:fill="auto"/>
            <w:noWrap/>
            <w:vAlign w:val="center"/>
            <w:hideMark/>
          </w:tcPr>
          <w:p w14:paraId="420598C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15B2FE1C" w14:textId="77777777" w:rsidTr="00B91B9A">
        <w:trPr>
          <w:trHeight w:val="300"/>
          <w:jc w:val="center"/>
        </w:trPr>
        <w:tc>
          <w:tcPr>
            <w:tcW w:w="0" w:type="auto"/>
            <w:shd w:val="clear" w:color="auto" w:fill="auto"/>
            <w:noWrap/>
            <w:vAlign w:val="center"/>
            <w:hideMark/>
          </w:tcPr>
          <w:p w14:paraId="3376A75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Магометане</w:t>
            </w:r>
          </w:p>
        </w:tc>
        <w:tc>
          <w:tcPr>
            <w:tcW w:w="0" w:type="auto"/>
            <w:shd w:val="clear" w:color="auto" w:fill="auto"/>
            <w:noWrap/>
            <w:vAlign w:val="center"/>
            <w:hideMark/>
          </w:tcPr>
          <w:p w14:paraId="69FDBD6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7,383,293</w:t>
            </w:r>
          </w:p>
        </w:tc>
        <w:tc>
          <w:tcPr>
            <w:tcW w:w="0" w:type="auto"/>
            <w:shd w:val="clear" w:color="auto" w:fill="auto"/>
            <w:noWrap/>
            <w:vAlign w:val="center"/>
            <w:hideMark/>
          </w:tcPr>
          <w:p w14:paraId="4657A5E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6,523,679</w:t>
            </w:r>
          </w:p>
        </w:tc>
        <w:tc>
          <w:tcPr>
            <w:tcW w:w="0" w:type="auto"/>
            <w:shd w:val="clear" w:color="auto" w:fill="auto"/>
            <w:noWrap/>
            <w:vAlign w:val="center"/>
            <w:hideMark/>
          </w:tcPr>
          <w:p w14:paraId="2B84836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113.2</w:t>
            </w:r>
          </w:p>
        </w:tc>
      </w:tr>
      <w:tr w:rsidR="00CE37FA" w:rsidRPr="00CE37FA" w14:paraId="2E841A2E" w14:textId="77777777" w:rsidTr="00B91B9A">
        <w:trPr>
          <w:trHeight w:val="300"/>
          <w:jc w:val="center"/>
        </w:trPr>
        <w:tc>
          <w:tcPr>
            <w:tcW w:w="0" w:type="auto"/>
            <w:shd w:val="clear" w:color="auto" w:fill="auto"/>
            <w:noWrap/>
            <w:vAlign w:val="center"/>
            <w:hideMark/>
          </w:tcPr>
          <w:p w14:paraId="0ECB4846" w14:textId="3FBDC366" w:rsidR="00CE37FA" w:rsidRPr="00CE37FA" w:rsidRDefault="007D3402"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Буддисты</w:t>
            </w:r>
            <w:r w:rsidR="00CE37FA" w:rsidRPr="00CE37FA">
              <w:rPr>
                <w:rFonts w:ascii="Times New Roman" w:eastAsia="Times New Roman" w:hAnsi="Times New Roman" w:cs="Times New Roman"/>
                <w:color w:val="000000"/>
                <w:lang w:eastAsia="ru-RU"/>
              </w:rPr>
              <w:t xml:space="preserve"> и ламаиты</w:t>
            </w:r>
          </w:p>
        </w:tc>
        <w:tc>
          <w:tcPr>
            <w:tcW w:w="0" w:type="auto"/>
            <w:shd w:val="clear" w:color="auto" w:fill="auto"/>
            <w:noWrap/>
            <w:vAlign w:val="center"/>
            <w:hideMark/>
          </w:tcPr>
          <w:p w14:paraId="27A05F9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240,739</w:t>
            </w:r>
          </w:p>
        </w:tc>
        <w:tc>
          <w:tcPr>
            <w:tcW w:w="0" w:type="auto"/>
            <w:shd w:val="clear" w:color="auto" w:fill="auto"/>
            <w:noWrap/>
            <w:vAlign w:val="center"/>
            <w:hideMark/>
          </w:tcPr>
          <w:p w14:paraId="4E7F62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193,124</w:t>
            </w:r>
          </w:p>
        </w:tc>
        <w:tc>
          <w:tcPr>
            <w:tcW w:w="0" w:type="auto"/>
            <w:shd w:val="clear" w:color="auto" w:fill="auto"/>
            <w:noWrap/>
            <w:vAlign w:val="center"/>
            <w:hideMark/>
          </w:tcPr>
          <w:p w14:paraId="07F073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124.7</w:t>
            </w:r>
          </w:p>
        </w:tc>
      </w:tr>
      <w:tr w:rsidR="00CE37FA" w:rsidRPr="00CE37FA" w14:paraId="1DDA5257" w14:textId="77777777" w:rsidTr="00B91B9A">
        <w:trPr>
          <w:trHeight w:val="300"/>
          <w:jc w:val="center"/>
        </w:trPr>
        <w:tc>
          <w:tcPr>
            <w:tcW w:w="0" w:type="auto"/>
            <w:shd w:val="clear" w:color="auto" w:fill="auto"/>
            <w:noWrap/>
            <w:vAlign w:val="center"/>
            <w:hideMark/>
          </w:tcPr>
          <w:p w14:paraId="1CED1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нехристианские исповедания</w:t>
            </w:r>
          </w:p>
        </w:tc>
        <w:tc>
          <w:tcPr>
            <w:tcW w:w="0" w:type="auto"/>
            <w:shd w:val="clear" w:color="auto" w:fill="auto"/>
            <w:noWrap/>
            <w:vAlign w:val="center"/>
            <w:hideMark/>
          </w:tcPr>
          <w:p w14:paraId="4F55E67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144,983</w:t>
            </w:r>
          </w:p>
        </w:tc>
        <w:tc>
          <w:tcPr>
            <w:tcW w:w="0" w:type="auto"/>
            <w:shd w:val="clear" w:color="auto" w:fill="auto"/>
            <w:noWrap/>
            <w:vAlign w:val="center"/>
            <w:hideMark/>
          </w:tcPr>
          <w:p w14:paraId="2D7704A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140,338</w:t>
            </w:r>
          </w:p>
        </w:tc>
        <w:tc>
          <w:tcPr>
            <w:tcW w:w="0" w:type="auto"/>
            <w:shd w:val="clear" w:color="auto" w:fill="auto"/>
            <w:noWrap/>
            <w:vAlign w:val="center"/>
            <w:hideMark/>
          </w:tcPr>
          <w:p w14:paraId="49FA2E9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103.3</w:t>
            </w:r>
          </w:p>
        </w:tc>
      </w:tr>
      <w:tr w:rsidR="00CE37FA" w:rsidRPr="00CE37FA" w14:paraId="02751ACA" w14:textId="77777777" w:rsidTr="00B91B9A">
        <w:trPr>
          <w:trHeight w:val="300"/>
          <w:jc w:val="center"/>
        </w:trPr>
        <w:tc>
          <w:tcPr>
            <w:tcW w:w="0" w:type="auto"/>
            <w:shd w:val="clear" w:color="auto" w:fill="auto"/>
            <w:noWrap/>
            <w:vAlign w:val="center"/>
            <w:hideMark/>
          </w:tcPr>
          <w:p w14:paraId="5B95944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Всего</w:t>
            </w:r>
          </w:p>
        </w:tc>
        <w:tc>
          <w:tcPr>
            <w:tcW w:w="0" w:type="auto"/>
            <w:shd w:val="clear" w:color="auto" w:fill="auto"/>
            <w:noWrap/>
            <w:vAlign w:val="center"/>
            <w:hideMark/>
          </w:tcPr>
          <w:p w14:paraId="1465EB8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62,477,348</w:t>
            </w:r>
          </w:p>
        </w:tc>
        <w:tc>
          <w:tcPr>
            <w:tcW w:w="0" w:type="auto"/>
            <w:shd w:val="clear" w:color="auto" w:fill="auto"/>
            <w:noWrap/>
            <w:vAlign w:val="center"/>
            <w:hideMark/>
          </w:tcPr>
          <w:p w14:paraId="2509EA1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63,162,673</w:t>
            </w:r>
          </w:p>
        </w:tc>
        <w:tc>
          <w:tcPr>
            <w:tcW w:w="0" w:type="auto"/>
            <w:shd w:val="clear" w:color="auto" w:fill="auto"/>
            <w:noWrap/>
            <w:vAlign w:val="center"/>
            <w:hideMark/>
          </w:tcPr>
          <w:p w14:paraId="08676AB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98.9</w:t>
            </w:r>
          </w:p>
        </w:tc>
      </w:tr>
    </w:tbl>
    <w:p w14:paraId="0D5C1D6D" w14:textId="025237C5" w:rsidR="00CE37FA" w:rsidRPr="00E51B6B" w:rsidRDefault="002910E8" w:rsidP="002910E8">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Для магометан дисбаланс очень </w:t>
      </w:r>
      <w:r w:rsidR="009975FB" w:rsidRPr="00E51B6B">
        <w:rPr>
          <w:rFonts w:ascii="Times New Roman" w:eastAsia="Times New Roman" w:hAnsi="Times New Roman" w:cs="Times New Roman"/>
          <w:lang w:eastAsia="ru-RU"/>
        </w:rPr>
        <w:t>явен</w:t>
      </w:r>
      <w:r w:rsidRPr="00E51B6B">
        <w:rPr>
          <w:rFonts w:ascii="Times New Roman" w:eastAsia="Times New Roman" w:hAnsi="Times New Roman" w:cs="Times New Roman"/>
          <w:lang w:eastAsia="ru-RU"/>
        </w:rPr>
        <w:t xml:space="preserve">: 113.2 мужчины на 100 женщин, при общеимперском уровне 98.9. Абсолютный перевес мужчин: 859,614. Ещё </w:t>
      </w:r>
      <w:proofErr w:type="spellStart"/>
      <w:r w:rsidRPr="00E51B6B">
        <w:rPr>
          <w:rFonts w:ascii="Times New Roman" w:eastAsia="Times New Roman" w:hAnsi="Times New Roman" w:cs="Times New Roman"/>
          <w:lang w:eastAsia="ru-RU"/>
        </w:rPr>
        <w:t>разбалансированней</w:t>
      </w:r>
      <w:proofErr w:type="spellEnd"/>
      <w:r w:rsidRPr="00E51B6B">
        <w:rPr>
          <w:rFonts w:ascii="Times New Roman" w:eastAsia="Times New Roman" w:hAnsi="Times New Roman" w:cs="Times New Roman"/>
          <w:lang w:eastAsia="ru-RU"/>
        </w:rPr>
        <w:t xml:space="preserve"> </w:t>
      </w:r>
      <w:r w:rsidR="009975FB" w:rsidRPr="00E51B6B">
        <w:rPr>
          <w:rFonts w:ascii="Times New Roman" w:eastAsia="Times New Roman" w:hAnsi="Times New Roman" w:cs="Times New Roman"/>
          <w:lang w:eastAsia="ru-RU"/>
        </w:rPr>
        <w:t xml:space="preserve">по полам </w:t>
      </w:r>
      <w:r w:rsidRPr="00E51B6B">
        <w:rPr>
          <w:rFonts w:ascii="Times New Roman" w:eastAsia="Times New Roman" w:hAnsi="Times New Roman" w:cs="Times New Roman"/>
          <w:lang w:eastAsia="ru-RU"/>
        </w:rPr>
        <w:t xml:space="preserve">выглядит группа буддистов и ламаитов: 124.7 мужчины на 100 женщин. Но </w:t>
      </w:r>
      <w:r w:rsidR="009975FB" w:rsidRPr="00E51B6B">
        <w:rPr>
          <w:rFonts w:ascii="Times New Roman" w:eastAsia="Times New Roman" w:hAnsi="Times New Roman" w:cs="Times New Roman"/>
          <w:lang w:eastAsia="ru-RU"/>
        </w:rPr>
        <w:t xml:space="preserve">в ней </w:t>
      </w:r>
      <w:r w:rsidRPr="00E51B6B">
        <w:rPr>
          <w:rFonts w:ascii="Times New Roman" w:eastAsia="Times New Roman" w:hAnsi="Times New Roman" w:cs="Times New Roman"/>
          <w:lang w:eastAsia="ru-RU"/>
        </w:rPr>
        <w:t>численность гораздо меньше, и структура группы могла быть сильнее искажена локальными факторами. Строго доказать именно недоучёт только из этой строки нельзя – теоретически могли влиять миграция, военные/служилые контингенты, локальная возрастно-половая структура, но масштаб отклонения у магометан слишком велик, чтобы его можно было игнорировать.</w:t>
      </w:r>
      <w:r w:rsidR="007D3402" w:rsidRPr="00E51B6B">
        <w:rPr>
          <w:rFonts w:ascii="Times New Roman" w:eastAsia="Times New Roman" w:hAnsi="Times New Roman" w:cs="Times New Roman"/>
          <w:lang w:eastAsia="ru-RU"/>
        </w:rPr>
        <w:t xml:space="preserve"> Урланис полагает, что это “резкое превышение лиц мужского пола, по-видимому, является результатом того, что некоторые национальности (киргизы, узбеки, татары и др.) укрывали женщин из-за боязни так называемого умыкания и т.п. причин. Миграционные процессы среди этих национальностей почти не имели места (имеется в виду эмиграция за границу, которая обычно нарушала равновесие полов), а смертность женщин вряд ли превышала смертность мужчин, скорее наоборот. Поэтому, единственным объяснением такого перевеса мужчин можно считать недоучёт женщин”.</w:t>
      </w:r>
      <w:r w:rsidR="00DE6856" w:rsidRPr="00E51B6B">
        <w:rPr>
          <w:rStyle w:val="FootnoteReference"/>
          <w:rFonts w:ascii="Times New Roman" w:eastAsia="Times New Roman" w:hAnsi="Times New Roman" w:cs="Times New Roman"/>
          <w:lang w:eastAsia="ru-RU"/>
        </w:rPr>
        <w:footnoteReference w:id="8"/>
      </w:r>
      <w:r w:rsidR="007D3402" w:rsidRPr="00E51B6B">
        <w:rPr>
          <w:rFonts w:ascii="Times New Roman" w:eastAsia="Times New Roman" w:hAnsi="Times New Roman" w:cs="Times New Roman"/>
          <w:lang w:eastAsia="ru-RU"/>
        </w:rPr>
        <w:t xml:space="preserve"> Дисбаланс полов показывают также </w:t>
      </w:r>
      <w:proofErr w:type="spellStart"/>
      <w:r w:rsidR="007D3402" w:rsidRPr="00E51B6B">
        <w:rPr>
          <w:rFonts w:ascii="Times New Roman" w:eastAsia="Times New Roman" w:hAnsi="Times New Roman" w:cs="Times New Roman"/>
          <w:lang w:eastAsia="ru-RU"/>
        </w:rPr>
        <w:t>армяно-григориане</w:t>
      </w:r>
      <w:proofErr w:type="spellEnd"/>
      <w:r w:rsidR="007D3402" w:rsidRPr="00E51B6B">
        <w:rPr>
          <w:rFonts w:ascii="Times New Roman" w:eastAsia="Times New Roman" w:hAnsi="Times New Roman" w:cs="Times New Roman"/>
          <w:lang w:eastAsia="ru-RU"/>
        </w:rPr>
        <w:t xml:space="preserve"> (столь же сильный, как магометане) и </w:t>
      </w:r>
      <w:proofErr w:type="spellStart"/>
      <w:r w:rsidR="007D3402" w:rsidRPr="00E51B6B">
        <w:rPr>
          <w:rFonts w:ascii="Times New Roman" w:eastAsia="Times New Roman" w:hAnsi="Times New Roman" w:cs="Times New Roman"/>
          <w:lang w:eastAsia="ru-RU"/>
        </w:rPr>
        <w:t>армяно-католики</w:t>
      </w:r>
      <w:proofErr w:type="spellEnd"/>
      <w:r w:rsidR="007D3402" w:rsidRPr="00E51B6B">
        <w:rPr>
          <w:rFonts w:ascii="Times New Roman" w:eastAsia="Times New Roman" w:hAnsi="Times New Roman" w:cs="Times New Roman"/>
          <w:lang w:eastAsia="ru-RU"/>
        </w:rPr>
        <w:t>.</w:t>
      </w:r>
    </w:p>
    <w:p w14:paraId="40A95CEF" w14:textId="5F6AACCC" w:rsidR="00026AA0" w:rsidRPr="00E51B6B" w:rsidRDefault="007D3402" w:rsidP="007D3402">
      <w:pPr>
        <w:spacing w:before="120" w:after="120" w:line="240" w:lineRule="auto"/>
        <w:ind w:firstLine="432"/>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Это явление требует внимательного рассмотрения, однако задача </w:t>
      </w:r>
      <w:proofErr w:type="spellStart"/>
      <w:r w:rsidRPr="00E51B6B">
        <w:rPr>
          <w:rFonts w:ascii="Times New Roman" w:eastAsia="Times New Roman" w:hAnsi="Times New Roman" w:cs="Times New Roman"/>
          <w:lang w:eastAsia="ru-RU"/>
        </w:rPr>
        <w:t>по-территориальной</w:t>
      </w:r>
      <w:proofErr w:type="spellEnd"/>
      <w:r w:rsidRPr="00E51B6B">
        <w:rPr>
          <w:rFonts w:ascii="Times New Roman" w:eastAsia="Times New Roman" w:hAnsi="Times New Roman" w:cs="Times New Roman"/>
          <w:lang w:eastAsia="ru-RU"/>
        </w:rPr>
        <w:t xml:space="preserve"> коррекции итогов переписи 1897 года с учётом численности переписанного населения по конфессиям для каждой территории, при том, что цифровая база итогов переписи поныне не существует, превосходит наши силы, поэтому для дальнейшего расчёта мы принимаем итоги переписи как они опубликованы, без правок.</w:t>
      </w:r>
      <w:r w:rsidR="00E51B6B">
        <w:rPr>
          <w:rFonts w:ascii="Times New Roman" w:eastAsia="Times New Roman" w:hAnsi="Times New Roman" w:cs="Times New Roman"/>
          <w:lang w:eastAsia="ru-RU"/>
        </w:rPr>
        <w:t xml:space="preserve"> Выявленный недоучёт женщин будет, скорее всего, касаться кочевого населения и населения окраинных среднеазиатских провинций. </w:t>
      </w:r>
    </w:p>
    <w:p w14:paraId="3B93B32D" w14:textId="42B1C2F6"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 xml:space="preserve">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w:t>
      </w:r>
      <w:proofErr w:type="spellStart"/>
      <w:r w:rsidRPr="00EE112F">
        <w:t>демографико-статистических</w:t>
      </w:r>
      <w:proofErr w:type="spellEnd"/>
      <w:r w:rsidRPr="00EE112F">
        <w:t xml:space="preserve"> данных. Обратимся к их описанию:</w:t>
      </w:r>
    </w:p>
    <w:p w14:paraId="360C66B3" w14:textId="77777777" w:rsidR="00EE112F" w:rsidRPr="00EE112F" w:rsidRDefault="000A42AB"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BD8E411" w:rsidR="001A21F3" w:rsidRDefault="00EE112F" w:rsidP="001106F3">
      <w:pPr>
        <w:pStyle w:val="XNormal"/>
        <w:spacing w:line="240" w:lineRule="auto"/>
      </w:pPr>
      <w:r w:rsidRPr="00EE112F">
        <w:br/>
        <w:t xml:space="preserve">Со времени своего основания в 1861 году Центральный Статистический Комитет МВД России (ЦСК) 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77777777" w:rsidR="00EE112F" w:rsidRPr="00EE112F" w:rsidRDefault="00EE112F" w:rsidP="001A21F3">
      <w:pPr>
        <w:pStyle w:val="XNormal"/>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w:t>
      </w:r>
      <w:r w:rsidRPr="00EE112F">
        <w:lastRenderedPageBreak/>
        <w:t>включают сведения о Сибири, Кавказе и Средней Азии.</w:t>
      </w:r>
      <w:r w:rsidR="005D69EB">
        <w:rPr>
          <w:rStyle w:val="FootnoteReference"/>
        </w:rPr>
        <w:footnoteReference w:id="9"/>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BC18B4">
      <w:pPr>
        <w:numPr>
          <w:ilvl w:val="0"/>
          <w:numId w:val="2"/>
        </w:num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BC18B4">
      <w:pPr>
        <w:numPr>
          <w:ilvl w:val="1"/>
          <w:numId w:val="2"/>
        </w:numPr>
        <w:spacing w:before="100" w:beforeAutospacing="1"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BC18B4">
      <w:pPr>
        <w:pStyle w:val="XNormal-0"/>
        <w:spacing w:before="60"/>
      </w:pPr>
      <w:r w:rsidRPr="00EE112F">
        <w:t>Цифры ежегодников часто содержат в значительном количестве опечатки и арифметические ошибки. Эти ошибки и опечатки выявимы и исправимы благодаря наличию кросс-проверочных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77777777" w:rsidR="001A21F3" w:rsidRDefault="00EE112F" w:rsidP="001A21F3">
      <w:pPr>
        <w:pStyle w:val="XNormal"/>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p>
    <w:p w14:paraId="3A6861C6" w14:textId="77777777" w:rsidR="001A21F3" w:rsidRDefault="00EE112F" w:rsidP="00817EF0">
      <w:pPr>
        <w:pStyle w:val="XNormal"/>
        <w:spacing w:line="240" w:lineRule="auto"/>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r w:rsidRPr="00EE112F">
        <w:t>р</w:t>
      </w:r>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7D47C2">
      <w:pPr>
        <w:pStyle w:val="XNormal"/>
        <w:spacing w:after="120"/>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гг:</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325231">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7D47C2">
      <w:pPr>
        <w:pStyle w:val="XNormal"/>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1900-1903 года – население на соотв. год, но момент года (начало, середина или конец) не указан. При этом численность население приводимая для 1900 года 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7D47C2">
      <w:pPr>
        <w:pStyle w:val="XNormal"/>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w:t>
      </w:r>
      <w:r w:rsidRPr="007D0F6D">
        <w:rPr>
          <w:rFonts w:ascii="Times New Roman" w:eastAsia="Times New Roman" w:hAnsi="Times New Roman" w:cs="Times New Roman"/>
          <w:lang w:eastAsia="ru-RU"/>
        </w:rPr>
        <w:lastRenderedPageBreak/>
        <w:t xml:space="preserve">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0A42AB"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4E614E" w14:textId="77777777" w:rsidR="00147FAF" w:rsidRDefault="00147FAF" w:rsidP="00147FAF">
      <w:pPr>
        <w:spacing w:after="0" w:line="240" w:lineRule="auto"/>
        <w:rPr>
          <w:rFonts w:ascii="Times New Roman" w:eastAsia="Times New Roman" w:hAnsi="Times New Roman" w:cs="Times New Roman"/>
          <w:sz w:val="24"/>
          <w:szCs w:val="24"/>
          <w:lang w:eastAsia="ru-RU"/>
        </w:rPr>
      </w:pPr>
    </w:p>
    <w:p w14:paraId="04491941" w14:textId="1CD1433E" w:rsidR="00147FAF" w:rsidRPr="00147FAF" w:rsidRDefault="00147FAF" w:rsidP="00147FAF">
      <w:pPr>
        <w:spacing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Издававшийся ЦСК </w:t>
      </w:r>
      <w:r w:rsidRPr="00147FAF">
        <w:rPr>
          <w:rFonts w:ascii="Times New Roman" w:eastAsia="Times New Roman" w:hAnsi="Times New Roman" w:cs="Times New Roman"/>
          <w:b/>
          <w:bCs/>
          <w:lang w:eastAsia="ru-RU"/>
        </w:rPr>
        <w:t>“Статистический временник Российской Империи”</w:t>
      </w:r>
      <w:r w:rsidRPr="00147FAF">
        <w:rPr>
          <w:rFonts w:ascii="Times New Roman" w:eastAsia="Times New Roman" w:hAnsi="Times New Roman" w:cs="Times New Roman"/>
          <w:lang w:eastAsia="ru-RU"/>
        </w:rPr>
        <w:t xml:space="preserve"> выходил в трех сериях.</w:t>
      </w:r>
    </w:p>
    <w:p w14:paraId="035A924E" w14:textId="7166F577" w:rsidR="00147FAF" w:rsidRPr="00147FAF" w:rsidRDefault="00FC6047" w:rsidP="00FC6047">
      <w:pPr>
        <w:spacing w:before="120" w:after="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с</w:t>
      </w:r>
      <w:r w:rsidR="00147FAF" w:rsidRPr="00147FAF">
        <w:rPr>
          <w:rFonts w:ascii="Times New Roman" w:eastAsia="Times New Roman" w:hAnsi="Times New Roman" w:cs="Times New Roman"/>
          <w:lang w:eastAsia="ru-RU"/>
        </w:rPr>
        <w:t xml:space="preserve">ерия I </w:t>
      </w:r>
      <w:r w:rsidR="00147FAF">
        <w:rPr>
          <w:rFonts w:ascii="Times New Roman" w:eastAsia="Times New Roman" w:hAnsi="Times New Roman" w:cs="Times New Roman"/>
          <w:lang w:eastAsia="ru-RU"/>
        </w:rPr>
        <w:t>–</w:t>
      </w:r>
      <w:r w:rsidR="00147FAF" w:rsidRPr="00147FAF">
        <w:rPr>
          <w:rFonts w:ascii="Times New Roman" w:eastAsia="Times New Roman" w:hAnsi="Times New Roman" w:cs="Times New Roman"/>
          <w:lang w:eastAsia="ru-RU"/>
        </w:rPr>
        <w:t xml:space="preserve"> выпуск 1 (1866)</w:t>
      </w:r>
    </w:p>
    <w:p w14:paraId="44AB7CF2" w14:textId="4DDCD249" w:rsidR="00147FAF" w:rsidRPr="00147FAF" w:rsidRDefault="00147FAF" w:rsidP="00FC6047">
      <w:pPr>
        <w:spacing w:after="0" w:line="240" w:lineRule="auto"/>
        <w:ind w:left="706"/>
        <w:rPr>
          <w:rFonts w:ascii="Times New Roman" w:eastAsia="Times New Roman" w:hAnsi="Times New Roman" w:cs="Times New Roman"/>
          <w:lang w:eastAsia="ru-RU"/>
        </w:rPr>
      </w:pPr>
      <w:r w:rsidRPr="00147FAF">
        <w:rPr>
          <w:rFonts w:ascii="Times New Roman" w:eastAsia="Times New Roman" w:hAnsi="Times New Roman" w:cs="Times New Roman"/>
          <w:lang w:eastAsia="ru-RU"/>
        </w:rPr>
        <w:t xml:space="preserve">серия 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(1871</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1884)</w:t>
      </w:r>
    </w:p>
    <w:p w14:paraId="2DE0F1BA" w14:textId="414070D7" w:rsidR="00147FAF" w:rsidRDefault="00147FAF" w:rsidP="00FC6047">
      <w:pPr>
        <w:spacing w:after="120" w:line="240" w:lineRule="auto"/>
        <w:ind w:left="706"/>
        <w:rPr>
          <w:rFonts w:ascii="Times New Roman" w:eastAsia="Times New Roman" w:hAnsi="Times New Roman" w:cs="Times New Roman"/>
          <w:sz w:val="24"/>
          <w:szCs w:val="24"/>
          <w:lang w:eastAsia="ru-RU"/>
        </w:rPr>
      </w:pPr>
      <w:r w:rsidRPr="00147FAF">
        <w:rPr>
          <w:rFonts w:ascii="Times New Roman" w:eastAsia="Times New Roman" w:hAnsi="Times New Roman" w:cs="Times New Roman"/>
          <w:lang w:eastAsia="ru-RU"/>
        </w:rPr>
        <w:t xml:space="preserve">серия III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(1884</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1890)</w:t>
      </w:r>
      <w:r w:rsidR="00FC6047">
        <w:rPr>
          <w:rStyle w:val="FootnoteReference"/>
          <w:rFonts w:ascii="Times New Roman" w:eastAsia="Times New Roman" w:hAnsi="Times New Roman" w:cs="Times New Roman"/>
          <w:lang w:eastAsia="ru-RU"/>
        </w:rPr>
        <w:footnoteReference w:id="10"/>
      </w:r>
    </w:p>
    <w:p w14:paraId="3EEE2872" w14:textId="285CF93E" w:rsidR="00147FAF" w:rsidRPr="00FC6047" w:rsidRDefault="00007FCD" w:rsidP="00147FA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Временник приводит с</w:t>
      </w:r>
      <w:r w:rsidR="00CE733E">
        <w:rPr>
          <w:rFonts w:ascii="Times New Roman" w:eastAsia="Times New Roman" w:hAnsi="Times New Roman" w:cs="Times New Roman"/>
          <w:sz w:val="24"/>
          <w:szCs w:val="24"/>
          <w:lang w:eastAsia="ru-RU"/>
        </w:rPr>
        <w:t xml:space="preserve">ведения о наличном населении </w:t>
      </w:r>
      <w:r w:rsidR="008A4E24">
        <w:rPr>
          <w:rFonts w:ascii="Times New Roman" w:eastAsia="Times New Roman" w:hAnsi="Times New Roman" w:cs="Times New Roman"/>
          <w:sz w:val="24"/>
          <w:szCs w:val="24"/>
          <w:lang w:eastAsia="ru-RU"/>
        </w:rPr>
        <w:t xml:space="preserve">(его численности по территориям) </w:t>
      </w:r>
      <w:r>
        <w:rPr>
          <w:rFonts w:ascii="Times New Roman" w:eastAsia="Times New Roman" w:hAnsi="Times New Roman" w:cs="Times New Roman"/>
          <w:sz w:val="24"/>
          <w:szCs w:val="24"/>
          <w:lang w:eastAsia="ru-RU"/>
        </w:rPr>
        <w:t xml:space="preserve">лишь за отдельные годы. Они содержатся </w:t>
      </w:r>
      <w:r w:rsidR="00CE733E">
        <w:rPr>
          <w:rFonts w:ascii="Times New Roman" w:eastAsia="Times New Roman" w:hAnsi="Times New Roman" w:cs="Times New Roman"/>
          <w:sz w:val="24"/>
          <w:szCs w:val="24"/>
          <w:lang w:eastAsia="ru-RU"/>
        </w:rPr>
        <w:t xml:space="preserve">в </w:t>
      </w:r>
      <w:r>
        <w:rPr>
          <w:rFonts w:ascii="Times New Roman" w:eastAsia="Times New Roman" w:hAnsi="Times New Roman" w:cs="Times New Roman"/>
          <w:sz w:val="24"/>
          <w:szCs w:val="24"/>
          <w:lang w:eastAsia="ru-RU"/>
        </w:rPr>
        <w:t>томах</w:t>
      </w:r>
      <w:r w:rsidRPr="00FC6047">
        <w:rPr>
          <w:rFonts w:ascii="Times New Roman" w:eastAsia="Times New Roman" w:hAnsi="Times New Roman" w:cs="Times New Roman"/>
          <w:sz w:val="24"/>
          <w:szCs w:val="24"/>
          <w:lang w:eastAsia="ru-RU"/>
        </w:rPr>
        <w:t>:</w:t>
      </w:r>
    </w:p>
    <w:p w14:paraId="3106C5A6" w14:textId="6BD92EBE" w:rsidR="00007FCD" w:rsidRDefault="00007FCD" w:rsidP="00147FAF">
      <w:pPr>
        <w:spacing w:after="0" w:line="240" w:lineRule="auto"/>
        <w:rPr>
          <w:rFonts w:ascii="Times New Roman" w:eastAsia="Times New Roman" w:hAnsi="Times New Roman" w:cs="Times New Roman"/>
          <w:sz w:val="24"/>
          <w:szCs w:val="24"/>
          <w:lang w:eastAsia="ru-RU"/>
        </w:rPr>
      </w:pPr>
    </w:p>
    <w:tbl>
      <w:tblPr>
        <w:tblW w:w="32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5"/>
        <w:gridCol w:w="1910"/>
      </w:tblGrid>
      <w:tr w:rsidR="00007FCD" w:rsidRPr="00007FCD" w14:paraId="3688EAFC" w14:textId="77777777" w:rsidTr="00007FCD">
        <w:trPr>
          <w:trHeight w:val="300"/>
          <w:jc w:val="center"/>
        </w:trPr>
        <w:tc>
          <w:tcPr>
            <w:tcW w:w="1325" w:type="dxa"/>
            <w:shd w:val="clear" w:color="auto" w:fill="EEECE1" w:themeFill="background2"/>
            <w:noWrap/>
            <w:vAlign w:val="center"/>
            <w:hideMark/>
          </w:tcPr>
          <w:p w14:paraId="54935286" w14:textId="362CDEE6" w:rsidR="00007FCD" w:rsidRPr="00007FCD" w:rsidRDefault="00007FCD" w:rsidP="00007FCD">
            <w:pPr>
              <w:spacing w:after="0" w:line="240" w:lineRule="auto"/>
              <w:jc w:val="center"/>
              <w:rPr>
                <w:rFonts w:ascii="Times New Roman" w:eastAsia="Times New Roman" w:hAnsi="Times New Roman" w:cs="Times New Roman"/>
                <w:b/>
                <w:bCs/>
                <w:color w:val="000000"/>
                <w:lang w:eastAsia="ru-RU"/>
              </w:rPr>
            </w:pPr>
            <w:r w:rsidRPr="00007FCD">
              <w:rPr>
                <w:rFonts w:ascii="Times New Roman" w:eastAsia="Times New Roman" w:hAnsi="Times New Roman" w:cs="Times New Roman"/>
                <w:b/>
                <w:bCs/>
                <w:color w:val="000000"/>
                <w:lang w:eastAsia="ru-RU"/>
              </w:rPr>
              <w:t xml:space="preserve">для </w:t>
            </w:r>
            <w:r>
              <w:rPr>
                <w:rFonts w:ascii="Times New Roman" w:eastAsia="Times New Roman" w:hAnsi="Times New Roman" w:cs="Times New Roman"/>
                <w:b/>
                <w:bCs/>
                <w:color w:val="000000"/>
                <w:lang w:eastAsia="ru-RU"/>
              </w:rPr>
              <w:t>г</w:t>
            </w:r>
            <w:r w:rsidRPr="00007FCD">
              <w:rPr>
                <w:rFonts w:ascii="Times New Roman" w:eastAsia="Times New Roman" w:hAnsi="Times New Roman" w:cs="Times New Roman"/>
                <w:b/>
                <w:bCs/>
                <w:color w:val="000000"/>
                <w:lang w:eastAsia="ru-RU"/>
              </w:rPr>
              <w:t>ода</w:t>
            </w:r>
          </w:p>
        </w:tc>
        <w:tc>
          <w:tcPr>
            <w:tcW w:w="1910" w:type="dxa"/>
            <w:shd w:val="clear" w:color="auto" w:fill="EEECE1" w:themeFill="background2"/>
            <w:noWrap/>
            <w:vAlign w:val="center"/>
            <w:hideMark/>
          </w:tcPr>
          <w:p w14:paraId="32D1D298" w14:textId="77777777" w:rsidR="00007FCD" w:rsidRPr="00007FCD" w:rsidRDefault="00007FCD" w:rsidP="00007FCD">
            <w:pPr>
              <w:spacing w:after="0" w:line="240" w:lineRule="auto"/>
              <w:jc w:val="center"/>
              <w:rPr>
                <w:rFonts w:ascii="Times New Roman" w:eastAsia="Times New Roman" w:hAnsi="Times New Roman" w:cs="Times New Roman"/>
                <w:b/>
                <w:bCs/>
                <w:color w:val="000000"/>
                <w:lang w:eastAsia="ru-RU"/>
              </w:rPr>
            </w:pPr>
            <w:r w:rsidRPr="00007FCD">
              <w:rPr>
                <w:rFonts w:ascii="Times New Roman" w:eastAsia="Times New Roman" w:hAnsi="Times New Roman" w:cs="Times New Roman"/>
                <w:b/>
                <w:bCs/>
                <w:color w:val="000000"/>
                <w:lang w:eastAsia="ru-RU"/>
              </w:rPr>
              <w:t>серия и выпуск</w:t>
            </w:r>
          </w:p>
        </w:tc>
      </w:tr>
      <w:tr w:rsidR="00007FCD" w:rsidRPr="00007FCD" w14:paraId="4C8E3AB1" w14:textId="77777777" w:rsidTr="00007FCD">
        <w:trPr>
          <w:trHeight w:val="300"/>
          <w:jc w:val="center"/>
        </w:trPr>
        <w:tc>
          <w:tcPr>
            <w:tcW w:w="1325" w:type="dxa"/>
            <w:shd w:val="clear" w:color="auto" w:fill="auto"/>
            <w:noWrap/>
            <w:vAlign w:val="bottom"/>
            <w:hideMark/>
          </w:tcPr>
          <w:p w14:paraId="3DAB9040" w14:textId="77777777" w:rsidR="00007FCD" w:rsidRPr="00007FCD" w:rsidRDefault="00007FCD" w:rsidP="00007FCD">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1863</w:t>
            </w:r>
          </w:p>
        </w:tc>
        <w:tc>
          <w:tcPr>
            <w:tcW w:w="1910" w:type="dxa"/>
            <w:shd w:val="clear" w:color="auto" w:fill="auto"/>
            <w:noWrap/>
            <w:vAlign w:val="bottom"/>
            <w:hideMark/>
          </w:tcPr>
          <w:p w14:paraId="79C9C4C2" w14:textId="77777777" w:rsidR="00007FCD" w:rsidRPr="00007FCD" w:rsidRDefault="00007FCD" w:rsidP="00896901">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1.1</w:t>
            </w:r>
          </w:p>
        </w:tc>
      </w:tr>
      <w:tr w:rsidR="00007FCD" w:rsidRPr="00007FCD" w14:paraId="442AD672" w14:textId="77777777" w:rsidTr="00007FCD">
        <w:trPr>
          <w:trHeight w:val="300"/>
          <w:jc w:val="center"/>
        </w:trPr>
        <w:tc>
          <w:tcPr>
            <w:tcW w:w="1325" w:type="dxa"/>
            <w:shd w:val="clear" w:color="auto" w:fill="auto"/>
            <w:noWrap/>
            <w:vAlign w:val="bottom"/>
            <w:hideMark/>
          </w:tcPr>
          <w:p w14:paraId="076E67A7" w14:textId="77777777" w:rsidR="00007FCD" w:rsidRPr="00007FCD" w:rsidRDefault="00007FCD" w:rsidP="00007FCD">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1867</w:t>
            </w:r>
          </w:p>
        </w:tc>
        <w:tc>
          <w:tcPr>
            <w:tcW w:w="1910" w:type="dxa"/>
            <w:shd w:val="clear" w:color="auto" w:fill="auto"/>
            <w:noWrap/>
            <w:vAlign w:val="bottom"/>
            <w:hideMark/>
          </w:tcPr>
          <w:p w14:paraId="318B32DB" w14:textId="77777777" w:rsidR="00007FCD" w:rsidRPr="00007FCD" w:rsidRDefault="00007FCD" w:rsidP="00896901">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2.1</w:t>
            </w:r>
          </w:p>
        </w:tc>
      </w:tr>
      <w:tr w:rsidR="00007FCD" w:rsidRPr="00007FCD" w14:paraId="7AF9796E" w14:textId="77777777" w:rsidTr="00007FCD">
        <w:trPr>
          <w:trHeight w:val="300"/>
          <w:jc w:val="center"/>
        </w:trPr>
        <w:tc>
          <w:tcPr>
            <w:tcW w:w="1325" w:type="dxa"/>
            <w:shd w:val="clear" w:color="auto" w:fill="auto"/>
            <w:noWrap/>
            <w:vAlign w:val="bottom"/>
            <w:hideMark/>
          </w:tcPr>
          <w:p w14:paraId="3A71B9EB" w14:textId="77777777" w:rsidR="00007FCD" w:rsidRPr="00007FCD" w:rsidRDefault="00007FCD" w:rsidP="00007FCD">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1870</w:t>
            </w:r>
          </w:p>
        </w:tc>
        <w:tc>
          <w:tcPr>
            <w:tcW w:w="1910" w:type="dxa"/>
            <w:shd w:val="clear" w:color="auto" w:fill="auto"/>
            <w:noWrap/>
            <w:vAlign w:val="bottom"/>
            <w:hideMark/>
          </w:tcPr>
          <w:p w14:paraId="37F6326E" w14:textId="77777777" w:rsidR="00007FCD" w:rsidRPr="00007FCD" w:rsidRDefault="00007FCD" w:rsidP="00896901">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2.10</w:t>
            </w:r>
          </w:p>
        </w:tc>
      </w:tr>
      <w:tr w:rsidR="00007FCD" w:rsidRPr="00007FCD" w14:paraId="0288213E" w14:textId="77777777" w:rsidTr="00007FCD">
        <w:trPr>
          <w:trHeight w:val="300"/>
          <w:jc w:val="center"/>
        </w:trPr>
        <w:tc>
          <w:tcPr>
            <w:tcW w:w="1325" w:type="dxa"/>
            <w:shd w:val="clear" w:color="auto" w:fill="auto"/>
            <w:noWrap/>
            <w:vAlign w:val="bottom"/>
            <w:hideMark/>
          </w:tcPr>
          <w:p w14:paraId="4FB45823" w14:textId="77777777" w:rsidR="00007FCD" w:rsidRPr="00007FCD" w:rsidRDefault="00007FCD" w:rsidP="00007FCD">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1883</w:t>
            </w:r>
          </w:p>
        </w:tc>
        <w:tc>
          <w:tcPr>
            <w:tcW w:w="1910" w:type="dxa"/>
            <w:shd w:val="clear" w:color="auto" w:fill="auto"/>
            <w:noWrap/>
            <w:vAlign w:val="bottom"/>
            <w:hideMark/>
          </w:tcPr>
          <w:p w14:paraId="54A61533" w14:textId="77777777" w:rsidR="00007FCD" w:rsidRPr="00007FCD" w:rsidRDefault="00007FCD" w:rsidP="00896901">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3.8</w:t>
            </w:r>
          </w:p>
        </w:tc>
      </w:tr>
    </w:tbl>
    <w:p w14:paraId="05E32D22" w14:textId="77777777" w:rsidR="00007FCD" w:rsidRDefault="00007FCD" w:rsidP="00147FAF">
      <w:pPr>
        <w:spacing w:after="0" w:line="240" w:lineRule="auto"/>
        <w:rPr>
          <w:rFonts w:ascii="Times New Roman" w:eastAsia="Times New Roman" w:hAnsi="Times New Roman" w:cs="Times New Roman"/>
          <w:sz w:val="24"/>
          <w:szCs w:val="24"/>
          <w:lang w:eastAsia="ru-RU"/>
        </w:rPr>
      </w:pPr>
    </w:p>
    <w:p w14:paraId="2C835077" w14:textId="70E344A8" w:rsidR="00CE733E" w:rsidRDefault="00007FCD" w:rsidP="00147FA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Сведения о </w:t>
      </w:r>
      <w:r w:rsidR="008A4E24">
        <w:rPr>
          <w:rFonts w:ascii="Times New Roman" w:eastAsia="Times New Roman" w:hAnsi="Times New Roman" w:cs="Times New Roman"/>
          <w:sz w:val="24"/>
          <w:szCs w:val="24"/>
          <w:lang w:eastAsia="ru-RU"/>
        </w:rPr>
        <w:t xml:space="preserve">естественном </w:t>
      </w:r>
      <w:r>
        <w:rPr>
          <w:rFonts w:ascii="Times New Roman" w:eastAsia="Times New Roman" w:hAnsi="Times New Roman" w:cs="Times New Roman"/>
          <w:sz w:val="24"/>
          <w:szCs w:val="24"/>
          <w:lang w:eastAsia="ru-RU"/>
        </w:rPr>
        <w:t>д</w:t>
      </w:r>
      <w:r w:rsidRPr="00007FCD">
        <w:rPr>
          <w:rFonts w:ascii="Times New Roman" w:eastAsia="Times New Roman" w:hAnsi="Times New Roman" w:cs="Times New Roman"/>
          <w:sz w:val="24"/>
          <w:szCs w:val="24"/>
          <w:lang w:eastAsia="ru-RU"/>
        </w:rPr>
        <w:t>вижени</w:t>
      </w:r>
      <w:r w:rsidR="00CB5B97">
        <w:rPr>
          <w:rFonts w:ascii="Times New Roman" w:eastAsia="Times New Roman" w:hAnsi="Times New Roman" w:cs="Times New Roman"/>
          <w:sz w:val="24"/>
          <w:szCs w:val="24"/>
          <w:lang w:eastAsia="ru-RU"/>
        </w:rPr>
        <w:t>и</w:t>
      </w:r>
      <w:r w:rsidRPr="00007FCD">
        <w:rPr>
          <w:rFonts w:ascii="Times New Roman" w:eastAsia="Times New Roman" w:hAnsi="Times New Roman" w:cs="Times New Roman"/>
          <w:sz w:val="24"/>
          <w:szCs w:val="24"/>
          <w:lang w:eastAsia="ru-RU"/>
        </w:rPr>
        <w:t xml:space="preserve"> населения</w:t>
      </w:r>
      <w:r w:rsidR="008A4E24">
        <w:rPr>
          <w:rFonts w:ascii="Times New Roman" w:eastAsia="Times New Roman" w:hAnsi="Times New Roman" w:cs="Times New Roman"/>
          <w:sz w:val="24"/>
          <w:szCs w:val="24"/>
          <w:lang w:eastAsia="ru-RU"/>
        </w:rPr>
        <w:t xml:space="preserve"> (рождения и смерти, а также рождаемость и смертность)</w:t>
      </w:r>
      <w:r w:rsidRPr="00007FCD">
        <w:rPr>
          <w:rFonts w:ascii="Times New Roman" w:eastAsia="Times New Roman" w:hAnsi="Times New Roman" w:cs="Times New Roman"/>
          <w:sz w:val="24"/>
          <w:szCs w:val="24"/>
          <w:lang w:eastAsia="ru-RU"/>
        </w:rPr>
        <w:t>, кроме единственного 1867 года (выпуск 2.8)</w:t>
      </w:r>
      <w:r>
        <w:rPr>
          <w:rFonts w:ascii="Times New Roman" w:eastAsia="Times New Roman" w:hAnsi="Times New Roman" w:cs="Times New Roman"/>
          <w:sz w:val="24"/>
          <w:szCs w:val="24"/>
          <w:lang w:eastAsia="ru-RU"/>
        </w:rPr>
        <w:t xml:space="preserve">, Временник приводит </w:t>
      </w:r>
      <w:r w:rsidRPr="00007FCD">
        <w:rPr>
          <w:rFonts w:ascii="Times New Roman" w:eastAsia="Times New Roman" w:hAnsi="Times New Roman" w:cs="Times New Roman"/>
          <w:sz w:val="24"/>
          <w:szCs w:val="24"/>
          <w:lang w:eastAsia="ru-RU"/>
        </w:rPr>
        <w:t xml:space="preserve">только для </w:t>
      </w:r>
      <w:r>
        <w:rPr>
          <w:rFonts w:ascii="Times New Roman" w:eastAsia="Times New Roman" w:hAnsi="Times New Roman" w:cs="Times New Roman"/>
          <w:sz w:val="24"/>
          <w:szCs w:val="24"/>
          <w:lang w:eastAsia="ru-RU"/>
        </w:rPr>
        <w:t xml:space="preserve">губерний </w:t>
      </w:r>
      <w:r w:rsidRPr="00007FCD">
        <w:rPr>
          <w:rFonts w:ascii="Times New Roman" w:eastAsia="Times New Roman" w:hAnsi="Times New Roman" w:cs="Times New Roman"/>
          <w:sz w:val="24"/>
          <w:szCs w:val="24"/>
          <w:lang w:eastAsia="ru-RU"/>
        </w:rPr>
        <w:t>Европейской России:</w:t>
      </w:r>
    </w:p>
    <w:p w14:paraId="77B9EF87" w14:textId="77777777" w:rsidR="00147FAF" w:rsidRDefault="00147FAF" w:rsidP="00147FAF">
      <w:pPr>
        <w:spacing w:after="0" w:line="240" w:lineRule="auto"/>
        <w:rPr>
          <w:rFonts w:ascii="Times New Roman" w:eastAsia="Times New Roman" w:hAnsi="Times New Roman" w:cs="Times New Roman"/>
          <w:sz w:val="24"/>
          <w:szCs w:val="24"/>
          <w:lang w:eastAsia="ru-RU"/>
        </w:rPr>
      </w:pPr>
    </w:p>
    <w:tbl>
      <w:tblPr>
        <w:tblW w:w="80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5"/>
        <w:gridCol w:w="1995"/>
        <w:gridCol w:w="3775"/>
      </w:tblGrid>
      <w:tr w:rsidR="00007FCD" w:rsidRPr="00007FCD" w14:paraId="4E711FE0" w14:textId="77777777" w:rsidTr="00F11837">
        <w:trPr>
          <w:trHeight w:val="300"/>
          <w:tblHeader/>
          <w:jc w:val="center"/>
        </w:trPr>
        <w:tc>
          <w:tcPr>
            <w:tcW w:w="2235" w:type="dxa"/>
            <w:shd w:val="clear" w:color="auto" w:fill="EEECE1" w:themeFill="background2"/>
            <w:noWrap/>
            <w:vAlign w:val="center"/>
            <w:hideMark/>
          </w:tcPr>
          <w:p w14:paraId="4BAD0662" w14:textId="77777777" w:rsidR="00007FCD" w:rsidRPr="00007FCD" w:rsidRDefault="00007FCD" w:rsidP="00007FCD">
            <w:pPr>
              <w:spacing w:after="0" w:line="240" w:lineRule="auto"/>
              <w:jc w:val="center"/>
              <w:rPr>
                <w:rFonts w:ascii="Times New Roman" w:eastAsia="Times New Roman" w:hAnsi="Times New Roman" w:cs="Times New Roman"/>
                <w:b/>
                <w:bCs/>
                <w:color w:val="000000"/>
                <w:lang w:eastAsia="ru-RU"/>
              </w:rPr>
            </w:pPr>
            <w:r w:rsidRPr="00007FCD">
              <w:rPr>
                <w:rFonts w:ascii="Times New Roman" w:eastAsia="Times New Roman" w:hAnsi="Times New Roman" w:cs="Times New Roman"/>
                <w:b/>
                <w:bCs/>
                <w:color w:val="000000"/>
                <w:lang w:eastAsia="ru-RU"/>
              </w:rPr>
              <w:t>для года / лет</w:t>
            </w:r>
          </w:p>
        </w:tc>
        <w:tc>
          <w:tcPr>
            <w:tcW w:w="1995" w:type="dxa"/>
            <w:shd w:val="clear" w:color="auto" w:fill="EEECE1" w:themeFill="background2"/>
            <w:noWrap/>
            <w:vAlign w:val="center"/>
            <w:hideMark/>
          </w:tcPr>
          <w:p w14:paraId="47DAB066" w14:textId="77777777" w:rsidR="00007FCD" w:rsidRPr="00007FCD" w:rsidRDefault="00007FCD" w:rsidP="00007FCD">
            <w:pPr>
              <w:spacing w:after="0" w:line="240" w:lineRule="auto"/>
              <w:jc w:val="center"/>
              <w:rPr>
                <w:rFonts w:ascii="Times New Roman" w:eastAsia="Times New Roman" w:hAnsi="Times New Roman" w:cs="Times New Roman"/>
                <w:b/>
                <w:bCs/>
                <w:color w:val="000000"/>
                <w:lang w:eastAsia="ru-RU"/>
              </w:rPr>
            </w:pPr>
            <w:r w:rsidRPr="00007FCD">
              <w:rPr>
                <w:rFonts w:ascii="Times New Roman" w:eastAsia="Times New Roman" w:hAnsi="Times New Roman" w:cs="Times New Roman"/>
                <w:b/>
                <w:bCs/>
                <w:color w:val="000000"/>
                <w:lang w:eastAsia="ru-RU"/>
              </w:rPr>
              <w:t>серия и выпуск</w:t>
            </w:r>
          </w:p>
        </w:tc>
        <w:tc>
          <w:tcPr>
            <w:tcW w:w="3775" w:type="dxa"/>
            <w:shd w:val="clear" w:color="auto" w:fill="EEECE1" w:themeFill="background2"/>
            <w:noWrap/>
            <w:vAlign w:val="center"/>
            <w:hideMark/>
          </w:tcPr>
          <w:p w14:paraId="2BAE07E1" w14:textId="77777777" w:rsidR="00007FCD" w:rsidRPr="00007FCD" w:rsidRDefault="00007FCD" w:rsidP="00007FCD">
            <w:pPr>
              <w:spacing w:after="0" w:line="240" w:lineRule="auto"/>
              <w:jc w:val="center"/>
              <w:rPr>
                <w:rFonts w:ascii="Times New Roman" w:eastAsia="Times New Roman" w:hAnsi="Times New Roman" w:cs="Times New Roman"/>
                <w:b/>
                <w:bCs/>
                <w:color w:val="000000"/>
                <w:lang w:eastAsia="ru-RU"/>
              </w:rPr>
            </w:pPr>
            <w:r w:rsidRPr="00007FCD">
              <w:rPr>
                <w:rFonts w:ascii="Times New Roman" w:eastAsia="Times New Roman" w:hAnsi="Times New Roman" w:cs="Times New Roman"/>
                <w:b/>
                <w:bCs/>
                <w:color w:val="000000"/>
                <w:lang w:eastAsia="ru-RU"/>
              </w:rPr>
              <w:t>примечание</w:t>
            </w:r>
          </w:p>
        </w:tc>
      </w:tr>
      <w:tr w:rsidR="00007FCD" w:rsidRPr="00007FCD" w14:paraId="0D5133C4" w14:textId="77777777" w:rsidTr="00F11837">
        <w:trPr>
          <w:trHeight w:val="300"/>
          <w:jc w:val="center"/>
        </w:trPr>
        <w:tc>
          <w:tcPr>
            <w:tcW w:w="2235" w:type="dxa"/>
            <w:shd w:val="clear" w:color="auto" w:fill="auto"/>
            <w:noWrap/>
            <w:vAlign w:val="center"/>
            <w:hideMark/>
          </w:tcPr>
          <w:p w14:paraId="64E0A5BF"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1867 </w:t>
            </w:r>
          </w:p>
        </w:tc>
        <w:tc>
          <w:tcPr>
            <w:tcW w:w="1995" w:type="dxa"/>
            <w:shd w:val="clear" w:color="auto" w:fill="auto"/>
            <w:noWrap/>
            <w:vAlign w:val="center"/>
            <w:hideMark/>
          </w:tcPr>
          <w:p w14:paraId="19437445" w14:textId="44886993"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2.8</w:t>
            </w:r>
          </w:p>
        </w:tc>
        <w:tc>
          <w:tcPr>
            <w:tcW w:w="3775" w:type="dxa"/>
            <w:tcBorders>
              <w:bottom w:val="single" w:sz="4" w:space="0" w:color="auto"/>
            </w:tcBorders>
            <w:shd w:val="clear" w:color="auto" w:fill="auto"/>
            <w:noWrap/>
            <w:vAlign w:val="center"/>
            <w:hideMark/>
          </w:tcPr>
          <w:p w14:paraId="4BD03369" w14:textId="0AF12C71" w:rsidR="00007FCD" w:rsidRPr="00007FCD" w:rsidRDefault="00007FCD" w:rsidP="00007FCD">
            <w:pPr>
              <w:spacing w:after="0" w:line="240" w:lineRule="auto"/>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для</w:t>
            </w:r>
            <w:r w:rsidRPr="00007FCD">
              <w:rPr>
                <w:rFonts w:ascii="Times New Roman" w:eastAsia="Times New Roman" w:hAnsi="Times New Roman" w:cs="Times New Roman"/>
                <w:color w:val="000000"/>
                <w:lang w:eastAsia="ru-RU"/>
              </w:rPr>
              <w:t xml:space="preserve"> Европейской и Азиатской России</w:t>
            </w:r>
          </w:p>
        </w:tc>
      </w:tr>
      <w:tr w:rsidR="00007FCD" w:rsidRPr="00007FCD" w14:paraId="3EB8FC7A" w14:textId="77777777" w:rsidTr="00F11837">
        <w:trPr>
          <w:trHeight w:val="300"/>
          <w:jc w:val="center"/>
        </w:trPr>
        <w:tc>
          <w:tcPr>
            <w:tcW w:w="2235" w:type="dxa"/>
            <w:shd w:val="clear" w:color="auto" w:fill="auto"/>
            <w:noWrap/>
            <w:vAlign w:val="center"/>
            <w:hideMark/>
          </w:tcPr>
          <w:p w14:paraId="7F3B99E6"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1868 </w:t>
            </w:r>
          </w:p>
        </w:tc>
        <w:tc>
          <w:tcPr>
            <w:tcW w:w="1995" w:type="dxa"/>
            <w:shd w:val="clear" w:color="auto" w:fill="auto"/>
            <w:noWrap/>
            <w:vAlign w:val="center"/>
            <w:hideMark/>
          </w:tcPr>
          <w:p w14:paraId="2C8C197F" w14:textId="4046F30F"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2.12</w:t>
            </w:r>
          </w:p>
        </w:tc>
        <w:tc>
          <w:tcPr>
            <w:tcW w:w="3775" w:type="dxa"/>
            <w:tcBorders>
              <w:bottom w:val="nil"/>
            </w:tcBorders>
            <w:shd w:val="clear" w:color="auto" w:fill="auto"/>
            <w:noWrap/>
            <w:vAlign w:val="center"/>
            <w:hideMark/>
          </w:tcPr>
          <w:p w14:paraId="15BAEA3E"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0CD5C46F" w14:textId="77777777" w:rsidTr="00F11837">
        <w:trPr>
          <w:trHeight w:val="300"/>
          <w:jc w:val="center"/>
        </w:trPr>
        <w:tc>
          <w:tcPr>
            <w:tcW w:w="2235" w:type="dxa"/>
            <w:shd w:val="clear" w:color="auto" w:fill="auto"/>
            <w:noWrap/>
            <w:vAlign w:val="center"/>
            <w:hideMark/>
          </w:tcPr>
          <w:p w14:paraId="59BAB7C0"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1869 </w:t>
            </w:r>
          </w:p>
        </w:tc>
        <w:tc>
          <w:tcPr>
            <w:tcW w:w="1995" w:type="dxa"/>
            <w:shd w:val="clear" w:color="auto" w:fill="auto"/>
            <w:noWrap/>
            <w:vAlign w:val="center"/>
            <w:hideMark/>
          </w:tcPr>
          <w:p w14:paraId="6B281C03" w14:textId="7CE76B4D"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2.13</w:t>
            </w:r>
          </w:p>
        </w:tc>
        <w:tc>
          <w:tcPr>
            <w:tcW w:w="3775" w:type="dxa"/>
            <w:tcBorders>
              <w:top w:val="nil"/>
              <w:bottom w:val="nil"/>
            </w:tcBorders>
            <w:shd w:val="clear" w:color="auto" w:fill="auto"/>
            <w:noWrap/>
            <w:vAlign w:val="center"/>
            <w:hideMark/>
          </w:tcPr>
          <w:p w14:paraId="7CC78211"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0942BB94" w14:textId="77777777" w:rsidTr="00F11837">
        <w:trPr>
          <w:trHeight w:val="300"/>
          <w:jc w:val="center"/>
        </w:trPr>
        <w:tc>
          <w:tcPr>
            <w:tcW w:w="2235" w:type="dxa"/>
            <w:shd w:val="clear" w:color="auto" w:fill="auto"/>
            <w:noWrap/>
            <w:vAlign w:val="center"/>
            <w:hideMark/>
          </w:tcPr>
          <w:p w14:paraId="7FDD8C58"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1870 </w:t>
            </w:r>
          </w:p>
        </w:tc>
        <w:tc>
          <w:tcPr>
            <w:tcW w:w="1995" w:type="dxa"/>
            <w:shd w:val="clear" w:color="auto" w:fill="auto"/>
            <w:noWrap/>
            <w:vAlign w:val="center"/>
            <w:hideMark/>
          </w:tcPr>
          <w:p w14:paraId="715E0ABF" w14:textId="550C558B"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2.14</w:t>
            </w:r>
          </w:p>
        </w:tc>
        <w:tc>
          <w:tcPr>
            <w:tcW w:w="3775" w:type="dxa"/>
            <w:tcBorders>
              <w:top w:val="nil"/>
              <w:bottom w:val="nil"/>
            </w:tcBorders>
            <w:shd w:val="clear" w:color="auto" w:fill="auto"/>
            <w:noWrap/>
            <w:vAlign w:val="center"/>
            <w:hideMark/>
          </w:tcPr>
          <w:p w14:paraId="3FCF281D"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6ED88CF9" w14:textId="77777777" w:rsidTr="00F11837">
        <w:trPr>
          <w:trHeight w:val="300"/>
          <w:jc w:val="center"/>
        </w:trPr>
        <w:tc>
          <w:tcPr>
            <w:tcW w:w="2235" w:type="dxa"/>
            <w:shd w:val="clear" w:color="auto" w:fill="auto"/>
            <w:noWrap/>
            <w:vAlign w:val="center"/>
            <w:hideMark/>
          </w:tcPr>
          <w:p w14:paraId="6022C47A"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1871 </w:t>
            </w:r>
          </w:p>
        </w:tc>
        <w:tc>
          <w:tcPr>
            <w:tcW w:w="1995" w:type="dxa"/>
            <w:shd w:val="clear" w:color="auto" w:fill="auto"/>
            <w:noWrap/>
            <w:vAlign w:val="center"/>
            <w:hideMark/>
          </w:tcPr>
          <w:p w14:paraId="30D86080" w14:textId="553A96FA"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2.17</w:t>
            </w:r>
          </w:p>
        </w:tc>
        <w:tc>
          <w:tcPr>
            <w:tcW w:w="3775" w:type="dxa"/>
            <w:tcBorders>
              <w:top w:val="nil"/>
              <w:bottom w:val="nil"/>
            </w:tcBorders>
            <w:shd w:val="clear" w:color="auto" w:fill="auto"/>
            <w:noWrap/>
            <w:vAlign w:val="center"/>
            <w:hideMark/>
          </w:tcPr>
          <w:p w14:paraId="77FAE2B7"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710411A8" w14:textId="77777777" w:rsidTr="00F11837">
        <w:trPr>
          <w:trHeight w:val="300"/>
          <w:jc w:val="center"/>
        </w:trPr>
        <w:tc>
          <w:tcPr>
            <w:tcW w:w="2235" w:type="dxa"/>
            <w:shd w:val="clear" w:color="auto" w:fill="auto"/>
            <w:noWrap/>
            <w:vAlign w:val="center"/>
            <w:hideMark/>
          </w:tcPr>
          <w:p w14:paraId="04A52E76"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1872 </w:t>
            </w:r>
          </w:p>
        </w:tc>
        <w:tc>
          <w:tcPr>
            <w:tcW w:w="1995" w:type="dxa"/>
            <w:shd w:val="clear" w:color="auto" w:fill="auto"/>
            <w:noWrap/>
            <w:vAlign w:val="center"/>
            <w:hideMark/>
          </w:tcPr>
          <w:p w14:paraId="4FF41E09" w14:textId="43BEDAB9"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2.18</w:t>
            </w:r>
          </w:p>
        </w:tc>
        <w:tc>
          <w:tcPr>
            <w:tcW w:w="3775" w:type="dxa"/>
            <w:tcBorders>
              <w:top w:val="nil"/>
              <w:bottom w:val="nil"/>
            </w:tcBorders>
            <w:shd w:val="clear" w:color="auto" w:fill="auto"/>
            <w:noWrap/>
            <w:vAlign w:val="center"/>
            <w:hideMark/>
          </w:tcPr>
          <w:p w14:paraId="63312FCF"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1E51F495" w14:textId="77777777" w:rsidTr="00F11837">
        <w:trPr>
          <w:trHeight w:val="300"/>
          <w:jc w:val="center"/>
        </w:trPr>
        <w:tc>
          <w:tcPr>
            <w:tcW w:w="2235" w:type="dxa"/>
            <w:shd w:val="clear" w:color="auto" w:fill="auto"/>
            <w:noWrap/>
            <w:vAlign w:val="center"/>
            <w:hideMark/>
          </w:tcPr>
          <w:p w14:paraId="442644BB"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1873 </w:t>
            </w:r>
          </w:p>
        </w:tc>
        <w:tc>
          <w:tcPr>
            <w:tcW w:w="1995" w:type="dxa"/>
            <w:shd w:val="clear" w:color="auto" w:fill="auto"/>
            <w:noWrap/>
            <w:vAlign w:val="center"/>
            <w:hideMark/>
          </w:tcPr>
          <w:p w14:paraId="0B278697" w14:textId="0BD9C640"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2.20</w:t>
            </w:r>
          </w:p>
        </w:tc>
        <w:tc>
          <w:tcPr>
            <w:tcW w:w="3775" w:type="dxa"/>
            <w:tcBorders>
              <w:top w:val="nil"/>
              <w:bottom w:val="nil"/>
            </w:tcBorders>
            <w:shd w:val="clear" w:color="auto" w:fill="auto"/>
            <w:noWrap/>
            <w:vAlign w:val="center"/>
            <w:hideMark/>
          </w:tcPr>
          <w:p w14:paraId="0662FB5E"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5A5B3B65" w14:textId="77777777" w:rsidTr="00F11837">
        <w:trPr>
          <w:trHeight w:val="300"/>
          <w:jc w:val="center"/>
        </w:trPr>
        <w:tc>
          <w:tcPr>
            <w:tcW w:w="2235" w:type="dxa"/>
            <w:shd w:val="clear" w:color="auto" w:fill="auto"/>
            <w:noWrap/>
            <w:vAlign w:val="center"/>
            <w:hideMark/>
          </w:tcPr>
          <w:p w14:paraId="4920AAC8"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1874 </w:t>
            </w:r>
          </w:p>
        </w:tc>
        <w:tc>
          <w:tcPr>
            <w:tcW w:w="1995" w:type="dxa"/>
            <w:shd w:val="clear" w:color="auto" w:fill="auto"/>
            <w:noWrap/>
            <w:vAlign w:val="center"/>
            <w:hideMark/>
          </w:tcPr>
          <w:p w14:paraId="05448C68" w14:textId="3C972CF6"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2.21</w:t>
            </w:r>
          </w:p>
        </w:tc>
        <w:tc>
          <w:tcPr>
            <w:tcW w:w="3775" w:type="dxa"/>
            <w:tcBorders>
              <w:top w:val="nil"/>
              <w:bottom w:val="nil"/>
            </w:tcBorders>
            <w:shd w:val="clear" w:color="auto" w:fill="auto"/>
            <w:noWrap/>
            <w:vAlign w:val="center"/>
            <w:hideMark/>
          </w:tcPr>
          <w:p w14:paraId="31CB2BC7"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556987E9" w14:textId="77777777" w:rsidTr="00F11837">
        <w:trPr>
          <w:trHeight w:val="300"/>
          <w:jc w:val="center"/>
        </w:trPr>
        <w:tc>
          <w:tcPr>
            <w:tcW w:w="2235" w:type="dxa"/>
            <w:shd w:val="clear" w:color="auto" w:fill="auto"/>
            <w:noWrap/>
            <w:vAlign w:val="center"/>
            <w:hideMark/>
          </w:tcPr>
          <w:p w14:paraId="7902842E"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1875 </w:t>
            </w:r>
          </w:p>
        </w:tc>
        <w:tc>
          <w:tcPr>
            <w:tcW w:w="1995" w:type="dxa"/>
            <w:shd w:val="clear" w:color="auto" w:fill="auto"/>
            <w:noWrap/>
            <w:vAlign w:val="center"/>
            <w:hideMark/>
          </w:tcPr>
          <w:p w14:paraId="7095C787" w14:textId="0EA4BD8D"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2.22</w:t>
            </w:r>
          </w:p>
        </w:tc>
        <w:tc>
          <w:tcPr>
            <w:tcW w:w="3775" w:type="dxa"/>
            <w:tcBorders>
              <w:top w:val="nil"/>
              <w:bottom w:val="nil"/>
            </w:tcBorders>
            <w:shd w:val="clear" w:color="auto" w:fill="auto"/>
            <w:noWrap/>
            <w:vAlign w:val="center"/>
            <w:hideMark/>
          </w:tcPr>
          <w:p w14:paraId="3D1478C2"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587E4D8A" w14:textId="77777777" w:rsidTr="00F11837">
        <w:trPr>
          <w:trHeight w:val="300"/>
          <w:jc w:val="center"/>
        </w:trPr>
        <w:tc>
          <w:tcPr>
            <w:tcW w:w="2235" w:type="dxa"/>
            <w:shd w:val="clear" w:color="auto" w:fill="auto"/>
            <w:noWrap/>
            <w:vAlign w:val="center"/>
            <w:hideMark/>
          </w:tcPr>
          <w:p w14:paraId="4C8FE2E4"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1876 </w:t>
            </w:r>
          </w:p>
        </w:tc>
        <w:tc>
          <w:tcPr>
            <w:tcW w:w="1995" w:type="dxa"/>
            <w:shd w:val="clear" w:color="auto" w:fill="auto"/>
            <w:noWrap/>
            <w:vAlign w:val="center"/>
            <w:hideMark/>
          </w:tcPr>
          <w:p w14:paraId="47001839" w14:textId="61087814"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2.23</w:t>
            </w:r>
          </w:p>
        </w:tc>
        <w:tc>
          <w:tcPr>
            <w:tcW w:w="3775" w:type="dxa"/>
            <w:tcBorders>
              <w:top w:val="nil"/>
              <w:bottom w:val="nil"/>
            </w:tcBorders>
            <w:shd w:val="clear" w:color="auto" w:fill="auto"/>
            <w:noWrap/>
            <w:vAlign w:val="center"/>
            <w:hideMark/>
          </w:tcPr>
          <w:p w14:paraId="69AE22EA"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0D9F752B" w14:textId="77777777" w:rsidTr="00F11837">
        <w:trPr>
          <w:trHeight w:val="300"/>
          <w:jc w:val="center"/>
        </w:trPr>
        <w:tc>
          <w:tcPr>
            <w:tcW w:w="2235" w:type="dxa"/>
            <w:shd w:val="clear" w:color="auto" w:fill="auto"/>
            <w:noWrap/>
            <w:vAlign w:val="center"/>
            <w:hideMark/>
          </w:tcPr>
          <w:p w14:paraId="00717B82"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1877 </w:t>
            </w:r>
          </w:p>
        </w:tc>
        <w:tc>
          <w:tcPr>
            <w:tcW w:w="1995" w:type="dxa"/>
            <w:shd w:val="clear" w:color="auto" w:fill="auto"/>
            <w:noWrap/>
            <w:vAlign w:val="center"/>
            <w:hideMark/>
          </w:tcPr>
          <w:p w14:paraId="1C9BCB92" w14:textId="1CF37767"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2.24</w:t>
            </w:r>
          </w:p>
        </w:tc>
        <w:tc>
          <w:tcPr>
            <w:tcW w:w="3775" w:type="dxa"/>
            <w:tcBorders>
              <w:top w:val="nil"/>
              <w:bottom w:val="nil"/>
            </w:tcBorders>
            <w:shd w:val="clear" w:color="auto" w:fill="auto"/>
            <w:noWrap/>
            <w:vAlign w:val="center"/>
            <w:hideMark/>
          </w:tcPr>
          <w:p w14:paraId="1FDD735D"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5986DC85" w14:textId="77777777" w:rsidTr="00F11837">
        <w:trPr>
          <w:trHeight w:val="300"/>
          <w:jc w:val="center"/>
        </w:trPr>
        <w:tc>
          <w:tcPr>
            <w:tcW w:w="2235" w:type="dxa"/>
            <w:shd w:val="clear" w:color="auto" w:fill="auto"/>
            <w:noWrap/>
            <w:vAlign w:val="center"/>
            <w:hideMark/>
          </w:tcPr>
          <w:p w14:paraId="395E9B32"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1878 </w:t>
            </w:r>
          </w:p>
        </w:tc>
        <w:tc>
          <w:tcPr>
            <w:tcW w:w="1995" w:type="dxa"/>
            <w:shd w:val="clear" w:color="auto" w:fill="auto"/>
            <w:noWrap/>
            <w:vAlign w:val="center"/>
            <w:hideMark/>
          </w:tcPr>
          <w:p w14:paraId="7D74A191" w14:textId="43385F9E"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2.25</w:t>
            </w:r>
          </w:p>
        </w:tc>
        <w:tc>
          <w:tcPr>
            <w:tcW w:w="3775" w:type="dxa"/>
            <w:tcBorders>
              <w:top w:val="nil"/>
              <w:bottom w:val="nil"/>
            </w:tcBorders>
            <w:shd w:val="clear" w:color="auto" w:fill="auto"/>
            <w:noWrap/>
            <w:vAlign w:val="center"/>
            <w:hideMark/>
          </w:tcPr>
          <w:p w14:paraId="7E673C72"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0F8C2DCE" w14:textId="77777777" w:rsidTr="00F11837">
        <w:trPr>
          <w:trHeight w:val="300"/>
          <w:jc w:val="center"/>
        </w:trPr>
        <w:tc>
          <w:tcPr>
            <w:tcW w:w="2235" w:type="dxa"/>
            <w:shd w:val="clear" w:color="auto" w:fill="auto"/>
            <w:noWrap/>
            <w:vAlign w:val="center"/>
            <w:hideMark/>
          </w:tcPr>
          <w:p w14:paraId="25C6C4F1"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1879 год </w:t>
            </w:r>
          </w:p>
        </w:tc>
        <w:tc>
          <w:tcPr>
            <w:tcW w:w="1995" w:type="dxa"/>
            <w:shd w:val="clear" w:color="auto" w:fill="auto"/>
            <w:noWrap/>
            <w:vAlign w:val="center"/>
            <w:hideMark/>
          </w:tcPr>
          <w:p w14:paraId="557E173C" w14:textId="64B908E3"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3.3</w:t>
            </w:r>
          </w:p>
        </w:tc>
        <w:tc>
          <w:tcPr>
            <w:tcW w:w="3775" w:type="dxa"/>
            <w:tcBorders>
              <w:top w:val="nil"/>
              <w:bottom w:val="nil"/>
            </w:tcBorders>
            <w:shd w:val="clear" w:color="auto" w:fill="auto"/>
            <w:noWrap/>
            <w:vAlign w:val="center"/>
            <w:hideMark/>
          </w:tcPr>
          <w:p w14:paraId="614E2FC9"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6E8C9B76" w14:textId="77777777" w:rsidTr="00F11837">
        <w:trPr>
          <w:trHeight w:val="300"/>
          <w:jc w:val="center"/>
        </w:trPr>
        <w:tc>
          <w:tcPr>
            <w:tcW w:w="2235" w:type="dxa"/>
            <w:shd w:val="clear" w:color="auto" w:fill="auto"/>
            <w:noWrap/>
            <w:vAlign w:val="center"/>
            <w:hideMark/>
          </w:tcPr>
          <w:p w14:paraId="0FC5EE03"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lastRenderedPageBreak/>
              <w:t xml:space="preserve">доп. 1876-1880 </w:t>
            </w:r>
          </w:p>
        </w:tc>
        <w:tc>
          <w:tcPr>
            <w:tcW w:w="1995" w:type="dxa"/>
            <w:shd w:val="clear" w:color="auto" w:fill="auto"/>
            <w:noWrap/>
            <w:vAlign w:val="center"/>
            <w:hideMark/>
          </w:tcPr>
          <w:p w14:paraId="3748A914" w14:textId="2996DA29"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3.6</w:t>
            </w:r>
          </w:p>
        </w:tc>
        <w:tc>
          <w:tcPr>
            <w:tcW w:w="3775" w:type="dxa"/>
            <w:tcBorders>
              <w:top w:val="nil"/>
              <w:bottom w:val="nil"/>
            </w:tcBorders>
            <w:shd w:val="clear" w:color="auto" w:fill="auto"/>
            <w:noWrap/>
            <w:vAlign w:val="center"/>
            <w:hideMark/>
          </w:tcPr>
          <w:p w14:paraId="798B42BF"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2D44E618" w14:textId="77777777" w:rsidTr="00F11837">
        <w:trPr>
          <w:trHeight w:val="300"/>
          <w:jc w:val="center"/>
        </w:trPr>
        <w:tc>
          <w:tcPr>
            <w:tcW w:w="2235" w:type="dxa"/>
            <w:shd w:val="clear" w:color="auto" w:fill="auto"/>
            <w:noWrap/>
            <w:vAlign w:val="center"/>
            <w:hideMark/>
          </w:tcPr>
          <w:p w14:paraId="2334E44C"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доп. 1876, 1877, 1878 </w:t>
            </w:r>
          </w:p>
        </w:tc>
        <w:tc>
          <w:tcPr>
            <w:tcW w:w="1995" w:type="dxa"/>
            <w:shd w:val="clear" w:color="auto" w:fill="auto"/>
            <w:noWrap/>
            <w:vAlign w:val="center"/>
            <w:hideMark/>
          </w:tcPr>
          <w:p w14:paraId="3F26F6C6" w14:textId="1B3C2DBD"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3.25</w:t>
            </w:r>
          </w:p>
        </w:tc>
        <w:tc>
          <w:tcPr>
            <w:tcW w:w="3775" w:type="dxa"/>
            <w:tcBorders>
              <w:top w:val="nil"/>
              <w:bottom w:val="nil"/>
            </w:tcBorders>
            <w:shd w:val="clear" w:color="auto" w:fill="auto"/>
            <w:noWrap/>
            <w:vAlign w:val="center"/>
            <w:hideMark/>
          </w:tcPr>
          <w:p w14:paraId="54D5E87D"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20B4F57E" w14:textId="77777777" w:rsidTr="00F11837">
        <w:trPr>
          <w:trHeight w:val="300"/>
          <w:jc w:val="center"/>
        </w:trPr>
        <w:tc>
          <w:tcPr>
            <w:tcW w:w="2235" w:type="dxa"/>
            <w:shd w:val="clear" w:color="auto" w:fill="auto"/>
            <w:noWrap/>
            <w:vAlign w:val="center"/>
            <w:hideMark/>
          </w:tcPr>
          <w:p w14:paraId="473BE2A9"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1880 </w:t>
            </w:r>
          </w:p>
        </w:tc>
        <w:tc>
          <w:tcPr>
            <w:tcW w:w="1995" w:type="dxa"/>
            <w:shd w:val="clear" w:color="auto" w:fill="auto"/>
            <w:noWrap/>
            <w:vAlign w:val="center"/>
            <w:hideMark/>
          </w:tcPr>
          <w:p w14:paraId="5F735338" w14:textId="6EB37324"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3.7</w:t>
            </w:r>
          </w:p>
        </w:tc>
        <w:tc>
          <w:tcPr>
            <w:tcW w:w="3775" w:type="dxa"/>
            <w:tcBorders>
              <w:top w:val="nil"/>
              <w:bottom w:val="nil"/>
            </w:tcBorders>
            <w:shd w:val="clear" w:color="auto" w:fill="auto"/>
            <w:noWrap/>
            <w:vAlign w:val="center"/>
            <w:hideMark/>
          </w:tcPr>
          <w:p w14:paraId="664C85C6"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6719D5D1" w14:textId="77777777" w:rsidTr="00F11837">
        <w:trPr>
          <w:trHeight w:val="300"/>
          <w:jc w:val="center"/>
        </w:trPr>
        <w:tc>
          <w:tcPr>
            <w:tcW w:w="2235" w:type="dxa"/>
            <w:shd w:val="clear" w:color="auto" w:fill="auto"/>
            <w:noWrap/>
            <w:vAlign w:val="center"/>
            <w:hideMark/>
          </w:tcPr>
          <w:p w14:paraId="593AA037"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1881 </w:t>
            </w:r>
          </w:p>
        </w:tc>
        <w:tc>
          <w:tcPr>
            <w:tcW w:w="1995" w:type="dxa"/>
            <w:shd w:val="clear" w:color="auto" w:fill="auto"/>
            <w:noWrap/>
            <w:vAlign w:val="center"/>
            <w:hideMark/>
          </w:tcPr>
          <w:p w14:paraId="392135B9" w14:textId="755510DB"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3.20</w:t>
            </w:r>
          </w:p>
        </w:tc>
        <w:tc>
          <w:tcPr>
            <w:tcW w:w="3775" w:type="dxa"/>
            <w:tcBorders>
              <w:top w:val="nil"/>
              <w:bottom w:val="nil"/>
            </w:tcBorders>
            <w:shd w:val="clear" w:color="auto" w:fill="auto"/>
            <w:noWrap/>
            <w:vAlign w:val="center"/>
            <w:hideMark/>
          </w:tcPr>
          <w:p w14:paraId="4A16C895"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1F411795" w14:textId="77777777" w:rsidTr="00F11837">
        <w:trPr>
          <w:trHeight w:val="300"/>
          <w:jc w:val="center"/>
        </w:trPr>
        <w:tc>
          <w:tcPr>
            <w:tcW w:w="2235" w:type="dxa"/>
            <w:shd w:val="clear" w:color="auto" w:fill="auto"/>
            <w:noWrap/>
            <w:vAlign w:val="center"/>
            <w:hideMark/>
          </w:tcPr>
          <w:p w14:paraId="652C9D06"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1882 </w:t>
            </w:r>
          </w:p>
        </w:tc>
        <w:tc>
          <w:tcPr>
            <w:tcW w:w="1995" w:type="dxa"/>
            <w:shd w:val="clear" w:color="auto" w:fill="auto"/>
            <w:noWrap/>
            <w:vAlign w:val="center"/>
            <w:hideMark/>
          </w:tcPr>
          <w:p w14:paraId="7B90D0CF" w14:textId="5B74873C"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3.21</w:t>
            </w:r>
          </w:p>
        </w:tc>
        <w:tc>
          <w:tcPr>
            <w:tcW w:w="3775" w:type="dxa"/>
            <w:tcBorders>
              <w:top w:val="nil"/>
              <w:bottom w:val="nil"/>
            </w:tcBorders>
            <w:shd w:val="clear" w:color="auto" w:fill="auto"/>
            <w:noWrap/>
            <w:vAlign w:val="center"/>
            <w:hideMark/>
          </w:tcPr>
          <w:p w14:paraId="7DA78909"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5CDFC8D0" w14:textId="77777777" w:rsidTr="00F11837">
        <w:trPr>
          <w:trHeight w:val="300"/>
          <w:jc w:val="center"/>
        </w:trPr>
        <w:tc>
          <w:tcPr>
            <w:tcW w:w="2235" w:type="dxa"/>
            <w:shd w:val="clear" w:color="auto" w:fill="auto"/>
            <w:noWrap/>
            <w:vAlign w:val="center"/>
            <w:hideMark/>
          </w:tcPr>
          <w:p w14:paraId="1F32659B"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1883 </w:t>
            </w:r>
          </w:p>
        </w:tc>
        <w:tc>
          <w:tcPr>
            <w:tcW w:w="1995" w:type="dxa"/>
            <w:shd w:val="clear" w:color="auto" w:fill="auto"/>
            <w:noWrap/>
            <w:vAlign w:val="center"/>
            <w:hideMark/>
          </w:tcPr>
          <w:p w14:paraId="6B70A0CE" w14:textId="2074F55F"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3.8</w:t>
            </w:r>
          </w:p>
        </w:tc>
        <w:tc>
          <w:tcPr>
            <w:tcW w:w="3775" w:type="dxa"/>
            <w:tcBorders>
              <w:top w:val="nil"/>
              <w:bottom w:val="nil"/>
            </w:tcBorders>
            <w:shd w:val="clear" w:color="auto" w:fill="auto"/>
            <w:noWrap/>
            <w:vAlign w:val="center"/>
            <w:hideMark/>
          </w:tcPr>
          <w:p w14:paraId="5AD5F333"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5713F56A" w14:textId="77777777" w:rsidTr="00F11837">
        <w:trPr>
          <w:trHeight w:val="300"/>
          <w:jc w:val="center"/>
        </w:trPr>
        <w:tc>
          <w:tcPr>
            <w:tcW w:w="2235" w:type="dxa"/>
            <w:shd w:val="clear" w:color="auto" w:fill="auto"/>
            <w:noWrap/>
            <w:vAlign w:val="center"/>
            <w:hideMark/>
          </w:tcPr>
          <w:p w14:paraId="1027B2E0"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1883 </w:t>
            </w:r>
          </w:p>
        </w:tc>
        <w:tc>
          <w:tcPr>
            <w:tcW w:w="1995" w:type="dxa"/>
            <w:shd w:val="clear" w:color="auto" w:fill="auto"/>
            <w:noWrap/>
            <w:vAlign w:val="center"/>
            <w:hideMark/>
          </w:tcPr>
          <w:p w14:paraId="5E05F0A6" w14:textId="41F5F88E"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3.23</w:t>
            </w:r>
          </w:p>
        </w:tc>
        <w:tc>
          <w:tcPr>
            <w:tcW w:w="3775" w:type="dxa"/>
            <w:tcBorders>
              <w:top w:val="nil"/>
              <w:bottom w:val="nil"/>
            </w:tcBorders>
            <w:shd w:val="clear" w:color="auto" w:fill="auto"/>
            <w:noWrap/>
            <w:vAlign w:val="center"/>
            <w:hideMark/>
          </w:tcPr>
          <w:p w14:paraId="24EDEFC4"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05AC7F3F" w14:textId="77777777" w:rsidTr="00F11837">
        <w:trPr>
          <w:trHeight w:val="300"/>
          <w:jc w:val="center"/>
        </w:trPr>
        <w:tc>
          <w:tcPr>
            <w:tcW w:w="2235" w:type="dxa"/>
            <w:shd w:val="clear" w:color="auto" w:fill="auto"/>
            <w:noWrap/>
            <w:vAlign w:val="center"/>
            <w:hideMark/>
          </w:tcPr>
          <w:p w14:paraId="33BABABA"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1884 </w:t>
            </w:r>
          </w:p>
        </w:tc>
        <w:tc>
          <w:tcPr>
            <w:tcW w:w="1995" w:type="dxa"/>
            <w:shd w:val="clear" w:color="auto" w:fill="auto"/>
            <w:noWrap/>
            <w:vAlign w:val="center"/>
            <w:hideMark/>
          </w:tcPr>
          <w:p w14:paraId="1D9A3588" w14:textId="144D3E86"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3.24</w:t>
            </w:r>
          </w:p>
        </w:tc>
        <w:tc>
          <w:tcPr>
            <w:tcW w:w="3775" w:type="dxa"/>
            <w:tcBorders>
              <w:top w:val="nil"/>
            </w:tcBorders>
            <w:shd w:val="clear" w:color="auto" w:fill="auto"/>
            <w:noWrap/>
            <w:vAlign w:val="center"/>
            <w:hideMark/>
          </w:tcPr>
          <w:p w14:paraId="40047294"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bl>
    <w:p w14:paraId="7BED1D8B" w14:textId="428A135A" w:rsidR="00147FAF" w:rsidRDefault="00147FAF" w:rsidP="00147FAF">
      <w:pPr>
        <w:spacing w:after="0" w:line="240" w:lineRule="auto"/>
        <w:rPr>
          <w:rFonts w:ascii="Times New Roman" w:eastAsia="Times New Roman" w:hAnsi="Times New Roman" w:cs="Times New Roman"/>
          <w:sz w:val="24"/>
          <w:szCs w:val="24"/>
          <w:lang w:eastAsia="ru-RU"/>
        </w:rPr>
      </w:pPr>
    </w:p>
    <w:p w14:paraId="4615336B" w14:textId="4927796E" w:rsidR="00EF585D" w:rsidRDefault="00EF585D" w:rsidP="00147FAF">
      <w:pPr>
        <w:spacing w:after="0" w:line="240" w:lineRule="auto"/>
        <w:rPr>
          <w:rFonts w:ascii="Times New Roman" w:eastAsia="Times New Roman" w:hAnsi="Times New Roman" w:cs="Times New Roman"/>
          <w:sz w:val="24"/>
          <w:szCs w:val="24"/>
          <w:lang w:eastAsia="ru-RU"/>
        </w:rPr>
      </w:pPr>
      <w:r w:rsidRPr="00EF585D">
        <w:rPr>
          <w:rFonts w:ascii="Times New Roman" w:eastAsia="Times New Roman" w:hAnsi="Times New Roman" w:cs="Times New Roman"/>
          <w:sz w:val="24"/>
          <w:szCs w:val="24"/>
          <w:lang w:eastAsia="ru-RU"/>
        </w:rPr>
        <w:t xml:space="preserve">С 1888 года выпускался под названием </w:t>
      </w:r>
      <w:r>
        <w:rPr>
          <w:rFonts w:ascii="Times New Roman" w:eastAsia="Times New Roman" w:hAnsi="Times New Roman" w:cs="Times New Roman"/>
          <w:b/>
          <w:bCs/>
          <w:lang w:eastAsia="ru-RU"/>
        </w:rPr>
        <w:t>“</w:t>
      </w:r>
      <w:r w:rsidRPr="00EF585D">
        <w:rPr>
          <w:rFonts w:ascii="Times New Roman" w:eastAsia="Times New Roman" w:hAnsi="Times New Roman" w:cs="Times New Roman"/>
          <w:b/>
          <w:bCs/>
          <w:sz w:val="24"/>
          <w:szCs w:val="24"/>
          <w:lang w:eastAsia="ru-RU"/>
        </w:rPr>
        <w:t>Временник центрального статистического комитета Министерства внутренних дел</w:t>
      </w:r>
      <w:r>
        <w:rPr>
          <w:rFonts w:ascii="Times New Roman" w:eastAsia="Times New Roman" w:hAnsi="Times New Roman" w:cs="Times New Roman"/>
          <w:b/>
          <w:bCs/>
          <w:lang w:eastAsia="ru-RU"/>
        </w:rPr>
        <w:t>”</w:t>
      </w:r>
      <w:r w:rsidRPr="00EF585D">
        <w:rPr>
          <w:rFonts w:ascii="Times New Roman" w:eastAsia="Times New Roman" w:hAnsi="Times New Roman" w:cs="Times New Roman"/>
          <w:sz w:val="24"/>
          <w:szCs w:val="24"/>
          <w:lang w:eastAsia="ru-RU"/>
        </w:rPr>
        <w:t>.</w:t>
      </w:r>
      <w:r w:rsidR="007A50C0" w:rsidRPr="007A50C0">
        <w:rPr>
          <w:rFonts w:ascii="Times New Roman" w:eastAsia="Times New Roman" w:hAnsi="Times New Roman" w:cs="Times New Roman"/>
          <w:sz w:val="24"/>
          <w:szCs w:val="24"/>
          <w:lang w:eastAsia="ru-RU"/>
        </w:rPr>
        <w:t xml:space="preserve"> </w:t>
      </w:r>
      <w:r w:rsidR="007A50C0">
        <w:rPr>
          <w:rFonts w:ascii="Times New Roman" w:eastAsia="Times New Roman" w:hAnsi="Times New Roman" w:cs="Times New Roman"/>
          <w:sz w:val="24"/>
          <w:szCs w:val="24"/>
          <w:lang w:eastAsia="ru-RU"/>
        </w:rPr>
        <w:t>Демографические сведения содержатся в трёх томах этой серии:</w:t>
      </w:r>
      <w:r w:rsidR="00924DFE">
        <w:rPr>
          <w:rStyle w:val="FootnoteReference"/>
          <w:rFonts w:ascii="Times New Roman" w:eastAsia="Times New Roman" w:hAnsi="Times New Roman" w:cs="Times New Roman"/>
          <w:sz w:val="24"/>
          <w:szCs w:val="24"/>
          <w:lang w:eastAsia="ru-RU"/>
        </w:rPr>
        <w:footnoteReference w:id="11"/>
      </w:r>
    </w:p>
    <w:p w14:paraId="0CD95DE5" w14:textId="09F3C594" w:rsidR="007A50C0" w:rsidRDefault="007A50C0" w:rsidP="00147FAF">
      <w:pPr>
        <w:spacing w:after="0" w:line="240" w:lineRule="auto"/>
        <w:rPr>
          <w:rFonts w:ascii="Times New Roman" w:eastAsia="Times New Roman" w:hAnsi="Times New Roman" w:cs="Times New Roman"/>
          <w:sz w:val="24"/>
          <w:szCs w:val="24"/>
          <w:lang w:eastAsia="ru-RU"/>
        </w:rPr>
      </w:pPr>
    </w:p>
    <w:tbl>
      <w:tblPr>
        <w:tblStyle w:val="TableGrid"/>
        <w:tblW w:w="0" w:type="auto"/>
        <w:tblLook w:val="04A0" w:firstRow="1" w:lastRow="0" w:firstColumn="1" w:lastColumn="0" w:noHBand="0" w:noVBand="1"/>
      </w:tblPr>
      <w:tblGrid>
        <w:gridCol w:w="1037"/>
        <w:gridCol w:w="696"/>
        <w:gridCol w:w="8769"/>
      </w:tblGrid>
      <w:tr w:rsidR="007A50C0" w14:paraId="62F0F77F" w14:textId="77777777" w:rsidTr="007A50C0">
        <w:tc>
          <w:tcPr>
            <w:tcW w:w="0" w:type="auto"/>
            <w:shd w:val="clear" w:color="auto" w:fill="EEECE1" w:themeFill="background2"/>
          </w:tcPr>
          <w:p w14:paraId="5A92E692" w14:textId="631CB574" w:rsidR="007A50C0" w:rsidRPr="007A50C0" w:rsidRDefault="007A50C0" w:rsidP="007A50C0">
            <w:pPr>
              <w:jc w:val="center"/>
              <w:rPr>
                <w:rFonts w:ascii="Times New Roman" w:eastAsia="Times New Roman" w:hAnsi="Times New Roman" w:cs="Times New Roman"/>
                <w:b/>
                <w:bCs/>
                <w:sz w:val="24"/>
                <w:szCs w:val="24"/>
                <w:lang w:eastAsia="ru-RU"/>
              </w:rPr>
            </w:pPr>
            <w:r w:rsidRPr="007A50C0">
              <w:rPr>
                <w:rFonts w:ascii="Times New Roman" w:eastAsia="Times New Roman" w:hAnsi="Times New Roman" w:cs="Times New Roman"/>
                <w:b/>
                <w:bCs/>
                <w:sz w:val="24"/>
                <w:szCs w:val="24"/>
                <w:lang w:eastAsia="ru-RU"/>
              </w:rPr>
              <w:t>выпуск</w:t>
            </w:r>
          </w:p>
        </w:tc>
        <w:tc>
          <w:tcPr>
            <w:tcW w:w="0" w:type="auto"/>
            <w:shd w:val="clear" w:color="auto" w:fill="EEECE1" w:themeFill="background2"/>
          </w:tcPr>
          <w:p w14:paraId="50A442BC" w14:textId="6F7AB35A" w:rsidR="007A50C0" w:rsidRPr="007A50C0" w:rsidRDefault="007A50C0" w:rsidP="007A50C0">
            <w:pPr>
              <w:jc w:val="center"/>
              <w:rPr>
                <w:rFonts w:ascii="Times New Roman" w:eastAsia="Times New Roman" w:hAnsi="Times New Roman" w:cs="Times New Roman"/>
                <w:b/>
                <w:bCs/>
                <w:sz w:val="24"/>
                <w:szCs w:val="24"/>
                <w:lang w:eastAsia="ru-RU"/>
              </w:rPr>
            </w:pPr>
            <w:r w:rsidRPr="007A50C0">
              <w:rPr>
                <w:rFonts w:ascii="Times New Roman" w:eastAsia="Times New Roman" w:hAnsi="Times New Roman" w:cs="Times New Roman"/>
                <w:b/>
                <w:bCs/>
                <w:sz w:val="24"/>
                <w:szCs w:val="24"/>
                <w:lang w:eastAsia="ru-RU"/>
              </w:rPr>
              <w:t>год</w:t>
            </w:r>
          </w:p>
        </w:tc>
        <w:tc>
          <w:tcPr>
            <w:tcW w:w="0" w:type="auto"/>
            <w:shd w:val="clear" w:color="auto" w:fill="EEECE1" w:themeFill="background2"/>
          </w:tcPr>
          <w:p w14:paraId="48A0FC04" w14:textId="6206DE34" w:rsidR="007A50C0" w:rsidRPr="007A50C0" w:rsidRDefault="007A50C0" w:rsidP="007A50C0">
            <w:pPr>
              <w:jc w:val="center"/>
              <w:rPr>
                <w:rFonts w:ascii="Times New Roman" w:eastAsia="Times New Roman" w:hAnsi="Times New Roman" w:cs="Times New Roman"/>
                <w:b/>
                <w:bCs/>
                <w:sz w:val="24"/>
                <w:szCs w:val="24"/>
                <w:lang w:eastAsia="ru-RU"/>
              </w:rPr>
            </w:pPr>
            <w:r w:rsidRPr="007A50C0">
              <w:rPr>
                <w:rFonts w:ascii="Times New Roman" w:eastAsia="Times New Roman" w:hAnsi="Times New Roman" w:cs="Times New Roman"/>
                <w:b/>
                <w:bCs/>
                <w:sz w:val="24"/>
                <w:szCs w:val="24"/>
                <w:lang w:eastAsia="ru-RU"/>
              </w:rPr>
              <w:t>заглавие</w:t>
            </w:r>
          </w:p>
        </w:tc>
      </w:tr>
      <w:tr w:rsidR="007A50C0" w14:paraId="4354698E" w14:textId="77777777" w:rsidTr="007A50C0">
        <w:tc>
          <w:tcPr>
            <w:tcW w:w="0" w:type="auto"/>
          </w:tcPr>
          <w:p w14:paraId="5153BF5E" w14:textId="3C876CBF" w:rsidR="007A50C0" w:rsidRDefault="007A50C0" w:rsidP="00147FAF">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6</w:t>
            </w:r>
          </w:p>
        </w:tc>
        <w:tc>
          <w:tcPr>
            <w:tcW w:w="0" w:type="auto"/>
          </w:tcPr>
          <w:p w14:paraId="14E15922" w14:textId="6C86AE35" w:rsidR="007A50C0" w:rsidRDefault="007A50C0" w:rsidP="00147FAF">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1889</w:t>
            </w:r>
          </w:p>
        </w:tc>
        <w:tc>
          <w:tcPr>
            <w:tcW w:w="0" w:type="auto"/>
          </w:tcPr>
          <w:p w14:paraId="24253AFB" w14:textId="6CE28B5C" w:rsidR="007A50C0" w:rsidRDefault="007A50C0" w:rsidP="00147FAF">
            <w:pPr>
              <w:rPr>
                <w:rFonts w:ascii="Times New Roman" w:eastAsia="Times New Roman" w:hAnsi="Times New Roman" w:cs="Times New Roman"/>
                <w:sz w:val="24"/>
                <w:szCs w:val="24"/>
                <w:lang w:eastAsia="ru-RU"/>
              </w:rPr>
            </w:pPr>
            <w:r w:rsidRPr="007A50C0">
              <w:rPr>
                <w:rFonts w:ascii="Times New Roman" w:eastAsia="Times New Roman" w:hAnsi="Times New Roman" w:cs="Times New Roman"/>
                <w:sz w:val="24"/>
                <w:szCs w:val="24"/>
                <w:lang w:eastAsia="ru-RU"/>
              </w:rPr>
              <w:t>Смертность младенцев в Европейской России в 1867-1881 гг. в возрастах от рождения до пяти лет</w:t>
            </w:r>
          </w:p>
        </w:tc>
      </w:tr>
      <w:tr w:rsidR="007A50C0" w14:paraId="6F583F9E" w14:textId="77777777" w:rsidTr="007A50C0">
        <w:tc>
          <w:tcPr>
            <w:tcW w:w="0" w:type="auto"/>
          </w:tcPr>
          <w:p w14:paraId="1862332C" w14:textId="379F130F" w:rsidR="007A50C0" w:rsidRDefault="007A50C0" w:rsidP="00147FAF">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17</w:t>
            </w:r>
          </w:p>
        </w:tc>
        <w:tc>
          <w:tcPr>
            <w:tcW w:w="0" w:type="auto"/>
          </w:tcPr>
          <w:p w14:paraId="0A51D683" w14:textId="59CF06AF" w:rsidR="007A50C0" w:rsidRDefault="007A50C0" w:rsidP="00147FAF">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1890</w:t>
            </w:r>
          </w:p>
        </w:tc>
        <w:tc>
          <w:tcPr>
            <w:tcW w:w="0" w:type="auto"/>
          </w:tcPr>
          <w:p w14:paraId="009F038F" w14:textId="6FFBF282" w:rsidR="007A50C0" w:rsidRDefault="007A50C0" w:rsidP="007A50C0">
            <w:pPr>
              <w:rPr>
                <w:rFonts w:ascii="Times New Roman" w:eastAsia="Times New Roman" w:hAnsi="Times New Roman" w:cs="Times New Roman"/>
                <w:sz w:val="24"/>
                <w:szCs w:val="24"/>
                <w:lang w:eastAsia="ru-RU"/>
              </w:rPr>
            </w:pPr>
            <w:r w:rsidRPr="007A50C0">
              <w:rPr>
                <w:rFonts w:ascii="Times New Roman" w:eastAsia="Times New Roman" w:hAnsi="Times New Roman" w:cs="Times New Roman"/>
                <w:sz w:val="24"/>
                <w:szCs w:val="24"/>
                <w:lang w:eastAsia="ru-RU"/>
              </w:rPr>
              <w:t>Православное население Томской губернии по данным 1870-1880 годов : демографический очерк</w:t>
            </w:r>
          </w:p>
        </w:tc>
      </w:tr>
      <w:tr w:rsidR="007A50C0" w14:paraId="54DAB16C" w14:textId="77777777" w:rsidTr="007A50C0">
        <w:tc>
          <w:tcPr>
            <w:tcW w:w="0" w:type="auto"/>
          </w:tcPr>
          <w:p w14:paraId="278D72DB" w14:textId="77F77FE3" w:rsidR="007A50C0" w:rsidRDefault="007A50C0" w:rsidP="00147FAF">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52</w:t>
            </w:r>
          </w:p>
        </w:tc>
        <w:tc>
          <w:tcPr>
            <w:tcW w:w="0" w:type="auto"/>
          </w:tcPr>
          <w:p w14:paraId="787C147F" w14:textId="2B81D8AE" w:rsidR="007A50C0" w:rsidRDefault="007A50C0" w:rsidP="00147FAF">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1903</w:t>
            </w:r>
          </w:p>
        </w:tc>
        <w:tc>
          <w:tcPr>
            <w:tcW w:w="0" w:type="auto"/>
          </w:tcPr>
          <w:p w14:paraId="4B2B3D47" w14:textId="28143126" w:rsidR="007A50C0" w:rsidRDefault="007A50C0" w:rsidP="00147FAF">
            <w:pPr>
              <w:rPr>
                <w:rFonts w:ascii="Times New Roman" w:eastAsia="Times New Roman" w:hAnsi="Times New Roman" w:cs="Times New Roman"/>
                <w:sz w:val="24"/>
                <w:szCs w:val="24"/>
                <w:lang w:eastAsia="ru-RU"/>
              </w:rPr>
            </w:pPr>
            <w:r w:rsidRPr="007A50C0">
              <w:rPr>
                <w:rFonts w:ascii="Times New Roman" w:eastAsia="Times New Roman" w:hAnsi="Times New Roman" w:cs="Times New Roman"/>
                <w:sz w:val="24"/>
                <w:szCs w:val="24"/>
                <w:lang w:eastAsia="ru-RU"/>
              </w:rPr>
              <w:t>Главнейшие данные по статистике населения крайнего востока Сибири : Приморская и Амурская области и остров Сахалин  : на основании сведений первой всеобщей переписи населения Российской империи и других источников</w:t>
            </w:r>
          </w:p>
        </w:tc>
      </w:tr>
    </w:tbl>
    <w:p w14:paraId="67EF78C2" w14:textId="77777777" w:rsidR="007A50C0" w:rsidRPr="007A50C0" w:rsidRDefault="007A50C0" w:rsidP="00147FAF">
      <w:pPr>
        <w:spacing w:after="0" w:line="240" w:lineRule="auto"/>
        <w:rPr>
          <w:rFonts w:ascii="Times New Roman" w:eastAsia="Times New Roman" w:hAnsi="Times New Roman" w:cs="Times New Roman"/>
          <w:sz w:val="24"/>
          <w:szCs w:val="24"/>
          <w:lang w:eastAsia="ru-RU"/>
        </w:rPr>
      </w:pPr>
    </w:p>
    <w:p w14:paraId="4F574031" w14:textId="3C6602B9" w:rsidR="00D12575" w:rsidRPr="006E0699" w:rsidRDefault="006E0699" w:rsidP="00D12575">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Серия </w:t>
      </w:r>
      <w:r>
        <w:rPr>
          <w:rFonts w:ascii="Times New Roman" w:eastAsia="Times New Roman" w:hAnsi="Times New Roman" w:cs="Times New Roman"/>
          <w:b/>
          <w:bCs/>
          <w:lang w:eastAsia="ru-RU"/>
        </w:rPr>
        <w:t>“</w:t>
      </w:r>
      <w:r>
        <w:rPr>
          <w:rFonts w:ascii="Times New Roman" w:eastAsia="Times New Roman" w:hAnsi="Times New Roman" w:cs="Times New Roman"/>
          <w:b/>
          <w:bCs/>
          <w:sz w:val="24"/>
          <w:szCs w:val="24"/>
          <w:lang w:eastAsia="ru-RU"/>
        </w:rPr>
        <w:t xml:space="preserve">Сборник сведений по </w:t>
      </w:r>
      <w:r w:rsidRPr="006E0699">
        <w:rPr>
          <w:rFonts w:ascii="Times New Roman" w:eastAsia="Times New Roman" w:hAnsi="Times New Roman" w:cs="Times New Roman"/>
          <w:b/>
          <w:bCs/>
          <w:sz w:val="24"/>
          <w:szCs w:val="24"/>
          <w:lang w:eastAsia="ru-RU"/>
        </w:rPr>
        <w:t>[</w:t>
      </w:r>
      <w:r>
        <w:rPr>
          <w:rFonts w:ascii="Times New Roman" w:eastAsia="Times New Roman" w:hAnsi="Times New Roman" w:cs="Times New Roman"/>
          <w:b/>
          <w:bCs/>
          <w:sz w:val="24"/>
          <w:szCs w:val="24"/>
          <w:lang w:eastAsia="ru-RU"/>
        </w:rPr>
        <w:t>Европейской</w:t>
      </w:r>
      <w:r w:rsidRPr="006E0699">
        <w:rPr>
          <w:rFonts w:ascii="Times New Roman" w:eastAsia="Times New Roman" w:hAnsi="Times New Roman" w:cs="Times New Roman"/>
          <w:b/>
          <w:bCs/>
          <w:sz w:val="24"/>
          <w:szCs w:val="24"/>
          <w:lang w:eastAsia="ru-RU"/>
        </w:rPr>
        <w:t>]</w:t>
      </w:r>
      <w:r>
        <w:rPr>
          <w:rFonts w:ascii="Times New Roman" w:eastAsia="Times New Roman" w:hAnsi="Times New Roman" w:cs="Times New Roman"/>
          <w:b/>
          <w:bCs/>
          <w:sz w:val="24"/>
          <w:szCs w:val="24"/>
          <w:lang w:eastAsia="ru-RU"/>
        </w:rPr>
        <w:t xml:space="preserve"> России за ... год</w:t>
      </w:r>
      <w:r>
        <w:rPr>
          <w:rFonts w:ascii="Times New Roman" w:eastAsia="Times New Roman" w:hAnsi="Times New Roman" w:cs="Times New Roman"/>
          <w:b/>
          <w:bCs/>
          <w:lang w:eastAsia="ru-RU"/>
        </w:rPr>
        <w:t xml:space="preserve">” </w:t>
      </w:r>
      <w:r>
        <w:rPr>
          <w:rFonts w:ascii="Times New Roman" w:eastAsia="Times New Roman" w:hAnsi="Times New Roman" w:cs="Times New Roman"/>
          <w:lang w:eastAsia="ru-RU"/>
        </w:rPr>
        <w:t xml:space="preserve">в основном повторяет сведения первичных серий. </w:t>
      </w:r>
      <w:r w:rsidRPr="006E0699">
        <w:rPr>
          <w:rFonts w:ascii="Times New Roman" w:eastAsia="Times New Roman" w:hAnsi="Times New Roman" w:cs="Times New Roman"/>
          <w:lang w:eastAsia="ru-RU"/>
        </w:rPr>
        <w:t xml:space="preserve">Однако "Сборник сведений по России за 1884-1885 гг." содержит численность населения Империи в 1885 году, включая европейские и азиатские части, по губерниям </w:t>
      </w:r>
      <w:r>
        <w:rPr>
          <w:rFonts w:ascii="Times New Roman" w:eastAsia="Times New Roman" w:hAnsi="Times New Roman" w:cs="Times New Roman"/>
          <w:lang w:eastAsia="ru-RU"/>
        </w:rPr>
        <w:t>и областям</w:t>
      </w:r>
      <w:r w:rsidRPr="006E0699">
        <w:rPr>
          <w:rFonts w:ascii="Times New Roman" w:eastAsia="Times New Roman" w:hAnsi="Times New Roman" w:cs="Times New Roman"/>
          <w:lang w:eastAsia="ru-RU"/>
        </w:rPr>
        <w:t xml:space="preserve"> и </w:t>
      </w:r>
      <w:r>
        <w:rPr>
          <w:rFonts w:ascii="Times New Roman" w:eastAsia="Times New Roman" w:hAnsi="Times New Roman" w:cs="Times New Roman"/>
          <w:lang w:eastAsia="ru-RU"/>
        </w:rPr>
        <w:t xml:space="preserve">разбивку по </w:t>
      </w:r>
      <w:r w:rsidRPr="006E0699">
        <w:rPr>
          <w:rFonts w:ascii="Times New Roman" w:eastAsia="Times New Roman" w:hAnsi="Times New Roman" w:cs="Times New Roman"/>
          <w:lang w:eastAsia="ru-RU"/>
        </w:rPr>
        <w:t>уездам</w:t>
      </w:r>
      <w:r w:rsidR="003D380B" w:rsidRPr="001D20B6">
        <w:rPr>
          <w:rFonts w:ascii="Times New Roman" w:eastAsia="Times New Roman" w:hAnsi="Times New Roman" w:cs="Times New Roman"/>
          <w:lang w:eastAsia="ru-RU"/>
        </w:rPr>
        <w:t>;</w:t>
      </w:r>
      <w:r w:rsidRPr="006E0699">
        <w:rPr>
          <w:rFonts w:ascii="Times New Roman" w:eastAsia="Times New Roman" w:hAnsi="Times New Roman" w:cs="Times New Roman"/>
          <w:lang w:eastAsia="ru-RU"/>
        </w:rPr>
        <w:t xml:space="preserve"> а также числа рождений и смертей в 1884 и 1885 гг. по губерниям</w:t>
      </w:r>
      <w:r>
        <w:rPr>
          <w:rFonts w:ascii="Times New Roman" w:eastAsia="Times New Roman" w:hAnsi="Times New Roman" w:cs="Times New Roman"/>
          <w:lang w:eastAsia="ru-RU"/>
        </w:rPr>
        <w:t xml:space="preserve"> и областям</w:t>
      </w:r>
      <w:r w:rsidRPr="006E0699">
        <w:rPr>
          <w:rFonts w:ascii="Times New Roman" w:eastAsia="Times New Roman" w:hAnsi="Times New Roman" w:cs="Times New Roman"/>
          <w:lang w:eastAsia="ru-RU"/>
        </w:rPr>
        <w:t>, включая европейские и азиатские</w:t>
      </w:r>
      <w:r>
        <w:rPr>
          <w:rFonts w:ascii="Times New Roman" w:eastAsia="Times New Roman" w:hAnsi="Times New Roman" w:cs="Times New Roman"/>
          <w:lang w:eastAsia="ru-RU"/>
        </w:rPr>
        <w:t xml:space="preserve"> территории </w:t>
      </w:r>
      <w:r w:rsidRPr="006E0699">
        <w:rPr>
          <w:rFonts w:ascii="Times New Roman" w:eastAsia="Times New Roman" w:hAnsi="Times New Roman" w:cs="Times New Roman"/>
          <w:lang w:eastAsia="ru-RU"/>
        </w:rPr>
        <w:t>(Кавказ, Сибирь, Среднюю Азию).</w:t>
      </w:r>
      <w:r w:rsidR="001D20B6">
        <w:rPr>
          <w:rStyle w:val="FootnoteReference"/>
          <w:rFonts w:ascii="Times New Roman" w:eastAsia="Times New Roman" w:hAnsi="Times New Roman" w:cs="Times New Roman"/>
          <w:lang w:eastAsia="ru-RU"/>
        </w:rPr>
        <w:footnoteReference w:id="12"/>
      </w:r>
    </w:p>
    <w:p w14:paraId="01FC136D" w14:textId="33270B66" w:rsidR="00147FAF" w:rsidRPr="00EE112F" w:rsidRDefault="000A42AB" w:rsidP="00147FA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6F361CF">
          <v:rect id="_x0000_i1027" style="width:6in;height:1.5pt" o:hralign="center" o:hrstd="t" o:hr="t" fillcolor="gray" stroked="f"/>
        </w:pict>
      </w:r>
    </w:p>
    <w:p w14:paraId="19FBFCD3" w14:textId="4AB25C42"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13"/>
      </w:r>
      <w:r w:rsidRPr="007D0F6D">
        <w:rPr>
          <w:rFonts w:ascii="Times New Roman" w:eastAsia="Times New Roman" w:hAnsi="Times New Roman" w:cs="Times New Roman"/>
          <w:lang w:eastAsia="ru-RU"/>
        </w:rPr>
        <w:t xml:space="preserve"> </w:t>
      </w:r>
    </w:p>
    <w:p w14:paraId="731EDAE7" w14:textId="77777777" w:rsidR="00EA0165" w:rsidRDefault="00EE112F" w:rsidP="00EA0165">
      <w:pPr>
        <w:pStyle w:val="XNormal"/>
      </w:pPr>
      <w:r w:rsidRPr="00EE112F">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EA0165">
      <w:pPr>
        <w:pStyle w:val="XNormal"/>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BF103A">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w:t>
      </w:r>
      <w:r w:rsidRPr="00BF103A">
        <w:rPr>
          <w:rFonts w:ascii="Times New Roman" w:eastAsia="Times New Roman" w:hAnsi="Times New Roman" w:cs="Times New Roman"/>
          <w:lang w:eastAsia="ru-RU"/>
        </w:rPr>
        <w:lastRenderedPageBreak/>
        <w:t xml:space="preserve">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77777777"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Кроме того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77777777"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Сверх того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lastRenderedPageBreak/>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14"/>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325231">
        <w:trPr>
          <w:trHeight w:val="285"/>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lastRenderedPageBreak/>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t>Сифман перечисляет (стр. 63-65) категории недоучёта механического движения составившие эту аберрацию.</w:t>
      </w:r>
    </w:p>
    <w:p w14:paraId="1BCE33D6" w14:textId="77777777" w:rsidR="00EE112F" w:rsidRPr="00EE112F" w:rsidRDefault="000A42AB"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8" style="width:468pt;height:1.5pt" o:hralign="center" o:hrstd="t" o:hr="t" fillcolor="gray" stroked="f"/>
        </w:pict>
      </w:r>
    </w:p>
    <w:p w14:paraId="50A75B5A" w14:textId="378A2206" w:rsidR="00EE112F" w:rsidRPr="00EE112F" w:rsidRDefault="00EE112F" w:rsidP="005F2755">
      <w:pPr>
        <w:pStyle w:val="XNormal-0"/>
      </w:pPr>
      <w:r w:rsidRPr="00EE112F">
        <w:br/>
        <w:t xml:space="preserve">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141FFE">
        <w:rPr>
          <w:rStyle w:val="FootnoteReference"/>
        </w:rPr>
        <w:footnoteReference w:id="15"/>
      </w:r>
      <w:r w:rsidRPr="00EE112F">
        <w:t xml:space="preserve"> </w:t>
      </w:r>
    </w:p>
    <w:p w14:paraId="3F6877E4" w14:textId="39079128"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A3341B">
        <w:rPr>
          <w:rFonts w:ascii="Times New Roman" w:eastAsia="Times New Roman" w:hAnsi="Times New Roman" w:cs="Times New Roman"/>
          <w:lang w:eastAsia="ru-RU"/>
        </w:rPr>
        <w:t>.</w:t>
      </w:r>
      <w:r w:rsidR="00A3341B">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364F7599" w14:textId="44CC6005" w:rsidR="0084706C" w:rsidRDefault="00183519" w:rsidP="00141FFE">
      <w:pPr>
        <w:pStyle w:val="XNormal-0"/>
      </w:pPr>
      <w:r>
        <w:t>Начиная с 1881 года к</w:t>
      </w:r>
      <w:r w:rsidR="00EE112F" w:rsidRPr="00EE112F">
        <w:t xml:space="preserve">аждый выпуск приводит сведения о числе рождений и смертей за год </w:t>
      </w:r>
      <w:r>
        <w:t xml:space="preserve">по территориям (губерниям и др. единицам) </w:t>
      </w:r>
      <w:r w:rsidR="00EE112F" w:rsidRPr="00EE112F">
        <w:t xml:space="preserve">и оценку численности населения </w:t>
      </w:r>
      <w:r w:rsidR="006C3DAF">
        <w:t xml:space="preserve">территории </w:t>
      </w:r>
      <w:r w:rsidR="00EE112F" w:rsidRPr="00EE112F">
        <w:t xml:space="preserve">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w:t>
      </w:r>
      <w:r w:rsidR="00EE112F" w:rsidRPr="00EE112F">
        <w:lastRenderedPageBreak/>
        <w:t xml:space="preserve">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00EE112F" w:rsidRPr="00EE112F">
        <w:t>, Азиатской России, Средней Азии, Сибири, земских губерний, неземских губерний, привислинских губерний). Начиная с 1902 года приводится разбивка данных по полам и по типу местности (города и уезды).</w:t>
      </w:r>
      <w:r w:rsidR="002349EE">
        <w:t xml:space="preserve"> Данные по части </w:t>
      </w:r>
      <w:r w:rsidR="00367EFF">
        <w:t>окраинных среднеазиатских губерний</w:t>
      </w:r>
      <w:r w:rsidR="0084706C">
        <w:t xml:space="preserve"> </w:t>
      </w:r>
      <w:r w:rsidR="002349EE">
        <w:t>отсутствуют.</w:t>
      </w:r>
    </w:p>
    <w:p w14:paraId="071B0020" w14:textId="1DE71C2B" w:rsidR="00AE727C" w:rsidRDefault="0084706C" w:rsidP="0084706C">
      <w:pPr>
        <w:pStyle w:val="XNormal-0"/>
        <w:ind w:firstLine="432"/>
      </w:pPr>
      <w:r w:rsidRPr="0084706C">
        <w:t>Выпуски 1879 и 1880 гг. содержат сведения лишь по части территорий, с огромным числом пропусков даже для губерний европейской части России. В выпусках за 1876-1878 гг. сведений с разбивкой по территориям не имеется</w:t>
      </w:r>
      <w:r w:rsidR="009A6985">
        <w:t xml:space="preserve"> вовсе</w:t>
      </w:r>
      <w:r w:rsidRPr="0084706C">
        <w:t xml:space="preserve">. Таким образом, более-менее </w:t>
      </w:r>
      <w:r w:rsidR="00DC1CE3">
        <w:t xml:space="preserve">объёмные </w:t>
      </w:r>
      <w:r w:rsidRPr="0084706C">
        <w:t xml:space="preserve">данные </w:t>
      </w:r>
      <w:r>
        <w:t xml:space="preserve">УГВИ о населении </w:t>
      </w:r>
      <w:r w:rsidR="00DC1CE3">
        <w:t xml:space="preserve">публикуются </w:t>
      </w:r>
      <w:r w:rsidRPr="0084706C">
        <w:t>начиная с 1881 года.</w:t>
      </w:r>
      <w:r w:rsidR="00503576">
        <w:t xml:space="preserve"> Наиболее важными из них являются ежегодные величины рождений и смертей по губерниям</w:t>
      </w:r>
      <w:r w:rsidR="00AE727C">
        <w:t xml:space="preserve">, областям </w:t>
      </w:r>
      <w:r w:rsidR="00503576">
        <w:t>и др. административным территориям</w:t>
      </w:r>
      <w:r w:rsidR="00AE727C">
        <w:t xml:space="preserve">. Сведения о числе рождений и смертей по территориям в совокупности с данными переписи 1897 года и сведениями о механическом движении (миграции) они создают </w:t>
      </w:r>
      <w:r w:rsidR="00503576">
        <w:t>основу для реконструкций истории населения за период 1881-1913</w:t>
      </w:r>
      <w:r w:rsidR="00503576" w:rsidRPr="00503576">
        <w:t xml:space="preserve">/1914 </w:t>
      </w:r>
      <w:r w:rsidR="00503576">
        <w:t>гг.</w:t>
      </w:r>
    </w:p>
    <w:p w14:paraId="667E00F4" w14:textId="5027AF10" w:rsidR="00EE112F" w:rsidRPr="00EE112F" w:rsidRDefault="00EE112F" w:rsidP="0084706C">
      <w:pPr>
        <w:pStyle w:val="XNormal-0"/>
        <w:ind w:firstLine="432"/>
      </w:pPr>
      <w:r w:rsidRPr="00EE112F">
        <w:br/>
        <w:t>Сифман отмечает:</w:t>
      </w:r>
    </w:p>
    <w:p w14:paraId="0AF76FF4" w14:textId="77777777" w:rsidR="00893B19" w:rsidRDefault="00EE112F" w:rsidP="00893B19">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893B19">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893B19">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6"/>
      </w:r>
    </w:p>
    <w:p w14:paraId="505646CE" w14:textId="77777777" w:rsidR="00EE112F" w:rsidRPr="00EE112F" w:rsidRDefault="00EE112F" w:rsidP="00111BD2">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lastRenderedPageBreak/>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325231">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157B49">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EF39F9">
      <w:pPr>
        <w:pStyle w:val="XNormal"/>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77777777" w:rsidR="00AF0E43" w:rsidRDefault="00EE112F" w:rsidP="00157B49">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1891-1914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(1897-1914).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r w:rsidR="00157B49" w:rsidRPr="00157B49">
        <w:rPr>
          <w:lang w:val="en-US"/>
        </w:rPr>
        <w:t>https</w:t>
      </w:r>
      <w:r w:rsidR="00157B49" w:rsidRPr="00157B49">
        <w:t>://</w:t>
      </w:r>
      <w:r w:rsidR="00157B49" w:rsidRPr="00157B49">
        <w:rPr>
          <w:lang w:val="en-US"/>
        </w:rPr>
        <w:t>github</w:t>
      </w:r>
      <w:r w:rsidR="00157B49" w:rsidRPr="00157B49">
        <w:t>.</w:t>
      </w:r>
      <w:r w:rsidR="00157B49" w:rsidRPr="00157B49">
        <w:rPr>
          <w:lang w:val="en-US"/>
        </w:rPr>
        <w:t>com</w:t>
      </w:r>
      <w:r w:rsidR="00157B49" w:rsidRPr="00157B49">
        <w:t>/</w:t>
      </w:r>
      <w:r w:rsidR="00157B49" w:rsidRPr="00157B49">
        <w:rPr>
          <w:lang w:val="en-US"/>
        </w:rPr>
        <w:t>oboguev</w:t>
      </w:r>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r w:rsidR="00157B49" w:rsidRPr="00157B49">
        <w:rPr>
          <w:lang w:val="en-US"/>
        </w:rPr>
        <w:t>rtss</w:t>
      </w:r>
      <w:r w:rsidR="00157B49" w:rsidRPr="00157B49">
        <w:t>-</w:t>
      </w:r>
      <w:r w:rsidR="00157B49" w:rsidRPr="00157B49">
        <w:rPr>
          <w:lang w:val="en-US"/>
        </w:rPr>
        <w:t>pre</w:t>
      </w:r>
      <w:r w:rsidR="00157B49" w:rsidRPr="00157B49">
        <w:t>1917</w:t>
      </w:r>
      <w:r w:rsidRPr="00EE112F">
        <w:t>.</w:t>
      </w:r>
    </w:p>
    <w:p w14:paraId="12485647" w14:textId="77777777" w:rsidR="00AF0E43" w:rsidRDefault="00EE112F" w:rsidP="00AF0E43">
      <w:pPr>
        <w:pStyle w:val="XNormal"/>
      </w:pPr>
      <w:r w:rsidRPr="00EE112F">
        <w:t>При переводе мы с возможной тщательностью выверили сведения выпусков УГВИ начиная с 1896 года, но не предпринимали такой же выверки для выпусков 1891-1895 гг., которые не потребуются нам для дальнейшего, т.к. наши вычисления ограничены периодом начиная с 1896 года.</w:t>
      </w:r>
    </w:p>
    <w:p w14:paraId="7C229F75" w14:textId="77777777" w:rsidR="00AF0E43" w:rsidRDefault="00EE112F" w:rsidP="00AF0E43">
      <w:pPr>
        <w:pStyle w:val="XNormal"/>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несхождений.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AF0E43">
      <w:pPr>
        <w:pStyle w:val="XNormal"/>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1896 </w:t>
      </w:r>
      <w:r w:rsidRPr="00AF0E43">
        <w:rPr>
          <w:rFonts w:ascii="Times New Roman" w:eastAsia="Times New Roman" w:hAnsi="Times New Roman" w:cs="Times New Roman"/>
          <w:lang w:eastAsia="ru-RU"/>
        </w:rPr>
        <w:t>земские</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губернии</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рождения</w:t>
      </w:r>
      <w:r w:rsidRPr="00AF0EE6">
        <w:rPr>
          <w:rFonts w:ascii="Times New Roman" w:eastAsia="Times New Roman" w:hAnsi="Times New Roman" w:cs="Times New Roman"/>
          <w:lang w:eastAsia="ru-RU"/>
        </w:rPr>
        <w:t xml:space="preserve">: 3,422,540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3,364,640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diff</w:t>
      </w:r>
      <w:r w:rsidRPr="00AF0EE6">
        <w:rPr>
          <w:rFonts w:ascii="Times New Roman" w:eastAsia="Times New Roman" w:hAnsi="Times New Roman" w:cs="Times New Roman"/>
          <w:lang w:eastAsia="ru-RU"/>
        </w:rPr>
        <w:t>: 57,900)</w:t>
      </w:r>
    </w:p>
    <w:p w14:paraId="4BE76944"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Европейская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Россия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смерти</w:t>
      </w:r>
      <w:r w:rsidRPr="00AF0EE6">
        <w:rPr>
          <w:rFonts w:ascii="Times New Roman" w:eastAsia="Times New Roman" w:hAnsi="Times New Roman" w:cs="Times New Roman"/>
          <w:lang w:eastAsia="ru-RU"/>
        </w:rPr>
        <w:t xml:space="preserve">: 3,197,561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3,216,561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diff</w:t>
      </w:r>
      <w:r w:rsidRPr="00AF0EE6">
        <w:rPr>
          <w:rFonts w:ascii="Times New Roman" w:eastAsia="Times New Roman" w:hAnsi="Times New Roman" w:cs="Times New Roman"/>
          <w:lang w:eastAsia="ru-RU"/>
        </w:rPr>
        <w:t>: 19,000)</w:t>
      </w:r>
    </w:p>
    <w:p w14:paraId="07BE2D00"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земские</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губернии</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рождения</w:t>
      </w:r>
      <w:r w:rsidRPr="00AF0EE6">
        <w:rPr>
          <w:rFonts w:ascii="Times New Roman" w:eastAsia="Times New Roman" w:hAnsi="Times New Roman" w:cs="Times New Roman"/>
          <w:lang w:eastAsia="ru-RU"/>
        </w:rPr>
        <w:t xml:space="preserve">: 3,457,703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3,373,983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diff</w:t>
      </w:r>
      <w:r w:rsidRPr="00AF0EE6">
        <w:rPr>
          <w:rFonts w:ascii="Times New Roman" w:eastAsia="Times New Roman" w:hAnsi="Times New Roman" w:cs="Times New Roman"/>
          <w:lang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2,431,942 vs 2,399,883 (merged vs. published value, diff: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3,562,257 vs 3,542,257 (merged vs. published value, diff: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3,755,973 vs 3,712,816 (merged vs. published value, diff: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diff: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AF0E43">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A575FB">
      <w:pPr>
        <w:pStyle w:val="XNormal"/>
        <w:spacing w:after="120"/>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745991">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E76E6A">
      <w:pPr>
        <w:pStyle w:val="XNormal"/>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5470682F" w14:textId="77777777" w:rsidR="00EE112F" w:rsidRPr="00EE112F" w:rsidRDefault="00DB5588" w:rsidP="00E76E6A">
      <w:pPr>
        <w:pStyle w:val="XNormal"/>
      </w:pPr>
      <w:r>
        <w:lastRenderedPageBreak/>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p>
    <w:p w14:paraId="7759BBAC" w14:textId="77777777" w:rsidR="00EE112F" w:rsidRPr="00EE112F" w:rsidRDefault="000A42AB"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29" style="width:468pt;height:1.5pt" o:hralign="center" o:hrstd="t" o:hr="t" fillcolor="gray" stroked="f"/>
        </w:pict>
      </w:r>
    </w:p>
    <w:p w14:paraId="4881A534" w14:textId="4948160C" w:rsidR="004330A5" w:rsidRDefault="00EE112F" w:rsidP="004330A5">
      <w:pPr>
        <w:pStyle w:val="XNormal-0"/>
      </w:pPr>
      <w:r w:rsidRPr="00EE112F">
        <w:br/>
      </w:r>
      <w:bookmarkStart w:id="1" w:name="toc_inner_migration"/>
      <w:bookmarkEnd w:id="1"/>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11DB5FA2"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w:t>
      </w:r>
      <w:r w:rsidR="00B703F0" w:rsidRPr="000A77AB">
        <w:rPr>
          <w:rFonts w:ascii="Times New Roman" w:eastAsia="Times New Roman" w:hAnsi="Times New Roman" w:cs="Times New Roman"/>
          <w:lang w:eastAsia="ru-RU"/>
        </w:rPr>
        <w:t>9</w:t>
      </w:r>
      <w:r w:rsidR="00EE112F" w:rsidRPr="00945522">
        <w:rPr>
          <w:rFonts w:ascii="Times New Roman" w:eastAsia="Times New Roman" w:hAnsi="Times New Roman" w:cs="Times New Roman"/>
          <w:lang w:eastAsia="ru-RU"/>
        </w:rPr>
        <w:t>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lastRenderedPageBreak/>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77777777" w:rsidR="00465200" w:rsidRDefault="00EE112F" w:rsidP="00465200">
      <w:pPr>
        <w:pStyle w:val="XNormal"/>
      </w:pPr>
      <w:r w:rsidRPr="00EE112F">
        <w:t xml:space="preserve">Недостатки системы учета самовольных переселенцев были отмечены в монографии Тюкавкина.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17"/>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1860-1815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lastRenderedPageBreak/>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77777777"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lastRenderedPageBreak/>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4AECFAB0" w14:textId="77777777"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lastRenderedPageBreak/>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3999766D" w:rsidR="00090F83" w:rsidRDefault="00EE112F" w:rsidP="00397500">
      <w:pPr>
        <w:pStyle w:val="XNormal-0"/>
        <w:ind w:firstLine="432"/>
      </w:pPr>
      <w:r w:rsidRPr="00EE112F">
        <w:t xml:space="preserve">Более важно что сведения Переселенческого управления </w:t>
      </w:r>
      <w:r w:rsidR="00397500">
        <w:t xml:space="preserve">относятся лишь к земледельческому переселению и </w:t>
      </w:r>
      <w:r w:rsidRPr="00EE112F">
        <w:t>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18"/>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BD73AF">
      <w:pPr>
        <w:pStyle w:val="XNormal"/>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19"/>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77777777" w:rsidR="00EE112F" w:rsidRPr="00EE112F" w:rsidRDefault="00EE112F" w:rsidP="00BD73AF">
      <w:pPr>
        <w:pStyle w:val="XNormal"/>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20"/>
      </w:r>
    </w:p>
    <w:p w14:paraId="74F055F4" w14:textId="77777777" w:rsidR="00EE112F" w:rsidRPr="00EE112F" w:rsidRDefault="000A42AB"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30" style="width:468pt;height:1.5pt" o:hralign="center" o:hrstd="t" o:hr="t" fillcolor="gray" stroked="f"/>
        </w:pict>
      </w:r>
    </w:p>
    <w:p w14:paraId="431E6D1F" w14:textId="6D82AA57" w:rsidR="00EE112F" w:rsidRPr="00EE112F" w:rsidRDefault="00EE112F" w:rsidP="00BD73AF">
      <w:pPr>
        <w:pStyle w:val="XNormal-0"/>
        <w:spacing w:after="120"/>
      </w:pPr>
      <w:r w:rsidRPr="00EE112F">
        <w:br/>
      </w:r>
      <w:bookmarkStart w:id="2" w:name="toc_emigration"/>
      <w:bookmarkEnd w:id="2"/>
      <w:r w:rsidRPr="009F3637">
        <w:rPr>
          <w:b/>
          <w:bCs/>
        </w:rPr>
        <w:t>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128-129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21"/>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22"/>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lastRenderedPageBreak/>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r w:rsidRPr="00EE112F">
        <w:t xml:space="preserve">Подавстрийские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lastRenderedPageBreak/>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77777777"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p>
    <w:p w14:paraId="64F3EB84" w14:textId="77777777"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lastRenderedPageBreak/>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23"/>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24"/>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25"/>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26"/>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27"/>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lastRenderedPageBreak/>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1A1FCB">
      <w:pPr>
        <w:pStyle w:val="XNormal-0"/>
        <w:spacing w:before="120" w:after="120"/>
      </w:pPr>
      <w:r w:rsidRPr="00EE112F">
        <w:t>Для 1908-1914 фин. годов реэмиграционные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EE112F">
            <w:pPr>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перевычисляется как 15.8%, для 1908-1917 как 17.4% (среднее 16.6%), для 1896-1907 как 15.3%.</w:t>
      </w:r>
    </w:p>
    <w:p w14:paraId="099BD7F8" w14:textId="7777777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28"/>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817EF0">
      <w:pPr>
        <w:pStyle w:val="XNormal"/>
        <w:spacing w:line="240" w:lineRule="auto"/>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29"/>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30"/>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4675D2">
      <w:pPr>
        <w:pStyle w:val="XNormal"/>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Во всяком случае, мы не завысили оценку реэмиграционного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77777777" w:rsidR="00EE112F" w:rsidRPr="00EE112F" w:rsidRDefault="00EE112F" w:rsidP="00D70D0B">
      <w:pPr>
        <w:pStyle w:val="XNormal"/>
        <w:spacing w:after="120"/>
      </w:pPr>
      <w:r w:rsidRPr="00EE112F">
        <w:t xml:space="preserve">Таблица в </w:t>
      </w:r>
      <w:r w:rsidRPr="00EE112F">
        <w:rPr>
          <w:i/>
          <w:iCs/>
        </w:rPr>
        <w:t xml:space="preserve">NBER стр. 261-273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Pr="00EE112F">
        <w:br/>
        <w:t>Таблица не включает страны Европы.</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2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EE112F" w:rsidRPr="00D70D0B" w14:paraId="7E3868BE"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25FD4839" w14:textId="77777777" w:rsidR="00EF3DDB" w:rsidRPr="00DB5588" w:rsidRDefault="00EE112F" w:rsidP="00D70D0B">
      <w:pPr>
        <w:pStyle w:val="XNormal-0"/>
        <w:spacing w:before="120"/>
      </w:pPr>
      <w:r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31"/>
      </w:r>
      <w:r w:rsidR="00903B87" w:rsidRPr="00903B87">
        <w:t xml:space="preserve"> </w:t>
      </w:r>
      <w:r w:rsidRPr="00EE112F">
        <w:t xml:space="preserve">или 4.7% от их числа в США. </w:t>
      </w:r>
      <w:r w:rsidRPr="00EE112F">
        <w:br/>
      </w:r>
    </w:p>
    <w:p w14:paraId="00C86E94" w14:textId="77777777"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32"/>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A070B8">
      <w:pPr>
        <w:numPr>
          <w:ilvl w:val="0"/>
          <w:numId w:val="8"/>
        </w:numPr>
        <w:spacing w:before="100" w:beforeAutospacing="1" w:after="100" w:afterAutospacing="1"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 xml:space="preserve">Эмиграция из русской Польши (Конгрессовки)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2116DD2A" w14:textId="77777777" w:rsidR="00A070B8" w:rsidRDefault="00EE112F" w:rsidP="004D39FC">
      <w:pPr>
        <w:pStyle w:val="XNormal"/>
        <w:spacing w:line="240" w:lineRule="auto"/>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w:t>
      </w:r>
      <w:r w:rsidRPr="00EE112F">
        <w:lastRenderedPageBreak/>
        <w:t xml:space="preserve">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4D39FC">
      <w:pPr>
        <w:pStyle w:val="XNormal"/>
        <w:spacing w:line="240" w:lineRule="auto"/>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4D39FC">
      <w:pPr>
        <w:pStyle w:val="XNormal"/>
        <w:spacing w:line="240" w:lineRule="auto"/>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33"/>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4D39FC">
      <w:pPr>
        <w:pStyle w:val="XNormal"/>
        <w:spacing w:line="240" w:lineRule="auto"/>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34"/>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35"/>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36"/>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37"/>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38"/>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неэмиграционные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7777777"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 xml:space="preserve">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5-13% от миграционного движения всей Финляндии за океан, со средним за 1896-1916 гг. значением 7.3% от </w:t>
      </w:r>
      <w:r w:rsidRPr="00EE112F">
        <w:lastRenderedPageBreak/>
        <w:t xml:space="preserve">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77777777"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иммиграционно-реэмграционным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39"/>
      </w:r>
      <w:r w:rsidRPr="00FA3B0B">
        <w:rPr>
          <w:rFonts w:ascii="Times New Roman" w:eastAsia="Times New Roman" w:hAnsi="Times New Roman" w:cs="Times New Roman"/>
          <w:lang w:eastAsia="ru-RU"/>
        </w:rPr>
        <w:t>), но т.к. американская эмиграция за 1896-1916 гг. составила около 5.1% естественного прироста населения России за тот же период, а внеамериканская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40"/>
      </w:r>
    </w:p>
    <w:p w14:paraId="4CA53F2F"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поляков распределяется между губерниями Царства Польского пропорционально численности их католического населения по переписи 1897 года с весовым доумножением на сравнительную эмиграционную интенсивность губерний по данным Варшавского статистического комитета за 1890-1904 гг., при этом интенсивность Сувалкской губернии умножается на 0.6 для вычета уезжавших из неё литовцев (</w:t>
      </w:r>
      <w:r w:rsidRPr="00FA3B0B">
        <w:rPr>
          <w:rFonts w:ascii="Times New Roman" w:eastAsia="Times New Roman" w:hAnsi="Times New Roman" w:cs="Times New Roman"/>
          <w:i/>
          <w:iCs/>
          <w:lang w:eastAsia="ru-RU"/>
        </w:rPr>
        <w:t>Осинский стр. 43-44</w:t>
      </w:r>
      <w:r w:rsidRPr="00FA3B0B">
        <w:rPr>
          <w:rFonts w:ascii="Times New Roman" w:eastAsia="Times New Roman" w:hAnsi="Times New Roman" w:cs="Times New Roman"/>
          <w:lang w:eastAsia="ru-RU"/>
        </w:rPr>
        <w:t>). Следовало бы произвести аналогичное вычитание интенсивности по губерниям и для уезжавших евреев, но мы не располагаем соотв. данными в обработанном виде, хотя потенциально они приближённо исчислимы (</w:t>
      </w:r>
      <w:r w:rsidRPr="00FA3B0B">
        <w:rPr>
          <w:rFonts w:ascii="Times New Roman" w:eastAsia="Times New Roman" w:hAnsi="Times New Roman" w:cs="Times New Roman"/>
          <w:i/>
          <w:iCs/>
          <w:lang w:eastAsia="ru-RU"/>
        </w:rPr>
        <w:t>Осинский, стр. 36-37</w:t>
      </w:r>
      <w:r w:rsidRPr="00FA3B0B">
        <w:rPr>
          <w:rFonts w:ascii="Times New Roman" w:eastAsia="Times New Roman" w:hAnsi="Times New Roman" w:cs="Times New Roman"/>
          <w:lang w:eastAsia="ru-RU"/>
        </w:rPr>
        <w:t>, а их частью мы уже даже располагаем из еврейского расчёта выше).</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в других районах Кавказа и в Тавриде (см. ниже раздел об иммиграции) и могли затем продолжить </w:t>
      </w:r>
      <w:r w:rsidRPr="00FA3B0B">
        <w:rPr>
          <w:rFonts w:ascii="Times New Roman" w:eastAsia="Times New Roman" w:hAnsi="Times New Roman" w:cs="Times New Roman"/>
          <w:lang w:eastAsia="ru-RU"/>
        </w:rPr>
        <w:lastRenderedPageBreak/>
        <w:t>свой путь в США, но мы не располагаем сведениями о пропорциях расселения армянских иммигрантов внутри России.</w:t>
      </w:r>
    </w:p>
    <w:p w14:paraId="16F2C61C"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русинов относится к Волынской и Подольской губерниям пропорционально численности их нееврейского населения по переписи 1897 года.</w:t>
      </w:r>
    </w:p>
    <w:p w14:paraId="7AA6D824"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Об относительной интенсивности эмиграции из губерний мы не имеем сведений, поэтому вынуждены распределить её пропорционально численности нееврейского населения перечисленных губерний по переписи 1897 года.</w:t>
      </w:r>
    </w:p>
    <w:p w14:paraId="6DBED13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немцев распределяется между губерниями немецкого проживания пропорционально интенсивности: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41"/>
      </w:r>
    </w:p>
    <w:p w14:paraId="4C6D19CD" w14:textId="77777777"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населения по переписи 1897 года.</w:t>
      </w:r>
    </w:p>
    <w:p w14:paraId="108399D4"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0A42AB"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1" style="width:468pt;height:1.5pt" o:hralign="center" o:hrstd="t" o:hr="t" fillcolor="gray" stroked="f"/>
        </w:pict>
      </w:r>
    </w:p>
    <w:p w14:paraId="5AE6865E" w14:textId="48CDBF98" w:rsidR="009A43A4" w:rsidRDefault="00EE112F" w:rsidP="00817EF0">
      <w:pPr>
        <w:pStyle w:val="XNormal-0"/>
      </w:pPr>
      <w:r w:rsidRPr="00EE112F">
        <w:br/>
      </w:r>
      <w:bookmarkStart w:id="3" w:name="toc_immigration"/>
      <w:bookmarkEnd w:id="3"/>
      <w:r w:rsidRPr="005C28DE">
        <w:rPr>
          <w:b/>
          <w:bCs/>
        </w:rPr>
        <w:t>Сведения об иммиграции в Россию.</w:t>
      </w:r>
      <w:r w:rsidRPr="005C28DE">
        <w:rPr>
          <w:b/>
          <w:bCs/>
        </w:rPr>
        <w:br/>
      </w:r>
      <w:r w:rsidRPr="00EE112F">
        <w:br/>
        <w:t>За 1896-1915 гг. в России осело около 1.8 миллионов иностранных подданных, на 70% уравновесив эмиграционный отток из России за то же время (2.6 млн).</w:t>
      </w:r>
      <w:r w:rsidR="000138C5">
        <w:rPr>
          <w:rStyle w:val="FootnoteReference"/>
        </w:rPr>
        <w:footnoteReference w:id="42"/>
      </w:r>
    </w:p>
    <w:p w14:paraId="58BD9BAA" w14:textId="77777777" w:rsidR="009A43A4" w:rsidRDefault="00EE112F" w:rsidP="00817EF0">
      <w:pPr>
        <w:pStyle w:val="XNormal"/>
        <w:spacing w:line="240" w:lineRule="auto"/>
      </w:pPr>
      <w:r w:rsidRPr="00EE112F">
        <w:t xml:space="preserve">Миллион осевших в России иностранных подданных прибыл легально по паспортам, около 600 тыс. пересекли границу по легитимационным билетам и нелегально остались в России сверх срока их действия, около 200 тыс. или более (в основном армяне и отчасти греки из </w:t>
      </w:r>
      <w:r w:rsidRPr="009A43A4">
        <w:t>Турции</w:t>
      </w:r>
      <w:r w:rsidRPr="00EE112F">
        <w:t>) перешли границу без документов.</w:t>
      </w:r>
    </w:p>
    <w:p w14:paraId="7D09A896" w14:textId="77777777" w:rsidR="00EE112F" w:rsidRPr="00EE112F" w:rsidRDefault="00EE112F" w:rsidP="009A43A4">
      <w:pPr>
        <w:pStyle w:val="XNormal"/>
      </w:pPr>
      <w:r w:rsidRPr="00EE112F">
        <w:t>Баланс движения иностранных подданных через границы России по паспортам:</w:t>
      </w:r>
      <w:r w:rsidR="00084F18">
        <w:rPr>
          <w:rStyle w:val="FootnoteReference"/>
        </w:rPr>
        <w:footnoteReference w:id="43"/>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15"/>
        <w:gridCol w:w="1079"/>
        <w:gridCol w:w="1094"/>
        <w:gridCol w:w="886"/>
        <w:gridCol w:w="945"/>
        <w:gridCol w:w="1169"/>
        <w:gridCol w:w="947"/>
        <w:gridCol w:w="945"/>
        <w:gridCol w:w="1169"/>
        <w:gridCol w:w="947"/>
      </w:tblGrid>
      <w:tr w:rsidR="00325231" w:rsidRPr="00E66D9C" w14:paraId="2481CB76" w14:textId="77777777" w:rsidTr="001644CB">
        <w:trPr>
          <w:trHeight w:val="300"/>
        </w:trPr>
        <w:tc>
          <w:tcPr>
            <w:tcW w:w="626" w:type="pct"/>
            <w:vMerge w:val="restart"/>
            <w:tcBorders>
              <w:top w:val="outset" w:sz="6" w:space="0" w:color="auto"/>
              <w:left w:val="outset" w:sz="6" w:space="0" w:color="auto"/>
              <w:right w:val="outset" w:sz="6" w:space="0" w:color="auto"/>
            </w:tcBorders>
            <w:shd w:val="clear" w:color="auto" w:fill="CCCCFF"/>
            <w:vAlign w:val="center"/>
            <w:hideMark/>
          </w:tcPr>
          <w:p w14:paraId="76958EE8" w14:textId="331AE2D1" w:rsidR="00325231" w:rsidRPr="00E66D9C" w:rsidRDefault="00325231" w:rsidP="00325231">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lastRenderedPageBreak/>
              <w:t>год</w:t>
            </w:r>
          </w:p>
        </w:tc>
        <w:tc>
          <w:tcPr>
            <w:tcW w:w="145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всего</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европейские границы</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азиатские границы</w:t>
            </w:r>
          </w:p>
        </w:tc>
      </w:tr>
      <w:tr w:rsidR="00325231" w:rsidRPr="00E66D9C" w14:paraId="5BCC6D1C" w14:textId="77777777" w:rsidTr="001644CB">
        <w:trPr>
          <w:trHeight w:val="300"/>
        </w:trPr>
        <w:tc>
          <w:tcPr>
            <w:tcW w:w="626" w:type="pct"/>
            <w:vMerge/>
            <w:tcBorders>
              <w:left w:val="outset" w:sz="6" w:space="0" w:color="auto"/>
              <w:bottom w:val="outset" w:sz="6" w:space="0" w:color="auto"/>
              <w:right w:val="outset" w:sz="6" w:space="0" w:color="auto"/>
            </w:tcBorders>
            <w:shd w:val="clear" w:color="auto" w:fill="CCCCFF"/>
            <w:vAlign w:val="center"/>
            <w:hideMark/>
          </w:tcPr>
          <w:p w14:paraId="22674490" w14:textId="6F62D35A" w:rsidR="00325231" w:rsidRPr="00E66D9C" w:rsidRDefault="00325231" w:rsidP="00295197">
            <w:pPr>
              <w:keepNext/>
              <w:spacing w:after="0" w:line="240" w:lineRule="auto"/>
              <w:jc w:val="center"/>
              <w:rPr>
                <w:rFonts w:ascii="Times New Roman" w:eastAsia="Times New Roman" w:hAnsi="Times New Roman" w:cs="Times New Roman"/>
                <w:lang w:eastAsia="ru-RU"/>
              </w:rPr>
            </w:pPr>
          </w:p>
        </w:tc>
        <w:tc>
          <w:tcPr>
            <w:tcW w:w="5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r>
      <w:tr w:rsidR="00EE112F" w:rsidRPr="00E66D9C" w14:paraId="383CCFC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82A0E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1896</w:t>
            </w:r>
          </w:p>
        </w:tc>
        <w:tc>
          <w:tcPr>
            <w:tcW w:w="514" w:type="pct"/>
            <w:tcBorders>
              <w:top w:val="outset" w:sz="6" w:space="0" w:color="auto"/>
              <w:left w:val="outset" w:sz="6" w:space="0" w:color="auto"/>
              <w:bottom w:val="outset" w:sz="6" w:space="0" w:color="auto"/>
              <w:right w:val="outset" w:sz="6" w:space="0" w:color="auto"/>
            </w:tcBorders>
            <w:vAlign w:val="center"/>
            <w:hideMark/>
          </w:tcPr>
          <w:p w14:paraId="4A631C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12,174</w:t>
            </w:r>
          </w:p>
        </w:tc>
        <w:tc>
          <w:tcPr>
            <w:tcW w:w="521" w:type="pct"/>
            <w:tcBorders>
              <w:top w:val="outset" w:sz="6" w:space="0" w:color="auto"/>
              <w:left w:val="outset" w:sz="6" w:space="0" w:color="auto"/>
              <w:bottom w:val="outset" w:sz="6" w:space="0" w:color="auto"/>
              <w:right w:val="outset" w:sz="6" w:space="0" w:color="auto"/>
            </w:tcBorders>
            <w:vAlign w:val="center"/>
            <w:hideMark/>
          </w:tcPr>
          <w:p w14:paraId="575793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268,727</w:t>
            </w:r>
          </w:p>
        </w:tc>
        <w:tc>
          <w:tcPr>
            <w:tcW w:w="422" w:type="pct"/>
            <w:tcBorders>
              <w:top w:val="outset" w:sz="6" w:space="0" w:color="auto"/>
              <w:left w:val="outset" w:sz="6" w:space="0" w:color="auto"/>
              <w:bottom w:val="outset" w:sz="6" w:space="0" w:color="auto"/>
              <w:right w:val="outset" w:sz="6" w:space="0" w:color="auto"/>
            </w:tcBorders>
            <w:vAlign w:val="center"/>
            <w:hideMark/>
          </w:tcPr>
          <w:p w14:paraId="55B8918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256,553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4B2F5D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6,906</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8E8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218,121</w:t>
            </w:r>
          </w:p>
        </w:tc>
        <w:tc>
          <w:tcPr>
            <w:tcW w:w="451" w:type="pct"/>
            <w:tcBorders>
              <w:top w:val="outset" w:sz="6" w:space="0" w:color="auto"/>
              <w:left w:val="outset" w:sz="6" w:space="0" w:color="auto"/>
              <w:bottom w:val="outset" w:sz="6" w:space="0" w:color="auto"/>
              <w:right w:val="outset" w:sz="6" w:space="0" w:color="auto"/>
            </w:tcBorders>
            <w:vAlign w:val="center"/>
            <w:hideMark/>
          </w:tcPr>
          <w:p w14:paraId="77C14D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211,215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B57CE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5,268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84C0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50,606</w:t>
            </w:r>
          </w:p>
        </w:tc>
        <w:tc>
          <w:tcPr>
            <w:tcW w:w="451" w:type="pct"/>
            <w:tcBorders>
              <w:top w:val="outset" w:sz="6" w:space="0" w:color="auto"/>
              <w:left w:val="outset" w:sz="6" w:space="0" w:color="auto"/>
              <w:bottom w:val="outset" w:sz="6" w:space="0" w:color="auto"/>
              <w:right w:val="outset" w:sz="6" w:space="0" w:color="auto"/>
            </w:tcBorders>
            <w:vAlign w:val="center"/>
            <w:hideMark/>
          </w:tcPr>
          <w:p w14:paraId="6DC84CF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45,338</w:t>
            </w:r>
          </w:p>
        </w:tc>
      </w:tr>
      <w:tr w:rsidR="00EE112F" w:rsidRPr="00E66D9C" w14:paraId="35957BB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FC0CD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1897</w:t>
            </w:r>
          </w:p>
        </w:tc>
        <w:tc>
          <w:tcPr>
            <w:tcW w:w="514" w:type="pct"/>
            <w:tcBorders>
              <w:top w:val="outset" w:sz="6" w:space="0" w:color="auto"/>
              <w:left w:val="outset" w:sz="6" w:space="0" w:color="auto"/>
              <w:bottom w:val="outset" w:sz="6" w:space="0" w:color="auto"/>
              <w:right w:val="outset" w:sz="6" w:space="0" w:color="auto"/>
            </w:tcBorders>
            <w:vAlign w:val="center"/>
            <w:hideMark/>
          </w:tcPr>
          <w:p w14:paraId="53855E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46,098</w:t>
            </w:r>
          </w:p>
        </w:tc>
        <w:tc>
          <w:tcPr>
            <w:tcW w:w="521" w:type="pct"/>
            <w:tcBorders>
              <w:top w:val="outset" w:sz="6" w:space="0" w:color="auto"/>
              <w:left w:val="outset" w:sz="6" w:space="0" w:color="auto"/>
              <w:bottom w:val="outset" w:sz="6" w:space="0" w:color="auto"/>
              <w:right w:val="outset" w:sz="6" w:space="0" w:color="auto"/>
            </w:tcBorders>
            <w:vAlign w:val="center"/>
            <w:hideMark/>
          </w:tcPr>
          <w:p w14:paraId="3E7929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286,290</w:t>
            </w:r>
          </w:p>
        </w:tc>
        <w:tc>
          <w:tcPr>
            <w:tcW w:w="422" w:type="pct"/>
            <w:tcBorders>
              <w:top w:val="outset" w:sz="6" w:space="0" w:color="auto"/>
              <w:left w:val="outset" w:sz="6" w:space="0" w:color="auto"/>
              <w:bottom w:val="outset" w:sz="6" w:space="0" w:color="auto"/>
              <w:right w:val="outset" w:sz="6" w:space="0" w:color="auto"/>
            </w:tcBorders>
            <w:vAlign w:val="center"/>
            <w:hideMark/>
          </w:tcPr>
          <w:p w14:paraId="494842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240,192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3D568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18,072</w:t>
            </w:r>
          </w:p>
        </w:tc>
        <w:tc>
          <w:tcPr>
            <w:tcW w:w="557" w:type="pct"/>
            <w:tcBorders>
              <w:top w:val="outset" w:sz="6" w:space="0" w:color="auto"/>
              <w:left w:val="outset" w:sz="6" w:space="0" w:color="auto"/>
              <w:bottom w:val="outset" w:sz="6" w:space="0" w:color="auto"/>
              <w:right w:val="outset" w:sz="6" w:space="0" w:color="auto"/>
            </w:tcBorders>
            <w:vAlign w:val="center"/>
            <w:hideMark/>
          </w:tcPr>
          <w:p w14:paraId="702DEC6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222,210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D350C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204,138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1CF045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28,026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DE739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64,080</w:t>
            </w:r>
          </w:p>
        </w:tc>
        <w:tc>
          <w:tcPr>
            <w:tcW w:w="451" w:type="pct"/>
            <w:tcBorders>
              <w:top w:val="outset" w:sz="6" w:space="0" w:color="auto"/>
              <w:left w:val="outset" w:sz="6" w:space="0" w:color="auto"/>
              <w:bottom w:val="outset" w:sz="6" w:space="0" w:color="auto"/>
              <w:right w:val="outset" w:sz="6" w:space="0" w:color="auto"/>
            </w:tcBorders>
            <w:vAlign w:val="center"/>
            <w:hideMark/>
          </w:tcPr>
          <w:p w14:paraId="6A901C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36,054</w:t>
            </w:r>
          </w:p>
        </w:tc>
      </w:tr>
      <w:tr w:rsidR="00EE112F" w:rsidRPr="00E66D9C" w14:paraId="3FDFB45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2B8942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1898</w:t>
            </w:r>
          </w:p>
        </w:tc>
        <w:tc>
          <w:tcPr>
            <w:tcW w:w="514" w:type="pct"/>
            <w:tcBorders>
              <w:top w:val="outset" w:sz="6" w:space="0" w:color="auto"/>
              <w:left w:val="outset" w:sz="6" w:space="0" w:color="auto"/>
              <w:bottom w:val="outset" w:sz="6" w:space="0" w:color="auto"/>
              <w:right w:val="outset" w:sz="6" w:space="0" w:color="auto"/>
            </w:tcBorders>
            <w:vAlign w:val="center"/>
            <w:hideMark/>
          </w:tcPr>
          <w:p w14:paraId="3E190A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53,900</w:t>
            </w:r>
          </w:p>
        </w:tc>
        <w:tc>
          <w:tcPr>
            <w:tcW w:w="521" w:type="pct"/>
            <w:tcBorders>
              <w:top w:val="outset" w:sz="6" w:space="0" w:color="auto"/>
              <w:left w:val="outset" w:sz="6" w:space="0" w:color="auto"/>
              <w:bottom w:val="outset" w:sz="6" w:space="0" w:color="auto"/>
              <w:right w:val="outset" w:sz="6" w:space="0" w:color="auto"/>
            </w:tcBorders>
            <w:vAlign w:val="center"/>
            <w:hideMark/>
          </w:tcPr>
          <w:p w14:paraId="61AC9C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280,132</w:t>
            </w:r>
          </w:p>
        </w:tc>
        <w:tc>
          <w:tcPr>
            <w:tcW w:w="422" w:type="pct"/>
            <w:tcBorders>
              <w:top w:val="outset" w:sz="6" w:space="0" w:color="auto"/>
              <w:left w:val="outset" w:sz="6" w:space="0" w:color="auto"/>
              <w:bottom w:val="outset" w:sz="6" w:space="0" w:color="auto"/>
              <w:right w:val="outset" w:sz="6" w:space="0" w:color="auto"/>
            </w:tcBorders>
            <w:vAlign w:val="center"/>
            <w:hideMark/>
          </w:tcPr>
          <w:p w14:paraId="35FB441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226,232</w:t>
            </w:r>
          </w:p>
        </w:tc>
        <w:tc>
          <w:tcPr>
            <w:tcW w:w="450" w:type="pct"/>
            <w:tcBorders>
              <w:top w:val="outset" w:sz="6" w:space="0" w:color="auto"/>
              <w:left w:val="outset" w:sz="6" w:space="0" w:color="auto"/>
              <w:bottom w:val="outset" w:sz="6" w:space="0" w:color="auto"/>
              <w:right w:val="outset" w:sz="6" w:space="0" w:color="auto"/>
            </w:tcBorders>
            <w:vAlign w:val="center"/>
            <w:hideMark/>
          </w:tcPr>
          <w:p w14:paraId="036F1A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27,330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58685B9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215,612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68DE4B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188,282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C8BA0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26,570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8A40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64,520</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D51DA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37,950</w:t>
            </w:r>
          </w:p>
        </w:tc>
      </w:tr>
      <w:tr w:rsidR="00EE112F" w:rsidRPr="00E66D9C" w14:paraId="6607AD17"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41710B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1899</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E896B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45,961</w:t>
            </w:r>
          </w:p>
        </w:tc>
        <w:tc>
          <w:tcPr>
            <w:tcW w:w="521" w:type="pct"/>
            <w:tcBorders>
              <w:top w:val="outset" w:sz="6" w:space="0" w:color="auto"/>
              <w:left w:val="outset" w:sz="6" w:space="0" w:color="auto"/>
              <w:bottom w:val="outset" w:sz="6" w:space="0" w:color="auto"/>
              <w:right w:val="outset" w:sz="6" w:space="0" w:color="auto"/>
            </w:tcBorders>
            <w:vAlign w:val="center"/>
            <w:hideMark/>
          </w:tcPr>
          <w:p w14:paraId="0CEAD5B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265,598</w:t>
            </w:r>
          </w:p>
        </w:tc>
        <w:tc>
          <w:tcPr>
            <w:tcW w:w="422" w:type="pct"/>
            <w:tcBorders>
              <w:top w:val="outset" w:sz="6" w:space="0" w:color="auto"/>
              <w:left w:val="outset" w:sz="6" w:space="0" w:color="auto"/>
              <w:bottom w:val="outset" w:sz="6" w:space="0" w:color="auto"/>
              <w:right w:val="outset" w:sz="6" w:space="0" w:color="auto"/>
            </w:tcBorders>
            <w:vAlign w:val="center"/>
            <w:hideMark/>
          </w:tcPr>
          <w:p w14:paraId="281531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219,637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01731E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E1D03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185,855</w:t>
            </w:r>
          </w:p>
        </w:tc>
        <w:tc>
          <w:tcPr>
            <w:tcW w:w="451" w:type="pct"/>
            <w:tcBorders>
              <w:top w:val="outset" w:sz="6" w:space="0" w:color="auto"/>
              <w:left w:val="outset" w:sz="6" w:space="0" w:color="auto"/>
              <w:bottom w:val="outset" w:sz="6" w:space="0" w:color="auto"/>
              <w:right w:val="outset" w:sz="6" w:space="0" w:color="auto"/>
            </w:tcBorders>
            <w:vAlign w:val="center"/>
            <w:hideMark/>
          </w:tcPr>
          <w:p w14:paraId="05FEC1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168,989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9488F3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29,095</w:t>
            </w:r>
          </w:p>
        </w:tc>
        <w:tc>
          <w:tcPr>
            <w:tcW w:w="557" w:type="pct"/>
            <w:tcBorders>
              <w:top w:val="outset" w:sz="6" w:space="0" w:color="auto"/>
              <w:left w:val="outset" w:sz="6" w:space="0" w:color="auto"/>
              <w:bottom w:val="outset" w:sz="6" w:space="0" w:color="auto"/>
              <w:right w:val="outset" w:sz="6" w:space="0" w:color="auto"/>
            </w:tcBorders>
            <w:vAlign w:val="center"/>
            <w:hideMark/>
          </w:tcPr>
          <w:p w14:paraId="0FAAF81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79,743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FC4C4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50,648</w:t>
            </w:r>
          </w:p>
        </w:tc>
      </w:tr>
      <w:tr w:rsidR="00EE112F" w:rsidRPr="00E66D9C" w14:paraId="4349D95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F882F0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1900</w:t>
            </w:r>
          </w:p>
        </w:tc>
        <w:tc>
          <w:tcPr>
            <w:tcW w:w="514" w:type="pct"/>
            <w:tcBorders>
              <w:top w:val="outset" w:sz="6" w:space="0" w:color="auto"/>
              <w:left w:val="outset" w:sz="6" w:space="0" w:color="auto"/>
              <w:bottom w:val="outset" w:sz="6" w:space="0" w:color="auto"/>
              <w:right w:val="outset" w:sz="6" w:space="0" w:color="auto"/>
            </w:tcBorders>
            <w:vAlign w:val="center"/>
            <w:hideMark/>
          </w:tcPr>
          <w:p w14:paraId="36804FE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7385DAC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248,239</w:t>
            </w:r>
          </w:p>
        </w:tc>
        <w:tc>
          <w:tcPr>
            <w:tcW w:w="422" w:type="pct"/>
            <w:tcBorders>
              <w:top w:val="outset" w:sz="6" w:space="0" w:color="auto"/>
              <w:left w:val="outset" w:sz="6" w:space="0" w:color="auto"/>
              <w:bottom w:val="outset" w:sz="6" w:space="0" w:color="auto"/>
              <w:right w:val="outset" w:sz="6" w:space="0" w:color="auto"/>
            </w:tcBorders>
            <w:vAlign w:val="center"/>
            <w:hideMark/>
          </w:tcPr>
          <w:p w14:paraId="7128102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221,204</w:t>
            </w:r>
          </w:p>
        </w:tc>
        <w:tc>
          <w:tcPr>
            <w:tcW w:w="450" w:type="pct"/>
            <w:tcBorders>
              <w:top w:val="outset" w:sz="6" w:space="0" w:color="auto"/>
              <w:left w:val="outset" w:sz="6" w:space="0" w:color="auto"/>
              <w:bottom w:val="outset" w:sz="6" w:space="0" w:color="auto"/>
              <w:right w:val="outset" w:sz="6" w:space="0" w:color="auto"/>
            </w:tcBorders>
            <w:vAlign w:val="center"/>
            <w:hideMark/>
          </w:tcPr>
          <w:p w14:paraId="28FFFF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0A38F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183,301</w:t>
            </w:r>
          </w:p>
        </w:tc>
        <w:tc>
          <w:tcPr>
            <w:tcW w:w="451" w:type="pct"/>
            <w:tcBorders>
              <w:top w:val="outset" w:sz="6" w:space="0" w:color="auto"/>
              <w:left w:val="outset" w:sz="6" w:space="0" w:color="auto"/>
              <w:bottom w:val="outset" w:sz="6" w:space="0" w:color="auto"/>
              <w:right w:val="outset" w:sz="6" w:space="0" w:color="auto"/>
            </w:tcBorders>
            <w:vAlign w:val="center"/>
            <w:hideMark/>
          </w:tcPr>
          <w:p w14:paraId="2338E82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171,747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92DDF8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15,481</w:t>
            </w:r>
          </w:p>
        </w:tc>
        <w:tc>
          <w:tcPr>
            <w:tcW w:w="557" w:type="pct"/>
            <w:tcBorders>
              <w:top w:val="outset" w:sz="6" w:space="0" w:color="auto"/>
              <w:left w:val="outset" w:sz="6" w:space="0" w:color="auto"/>
              <w:bottom w:val="outset" w:sz="6" w:space="0" w:color="auto"/>
              <w:right w:val="outset" w:sz="6" w:space="0" w:color="auto"/>
            </w:tcBorders>
            <w:vAlign w:val="center"/>
            <w:hideMark/>
          </w:tcPr>
          <w:p w14:paraId="4FE5259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64,938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24E013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49,457</w:t>
            </w:r>
          </w:p>
        </w:tc>
      </w:tr>
      <w:tr w:rsidR="00EE112F" w:rsidRPr="00E66D9C" w14:paraId="531D678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22982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1901</w:t>
            </w:r>
          </w:p>
        </w:tc>
        <w:tc>
          <w:tcPr>
            <w:tcW w:w="514" w:type="pct"/>
            <w:tcBorders>
              <w:top w:val="outset" w:sz="6" w:space="0" w:color="auto"/>
              <w:left w:val="outset" w:sz="6" w:space="0" w:color="auto"/>
              <w:bottom w:val="outset" w:sz="6" w:space="0" w:color="auto"/>
              <w:right w:val="outset" w:sz="6" w:space="0" w:color="auto"/>
            </w:tcBorders>
            <w:vAlign w:val="center"/>
            <w:hideMark/>
          </w:tcPr>
          <w:p w14:paraId="6132B0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53,876</w:t>
            </w:r>
          </w:p>
        </w:tc>
        <w:tc>
          <w:tcPr>
            <w:tcW w:w="521" w:type="pct"/>
            <w:tcBorders>
              <w:top w:val="outset" w:sz="6" w:space="0" w:color="auto"/>
              <w:left w:val="outset" w:sz="6" w:space="0" w:color="auto"/>
              <w:bottom w:val="outset" w:sz="6" w:space="0" w:color="auto"/>
              <w:right w:val="outset" w:sz="6" w:space="0" w:color="auto"/>
            </w:tcBorders>
            <w:vAlign w:val="center"/>
            <w:hideMark/>
          </w:tcPr>
          <w:p w14:paraId="70B2DD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291,644</w:t>
            </w:r>
          </w:p>
        </w:tc>
        <w:tc>
          <w:tcPr>
            <w:tcW w:w="422" w:type="pct"/>
            <w:tcBorders>
              <w:top w:val="outset" w:sz="6" w:space="0" w:color="auto"/>
              <w:left w:val="outset" w:sz="6" w:space="0" w:color="auto"/>
              <w:bottom w:val="outset" w:sz="6" w:space="0" w:color="auto"/>
              <w:right w:val="outset" w:sz="6" w:space="0" w:color="auto"/>
            </w:tcBorders>
            <w:vAlign w:val="center"/>
            <w:hideMark/>
          </w:tcPr>
          <w:p w14:paraId="18D9709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237,768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8C0F6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13,946</w:t>
            </w:r>
          </w:p>
        </w:tc>
        <w:tc>
          <w:tcPr>
            <w:tcW w:w="557" w:type="pct"/>
            <w:tcBorders>
              <w:top w:val="outset" w:sz="6" w:space="0" w:color="auto"/>
              <w:left w:val="outset" w:sz="6" w:space="0" w:color="auto"/>
              <w:bottom w:val="outset" w:sz="6" w:space="0" w:color="auto"/>
              <w:right w:val="outset" w:sz="6" w:space="0" w:color="auto"/>
            </w:tcBorders>
            <w:vAlign w:val="center"/>
            <w:hideMark/>
          </w:tcPr>
          <w:p w14:paraId="4DB39AD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164,434</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48F1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F58D32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39,930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DA8E1B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127,210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72E8414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87,280</w:t>
            </w:r>
          </w:p>
        </w:tc>
      </w:tr>
      <w:tr w:rsidR="00EE112F" w:rsidRPr="00E66D9C" w14:paraId="4523A37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A18C5E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1902</w:t>
            </w:r>
          </w:p>
        </w:tc>
        <w:tc>
          <w:tcPr>
            <w:tcW w:w="514" w:type="pct"/>
            <w:tcBorders>
              <w:top w:val="outset" w:sz="6" w:space="0" w:color="auto"/>
              <w:left w:val="outset" w:sz="6" w:space="0" w:color="auto"/>
              <w:bottom w:val="outset" w:sz="6" w:space="0" w:color="auto"/>
              <w:right w:val="outset" w:sz="6" w:space="0" w:color="auto"/>
            </w:tcBorders>
            <w:vAlign w:val="center"/>
            <w:hideMark/>
          </w:tcPr>
          <w:p w14:paraId="136D53C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63,045</w:t>
            </w:r>
          </w:p>
        </w:tc>
        <w:tc>
          <w:tcPr>
            <w:tcW w:w="521" w:type="pct"/>
            <w:tcBorders>
              <w:top w:val="outset" w:sz="6" w:space="0" w:color="auto"/>
              <w:left w:val="outset" w:sz="6" w:space="0" w:color="auto"/>
              <w:bottom w:val="outset" w:sz="6" w:space="0" w:color="auto"/>
              <w:right w:val="outset" w:sz="6" w:space="0" w:color="auto"/>
            </w:tcBorders>
            <w:vAlign w:val="center"/>
            <w:hideMark/>
          </w:tcPr>
          <w:p w14:paraId="64332AB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299,766</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F9B3C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236,721</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71925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10,671</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08A3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7325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1183DD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52,374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AE3CB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149,327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FF7EB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96,953</w:t>
            </w:r>
          </w:p>
        </w:tc>
      </w:tr>
      <w:tr w:rsidR="00EE112F" w:rsidRPr="00E66D9C" w14:paraId="23DD658F"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43E6E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1903</w:t>
            </w:r>
          </w:p>
        </w:tc>
        <w:tc>
          <w:tcPr>
            <w:tcW w:w="514" w:type="pct"/>
            <w:tcBorders>
              <w:top w:val="outset" w:sz="6" w:space="0" w:color="auto"/>
              <w:left w:val="outset" w:sz="6" w:space="0" w:color="auto"/>
              <w:bottom w:val="outset" w:sz="6" w:space="0" w:color="auto"/>
              <w:right w:val="outset" w:sz="6" w:space="0" w:color="auto"/>
            </w:tcBorders>
            <w:vAlign w:val="center"/>
            <w:hideMark/>
          </w:tcPr>
          <w:p w14:paraId="5EFED6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48,720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866C3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315,221</w:t>
            </w:r>
          </w:p>
        </w:tc>
        <w:tc>
          <w:tcPr>
            <w:tcW w:w="422" w:type="pct"/>
            <w:tcBorders>
              <w:top w:val="outset" w:sz="6" w:space="0" w:color="auto"/>
              <w:left w:val="outset" w:sz="6" w:space="0" w:color="auto"/>
              <w:bottom w:val="outset" w:sz="6" w:space="0" w:color="auto"/>
              <w:right w:val="outset" w:sz="6" w:space="0" w:color="auto"/>
            </w:tcBorders>
            <w:vAlign w:val="center"/>
            <w:hideMark/>
          </w:tcPr>
          <w:p w14:paraId="4CF1D8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266,501</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F9C6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9,878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D47F3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3C4BC9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161,910</w:t>
            </w:r>
          </w:p>
        </w:tc>
        <w:tc>
          <w:tcPr>
            <w:tcW w:w="450" w:type="pct"/>
            <w:tcBorders>
              <w:top w:val="outset" w:sz="6" w:space="0" w:color="auto"/>
              <w:left w:val="outset" w:sz="6" w:space="0" w:color="auto"/>
              <w:bottom w:val="outset" w:sz="6" w:space="0" w:color="auto"/>
              <w:right w:val="outset" w:sz="6" w:space="0" w:color="auto"/>
            </w:tcBorders>
            <w:vAlign w:val="center"/>
            <w:hideMark/>
          </w:tcPr>
          <w:p w14:paraId="42887D8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38,842</w:t>
            </w:r>
          </w:p>
        </w:tc>
        <w:tc>
          <w:tcPr>
            <w:tcW w:w="557" w:type="pct"/>
            <w:tcBorders>
              <w:top w:val="outset" w:sz="6" w:space="0" w:color="auto"/>
              <w:left w:val="outset" w:sz="6" w:space="0" w:color="auto"/>
              <w:bottom w:val="outset" w:sz="6" w:space="0" w:color="auto"/>
              <w:right w:val="outset" w:sz="6" w:space="0" w:color="auto"/>
            </w:tcBorders>
            <w:vAlign w:val="center"/>
            <w:hideMark/>
          </w:tcPr>
          <w:p w14:paraId="0943B0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143,433</w:t>
            </w:r>
          </w:p>
        </w:tc>
        <w:tc>
          <w:tcPr>
            <w:tcW w:w="451" w:type="pct"/>
            <w:tcBorders>
              <w:top w:val="outset" w:sz="6" w:space="0" w:color="auto"/>
              <w:left w:val="outset" w:sz="6" w:space="0" w:color="auto"/>
              <w:bottom w:val="outset" w:sz="6" w:space="0" w:color="auto"/>
              <w:right w:val="outset" w:sz="6" w:space="0" w:color="auto"/>
            </w:tcBorders>
            <w:vAlign w:val="center"/>
            <w:hideMark/>
          </w:tcPr>
          <w:p w14:paraId="04C8BBE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104,591</w:t>
            </w:r>
          </w:p>
        </w:tc>
      </w:tr>
      <w:tr w:rsidR="00EE112F" w:rsidRPr="00E66D9C" w14:paraId="187D0705"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F8DF43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1904</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DED6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25,287</w:t>
            </w:r>
          </w:p>
        </w:tc>
        <w:tc>
          <w:tcPr>
            <w:tcW w:w="521" w:type="pct"/>
            <w:tcBorders>
              <w:top w:val="outset" w:sz="6" w:space="0" w:color="auto"/>
              <w:left w:val="outset" w:sz="6" w:space="0" w:color="auto"/>
              <w:bottom w:val="outset" w:sz="6" w:space="0" w:color="auto"/>
              <w:right w:val="outset" w:sz="6" w:space="0" w:color="auto"/>
            </w:tcBorders>
            <w:vAlign w:val="center"/>
            <w:hideMark/>
          </w:tcPr>
          <w:p w14:paraId="16E8CA3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7BA2AB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251,723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A88C9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4,366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5CB9FE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160,572</w:t>
            </w:r>
          </w:p>
        </w:tc>
        <w:tc>
          <w:tcPr>
            <w:tcW w:w="451" w:type="pct"/>
            <w:tcBorders>
              <w:top w:val="outset" w:sz="6" w:space="0" w:color="auto"/>
              <w:left w:val="outset" w:sz="6" w:space="0" w:color="auto"/>
              <w:bottom w:val="outset" w:sz="6" w:space="0" w:color="auto"/>
              <w:right w:val="outset" w:sz="6" w:space="0" w:color="auto"/>
            </w:tcBorders>
            <w:vAlign w:val="center"/>
            <w:hideMark/>
          </w:tcPr>
          <w:p w14:paraId="667861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156,206</w:t>
            </w:r>
          </w:p>
        </w:tc>
        <w:tc>
          <w:tcPr>
            <w:tcW w:w="450" w:type="pct"/>
            <w:tcBorders>
              <w:top w:val="outset" w:sz="6" w:space="0" w:color="auto"/>
              <w:left w:val="outset" w:sz="6" w:space="0" w:color="auto"/>
              <w:bottom w:val="outset" w:sz="6" w:space="0" w:color="auto"/>
              <w:right w:val="outset" w:sz="6" w:space="0" w:color="auto"/>
            </w:tcBorders>
            <w:vAlign w:val="center"/>
            <w:hideMark/>
          </w:tcPr>
          <w:p w14:paraId="334C647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20,921</w:t>
            </w:r>
          </w:p>
        </w:tc>
        <w:tc>
          <w:tcPr>
            <w:tcW w:w="557" w:type="pct"/>
            <w:tcBorders>
              <w:top w:val="outset" w:sz="6" w:space="0" w:color="auto"/>
              <w:left w:val="outset" w:sz="6" w:space="0" w:color="auto"/>
              <w:bottom w:val="outset" w:sz="6" w:space="0" w:color="auto"/>
              <w:right w:val="outset" w:sz="6" w:space="0" w:color="auto"/>
            </w:tcBorders>
            <w:vAlign w:val="center"/>
            <w:hideMark/>
          </w:tcPr>
          <w:p w14:paraId="14B6FA2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116,438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4AA78A9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95,517</w:t>
            </w:r>
          </w:p>
        </w:tc>
      </w:tr>
      <w:tr w:rsidR="00EE112F" w:rsidRPr="00E66D9C" w14:paraId="15658C9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8312D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1905</w:t>
            </w:r>
          </w:p>
        </w:tc>
        <w:tc>
          <w:tcPr>
            <w:tcW w:w="514" w:type="pct"/>
            <w:tcBorders>
              <w:top w:val="outset" w:sz="6" w:space="0" w:color="auto"/>
              <w:left w:val="outset" w:sz="6" w:space="0" w:color="auto"/>
              <w:bottom w:val="outset" w:sz="6" w:space="0" w:color="auto"/>
              <w:right w:val="outset" w:sz="6" w:space="0" w:color="auto"/>
            </w:tcBorders>
            <w:vAlign w:val="center"/>
            <w:hideMark/>
          </w:tcPr>
          <w:p w14:paraId="3275F17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8,011</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BDEAC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247,420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DE5A2A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239,409</w:t>
            </w:r>
          </w:p>
        </w:tc>
        <w:tc>
          <w:tcPr>
            <w:tcW w:w="450" w:type="pct"/>
            <w:tcBorders>
              <w:top w:val="outset" w:sz="6" w:space="0" w:color="auto"/>
              <w:left w:val="outset" w:sz="6" w:space="0" w:color="auto"/>
              <w:bottom w:val="outset" w:sz="6" w:space="0" w:color="auto"/>
              <w:right w:val="outset" w:sz="6" w:space="0" w:color="auto"/>
            </w:tcBorders>
            <w:vAlign w:val="center"/>
            <w:hideMark/>
          </w:tcPr>
          <w:p w14:paraId="0D9C9A3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2,258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BD3D08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159,354</w:t>
            </w:r>
          </w:p>
        </w:tc>
        <w:tc>
          <w:tcPr>
            <w:tcW w:w="451" w:type="pct"/>
            <w:tcBorders>
              <w:top w:val="outset" w:sz="6" w:space="0" w:color="auto"/>
              <w:left w:val="outset" w:sz="6" w:space="0" w:color="auto"/>
              <w:bottom w:val="outset" w:sz="6" w:space="0" w:color="auto"/>
              <w:right w:val="outset" w:sz="6" w:space="0" w:color="auto"/>
            </w:tcBorders>
            <w:vAlign w:val="center"/>
            <w:hideMark/>
          </w:tcPr>
          <w:p w14:paraId="17F44BA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157,096</w:t>
            </w:r>
          </w:p>
        </w:tc>
        <w:tc>
          <w:tcPr>
            <w:tcW w:w="450" w:type="pct"/>
            <w:tcBorders>
              <w:top w:val="outset" w:sz="6" w:space="0" w:color="auto"/>
              <w:left w:val="outset" w:sz="6" w:space="0" w:color="auto"/>
              <w:bottom w:val="outset" w:sz="6" w:space="0" w:color="auto"/>
              <w:right w:val="outset" w:sz="6" w:space="0" w:color="auto"/>
            </w:tcBorders>
            <w:vAlign w:val="center"/>
            <w:hideMark/>
          </w:tcPr>
          <w:p w14:paraId="1207E3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5,753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53BE9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88,066</w:t>
            </w:r>
          </w:p>
        </w:tc>
        <w:tc>
          <w:tcPr>
            <w:tcW w:w="451" w:type="pct"/>
            <w:tcBorders>
              <w:top w:val="outset" w:sz="6" w:space="0" w:color="auto"/>
              <w:left w:val="outset" w:sz="6" w:space="0" w:color="auto"/>
              <w:bottom w:val="outset" w:sz="6" w:space="0" w:color="auto"/>
              <w:right w:val="outset" w:sz="6" w:space="0" w:color="auto"/>
            </w:tcBorders>
            <w:vAlign w:val="center"/>
            <w:hideMark/>
          </w:tcPr>
          <w:p w14:paraId="5297675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82,313</w:t>
            </w:r>
          </w:p>
        </w:tc>
      </w:tr>
      <w:tr w:rsidR="00EE112F" w:rsidRPr="00E66D9C" w14:paraId="61840B69"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3CF57F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1906</w:t>
            </w:r>
          </w:p>
        </w:tc>
        <w:tc>
          <w:tcPr>
            <w:tcW w:w="514" w:type="pct"/>
            <w:tcBorders>
              <w:top w:val="outset" w:sz="6" w:space="0" w:color="auto"/>
              <w:left w:val="outset" w:sz="6" w:space="0" w:color="auto"/>
              <w:bottom w:val="outset" w:sz="6" w:space="0" w:color="auto"/>
              <w:right w:val="outset" w:sz="6" w:space="0" w:color="auto"/>
            </w:tcBorders>
            <w:vAlign w:val="center"/>
            <w:hideMark/>
          </w:tcPr>
          <w:p w14:paraId="746E9A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67,472</w:t>
            </w:r>
          </w:p>
        </w:tc>
        <w:tc>
          <w:tcPr>
            <w:tcW w:w="521" w:type="pct"/>
            <w:tcBorders>
              <w:top w:val="outset" w:sz="6" w:space="0" w:color="auto"/>
              <w:left w:val="outset" w:sz="6" w:space="0" w:color="auto"/>
              <w:bottom w:val="outset" w:sz="6" w:space="0" w:color="auto"/>
              <w:right w:val="outset" w:sz="6" w:space="0" w:color="auto"/>
            </w:tcBorders>
            <w:vAlign w:val="center"/>
            <w:hideMark/>
          </w:tcPr>
          <w:p w14:paraId="521C10D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333,902</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BF30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266,430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56B34B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7531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182,314</w:t>
            </w:r>
          </w:p>
        </w:tc>
        <w:tc>
          <w:tcPr>
            <w:tcW w:w="451" w:type="pct"/>
            <w:tcBorders>
              <w:top w:val="outset" w:sz="6" w:space="0" w:color="auto"/>
              <w:left w:val="outset" w:sz="6" w:space="0" w:color="auto"/>
              <w:bottom w:val="outset" w:sz="6" w:space="0" w:color="auto"/>
              <w:right w:val="outset" w:sz="6" w:space="0" w:color="auto"/>
            </w:tcBorders>
            <w:vAlign w:val="center"/>
            <w:hideMark/>
          </w:tcPr>
          <w:p w14:paraId="0A4B09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176,760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BC4CDF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61,918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81EBFF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151,588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B85A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89,670</w:t>
            </w:r>
          </w:p>
        </w:tc>
      </w:tr>
      <w:tr w:rsidR="00EE112F" w:rsidRPr="00E66D9C" w14:paraId="597EE9D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1B69D8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1907</w:t>
            </w:r>
          </w:p>
        </w:tc>
        <w:tc>
          <w:tcPr>
            <w:tcW w:w="514" w:type="pct"/>
            <w:tcBorders>
              <w:top w:val="outset" w:sz="6" w:space="0" w:color="auto"/>
              <w:left w:val="outset" w:sz="6" w:space="0" w:color="auto"/>
              <w:bottom w:val="outset" w:sz="6" w:space="0" w:color="auto"/>
              <w:right w:val="outset" w:sz="6" w:space="0" w:color="auto"/>
            </w:tcBorders>
            <w:vAlign w:val="center"/>
            <w:hideMark/>
          </w:tcPr>
          <w:p w14:paraId="75C60A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80,543</w:t>
            </w:r>
          </w:p>
        </w:tc>
        <w:tc>
          <w:tcPr>
            <w:tcW w:w="521" w:type="pct"/>
            <w:tcBorders>
              <w:top w:val="outset" w:sz="6" w:space="0" w:color="auto"/>
              <w:left w:val="outset" w:sz="6" w:space="0" w:color="auto"/>
              <w:bottom w:val="outset" w:sz="6" w:space="0" w:color="auto"/>
              <w:right w:val="outset" w:sz="6" w:space="0" w:color="auto"/>
            </w:tcBorders>
            <w:vAlign w:val="center"/>
            <w:hideMark/>
          </w:tcPr>
          <w:p w14:paraId="498CBA4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357,931</w:t>
            </w:r>
          </w:p>
        </w:tc>
        <w:tc>
          <w:tcPr>
            <w:tcW w:w="422" w:type="pct"/>
            <w:tcBorders>
              <w:top w:val="outset" w:sz="6" w:space="0" w:color="auto"/>
              <w:left w:val="outset" w:sz="6" w:space="0" w:color="auto"/>
              <w:bottom w:val="outset" w:sz="6" w:space="0" w:color="auto"/>
              <w:right w:val="outset" w:sz="6" w:space="0" w:color="auto"/>
            </w:tcBorders>
            <w:vAlign w:val="center"/>
            <w:hideMark/>
          </w:tcPr>
          <w:p w14:paraId="36D2BBB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277,388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81C5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13,205</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E52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180,360</w:t>
            </w:r>
          </w:p>
        </w:tc>
        <w:tc>
          <w:tcPr>
            <w:tcW w:w="451" w:type="pct"/>
            <w:tcBorders>
              <w:top w:val="outset" w:sz="6" w:space="0" w:color="auto"/>
              <w:left w:val="outset" w:sz="6" w:space="0" w:color="auto"/>
              <w:bottom w:val="outset" w:sz="6" w:space="0" w:color="auto"/>
              <w:right w:val="outset" w:sz="6" w:space="0" w:color="auto"/>
            </w:tcBorders>
            <w:vAlign w:val="center"/>
            <w:hideMark/>
          </w:tcPr>
          <w:p w14:paraId="592A36A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167,155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38002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67,338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0F3AEC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177,571</w:t>
            </w:r>
          </w:p>
        </w:tc>
        <w:tc>
          <w:tcPr>
            <w:tcW w:w="451" w:type="pct"/>
            <w:tcBorders>
              <w:top w:val="outset" w:sz="6" w:space="0" w:color="auto"/>
              <w:left w:val="outset" w:sz="6" w:space="0" w:color="auto"/>
              <w:bottom w:val="outset" w:sz="6" w:space="0" w:color="auto"/>
              <w:right w:val="outset" w:sz="6" w:space="0" w:color="auto"/>
            </w:tcBorders>
            <w:vAlign w:val="center"/>
            <w:hideMark/>
          </w:tcPr>
          <w:p w14:paraId="3F8482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110,233</w:t>
            </w:r>
          </w:p>
        </w:tc>
      </w:tr>
      <w:tr w:rsidR="00EE112F" w:rsidRPr="00E66D9C" w14:paraId="46B0CCE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4DCEBB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1908</w:t>
            </w:r>
          </w:p>
        </w:tc>
        <w:tc>
          <w:tcPr>
            <w:tcW w:w="514" w:type="pct"/>
            <w:tcBorders>
              <w:top w:val="outset" w:sz="6" w:space="0" w:color="auto"/>
              <w:left w:val="outset" w:sz="6" w:space="0" w:color="auto"/>
              <w:bottom w:val="outset" w:sz="6" w:space="0" w:color="auto"/>
              <w:right w:val="outset" w:sz="6" w:space="0" w:color="auto"/>
            </w:tcBorders>
            <w:vAlign w:val="center"/>
            <w:hideMark/>
          </w:tcPr>
          <w:p w14:paraId="5A4C925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55,820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4696138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340,860</w:t>
            </w:r>
          </w:p>
        </w:tc>
        <w:tc>
          <w:tcPr>
            <w:tcW w:w="422" w:type="pct"/>
            <w:tcBorders>
              <w:top w:val="outset" w:sz="6" w:space="0" w:color="auto"/>
              <w:left w:val="outset" w:sz="6" w:space="0" w:color="auto"/>
              <w:bottom w:val="outset" w:sz="6" w:space="0" w:color="auto"/>
              <w:right w:val="outset" w:sz="6" w:space="0" w:color="auto"/>
            </w:tcBorders>
            <w:vAlign w:val="center"/>
            <w:hideMark/>
          </w:tcPr>
          <w:p w14:paraId="0678F8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285,040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9D54B5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17,416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6B7E12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186,590</w:t>
            </w:r>
          </w:p>
        </w:tc>
        <w:tc>
          <w:tcPr>
            <w:tcW w:w="451" w:type="pct"/>
            <w:tcBorders>
              <w:top w:val="outset" w:sz="6" w:space="0" w:color="auto"/>
              <w:left w:val="outset" w:sz="6" w:space="0" w:color="auto"/>
              <w:bottom w:val="outset" w:sz="6" w:space="0" w:color="auto"/>
              <w:right w:val="outset" w:sz="6" w:space="0" w:color="auto"/>
            </w:tcBorders>
            <w:vAlign w:val="center"/>
            <w:hideMark/>
          </w:tcPr>
          <w:p w14:paraId="474691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169,174</w:t>
            </w:r>
          </w:p>
        </w:tc>
        <w:tc>
          <w:tcPr>
            <w:tcW w:w="450" w:type="pct"/>
            <w:tcBorders>
              <w:top w:val="outset" w:sz="6" w:space="0" w:color="auto"/>
              <w:left w:val="outset" w:sz="6" w:space="0" w:color="auto"/>
              <w:bottom w:val="outset" w:sz="6" w:space="0" w:color="auto"/>
              <w:right w:val="outset" w:sz="6" w:space="0" w:color="auto"/>
            </w:tcBorders>
            <w:vAlign w:val="center"/>
            <w:hideMark/>
          </w:tcPr>
          <w:p w14:paraId="79517B9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38,404</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0017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154,270</w:t>
            </w:r>
          </w:p>
        </w:tc>
        <w:tc>
          <w:tcPr>
            <w:tcW w:w="451" w:type="pct"/>
            <w:tcBorders>
              <w:top w:val="outset" w:sz="6" w:space="0" w:color="auto"/>
              <w:left w:val="outset" w:sz="6" w:space="0" w:color="auto"/>
              <w:bottom w:val="outset" w:sz="6" w:space="0" w:color="auto"/>
              <w:right w:val="outset" w:sz="6" w:space="0" w:color="auto"/>
            </w:tcBorders>
            <w:vAlign w:val="center"/>
            <w:hideMark/>
          </w:tcPr>
          <w:p w14:paraId="0C87897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115,866</w:t>
            </w:r>
          </w:p>
        </w:tc>
      </w:tr>
      <w:tr w:rsidR="00EE112F" w:rsidRPr="00E66D9C" w14:paraId="5D13652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7B1A8BE"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1909</w:t>
            </w:r>
          </w:p>
        </w:tc>
        <w:tc>
          <w:tcPr>
            <w:tcW w:w="514" w:type="pct"/>
            <w:tcBorders>
              <w:top w:val="outset" w:sz="6" w:space="0" w:color="auto"/>
              <w:left w:val="outset" w:sz="6" w:space="0" w:color="auto"/>
              <w:bottom w:val="outset" w:sz="6" w:space="0" w:color="auto"/>
              <w:right w:val="outset" w:sz="6" w:space="0" w:color="auto"/>
            </w:tcBorders>
            <w:vAlign w:val="center"/>
            <w:hideMark/>
          </w:tcPr>
          <w:p w14:paraId="45A326F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73,985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F199B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371,010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347267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297,025</w:t>
            </w:r>
          </w:p>
        </w:tc>
        <w:tc>
          <w:tcPr>
            <w:tcW w:w="450" w:type="pct"/>
            <w:tcBorders>
              <w:top w:val="outset" w:sz="6" w:space="0" w:color="auto"/>
              <w:left w:val="outset" w:sz="6" w:space="0" w:color="auto"/>
              <w:bottom w:val="outset" w:sz="6" w:space="0" w:color="auto"/>
              <w:right w:val="outset" w:sz="6" w:space="0" w:color="auto"/>
            </w:tcBorders>
            <w:vAlign w:val="center"/>
            <w:hideMark/>
          </w:tcPr>
          <w:p w14:paraId="23EC8D6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17,332</w:t>
            </w:r>
          </w:p>
        </w:tc>
        <w:tc>
          <w:tcPr>
            <w:tcW w:w="557" w:type="pct"/>
            <w:tcBorders>
              <w:top w:val="outset" w:sz="6" w:space="0" w:color="auto"/>
              <w:left w:val="outset" w:sz="6" w:space="0" w:color="auto"/>
              <w:bottom w:val="outset" w:sz="6" w:space="0" w:color="auto"/>
              <w:right w:val="outset" w:sz="6" w:space="0" w:color="auto"/>
            </w:tcBorders>
            <w:vAlign w:val="center"/>
            <w:hideMark/>
          </w:tcPr>
          <w:p w14:paraId="44F9656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206,524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EB441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543F4C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56,653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1B71B8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164,486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4CC4F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107,833</w:t>
            </w:r>
          </w:p>
        </w:tc>
      </w:tr>
      <w:tr w:rsidR="00EE112F" w:rsidRPr="00E66D9C" w14:paraId="404B8DDD"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1B654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1910</w:t>
            </w:r>
          </w:p>
        </w:tc>
        <w:tc>
          <w:tcPr>
            <w:tcW w:w="514" w:type="pct"/>
            <w:tcBorders>
              <w:top w:val="outset" w:sz="6" w:space="0" w:color="auto"/>
              <w:left w:val="outset" w:sz="6" w:space="0" w:color="auto"/>
              <w:bottom w:val="outset" w:sz="6" w:space="0" w:color="auto"/>
              <w:right w:val="outset" w:sz="6" w:space="0" w:color="auto"/>
            </w:tcBorders>
            <w:vAlign w:val="center"/>
            <w:hideMark/>
          </w:tcPr>
          <w:p w14:paraId="520A0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73,641</w:t>
            </w:r>
          </w:p>
        </w:tc>
        <w:tc>
          <w:tcPr>
            <w:tcW w:w="521" w:type="pct"/>
            <w:tcBorders>
              <w:top w:val="outset" w:sz="6" w:space="0" w:color="auto"/>
              <w:left w:val="outset" w:sz="6" w:space="0" w:color="auto"/>
              <w:bottom w:val="outset" w:sz="6" w:space="0" w:color="auto"/>
              <w:right w:val="outset" w:sz="6" w:space="0" w:color="auto"/>
            </w:tcBorders>
            <w:vAlign w:val="center"/>
            <w:hideMark/>
          </w:tcPr>
          <w:p w14:paraId="666031A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427,320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35DEC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353,679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53659E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22,066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612424A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230,396</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9EC87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208,330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07CBCF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51,575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C69493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196,924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2B5AE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145,349</w:t>
            </w:r>
          </w:p>
        </w:tc>
      </w:tr>
      <w:tr w:rsidR="00EE112F" w:rsidRPr="00E66D9C" w14:paraId="1350CC0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D8E1C5F"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1911</w:t>
            </w:r>
          </w:p>
        </w:tc>
        <w:tc>
          <w:tcPr>
            <w:tcW w:w="514" w:type="pct"/>
            <w:tcBorders>
              <w:top w:val="outset" w:sz="6" w:space="0" w:color="auto"/>
              <w:left w:val="outset" w:sz="6" w:space="0" w:color="auto"/>
              <w:bottom w:val="outset" w:sz="6" w:space="0" w:color="auto"/>
              <w:right w:val="outset" w:sz="6" w:space="0" w:color="auto"/>
            </w:tcBorders>
            <w:vAlign w:val="center"/>
            <w:hideMark/>
          </w:tcPr>
          <w:p w14:paraId="3FE32E1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58,455</w:t>
            </w:r>
          </w:p>
        </w:tc>
        <w:tc>
          <w:tcPr>
            <w:tcW w:w="521" w:type="pct"/>
            <w:tcBorders>
              <w:top w:val="outset" w:sz="6" w:space="0" w:color="auto"/>
              <w:left w:val="outset" w:sz="6" w:space="0" w:color="auto"/>
              <w:bottom w:val="outset" w:sz="6" w:space="0" w:color="auto"/>
              <w:right w:val="outset" w:sz="6" w:space="0" w:color="auto"/>
            </w:tcBorders>
            <w:vAlign w:val="center"/>
            <w:hideMark/>
          </w:tcPr>
          <w:p w14:paraId="096D2B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442,315</w:t>
            </w:r>
          </w:p>
        </w:tc>
        <w:tc>
          <w:tcPr>
            <w:tcW w:w="422" w:type="pct"/>
            <w:tcBorders>
              <w:top w:val="outset" w:sz="6" w:space="0" w:color="auto"/>
              <w:left w:val="outset" w:sz="6" w:space="0" w:color="auto"/>
              <w:bottom w:val="outset" w:sz="6" w:space="0" w:color="auto"/>
              <w:right w:val="outset" w:sz="6" w:space="0" w:color="auto"/>
            </w:tcBorders>
            <w:vAlign w:val="center"/>
            <w:hideMark/>
          </w:tcPr>
          <w:p w14:paraId="3C22690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383,860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0F25409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18,748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32C8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253,176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CBE9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234,428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FCCF95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39,707</w:t>
            </w:r>
          </w:p>
        </w:tc>
        <w:tc>
          <w:tcPr>
            <w:tcW w:w="557" w:type="pct"/>
            <w:tcBorders>
              <w:top w:val="outset" w:sz="6" w:space="0" w:color="auto"/>
              <w:left w:val="outset" w:sz="6" w:space="0" w:color="auto"/>
              <w:bottom w:val="outset" w:sz="6" w:space="0" w:color="auto"/>
              <w:right w:val="outset" w:sz="6" w:space="0" w:color="auto"/>
            </w:tcBorders>
            <w:vAlign w:val="center"/>
            <w:hideMark/>
          </w:tcPr>
          <w:p w14:paraId="258603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2145F18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149,432</w:t>
            </w:r>
          </w:p>
        </w:tc>
      </w:tr>
      <w:tr w:rsidR="00EE112F" w:rsidRPr="00E66D9C" w14:paraId="10D55CE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DAFCA3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1912</w:t>
            </w:r>
          </w:p>
        </w:tc>
        <w:tc>
          <w:tcPr>
            <w:tcW w:w="514" w:type="pct"/>
            <w:tcBorders>
              <w:top w:val="outset" w:sz="6" w:space="0" w:color="auto"/>
              <w:left w:val="outset" w:sz="6" w:space="0" w:color="auto"/>
              <w:bottom w:val="outset" w:sz="6" w:space="0" w:color="auto"/>
              <w:right w:val="outset" w:sz="6" w:space="0" w:color="auto"/>
            </w:tcBorders>
            <w:vAlign w:val="center"/>
            <w:hideMark/>
          </w:tcPr>
          <w:p w14:paraId="7BEC5C4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70,292</w:t>
            </w:r>
          </w:p>
        </w:tc>
        <w:tc>
          <w:tcPr>
            <w:tcW w:w="521" w:type="pct"/>
            <w:tcBorders>
              <w:top w:val="outset" w:sz="6" w:space="0" w:color="auto"/>
              <w:left w:val="outset" w:sz="6" w:space="0" w:color="auto"/>
              <w:bottom w:val="outset" w:sz="6" w:space="0" w:color="auto"/>
              <w:right w:val="outset" w:sz="6" w:space="0" w:color="auto"/>
            </w:tcBorders>
            <w:vAlign w:val="center"/>
            <w:hideMark/>
          </w:tcPr>
          <w:p w14:paraId="359C8BD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492,452</w:t>
            </w:r>
          </w:p>
        </w:tc>
        <w:tc>
          <w:tcPr>
            <w:tcW w:w="422" w:type="pct"/>
            <w:tcBorders>
              <w:top w:val="outset" w:sz="6" w:space="0" w:color="auto"/>
              <w:left w:val="outset" w:sz="6" w:space="0" w:color="auto"/>
              <w:bottom w:val="outset" w:sz="6" w:space="0" w:color="auto"/>
              <w:right w:val="outset" w:sz="6" w:space="0" w:color="auto"/>
            </w:tcBorders>
            <w:vAlign w:val="center"/>
            <w:hideMark/>
          </w:tcPr>
          <w:p w14:paraId="51ACDF8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422,160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00797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15,380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E5887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279,137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55E404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263,757</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D3B86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54,912</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5744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213,315</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E61C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158,403</w:t>
            </w:r>
          </w:p>
        </w:tc>
      </w:tr>
      <w:tr w:rsidR="00EE112F" w:rsidRPr="00E66D9C" w14:paraId="61F0AF7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45A95A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1913</w:t>
            </w:r>
          </w:p>
        </w:tc>
        <w:tc>
          <w:tcPr>
            <w:tcW w:w="514" w:type="pct"/>
            <w:tcBorders>
              <w:top w:val="outset" w:sz="6" w:space="0" w:color="auto"/>
              <w:left w:val="outset" w:sz="6" w:space="0" w:color="auto"/>
              <w:bottom w:val="outset" w:sz="6" w:space="0" w:color="auto"/>
              <w:right w:val="outset" w:sz="6" w:space="0" w:color="auto"/>
            </w:tcBorders>
            <w:vAlign w:val="center"/>
            <w:hideMark/>
          </w:tcPr>
          <w:p w14:paraId="022B68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94,833</w:t>
            </w:r>
          </w:p>
        </w:tc>
        <w:tc>
          <w:tcPr>
            <w:tcW w:w="521" w:type="pct"/>
            <w:tcBorders>
              <w:top w:val="outset" w:sz="6" w:space="0" w:color="auto"/>
              <w:left w:val="outset" w:sz="6" w:space="0" w:color="auto"/>
              <w:bottom w:val="outset" w:sz="6" w:space="0" w:color="auto"/>
              <w:right w:val="outset" w:sz="6" w:space="0" w:color="auto"/>
            </w:tcBorders>
            <w:vAlign w:val="center"/>
            <w:hideMark/>
          </w:tcPr>
          <w:p w14:paraId="564692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516,014</w:t>
            </w:r>
          </w:p>
        </w:tc>
        <w:tc>
          <w:tcPr>
            <w:tcW w:w="422" w:type="pct"/>
            <w:tcBorders>
              <w:top w:val="outset" w:sz="6" w:space="0" w:color="auto"/>
              <w:left w:val="outset" w:sz="6" w:space="0" w:color="auto"/>
              <w:bottom w:val="outset" w:sz="6" w:space="0" w:color="auto"/>
              <w:right w:val="outset" w:sz="6" w:space="0" w:color="auto"/>
            </w:tcBorders>
            <w:vAlign w:val="center"/>
            <w:hideMark/>
          </w:tcPr>
          <w:p w14:paraId="6C73FF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421,181</w:t>
            </w:r>
          </w:p>
        </w:tc>
        <w:tc>
          <w:tcPr>
            <w:tcW w:w="450" w:type="pct"/>
            <w:tcBorders>
              <w:top w:val="outset" w:sz="6" w:space="0" w:color="auto"/>
              <w:left w:val="outset" w:sz="6" w:space="0" w:color="auto"/>
              <w:bottom w:val="outset" w:sz="6" w:space="0" w:color="auto"/>
              <w:right w:val="outset" w:sz="6" w:space="0" w:color="auto"/>
            </w:tcBorders>
            <w:vAlign w:val="center"/>
            <w:hideMark/>
          </w:tcPr>
          <w:p w14:paraId="39279B1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27,224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F7533C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270,622</w:t>
            </w:r>
          </w:p>
        </w:tc>
        <w:tc>
          <w:tcPr>
            <w:tcW w:w="451" w:type="pct"/>
            <w:tcBorders>
              <w:top w:val="outset" w:sz="6" w:space="0" w:color="auto"/>
              <w:left w:val="outset" w:sz="6" w:space="0" w:color="auto"/>
              <w:bottom w:val="outset" w:sz="6" w:space="0" w:color="auto"/>
              <w:right w:val="outset" w:sz="6" w:space="0" w:color="auto"/>
            </w:tcBorders>
            <w:vAlign w:val="center"/>
            <w:hideMark/>
          </w:tcPr>
          <w:p w14:paraId="0E50D14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243,398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A800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67,609</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8DFB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245,392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500274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177,783</w:t>
            </w:r>
          </w:p>
        </w:tc>
      </w:tr>
      <w:tr w:rsidR="00EE112F" w:rsidRPr="00E66D9C" w14:paraId="5FB3EBA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988DAD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1914</w:t>
            </w:r>
          </w:p>
        </w:tc>
        <w:tc>
          <w:tcPr>
            <w:tcW w:w="514" w:type="pct"/>
            <w:tcBorders>
              <w:top w:val="outset" w:sz="6" w:space="0" w:color="auto"/>
              <w:left w:val="outset" w:sz="6" w:space="0" w:color="auto"/>
              <w:bottom w:val="outset" w:sz="6" w:space="0" w:color="auto"/>
              <w:right w:val="outset" w:sz="6" w:space="0" w:color="auto"/>
            </w:tcBorders>
            <w:vAlign w:val="center"/>
            <w:hideMark/>
          </w:tcPr>
          <w:p w14:paraId="424096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70,837</w:t>
            </w:r>
          </w:p>
        </w:tc>
        <w:tc>
          <w:tcPr>
            <w:tcW w:w="521" w:type="pct"/>
            <w:tcBorders>
              <w:top w:val="outset" w:sz="6" w:space="0" w:color="auto"/>
              <w:left w:val="outset" w:sz="6" w:space="0" w:color="auto"/>
              <w:bottom w:val="outset" w:sz="6" w:space="0" w:color="auto"/>
              <w:right w:val="outset" w:sz="6" w:space="0" w:color="auto"/>
            </w:tcBorders>
            <w:vAlign w:val="center"/>
            <w:hideMark/>
          </w:tcPr>
          <w:p w14:paraId="42DB1E1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370,987</w:t>
            </w:r>
          </w:p>
        </w:tc>
        <w:tc>
          <w:tcPr>
            <w:tcW w:w="422" w:type="pct"/>
            <w:tcBorders>
              <w:top w:val="outset" w:sz="6" w:space="0" w:color="auto"/>
              <w:left w:val="outset" w:sz="6" w:space="0" w:color="auto"/>
              <w:bottom w:val="outset" w:sz="6" w:space="0" w:color="auto"/>
              <w:right w:val="outset" w:sz="6" w:space="0" w:color="auto"/>
            </w:tcBorders>
            <w:vAlign w:val="center"/>
            <w:hideMark/>
          </w:tcPr>
          <w:p w14:paraId="6B1D636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300,150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17ADE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7,548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1C13E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137,904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D7656A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130,356</w:t>
            </w:r>
          </w:p>
        </w:tc>
        <w:tc>
          <w:tcPr>
            <w:tcW w:w="450" w:type="pct"/>
            <w:tcBorders>
              <w:top w:val="outset" w:sz="6" w:space="0" w:color="auto"/>
              <w:left w:val="outset" w:sz="6" w:space="0" w:color="auto"/>
              <w:bottom w:val="outset" w:sz="6" w:space="0" w:color="auto"/>
              <w:right w:val="outset" w:sz="6" w:space="0" w:color="auto"/>
            </w:tcBorders>
            <w:vAlign w:val="center"/>
            <w:hideMark/>
          </w:tcPr>
          <w:p w14:paraId="2FE848D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63,289</w:t>
            </w:r>
          </w:p>
        </w:tc>
        <w:tc>
          <w:tcPr>
            <w:tcW w:w="557" w:type="pct"/>
            <w:tcBorders>
              <w:top w:val="outset" w:sz="6" w:space="0" w:color="auto"/>
              <w:left w:val="outset" w:sz="6" w:space="0" w:color="auto"/>
              <w:bottom w:val="outset" w:sz="6" w:space="0" w:color="auto"/>
              <w:right w:val="outset" w:sz="6" w:space="0" w:color="auto"/>
            </w:tcBorders>
            <w:vAlign w:val="center"/>
            <w:hideMark/>
          </w:tcPr>
          <w:p w14:paraId="7D406F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233,083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12939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169,794</w:t>
            </w:r>
          </w:p>
        </w:tc>
      </w:tr>
      <w:tr w:rsidR="00EE112F" w:rsidRPr="00E66D9C" w14:paraId="7102CC0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463640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1915</w:t>
            </w:r>
          </w:p>
        </w:tc>
        <w:tc>
          <w:tcPr>
            <w:tcW w:w="514" w:type="pct"/>
            <w:tcBorders>
              <w:top w:val="outset" w:sz="6" w:space="0" w:color="auto"/>
              <w:left w:val="outset" w:sz="6" w:space="0" w:color="auto"/>
              <w:bottom w:val="outset" w:sz="6" w:space="0" w:color="auto"/>
              <w:right w:val="outset" w:sz="6" w:space="0" w:color="auto"/>
            </w:tcBorders>
            <w:vAlign w:val="center"/>
            <w:hideMark/>
          </w:tcPr>
          <w:p w14:paraId="4401CAB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3C9DA3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152,864</w:t>
            </w:r>
          </w:p>
        </w:tc>
        <w:tc>
          <w:tcPr>
            <w:tcW w:w="422" w:type="pct"/>
            <w:tcBorders>
              <w:top w:val="outset" w:sz="6" w:space="0" w:color="auto"/>
              <w:left w:val="outset" w:sz="6" w:space="0" w:color="auto"/>
              <w:bottom w:val="outset" w:sz="6" w:space="0" w:color="auto"/>
              <w:right w:val="outset" w:sz="6" w:space="0" w:color="auto"/>
            </w:tcBorders>
            <w:vAlign w:val="center"/>
            <w:hideMark/>
          </w:tcPr>
          <w:p w14:paraId="41C4673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126,229</w:t>
            </w:r>
          </w:p>
        </w:tc>
        <w:tc>
          <w:tcPr>
            <w:tcW w:w="450" w:type="pct"/>
            <w:tcBorders>
              <w:top w:val="outset" w:sz="6" w:space="0" w:color="auto"/>
              <w:left w:val="outset" w:sz="6" w:space="0" w:color="auto"/>
              <w:bottom w:val="outset" w:sz="6" w:space="0" w:color="auto"/>
              <w:right w:val="outset" w:sz="6" w:space="0" w:color="auto"/>
            </w:tcBorders>
            <w:vAlign w:val="center"/>
            <w:hideMark/>
          </w:tcPr>
          <w:p w14:paraId="26B956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-6,115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F26B7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11,629</w:t>
            </w:r>
          </w:p>
        </w:tc>
        <w:tc>
          <w:tcPr>
            <w:tcW w:w="451" w:type="pct"/>
            <w:tcBorders>
              <w:top w:val="outset" w:sz="6" w:space="0" w:color="auto"/>
              <w:left w:val="outset" w:sz="6" w:space="0" w:color="auto"/>
              <w:bottom w:val="outset" w:sz="6" w:space="0" w:color="auto"/>
              <w:right w:val="outset" w:sz="6" w:space="0" w:color="auto"/>
            </w:tcBorders>
            <w:vAlign w:val="center"/>
            <w:hideMark/>
          </w:tcPr>
          <w:p w14:paraId="7B565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17,744</w:t>
            </w:r>
          </w:p>
        </w:tc>
        <w:tc>
          <w:tcPr>
            <w:tcW w:w="450" w:type="pct"/>
            <w:tcBorders>
              <w:top w:val="outset" w:sz="6" w:space="0" w:color="auto"/>
              <w:left w:val="outset" w:sz="6" w:space="0" w:color="auto"/>
              <w:bottom w:val="outset" w:sz="6" w:space="0" w:color="auto"/>
              <w:right w:val="outset" w:sz="6" w:space="0" w:color="auto"/>
            </w:tcBorders>
            <w:vAlign w:val="center"/>
            <w:hideMark/>
          </w:tcPr>
          <w:p w14:paraId="3A69054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32,750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9FD2F6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141,235</w:t>
            </w:r>
          </w:p>
        </w:tc>
        <w:tc>
          <w:tcPr>
            <w:tcW w:w="451" w:type="pct"/>
            <w:tcBorders>
              <w:top w:val="outset" w:sz="6" w:space="0" w:color="auto"/>
              <w:left w:val="outset" w:sz="6" w:space="0" w:color="auto"/>
              <w:bottom w:val="outset" w:sz="6" w:space="0" w:color="auto"/>
              <w:right w:val="outset" w:sz="6" w:space="0" w:color="auto"/>
            </w:tcBorders>
            <w:vAlign w:val="center"/>
            <w:hideMark/>
          </w:tcPr>
          <w:p w14:paraId="3110E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108,485</w:t>
            </w:r>
          </w:p>
        </w:tc>
      </w:tr>
      <w:tr w:rsidR="00EE112F" w:rsidRPr="00E66D9C" w14:paraId="7B8FF99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77777777" w:rsidR="00EE112F" w:rsidRPr="00295197" w:rsidRDefault="00EE112F" w:rsidP="00EE112F">
            <w:pPr>
              <w:spacing w:after="0" w:line="240" w:lineRule="auto"/>
              <w:jc w:val="center"/>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1896-1915</w:t>
            </w:r>
          </w:p>
        </w:tc>
        <w:tc>
          <w:tcPr>
            <w:tcW w:w="5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1,056,620</w:t>
            </w:r>
          </w:p>
        </w:tc>
        <w:tc>
          <w:tcPr>
            <w:tcW w:w="52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260,205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796,415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7777777" w:rsidR="00EE112F" w:rsidRPr="00E66D9C" w:rsidRDefault="00EE112F" w:rsidP="00EE112F">
            <w:pPr>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 </w:t>
            </w:r>
          </w:p>
        </w:tc>
      </w:tr>
    </w:tbl>
    <w:p w14:paraId="5D665FD5" w14:textId="77777777" w:rsidR="00EE112F" w:rsidRPr="00EE112F" w:rsidRDefault="00EE112F" w:rsidP="001A3885">
      <w:pPr>
        <w:pStyle w:val="XNormal-0"/>
        <w:spacing w:before="120" w:after="120"/>
      </w:pPr>
      <w:r w:rsidRPr="00EE112F">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 за 1896-1915 гг.</w:t>
      </w:r>
      <w:r w:rsidR="001A3885">
        <w:rPr>
          <w:lang w:val="en-US"/>
        </w:rPr>
        <w:t>:</w:t>
      </w:r>
      <w:r w:rsidR="0033398F">
        <w:rPr>
          <w:rStyle w:val="FootnoteReference"/>
        </w:rPr>
        <w:footnoteReference w:id="44"/>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017"/>
      </w:tblGrid>
      <w:tr w:rsidR="00EE112F" w:rsidRPr="00D14524" w14:paraId="2E15DEA8" w14:textId="77777777" w:rsidTr="00CB16CA">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7749B8"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баланс</w:t>
            </w:r>
            <w:r w:rsidRPr="00D14524">
              <w:rPr>
                <w:rFonts w:ascii="Times New Roman" w:eastAsia="Times New Roman" w:hAnsi="Times New Roman" w:cs="Times New Roman"/>
                <w:b/>
                <w:bCs/>
                <w:lang w:eastAsia="ru-RU"/>
              </w:rPr>
              <w:br/>
              <w:t>движения</w:t>
            </w:r>
          </w:p>
        </w:tc>
      </w:tr>
      <w:tr w:rsidR="00EE112F" w:rsidRPr="00D14524" w14:paraId="79E02AF9" w14:textId="77777777" w:rsidTr="001A3885">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363,961</w:t>
            </w:r>
          </w:p>
        </w:tc>
      </w:tr>
      <w:tr w:rsidR="00EE112F" w:rsidRPr="00D14524" w14:paraId="43BB43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205,805</w:t>
            </w:r>
          </w:p>
        </w:tc>
      </w:tr>
      <w:tr w:rsidR="00EE112F" w:rsidRPr="00D14524" w14:paraId="4C711D2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209,921</w:t>
            </w:r>
          </w:p>
        </w:tc>
      </w:tr>
      <w:tr w:rsidR="00EE112F" w:rsidRPr="00D14524" w14:paraId="3F25DD7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70,815</w:t>
            </w:r>
          </w:p>
        </w:tc>
      </w:tr>
      <w:tr w:rsidR="00EE112F" w:rsidRPr="00D14524" w14:paraId="51CF8BF7"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64,633</w:t>
            </w:r>
          </w:p>
        </w:tc>
      </w:tr>
      <w:tr w:rsidR="00EE112F" w:rsidRPr="00D14524" w14:paraId="4193EAB0"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20,477</w:t>
            </w:r>
          </w:p>
        </w:tc>
      </w:tr>
      <w:tr w:rsidR="00EE112F" w:rsidRPr="00D14524" w14:paraId="5C5B33E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16,981</w:t>
            </w:r>
          </w:p>
        </w:tc>
      </w:tr>
      <w:tr w:rsidR="00EE112F" w:rsidRPr="00D14524" w14:paraId="515AF05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12,542</w:t>
            </w:r>
          </w:p>
        </w:tc>
      </w:tr>
      <w:tr w:rsidR="00EE112F" w:rsidRPr="00D14524" w14:paraId="7FD6C5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lastRenderedPageBreak/>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10,431</w:t>
            </w:r>
          </w:p>
        </w:tc>
      </w:tr>
      <w:tr w:rsidR="00EE112F" w:rsidRPr="00D14524" w14:paraId="70C41BF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9,020</w:t>
            </w:r>
          </w:p>
        </w:tc>
      </w:tr>
      <w:tr w:rsidR="00EE112F" w:rsidRPr="00D14524" w14:paraId="5E4BD52F"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8,369</w:t>
            </w:r>
          </w:p>
        </w:tc>
      </w:tr>
      <w:tr w:rsidR="00EE112F" w:rsidRPr="00D14524" w14:paraId="613C58C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8,006</w:t>
            </w:r>
          </w:p>
        </w:tc>
      </w:tr>
      <w:tr w:rsidR="00EE112F" w:rsidRPr="00D14524" w14:paraId="2C1B7A8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6,426</w:t>
            </w:r>
          </w:p>
        </w:tc>
      </w:tr>
      <w:tr w:rsidR="00EE112F" w:rsidRPr="00D14524" w14:paraId="5D83659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5,897</w:t>
            </w:r>
          </w:p>
        </w:tc>
      </w:tr>
      <w:tr w:rsidR="00EE112F" w:rsidRPr="00D14524" w14:paraId="67AAD48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5,622</w:t>
            </w:r>
          </w:p>
        </w:tc>
      </w:tr>
      <w:tr w:rsidR="00EE112F" w:rsidRPr="00D14524" w14:paraId="13EFD5D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4,862</w:t>
            </w:r>
          </w:p>
        </w:tc>
      </w:tr>
      <w:tr w:rsidR="00EE112F" w:rsidRPr="00D14524" w14:paraId="2F2B2D0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4,068</w:t>
            </w:r>
          </w:p>
        </w:tc>
      </w:tr>
      <w:tr w:rsidR="00EE112F" w:rsidRPr="00D14524" w14:paraId="18FB6391"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3,063</w:t>
            </w:r>
          </w:p>
        </w:tc>
      </w:tr>
      <w:tr w:rsidR="00EE112F" w:rsidRPr="00D14524" w14:paraId="4ACD71F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1,009</w:t>
            </w:r>
          </w:p>
        </w:tc>
      </w:tr>
      <w:tr w:rsidR="00EE112F" w:rsidRPr="00D14524" w14:paraId="0679CED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542</w:t>
            </w:r>
          </w:p>
        </w:tc>
      </w:tr>
      <w:tr w:rsidR="00EE112F" w:rsidRPr="00D14524" w14:paraId="38B3A75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309</w:t>
            </w:r>
          </w:p>
        </w:tc>
      </w:tr>
      <w:tr w:rsidR="00EE112F" w:rsidRPr="00D14524" w14:paraId="156F948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78</w:t>
            </w:r>
          </w:p>
        </w:tc>
      </w:tr>
      <w:tr w:rsidR="00EE112F" w:rsidRPr="00D14524" w14:paraId="0DA90993"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-5,491</w:t>
            </w:r>
          </w:p>
        </w:tc>
      </w:tr>
      <w:tr w:rsidR="00EE112F" w:rsidRPr="00D14524" w14:paraId="6B3D61D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24,087</w:t>
            </w:r>
          </w:p>
        </w:tc>
      </w:tr>
      <w:tr w:rsidR="00EE112F" w:rsidRPr="00D14524" w14:paraId="712EB76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77777777" w:rsidR="00EE112F" w:rsidRPr="00D14524" w:rsidRDefault="00EE112F" w:rsidP="00EE112F">
            <w:pPr>
              <w:spacing w:after="0" w:line="240" w:lineRule="auto"/>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7777777" w:rsidR="00EE112F" w:rsidRPr="00D14524" w:rsidRDefault="00EE112F" w:rsidP="00EE112F">
            <w:pPr>
              <w:spacing w:after="0" w:line="240" w:lineRule="auto"/>
              <w:jc w:val="right"/>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1,020,346</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45"/>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B67BD4" w:rsidRPr="0031401C" w14:paraId="62D174EC" w14:textId="77777777" w:rsidTr="001644CB">
        <w:trPr>
          <w:trHeight w:val="300"/>
        </w:trPr>
        <w:tc>
          <w:tcPr>
            <w:tcW w:w="552" w:type="pct"/>
            <w:vMerge w:val="restart"/>
            <w:tcBorders>
              <w:top w:val="outset" w:sz="6" w:space="0" w:color="auto"/>
              <w:left w:val="outset" w:sz="6" w:space="0" w:color="auto"/>
              <w:right w:val="outset" w:sz="6" w:space="0" w:color="auto"/>
            </w:tcBorders>
            <w:shd w:val="clear" w:color="auto" w:fill="CCCCFF"/>
            <w:vAlign w:val="center"/>
            <w:hideMark/>
          </w:tcPr>
          <w:p w14:paraId="3EC4A8A7" w14:textId="4E03796D"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год</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азиатские границы</w:t>
            </w:r>
          </w:p>
        </w:tc>
      </w:tr>
      <w:tr w:rsidR="00B67BD4" w:rsidRPr="0031401C" w14:paraId="027BE57E" w14:textId="77777777" w:rsidTr="00B67BD4">
        <w:trPr>
          <w:trHeight w:val="300"/>
        </w:trPr>
        <w:tc>
          <w:tcPr>
            <w:tcW w:w="552" w:type="pct"/>
            <w:vMerge/>
            <w:tcBorders>
              <w:left w:val="outset" w:sz="6" w:space="0" w:color="auto"/>
              <w:bottom w:val="outset" w:sz="6" w:space="0" w:color="auto"/>
              <w:right w:val="outset" w:sz="6" w:space="0" w:color="auto"/>
            </w:tcBorders>
            <w:shd w:val="clear" w:color="auto" w:fill="CCCCFF"/>
            <w:vAlign w:val="center"/>
            <w:hideMark/>
          </w:tcPr>
          <w:p w14:paraId="187F629F" w14:textId="69BBF7D9" w:rsidR="00B67BD4" w:rsidRPr="0031401C" w:rsidRDefault="00B67BD4" w:rsidP="00EE18AB">
            <w:pPr>
              <w:keepNext/>
              <w:spacing w:after="0" w:line="240" w:lineRule="auto"/>
              <w:jc w:val="center"/>
              <w:rPr>
                <w:rFonts w:ascii="Times New Roman" w:eastAsia="Times New Roman" w:hAnsi="Times New Roman" w:cs="Times New Roman"/>
                <w:lang w:eastAsia="ru-RU"/>
              </w:rPr>
            </w:pP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44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r>
      <w:tr w:rsidR="00EE112F" w:rsidRPr="0031401C" w14:paraId="7396C0F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1,531,339</w:t>
            </w:r>
          </w:p>
        </w:tc>
        <w:tc>
          <w:tcPr>
            <w:tcW w:w="511"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37,243</w:t>
            </w:r>
          </w:p>
        </w:tc>
        <w:tc>
          <w:tcPr>
            <w:tcW w:w="442"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29,324</w:t>
            </w:r>
          </w:p>
        </w:tc>
      </w:tr>
      <w:tr w:rsidR="00EE112F" w:rsidRPr="0031401C" w14:paraId="52F96CB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2,066,468</w:t>
            </w:r>
          </w:p>
        </w:tc>
        <w:tc>
          <w:tcPr>
            <w:tcW w:w="511"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36,035</w:t>
            </w:r>
          </w:p>
        </w:tc>
        <w:tc>
          <w:tcPr>
            <w:tcW w:w="442"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31,855</w:t>
            </w:r>
          </w:p>
        </w:tc>
      </w:tr>
      <w:tr w:rsidR="00EE112F" w:rsidRPr="0031401C" w14:paraId="2EDD29DE"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1,962,537</w:t>
            </w:r>
          </w:p>
        </w:tc>
        <w:tc>
          <w:tcPr>
            <w:tcW w:w="511"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34,525</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24,430</w:t>
            </w:r>
          </w:p>
        </w:tc>
      </w:tr>
      <w:tr w:rsidR="00EE112F" w:rsidRPr="0031401C" w14:paraId="123CAE4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1,644,485</w:t>
            </w:r>
          </w:p>
        </w:tc>
        <w:tc>
          <w:tcPr>
            <w:tcW w:w="511"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29,610</w:t>
            </w:r>
          </w:p>
        </w:tc>
        <w:tc>
          <w:tcPr>
            <w:tcW w:w="442"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20,693</w:t>
            </w:r>
          </w:p>
        </w:tc>
      </w:tr>
      <w:tr w:rsidR="00EE112F" w:rsidRPr="0031401C" w14:paraId="1C31F5B8"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1,563,045</w:t>
            </w:r>
          </w:p>
        </w:tc>
        <w:tc>
          <w:tcPr>
            <w:tcW w:w="511"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30,278</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27,136</w:t>
            </w:r>
          </w:p>
        </w:tc>
      </w:tr>
      <w:tr w:rsidR="00EE112F" w:rsidRPr="0031401C" w14:paraId="4313EDC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2,272,750</w:t>
            </w:r>
          </w:p>
        </w:tc>
        <w:tc>
          <w:tcPr>
            <w:tcW w:w="511"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23,256</w:t>
            </w:r>
          </w:p>
        </w:tc>
        <w:tc>
          <w:tcPr>
            <w:tcW w:w="442"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19,468</w:t>
            </w:r>
          </w:p>
        </w:tc>
      </w:tr>
      <w:tr w:rsidR="00EE112F" w:rsidRPr="0031401C" w14:paraId="09FE563D"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2,889,724</w:t>
            </w:r>
          </w:p>
        </w:tc>
        <w:tc>
          <w:tcPr>
            <w:tcW w:w="511"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20,031</w:t>
            </w:r>
          </w:p>
        </w:tc>
        <w:tc>
          <w:tcPr>
            <w:tcW w:w="442"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14,854</w:t>
            </w:r>
          </w:p>
        </w:tc>
      </w:tr>
      <w:tr w:rsidR="00EE112F" w:rsidRPr="0031401C" w14:paraId="1F511F22"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2,651,234</w:t>
            </w:r>
          </w:p>
        </w:tc>
        <w:tc>
          <w:tcPr>
            <w:tcW w:w="511"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22,517</w:t>
            </w:r>
          </w:p>
        </w:tc>
        <w:tc>
          <w:tcPr>
            <w:tcW w:w="442"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18,922</w:t>
            </w:r>
          </w:p>
        </w:tc>
      </w:tr>
      <w:tr w:rsidR="00EE112F" w:rsidRPr="0031401C" w14:paraId="6AD1E2E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2,525,001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20,903</w:t>
            </w:r>
          </w:p>
        </w:tc>
        <w:tc>
          <w:tcPr>
            <w:tcW w:w="442"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19,070</w:t>
            </w:r>
          </w:p>
        </w:tc>
      </w:tr>
      <w:tr w:rsidR="00EE112F" w:rsidRPr="0031401C" w14:paraId="0182AA99"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3,105,417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21,567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17,175</w:t>
            </w:r>
          </w:p>
        </w:tc>
      </w:tr>
      <w:tr w:rsidR="00EE112F" w:rsidRPr="0031401C" w14:paraId="3F2E9189"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2,591,814</w:t>
            </w:r>
          </w:p>
        </w:tc>
        <w:tc>
          <w:tcPr>
            <w:tcW w:w="511"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37,430</w:t>
            </w:r>
          </w:p>
        </w:tc>
        <w:tc>
          <w:tcPr>
            <w:tcW w:w="442"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32,553</w:t>
            </w:r>
          </w:p>
        </w:tc>
      </w:tr>
      <w:tr w:rsidR="00EE112F" w:rsidRPr="0031401C" w14:paraId="0E978DBC"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2,580,135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43,750</w:t>
            </w:r>
          </w:p>
        </w:tc>
        <w:tc>
          <w:tcPr>
            <w:tcW w:w="442"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39,359</w:t>
            </w:r>
          </w:p>
        </w:tc>
      </w:tr>
      <w:tr w:rsidR="00EE112F" w:rsidRPr="0031401C" w14:paraId="0FE9F82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2,473,492</w:t>
            </w:r>
          </w:p>
        </w:tc>
        <w:tc>
          <w:tcPr>
            <w:tcW w:w="511"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49,294</w:t>
            </w:r>
          </w:p>
        </w:tc>
        <w:tc>
          <w:tcPr>
            <w:tcW w:w="442"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44,006</w:t>
            </w:r>
          </w:p>
        </w:tc>
      </w:tr>
      <w:tr w:rsidR="00EE112F" w:rsidRPr="0031401C" w14:paraId="72F3E027"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3,151,981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57,671</w:t>
            </w:r>
          </w:p>
        </w:tc>
        <w:tc>
          <w:tcPr>
            <w:tcW w:w="442"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53,288</w:t>
            </w:r>
          </w:p>
        </w:tc>
      </w:tr>
      <w:tr w:rsidR="00EE112F" w:rsidRPr="0031401C" w14:paraId="1A91359F"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2,940,686</w:t>
            </w:r>
          </w:p>
        </w:tc>
        <w:tc>
          <w:tcPr>
            <w:tcW w:w="511"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104,615</w:t>
            </w:r>
          </w:p>
        </w:tc>
        <w:tc>
          <w:tcPr>
            <w:tcW w:w="442"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92,966</w:t>
            </w:r>
          </w:p>
        </w:tc>
      </w:tr>
      <w:tr w:rsidR="00EE112F" w:rsidRPr="0031401C" w14:paraId="2DC970D8"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3,093,635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130,518</w:t>
            </w:r>
          </w:p>
        </w:tc>
        <w:tc>
          <w:tcPr>
            <w:tcW w:w="442"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114,980</w:t>
            </w:r>
          </w:p>
        </w:tc>
      </w:tr>
      <w:tr w:rsidR="00EE112F" w:rsidRPr="0031401C" w14:paraId="0EBD1302"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3,399,417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248,754</w:t>
            </w:r>
          </w:p>
        </w:tc>
        <w:tc>
          <w:tcPr>
            <w:tcW w:w="442"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224,125</w:t>
            </w:r>
          </w:p>
        </w:tc>
      </w:tr>
      <w:tr w:rsidR="00EE112F" w:rsidRPr="0031401C" w14:paraId="671B1C4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3,568,993</w:t>
            </w:r>
          </w:p>
        </w:tc>
        <w:tc>
          <w:tcPr>
            <w:tcW w:w="511"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299,742</w:t>
            </w:r>
          </w:p>
        </w:tc>
        <w:tc>
          <w:tcPr>
            <w:tcW w:w="442"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225,793</w:t>
            </w:r>
          </w:p>
        </w:tc>
      </w:tr>
      <w:tr w:rsidR="00EE112F" w:rsidRPr="0031401C" w14:paraId="3C4EDF8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1,608,780</w:t>
            </w:r>
          </w:p>
        </w:tc>
        <w:tc>
          <w:tcPr>
            <w:tcW w:w="511"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160,168</w:t>
            </w:r>
          </w:p>
        </w:tc>
        <w:tc>
          <w:tcPr>
            <w:tcW w:w="442"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137,316</w:t>
            </w:r>
          </w:p>
        </w:tc>
      </w:tr>
      <w:tr w:rsidR="00EE112F" w:rsidRPr="0031401C" w14:paraId="2F4F1E7B"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127,267</w:t>
            </w:r>
          </w:p>
        </w:tc>
        <w:tc>
          <w:tcPr>
            <w:tcW w:w="511"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126,267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103,796</w:t>
            </w:r>
          </w:p>
        </w:tc>
      </w:tr>
      <w:tr w:rsidR="00EE112F" w:rsidRPr="0031401C" w14:paraId="26007F3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1272F" w14:textId="77777777" w:rsidR="00EE112F" w:rsidRPr="0031401C" w:rsidRDefault="00EE112F" w:rsidP="00EE112F">
            <w:pPr>
              <w:spacing w:after="0" w:line="240" w:lineRule="auto"/>
              <w:jc w:val="center"/>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8E907"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F078CD"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E572058"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80C1EE"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9CD23B"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039E431"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7F425F0"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601E82"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7F5583"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r>
    </w:tbl>
    <w:p w14:paraId="7C1C7DB2" w14:textId="77777777"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 и Китай.</w:t>
      </w:r>
      <w:r w:rsidR="00D56DD2">
        <w:rPr>
          <w:rStyle w:val="FootnoteReference"/>
          <w:sz w:val="24"/>
        </w:rPr>
        <w:footnoteReference w:id="46"/>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510"/>
        <w:gridCol w:w="634"/>
        <w:gridCol w:w="626"/>
        <w:gridCol w:w="514"/>
        <w:gridCol w:w="670"/>
        <w:gridCol w:w="539"/>
        <w:gridCol w:w="500"/>
        <w:gridCol w:w="651"/>
        <w:gridCol w:w="462"/>
        <w:gridCol w:w="498"/>
        <w:gridCol w:w="617"/>
        <w:gridCol w:w="500"/>
        <w:gridCol w:w="500"/>
        <w:gridCol w:w="651"/>
        <w:gridCol w:w="462"/>
        <w:gridCol w:w="500"/>
        <w:gridCol w:w="651"/>
        <w:gridCol w:w="460"/>
      </w:tblGrid>
      <w:tr w:rsidR="00E04A1D" w:rsidRPr="0031401C" w14:paraId="11B60BFF" w14:textId="77777777" w:rsidTr="00E04A1D">
        <w:trPr>
          <w:trHeight w:val="300"/>
        </w:trPr>
        <w:tc>
          <w:tcPr>
            <w:tcW w:w="262" w:type="pct"/>
            <w:vMerge w:val="restart"/>
            <w:tcBorders>
              <w:top w:val="outset" w:sz="6" w:space="0" w:color="auto"/>
              <w:left w:val="outset" w:sz="6" w:space="0" w:color="auto"/>
              <w:right w:val="outset" w:sz="6" w:space="0" w:color="auto"/>
            </w:tcBorders>
            <w:shd w:val="clear" w:color="auto" w:fill="CCCCFF"/>
            <w:vAlign w:val="center"/>
            <w:hideMark/>
          </w:tcPr>
          <w:p w14:paraId="6C0F2261" w14:textId="67F193EA" w:rsidR="00E04A1D" w:rsidRPr="00E04A1D" w:rsidRDefault="00E04A1D" w:rsidP="00F70524">
            <w:pPr>
              <w:keepNext/>
              <w:spacing w:after="0" w:line="240" w:lineRule="auto"/>
              <w:jc w:val="center"/>
              <w:rPr>
                <w:rFonts w:ascii="Times New Roman" w:eastAsia="Times New Roman" w:hAnsi="Times New Roman" w:cs="Times New Roman"/>
                <w:sz w:val="20"/>
                <w:szCs w:val="20"/>
                <w:lang w:eastAsia="ru-RU"/>
              </w:rPr>
            </w:pPr>
            <w:r w:rsidRPr="00E04A1D">
              <w:rPr>
                <w:rFonts w:ascii="Times New Roman" w:eastAsia="Times New Roman" w:hAnsi="Times New Roman" w:cs="Times New Roman"/>
                <w:b/>
                <w:bCs/>
                <w:sz w:val="20"/>
                <w:szCs w:val="20"/>
                <w:lang w:eastAsia="ru-RU"/>
              </w:rPr>
              <w:t>год</w:t>
            </w:r>
          </w:p>
        </w:tc>
        <w:tc>
          <w:tcPr>
            <w:tcW w:w="84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21"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6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6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E04A1D" w:rsidRPr="0031401C" w14:paraId="1DB97978" w14:textId="77777777" w:rsidTr="00E04A1D">
        <w:trPr>
          <w:trHeight w:val="300"/>
        </w:trPr>
        <w:tc>
          <w:tcPr>
            <w:tcW w:w="262" w:type="pct"/>
            <w:vMerge/>
            <w:tcBorders>
              <w:left w:val="outset" w:sz="6" w:space="0" w:color="auto"/>
              <w:bottom w:val="outset" w:sz="6" w:space="0" w:color="auto"/>
              <w:right w:val="outset" w:sz="6" w:space="0" w:color="auto"/>
            </w:tcBorders>
            <w:shd w:val="clear" w:color="auto" w:fill="CCCCFF"/>
            <w:vAlign w:val="center"/>
            <w:hideMark/>
          </w:tcPr>
          <w:p w14:paraId="0FF6E2C9" w14:textId="2E0D9ADE"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p>
        </w:tc>
        <w:tc>
          <w:tcPr>
            <w:tcW w:w="2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31401C" w:rsidRPr="0031401C" w14:paraId="6BDA60A0"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243" w:type="pct"/>
            <w:tcBorders>
              <w:top w:val="outset" w:sz="6" w:space="0" w:color="auto"/>
              <w:left w:val="outset" w:sz="6" w:space="0" w:color="auto"/>
              <w:bottom w:val="outset" w:sz="6" w:space="0" w:color="auto"/>
              <w:right w:val="outset" w:sz="6" w:space="0" w:color="auto"/>
            </w:tcBorders>
            <w:vAlign w:val="center"/>
            <w:hideMark/>
          </w:tcPr>
          <w:p w14:paraId="0FAE12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F583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1,286,269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CD249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1,260,967</w:t>
            </w:r>
          </w:p>
        </w:tc>
        <w:tc>
          <w:tcPr>
            <w:tcW w:w="245" w:type="pct"/>
            <w:tcBorders>
              <w:top w:val="outset" w:sz="6" w:space="0" w:color="auto"/>
              <w:left w:val="outset" w:sz="6" w:space="0" w:color="auto"/>
              <w:bottom w:val="outset" w:sz="6" w:space="0" w:color="auto"/>
              <w:right w:val="outset" w:sz="6" w:space="0" w:color="auto"/>
            </w:tcBorders>
            <w:vAlign w:val="center"/>
            <w:hideMark/>
          </w:tcPr>
          <w:p w14:paraId="4A57B4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2,161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1C33D9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204,763</w:t>
            </w:r>
          </w:p>
        </w:tc>
        <w:tc>
          <w:tcPr>
            <w:tcW w:w="257" w:type="pct"/>
            <w:tcBorders>
              <w:top w:val="outset" w:sz="6" w:space="0" w:color="auto"/>
              <w:left w:val="outset" w:sz="6" w:space="0" w:color="auto"/>
              <w:bottom w:val="outset" w:sz="6" w:space="0" w:color="auto"/>
              <w:right w:val="outset" w:sz="6" w:space="0" w:color="auto"/>
            </w:tcBorders>
            <w:vAlign w:val="center"/>
            <w:hideMark/>
          </w:tcPr>
          <w:p w14:paraId="5A1E64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202,602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F523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94CBA5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F95D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1AB281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6,592</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2E9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30,678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C8F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24,086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0ABA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999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5,291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9D09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17BDF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-1,268</w:t>
            </w:r>
          </w:p>
        </w:tc>
        <w:tc>
          <w:tcPr>
            <w:tcW w:w="310" w:type="pct"/>
            <w:tcBorders>
              <w:top w:val="outset" w:sz="6" w:space="0" w:color="auto"/>
              <w:left w:val="outset" w:sz="6" w:space="0" w:color="auto"/>
              <w:bottom w:val="outset" w:sz="6" w:space="0" w:color="auto"/>
              <w:right w:val="outset" w:sz="6" w:space="0" w:color="auto"/>
            </w:tcBorders>
            <w:vAlign w:val="center"/>
            <w:hideMark/>
          </w:tcPr>
          <w:p w14:paraId="08470C8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1,417</w:t>
            </w:r>
          </w:p>
        </w:tc>
        <w:tc>
          <w:tcPr>
            <w:tcW w:w="219" w:type="pct"/>
            <w:tcBorders>
              <w:top w:val="outset" w:sz="6" w:space="0" w:color="auto"/>
              <w:left w:val="outset" w:sz="6" w:space="0" w:color="auto"/>
              <w:bottom w:val="outset" w:sz="6" w:space="0" w:color="auto"/>
              <w:right w:val="outset" w:sz="6" w:space="0" w:color="auto"/>
            </w:tcBorders>
            <w:vAlign w:val="center"/>
            <w:hideMark/>
          </w:tcPr>
          <w:p w14:paraId="28B968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2,685</w:t>
            </w:r>
          </w:p>
        </w:tc>
      </w:tr>
      <w:tr w:rsidR="0031401C" w:rsidRPr="0031401C" w14:paraId="7E7482C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243" w:type="pct"/>
            <w:tcBorders>
              <w:top w:val="outset" w:sz="6" w:space="0" w:color="auto"/>
              <w:left w:val="outset" w:sz="6" w:space="0" w:color="auto"/>
              <w:bottom w:val="outset" w:sz="6" w:space="0" w:color="auto"/>
              <w:right w:val="outset" w:sz="6" w:space="0" w:color="auto"/>
            </w:tcBorders>
            <w:vAlign w:val="center"/>
            <w:hideMark/>
          </w:tcPr>
          <w:p w14:paraId="7BE40B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68E52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1,797,163</w:t>
            </w:r>
          </w:p>
        </w:tc>
        <w:tc>
          <w:tcPr>
            <w:tcW w:w="298" w:type="pct"/>
            <w:tcBorders>
              <w:top w:val="outset" w:sz="6" w:space="0" w:color="auto"/>
              <w:left w:val="outset" w:sz="6" w:space="0" w:color="auto"/>
              <w:bottom w:val="outset" w:sz="6" w:space="0" w:color="auto"/>
              <w:right w:val="outset" w:sz="6" w:space="0" w:color="auto"/>
            </w:tcBorders>
            <w:vAlign w:val="center"/>
            <w:hideMark/>
          </w:tcPr>
          <w:p w14:paraId="4D02F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1,771,492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65732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5A2D1A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230,014</w:t>
            </w:r>
          </w:p>
        </w:tc>
        <w:tc>
          <w:tcPr>
            <w:tcW w:w="257" w:type="pct"/>
            <w:tcBorders>
              <w:top w:val="outset" w:sz="6" w:space="0" w:color="auto"/>
              <w:left w:val="outset" w:sz="6" w:space="0" w:color="auto"/>
              <w:bottom w:val="outset" w:sz="6" w:space="0" w:color="auto"/>
              <w:right w:val="outset" w:sz="6" w:space="0" w:color="auto"/>
            </w:tcBorders>
            <w:vAlign w:val="center"/>
            <w:hideMark/>
          </w:tcPr>
          <w:p w14:paraId="0F5F8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E70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C7E59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3,049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5C007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2,784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2FD1E2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4,198</w:t>
            </w:r>
          </w:p>
        </w:tc>
        <w:tc>
          <w:tcPr>
            <w:tcW w:w="294" w:type="pct"/>
            <w:tcBorders>
              <w:top w:val="outset" w:sz="6" w:space="0" w:color="auto"/>
              <w:left w:val="outset" w:sz="6" w:space="0" w:color="auto"/>
              <w:bottom w:val="outset" w:sz="6" w:space="0" w:color="auto"/>
              <w:right w:val="outset" w:sz="6" w:space="0" w:color="auto"/>
            </w:tcBorders>
            <w:vAlign w:val="center"/>
            <w:hideMark/>
          </w:tcPr>
          <w:p w14:paraId="5379F5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34,375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BA4FB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30,177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E8FB8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-242</w:t>
            </w:r>
          </w:p>
        </w:tc>
        <w:tc>
          <w:tcPr>
            <w:tcW w:w="310" w:type="pct"/>
            <w:tcBorders>
              <w:top w:val="outset" w:sz="6" w:space="0" w:color="auto"/>
              <w:left w:val="outset" w:sz="6" w:space="0" w:color="auto"/>
              <w:bottom w:val="outset" w:sz="6" w:space="0" w:color="auto"/>
              <w:right w:val="outset" w:sz="6" w:space="0" w:color="auto"/>
            </w:tcBorders>
            <w:vAlign w:val="center"/>
            <w:hideMark/>
          </w:tcPr>
          <w:p w14:paraId="1A9C5AA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4D6A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40895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259</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515A6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469</w:t>
            </w:r>
          </w:p>
        </w:tc>
        <w:tc>
          <w:tcPr>
            <w:tcW w:w="219" w:type="pct"/>
            <w:tcBorders>
              <w:top w:val="outset" w:sz="6" w:space="0" w:color="auto"/>
              <w:left w:val="outset" w:sz="6" w:space="0" w:color="auto"/>
              <w:bottom w:val="outset" w:sz="6" w:space="0" w:color="auto"/>
              <w:right w:val="outset" w:sz="6" w:space="0" w:color="auto"/>
            </w:tcBorders>
            <w:vAlign w:val="center"/>
            <w:hideMark/>
          </w:tcPr>
          <w:p w14:paraId="240568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w:t>
            </w:r>
          </w:p>
        </w:tc>
      </w:tr>
      <w:tr w:rsidR="0031401C" w:rsidRPr="0031401C" w14:paraId="2D4E78AF"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243" w:type="pct"/>
            <w:tcBorders>
              <w:top w:val="outset" w:sz="6" w:space="0" w:color="auto"/>
              <w:left w:val="outset" w:sz="6" w:space="0" w:color="auto"/>
              <w:bottom w:val="outset" w:sz="6" w:space="0" w:color="auto"/>
              <w:right w:val="outset" w:sz="6" w:space="0" w:color="auto"/>
            </w:tcBorders>
            <w:vAlign w:val="center"/>
            <w:hideMark/>
          </w:tcPr>
          <w:p w14:paraId="1539157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13,569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F8DD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1,713,564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6B5679F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1,699,995</w:t>
            </w:r>
          </w:p>
        </w:tc>
        <w:tc>
          <w:tcPr>
            <w:tcW w:w="245" w:type="pct"/>
            <w:tcBorders>
              <w:top w:val="outset" w:sz="6" w:space="0" w:color="auto"/>
              <w:left w:val="outset" w:sz="6" w:space="0" w:color="auto"/>
              <w:bottom w:val="outset" w:sz="6" w:space="0" w:color="auto"/>
              <w:right w:val="outset" w:sz="6" w:space="0" w:color="auto"/>
            </w:tcBorders>
            <w:vAlign w:val="center"/>
            <w:hideMark/>
          </w:tcPr>
          <w:p w14:paraId="6F9142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5,651</w:t>
            </w:r>
          </w:p>
        </w:tc>
        <w:tc>
          <w:tcPr>
            <w:tcW w:w="319" w:type="pct"/>
            <w:tcBorders>
              <w:top w:val="outset" w:sz="6" w:space="0" w:color="auto"/>
              <w:left w:val="outset" w:sz="6" w:space="0" w:color="auto"/>
              <w:bottom w:val="outset" w:sz="6" w:space="0" w:color="auto"/>
              <w:right w:val="outset" w:sz="6" w:space="0" w:color="auto"/>
            </w:tcBorders>
            <w:vAlign w:val="center"/>
            <w:hideMark/>
          </w:tcPr>
          <w:p w14:paraId="32A4D5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209,032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AF98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203,381</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191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426</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EB37E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5,343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8CB8D6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4,917</w:t>
            </w:r>
          </w:p>
        </w:tc>
        <w:tc>
          <w:tcPr>
            <w:tcW w:w="237" w:type="pct"/>
            <w:tcBorders>
              <w:top w:val="outset" w:sz="6" w:space="0" w:color="auto"/>
              <w:left w:val="outset" w:sz="6" w:space="0" w:color="auto"/>
              <w:bottom w:val="outset" w:sz="6" w:space="0" w:color="auto"/>
              <w:right w:val="outset" w:sz="6" w:space="0" w:color="auto"/>
            </w:tcBorders>
            <w:vAlign w:val="center"/>
            <w:hideMark/>
          </w:tcPr>
          <w:p w14:paraId="33FC7A0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7E1BD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32,838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A40EC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17C14A7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6D52FA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51BC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1,203</w:t>
            </w:r>
          </w:p>
        </w:tc>
        <w:tc>
          <w:tcPr>
            <w:tcW w:w="238" w:type="pct"/>
            <w:tcBorders>
              <w:top w:val="outset" w:sz="6" w:space="0" w:color="auto"/>
              <w:left w:val="outset" w:sz="6" w:space="0" w:color="auto"/>
              <w:bottom w:val="outset" w:sz="6" w:space="0" w:color="auto"/>
              <w:right w:val="outset" w:sz="6" w:space="0" w:color="auto"/>
            </w:tcBorders>
            <w:vAlign w:val="center"/>
            <w:hideMark/>
          </w:tcPr>
          <w:p w14:paraId="13171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-1,036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348D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186</w:t>
            </w:r>
          </w:p>
        </w:tc>
        <w:tc>
          <w:tcPr>
            <w:tcW w:w="219" w:type="pct"/>
            <w:tcBorders>
              <w:top w:val="outset" w:sz="6" w:space="0" w:color="auto"/>
              <w:left w:val="outset" w:sz="6" w:space="0" w:color="auto"/>
              <w:bottom w:val="outset" w:sz="6" w:space="0" w:color="auto"/>
              <w:right w:val="outset" w:sz="6" w:space="0" w:color="auto"/>
            </w:tcBorders>
            <w:vAlign w:val="center"/>
            <w:hideMark/>
          </w:tcPr>
          <w:p w14:paraId="361DB8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1,222</w:t>
            </w:r>
          </w:p>
        </w:tc>
      </w:tr>
      <w:tr w:rsidR="0031401C" w:rsidRPr="0031401C" w14:paraId="776A4D22"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243" w:type="pct"/>
            <w:tcBorders>
              <w:top w:val="outset" w:sz="6" w:space="0" w:color="auto"/>
              <w:left w:val="outset" w:sz="6" w:space="0" w:color="auto"/>
              <w:bottom w:val="outset" w:sz="6" w:space="0" w:color="auto"/>
              <w:right w:val="outset" w:sz="6" w:space="0" w:color="auto"/>
            </w:tcBorders>
            <w:vAlign w:val="center"/>
            <w:hideMark/>
          </w:tcPr>
          <w:p w14:paraId="4D1001C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35,639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A21A77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1,424,841</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21FDC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1,389,202</w:t>
            </w:r>
          </w:p>
        </w:tc>
        <w:tc>
          <w:tcPr>
            <w:tcW w:w="245" w:type="pct"/>
            <w:tcBorders>
              <w:top w:val="outset" w:sz="6" w:space="0" w:color="auto"/>
              <w:left w:val="outset" w:sz="6" w:space="0" w:color="auto"/>
              <w:bottom w:val="outset" w:sz="6" w:space="0" w:color="auto"/>
              <w:right w:val="outset" w:sz="6" w:space="0" w:color="auto"/>
            </w:tcBorders>
            <w:vAlign w:val="center"/>
            <w:hideMark/>
          </w:tcPr>
          <w:p w14:paraId="4B10D5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4,391</w:t>
            </w:r>
          </w:p>
        </w:tc>
        <w:tc>
          <w:tcPr>
            <w:tcW w:w="319" w:type="pct"/>
            <w:tcBorders>
              <w:top w:val="outset" w:sz="6" w:space="0" w:color="auto"/>
              <w:left w:val="outset" w:sz="6" w:space="0" w:color="auto"/>
              <w:bottom w:val="outset" w:sz="6" w:space="0" w:color="auto"/>
              <w:right w:val="outset" w:sz="6" w:space="0" w:color="auto"/>
            </w:tcBorders>
            <w:vAlign w:val="center"/>
            <w:hideMark/>
          </w:tcPr>
          <w:p w14:paraId="5FDFD5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185,091</w:t>
            </w:r>
          </w:p>
        </w:tc>
        <w:tc>
          <w:tcPr>
            <w:tcW w:w="257" w:type="pct"/>
            <w:tcBorders>
              <w:top w:val="outset" w:sz="6" w:space="0" w:color="auto"/>
              <w:left w:val="outset" w:sz="6" w:space="0" w:color="auto"/>
              <w:bottom w:val="outset" w:sz="6" w:space="0" w:color="auto"/>
              <w:right w:val="outset" w:sz="6" w:space="0" w:color="auto"/>
            </w:tcBorders>
            <w:vAlign w:val="center"/>
            <w:hideMark/>
          </w:tcPr>
          <w:p w14:paraId="29145D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180,700</w:t>
            </w:r>
          </w:p>
        </w:tc>
        <w:tc>
          <w:tcPr>
            <w:tcW w:w="238" w:type="pct"/>
            <w:tcBorders>
              <w:top w:val="outset" w:sz="6" w:space="0" w:color="auto"/>
              <w:left w:val="outset" w:sz="6" w:space="0" w:color="auto"/>
              <w:bottom w:val="outset" w:sz="6" w:space="0" w:color="auto"/>
              <w:right w:val="outset" w:sz="6" w:space="0" w:color="auto"/>
            </w:tcBorders>
            <w:vAlign w:val="center"/>
            <w:hideMark/>
          </w:tcPr>
          <w:p w14:paraId="0D6358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251</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5BA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4,855</w:t>
            </w:r>
          </w:p>
        </w:tc>
        <w:tc>
          <w:tcPr>
            <w:tcW w:w="220" w:type="pct"/>
            <w:tcBorders>
              <w:top w:val="outset" w:sz="6" w:space="0" w:color="auto"/>
              <w:left w:val="outset" w:sz="6" w:space="0" w:color="auto"/>
              <w:bottom w:val="outset" w:sz="6" w:space="0" w:color="auto"/>
              <w:right w:val="outset" w:sz="6" w:space="0" w:color="auto"/>
            </w:tcBorders>
            <w:vAlign w:val="center"/>
            <w:hideMark/>
          </w:tcPr>
          <w:p w14:paraId="6EE0CF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4,604</w:t>
            </w:r>
          </w:p>
        </w:tc>
        <w:tc>
          <w:tcPr>
            <w:tcW w:w="237" w:type="pct"/>
            <w:tcBorders>
              <w:top w:val="outset" w:sz="6" w:space="0" w:color="auto"/>
              <w:left w:val="outset" w:sz="6" w:space="0" w:color="auto"/>
              <w:bottom w:val="outset" w:sz="6" w:space="0" w:color="auto"/>
              <w:right w:val="outset" w:sz="6" w:space="0" w:color="auto"/>
            </w:tcBorders>
            <w:vAlign w:val="center"/>
            <w:hideMark/>
          </w:tcPr>
          <w:p w14:paraId="4197F0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8,397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CF9200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27,515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C4F48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9280D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663C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2,008</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369BB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00E4B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5433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c>
          <w:tcPr>
            <w:tcW w:w="219" w:type="pct"/>
            <w:tcBorders>
              <w:top w:val="outset" w:sz="6" w:space="0" w:color="auto"/>
              <w:left w:val="outset" w:sz="6" w:space="0" w:color="auto"/>
              <w:bottom w:val="outset" w:sz="6" w:space="0" w:color="auto"/>
              <w:right w:val="outset" w:sz="6" w:space="0" w:color="auto"/>
            </w:tcBorders>
            <w:vAlign w:val="center"/>
            <w:hideMark/>
          </w:tcPr>
          <w:p w14:paraId="4443C85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176</w:t>
            </w:r>
          </w:p>
        </w:tc>
      </w:tr>
      <w:tr w:rsidR="0031401C" w:rsidRPr="0031401C" w14:paraId="4A90AAE8"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243" w:type="pct"/>
            <w:tcBorders>
              <w:top w:val="outset" w:sz="6" w:space="0" w:color="auto"/>
              <w:left w:val="outset" w:sz="6" w:space="0" w:color="auto"/>
              <w:bottom w:val="outset" w:sz="6" w:space="0" w:color="auto"/>
              <w:right w:val="outset" w:sz="6" w:space="0" w:color="auto"/>
            </w:tcBorders>
            <w:vAlign w:val="center"/>
            <w:hideMark/>
          </w:tcPr>
          <w:p w14:paraId="4CB77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24,614</w:t>
            </w:r>
          </w:p>
        </w:tc>
        <w:tc>
          <w:tcPr>
            <w:tcW w:w="302" w:type="pct"/>
            <w:tcBorders>
              <w:top w:val="outset" w:sz="6" w:space="0" w:color="auto"/>
              <w:left w:val="outset" w:sz="6" w:space="0" w:color="auto"/>
              <w:bottom w:val="outset" w:sz="6" w:space="0" w:color="auto"/>
              <w:right w:val="outset" w:sz="6" w:space="0" w:color="auto"/>
            </w:tcBorders>
            <w:vAlign w:val="center"/>
            <w:hideMark/>
          </w:tcPr>
          <w:p w14:paraId="34BCC0D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1,303,148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3F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1,278,534</w:t>
            </w:r>
          </w:p>
        </w:tc>
        <w:tc>
          <w:tcPr>
            <w:tcW w:w="245" w:type="pct"/>
            <w:tcBorders>
              <w:top w:val="outset" w:sz="6" w:space="0" w:color="auto"/>
              <w:left w:val="outset" w:sz="6" w:space="0" w:color="auto"/>
              <w:bottom w:val="outset" w:sz="6" w:space="0" w:color="auto"/>
              <w:right w:val="outset" w:sz="6" w:space="0" w:color="auto"/>
            </w:tcBorders>
            <w:vAlign w:val="center"/>
            <w:hideMark/>
          </w:tcPr>
          <w:p w14:paraId="39DBAE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7,607</w:t>
            </w:r>
          </w:p>
        </w:tc>
        <w:tc>
          <w:tcPr>
            <w:tcW w:w="319" w:type="pct"/>
            <w:tcBorders>
              <w:top w:val="outset" w:sz="6" w:space="0" w:color="auto"/>
              <w:left w:val="outset" w:sz="6" w:space="0" w:color="auto"/>
              <w:bottom w:val="outset" w:sz="6" w:space="0" w:color="auto"/>
              <w:right w:val="outset" w:sz="6" w:space="0" w:color="auto"/>
            </w:tcBorders>
            <w:vAlign w:val="center"/>
            <w:hideMark/>
          </w:tcPr>
          <w:p w14:paraId="3BD16D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226,442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C502C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218,835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D6D2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7E5C81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3DD839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14E4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2,631</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886A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28,308</w:t>
            </w:r>
          </w:p>
        </w:tc>
        <w:tc>
          <w:tcPr>
            <w:tcW w:w="238" w:type="pct"/>
            <w:tcBorders>
              <w:top w:val="outset" w:sz="6" w:space="0" w:color="auto"/>
              <w:left w:val="outset" w:sz="6" w:space="0" w:color="auto"/>
              <w:bottom w:val="outset" w:sz="6" w:space="0" w:color="auto"/>
              <w:right w:val="outset" w:sz="6" w:space="0" w:color="auto"/>
            </w:tcBorders>
            <w:vAlign w:val="center"/>
            <w:hideMark/>
          </w:tcPr>
          <w:p w14:paraId="1B7B86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D56D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2C401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85FD1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634B89F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63F79E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377</w:t>
            </w:r>
          </w:p>
        </w:tc>
        <w:tc>
          <w:tcPr>
            <w:tcW w:w="219" w:type="pct"/>
            <w:tcBorders>
              <w:top w:val="outset" w:sz="6" w:space="0" w:color="auto"/>
              <w:left w:val="outset" w:sz="6" w:space="0" w:color="auto"/>
              <w:bottom w:val="outset" w:sz="6" w:space="0" w:color="auto"/>
              <w:right w:val="outset" w:sz="6" w:space="0" w:color="auto"/>
            </w:tcBorders>
            <w:vAlign w:val="center"/>
            <w:hideMark/>
          </w:tcPr>
          <w:p w14:paraId="2D8B0D7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w:t>
            </w:r>
          </w:p>
        </w:tc>
      </w:tr>
      <w:tr w:rsidR="0031401C" w:rsidRPr="0031401C" w14:paraId="47D2FD3D"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243" w:type="pct"/>
            <w:tcBorders>
              <w:top w:val="outset" w:sz="6" w:space="0" w:color="auto"/>
              <w:left w:val="outset" w:sz="6" w:space="0" w:color="auto"/>
              <w:bottom w:val="outset" w:sz="6" w:space="0" w:color="auto"/>
              <w:right w:val="outset" w:sz="6" w:space="0" w:color="auto"/>
            </w:tcBorders>
            <w:vAlign w:val="center"/>
            <w:hideMark/>
          </w:tcPr>
          <w:p w14:paraId="3AD2837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33,299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90AC8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2,016,551</w:t>
            </w:r>
          </w:p>
        </w:tc>
        <w:tc>
          <w:tcPr>
            <w:tcW w:w="298" w:type="pct"/>
            <w:tcBorders>
              <w:top w:val="outset" w:sz="6" w:space="0" w:color="auto"/>
              <w:left w:val="outset" w:sz="6" w:space="0" w:color="auto"/>
              <w:bottom w:val="outset" w:sz="6" w:space="0" w:color="auto"/>
              <w:right w:val="outset" w:sz="6" w:space="0" w:color="auto"/>
            </w:tcBorders>
            <w:vAlign w:val="center"/>
            <w:hideMark/>
          </w:tcPr>
          <w:p w14:paraId="6DC6F08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1,983,252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406A6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6,435</w:t>
            </w:r>
          </w:p>
        </w:tc>
        <w:tc>
          <w:tcPr>
            <w:tcW w:w="319" w:type="pct"/>
            <w:tcBorders>
              <w:top w:val="outset" w:sz="6" w:space="0" w:color="auto"/>
              <w:left w:val="outset" w:sz="6" w:space="0" w:color="auto"/>
              <w:bottom w:val="outset" w:sz="6" w:space="0" w:color="auto"/>
              <w:right w:val="outset" w:sz="6" w:space="0" w:color="auto"/>
            </w:tcBorders>
            <w:vAlign w:val="center"/>
            <w:hideMark/>
          </w:tcPr>
          <w:p w14:paraId="0E235B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228,858</w:t>
            </w:r>
          </w:p>
        </w:tc>
        <w:tc>
          <w:tcPr>
            <w:tcW w:w="257" w:type="pct"/>
            <w:tcBorders>
              <w:top w:val="outset" w:sz="6" w:space="0" w:color="auto"/>
              <w:left w:val="outset" w:sz="6" w:space="0" w:color="auto"/>
              <w:bottom w:val="outset" w:sz="6" w:space="0" w:color="auto"/>
              <w:right w:val="outset" w:sz="6" w:space="0" w:color="auto"/>
            </w:tcBorders>
            <w:vAlign w:val="center"/>
            <w:hideMark/>
          </w:tcPr>
          <w:p w14:paraId="7D8A8C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222,423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2AEF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w:t>
            </w:r>
          </w:p>
        </w:tc>
        <w:tc>
          <w:tcPr>
            <w:tcW w:w="310" w:type="pct"/>
            <w:tcBorders>
              <w:top w:val="outset" w:sz="6" w:space="0" w:color="auto"/>
              <w:left w:val="outset" w:sz="6" w:space="0" w:color="auto"/>
              <w:bottom w:val="outset" w:sz="6" w:space="0" w:color="auto"/>
              <w:right w:val="outset" w:sz="6" w:space="0" w:color="auto"/>
            </w:tcBorders>
            <w:vAlign w:val="center"/>
            <w:hideMark/>
          </w:tcPr>
          <w:p w14:paraId="5526EE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3,825</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85C0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3,569</w:t>
            </w:r>
          </w:p>
        </w:tc>
        <w:tc>
          <w:tcPr>
            <w:tcW w:w="237" w:type="pct"/>
            <w:tcBorders>
              <w:top w:val="outset" w:sz="6" w:space="0" w:color="auto"/>
              <w:left w:val="outset" w:sz="6" w:space="0" w:color="auto"/>
              <w:bottom w:val="outset" w:sz="6" w:space="0" w:color="auto"/>
              <w:right w:val="outset" w:sz="6" w:space="0" w:color="auto"/>
            </w:tcBorders>
            <w:vAlign w:val="center"/>
            <w:hideMark/>
          </w:tcPr>
          <w:p w14:paraId="132F5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3,332</w:t>
            </w:r>
          </w:p>
        </w:tc>
        <w:tc>
          <w:tcPr>
            <w:tcW w:w="294" w:type="pct"/>
            <w:tcBorders>
              <w:top w:val="outset" w:sz="6" w:space="0" w:color="auto"/>
              <w:left w:val="outset" w:sz="6" w:space="0" w:color="auto"/>
              <w:bottom w:val="outset" w:sz="6" w:space="0" w:color="auto"/>
              <w:right w:val="outset" w:sz="6" w:space="0" w:color="auto"/>
            </w:tcBorders>
            <w:vAlign w:val="center"/>
            <w:hideMark/>
          </w:tcPr>
          <w:p w14:paraId="1AB5D5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20,751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CF0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CB8C3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17210D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6A142C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EBF8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1ADC1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269</w:t>
            </w:r>
          </w:p>
        </w:tc>
        <w:tc>
          <w:tcPr>
            <w:tcW w:w="219" w:type="pct"/>
            <w:tcBorders>
              <w:top w:val="outset" w:sz="6" w:space="0" w:color="auto"/>
              <w:left w:val="outset" w:sz="6" w:space="0" w:color="auto"/>
              <w:bottom w:val="outset" w:sz="6" w:space="0" w:color="auto"/>
              <w:right w:val="outset" w:sz="6" w:space="0" w:color="auto"/>
            </w:tcBorders>
            <w:vAlign w:val="center"/>
            <w:hideMark/>
          </w:tcPr>
          <w:p w14:paraId="11D8DE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w:t>
            </w:r>
          </w:p>
        </w:tc>
      </w:tr>
      <w:tr w:rsidR="0031401C" w:rsidRPr="0031401C" w14:paraId="0A703AD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243" w:type="pct"/>
            <w:tcBorders>
              <w:top w:val="outset" w:sz="6" w:space="0" w:color="auto"/>
              <w:left w:val="outset" w:sz="6" w:space="0" w:color="auto"/>
              <w:bottom w:val="outset" w:sz="6" w:space="0" w:color="auto"/>
              <w:right w:val="outset" w:sz="6" w:space="0" w:color="auto"/>
            </w:tcBorders>
            <w:vAlign w:val="center"/>
            <w:hideMark/>
          </w:tcPr>
          <w:p w14:paraId="22E1F4A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517391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2,633,032</w:t>
            </w:r>
          </w:p>
        </w:tc>
        <w:tc>
          <w:tcPr>
            <w:tcW w:w="298" w:type="pct"/>
            <w:tcBorders>
              <w:top w:val="outset" w:sz="6" w:space="0" w:color="auto"/>
              <w:left w:val="outset" w:sz="6" w:space="0" w:color="auto"/>
              <w:bottom w:val="outset" w:sz="6" w:space="0" w:color="auto"/>
              <w:right w:val="outset" w:sz="6" w:space="0" w:color="auto"/>
            </w:tcBorders>
            <w:vAlign w:val="center"/>
            <w:hideMark/>
          </w:tcPr>
          <w:p w14:paraId="59922B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78F0E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10,945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62F04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231,462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C120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220,517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1501A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1,230</w:t>
            </w:r>
          </w:p>
        </w:tc>
        <w:tc>
          <w:tcPr>
            <w:tcW w:w="310" w:type="pct"/>
            <w:tcBorders>
              <w:top w:val="outset" w:sz="6" w:space="0" w:color="auto"/>
              <w:left w:val="outset" w:sz="6" w:space="0" w:color="auto"/>
              <w:bottom w:val="outset" w:sz="6" w:space="0" w:color="auto"/>
              <w:right w:val="outset" w:sz="6" w:space="0" w:color="auto"/>
            </w:tcBorders>
            <w:vAlign w:val="center"/>
            <w:hideMark/>
          </w:tcPr>
          <w:p w14:paraId="30ECB3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4,772</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9D64E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3,542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346C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4,136</w:t>
            </w:r>
          </w:p>
        </w:tc>
        <w:tc>
          <w:tcPr>
            <w:tcW w:w="294" w:type="pct"/>
            <w:tcBorders>
              <w:top w:val="outset" w:sz="6" w:space="0" w:color="auto"/>
              <w:left w:val="outset" w:sz="6" w:space="0" w:color="auto"/>
              <w:bottom w:val="outset" w:sz="6" w:space="0" w:color="auto"/>
              <w:right w:val="outset" w:sz="6" w:space="0" w:color="auto"/>
            </w:tcBorders>
            <w:vAlign w:val="center"/>
            <w:hideMark/>
          </w:tcPr>
          <w:p w14:paraId="1E2008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17,026</w:t>
            </w:r>
          </w:p>
        </w:tc>
        <w:tc>
          <w:tcPr>
            <w:tcW w:w="238" w:type="pct"/>
            <w:tcBorders>
              <w:top w:val="outset" w:sz="6" w:space="0" w:color="auto"/>
              <w:left w:val="outset" w:sz="6" w:space="0" w:color="auto"/>
              <w:bottom w:val="outset" w:sz="6" w:space="0" w:color="auto"/>
              <w:right w:val="outset" w:sz="6" w:space="0" w:color="auto"/>
            </w:tcBorders>
            <w:vAlign w:val="center"/>
            <w:hideMark/>
          </w:tcPr>
          <w:p w14:paraId="4DF021E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52634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B68C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D390D2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0BB48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w:t>
            </w:r>
          </w:p>
        </w:tc>
        <w:tc>
          <w:tcPr>
            <w:tcW w:w="310" w:type="pct"/>
            <w:tcBorders>
              <w:top w:val="outset" w:sz="6" w:space="0" w:color="auto"/>
              <w:left w:val="outset" w:sz="6" w:space="0" w:color="auto"/>
              <w:bottom w:val="outset" w:sz="6" w:space="0" w:color="auto"/>
              <w:right w:val="outset" w:sz="6" w:space="0" w:color="auto"/>
            </w:tcBorders>
            <w:vAlign w:val="center"/>
            <w:hideMark/>
          </w:tcPr>
          <w:p w14:paraId="4BE47E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458</w:t>
            </w:r>
          </w:p>
        </w:tc>
        <w:tc>
          <w:tcPr>
            <w:tcW w:w="219" w:type="pct"/>
            <w:tcBorders>
              <w:top w:val="outset" w:sz="6" w:space="0" w:color="auto"/>
              <w:left w:val="outset" w:sz="6" w:space="0" w:color="auto"/>
              <w:bottom w:val="outset" w:sz="6" w:space="0" w:color="auto"/>
              <w:right w:val="outset" w:sz="6" w:space="0" w:color="auto"/>
            </w:tcBorders>
            <w:vAlign w:val="center"/>
            <w:hideMark/>
          </w:tcPr>
          <w:p w14:paraId="17D967C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551</w:t>
            </w:r>
          </w:p>
        </w:tc>
      </w:tr>
      <w:tr w:rsidR="0031401C" w:rsidRPr="0031401C" w14:paraId="4DF639F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243" w:type="pct"/>
            <w:tcBorders>
              <w:top w:val="outset" w:sz="6" w:space="0" w:color="auto"/>
              <w:left w:val="outset" w:sz="6" w:space="0" w:color="auto"/>
              <w:bottom w:val="outset" w:sz="6" w:space="0" w:color="auto"/>
              <w:right w:val="outset" w:sz="6" w:space="0" w:color="auto"/>
            </w:tcBorders>
            <w:vAlign w:val="center"/>
            <w:hideMark/>
          </w:tcPr>
          <w:p w14:paraId="6C4818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21,596</w:t>
            </w:r>
          </w:p>
        </w:tc>
        <w:tc>
          <w:tcPr>
            <w:tcW w:w="302" w:type="pct"/>
            <w:tcBorders>
              <w:top w:val="outset" w:sz="6" w:space="0" w:color="auto"/>
              <w:left w:val="outset" w:sz="6" w:space="0" w:color="auto"/>
              <w:bottom w:val="outset" w:sz="6" w:space="0" w:color="auto"/>
              <w:right w:val="outset" w:sz="6" w:space="0" w:color="auto"/>
            </w:tcBorders>
            <w:vAlign w:val="center"/>
            <w:hideMark/>
          </w:tcPr>
          <w:p w14:paraId="24F0E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2,362,867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7FFF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2,341,271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7167AA1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30F66DC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261,007</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DD871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59542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37F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862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4,214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412C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2,557</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94C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F8F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16,642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4D8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0E2DF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5AAC745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4F950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B7F1AF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392</w:t>
            </w:r>
          </w:p>
        </w:tc>
        <w:tc>
          <w:tcPr>
            <w:tcW w:w="219" w:type="pct"/>
            <w:tcBorders>
              <w:top w:val="outset" w:sz="6" w:space="0" w:color="auto"/>
              <w:left w:val="outset" w:sz="6" w:space="0" w:color="auto"/>
              <w:bottom w:val="outset" w:sz="6" w:space="0" w:color="auto"/>
              <w:right w:val="outset" w:sz="6" w:space="0" w:color="auto"/>
            </w:tcBorders>
            <w:vAlign w:val="center"/>
            <w:hideMark/>
          </w:tcPr>
          <w:p w14:paraId="263B59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405</w:t>
            </w:r>
          </w:p>
        </w:tc>
      </w:tr>
      <w:tr w:rsidR="0031401C" w:rsidRPr="0031401C" w14:paraId="5A74E97B"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243" w:type="pct"/>
            <w:tcBorders>
              <w:top w:val="outset" w:sz="6" w:space="0" w:color="auto"/>
              <w:left w:val="outset" w:sz="6" w:space="0" w:color="auto"/>
              <w:bottom w:val="outset" w:sz="6" w:space="0" w:color="auto"/>
              <w:right w:val="outset" w:sz="6" w:space="0" w:color="auto"/>
            </w:tcBorders>
            <w:vAlign w:val="center"/>
            <w:hideMark/>
          </w:tcPr>
          <w:p w14:paraId="5D8E9A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2C1C7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1,970,336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1F18D3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1,960,057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6743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0441683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530,876</w:t>
            </w:r>
          </w:p>
        </w:tc>
        <w:tc>
          <w:tcPr>
            <w:tcW w:w="257" w:type="pct"/>
            <w:tcBorders>
              <w:top w:val="outset" w:sz="6" w:space="0" w:color="auto"/>
              <w:left w:val="outset" w:sz="6" w:space="0" w:color="auto"/>
              <w:bottom w:val="outset" w:sz="6" w:space="0" w:color="auto"/>
              <w:right w:val="outset" w:sz="6" w:space="0" w:color="auto"/>
            </w:tcBorders>
            <w:vAlign w:val="center"/>
            <w:hideMark/>
          </w:tcPr>
          <w:p w14:paraId="5C47F9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513,743</w:t>
            </w:r>
          </w:p>
        </w:tc>
        <w:tc>
          <w:tcPr>
            <w:tcW w:w="238" w:type="pct"/>
            <w:tcBorders>
              <w:top w:val="outset" w:sz="6" w:space="0" w:color="auto"/>
              <w:left w:val="outset" w:sz="6" w:space="0" w:color="auto"/>
              <w:bottom w:val="outset" w:sz="6" w:space="0" w:color="auto"/>
              <w:right w:val="outset" w:sz="6" w:space="0" w:color="auto"/>
            </w:tcBorders>
            <w:vAlign w:val="center"/>
            <w:hideMark/>
          </w:tcPr>
          <w:p w14:paraId="504A9F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E744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843B14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F44B8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20355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0501B9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13,004</w:t>
            </w:r>
          </w:p>
        </w:tc>
        <w:tc>
          <w:tcPr>
            <w:tcW w:w="238" w:type="pct"/>
            <w:tcBorders>
              <w:top w:val="outset" w:sz="6" w:space="0" w:color="auto"/>
              <w:left w:val="outset" w:sz="6" w:space="0" w:color="auto"/>
              <w:bottom w:val="outset" w:sz="6" w:space="0" w:color="auto"/>
              <w:right w:val="outset" w:sz="6" w:space="0" w:color="auto"/>
            </w:tcBorders>
            <w:vAlign w:val="center"/>
            <w:hideMark/>
          </w:tcPr>
          <w:p w14:paraId="2E3C28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2,218</w:t>
            </w:r>
          </w:p>
        </w:tc>
        <w:tc>
          <w:tcPr>
            <w:tcW w:w="310" w:type="pct"/>
            <w:tcBorders>
              <w:top w:val="outset" w:sz="6" w:space="0" w:color="auto"/>
              <w:left w:val="outset" w:sz="6" w:space="0" w:color="auto"/>
              <w:bottom w:val="outset" w:sz="6" w:space="0" w:color="auto"/>
              <w:right w:val="outset" w:sz="6" w:space="0" w:color="auto"/>
            </w:tcBorders>
            <w:vAlign w:val="center"/>
            <w:hideMark/>
          </w:tcPr>
          <w:p w14:paraId="54F1CC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8,276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4A4D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6,058</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9D6B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E208A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121</w:t>
            </w:r>
          </w:p>
        </w:tc>
        <w:tc>
          <w:tcPr>
            <w:tcW w:w="219" w:type="pct"/>
            <w:tcBorders>
              <w:top w:val="outset" w:sz="6" w:space="0" w:color="auto"/>
              <w:left w:val="outset" w:sz="6" w:space="0" w:color="auto"/>
              <w:bottom w:val="outset" w:sz="6" w:space="0" w:color="auto"/>
              <w:right w:val="outset" w:sz="6" w:space="0" w:color="auto"/>
            </w:tcBorders>
            <w:vAlign w:val="center"/>
            <w:hideMark/>
          </w:tcPr>
          <w:p w14:paraId="51663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r>
      <w:tr w:rsidR="0031401C" w:rsidRPr="0031401C" w14:paraId="097E80B7"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243" w:type="pct"/>
            <w:tcBorders>
              <w:top w:val="outset" w:sz="6" w:space="0" w:color="auto"/>
              <w:left w:val="outset" w:sz="6" w:space="0" w:color="auto"/>
              <w:bottom w:val="outset" w:sz="6" w:space="0" w:color="auto"/>
              <w:right w:val="outset" w:sz="6" w:space="0" w:color="auto"/>
            </w:tcBorders>
            <w:vAlign w:val="center"/>
            <w:hideMark/>
          </w:tcPr>
          <w:p w14:paraId="4911C7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17,045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A1C7E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2,448,986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423B84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2,431,941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05FC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-20,655</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9B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632,490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3E8F6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653,145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B55088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238</w:t>
            </w:r>
          </w:p>
        </w:tc>
        <w:tc>
          <w:tcPr>
            <w:tcW w:w="310" w:type="pct"/>
            <w:tcBorders>
              <w:top w:val="outset" w:sz="6" w:space="0" w:color="auto"/>
              <w:left w:val="outset" w:sz="6" w:space="0" w:color="auto"/>
              <w:bottom w:val="outset" w:sz="6" w:space="0" w:color="auto"/>
              <w:right w:val="outset" w:sz="6" w:space="0" w:color="auto"/>
            </w:tcBorders>
            <w:vAlign w:val="center"/>
            <w:hideMark/>
          </w:tcPr>
          <w:p w14:paraId="48362D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7B0E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D761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9D244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9184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8870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608E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5,093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73B7E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6B6E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83D7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w:t>
            </w:r>
          </w:p>
        </w:tc>
        <w:tc>
          <w:tcPr>
            <w:tcW w:w="219" w:type="pct"/>
            <w:tcBorders>
              <w:top w:val="outset" w:sz="6" w:space="0" w:color="auto"/>
              <w:left w:val="outset" w:sz="6" w:space="0" w:color="auto"/>
              <w:bottom w:val="outset" w:sz="6" w:space="0" w:color="auto"/>
              <w:right w:val="outset" w:sz="6" w:space="0" w:color="auto"/>
            </w:tcBorders>
            <w:vAlign w:val="center"/>
            <w:hideMark/>
          </w:tcPr>
          <w:p w14:paraId="70F1DB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88</w:t>
            </w:r>
          </w:p>
        </w:tc>
      </w:tr>
      <w:tr w:rsidR="0031401C" w:rsidRPr="0031401C" w14:paraId="2A3654FF"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243" w:type="pct"/>
            <w:tcBorders>
              <w:top w:val="outset" w:sz="6" w:space="0" w:color="auto"/>
              <w:left w:val="outset" w:sz="6" w:space="0" w:color="auto"/>
              <w:bottom w:val="outset" w:sz="6" w:space="0" w:color="auto"/>
              <w:right w:val="outset" w:sz="6" w:space="0" w:color="auto"/>
            </w:tcBorders>
            <w:vAlign w:val="center"/>
            <w:hideMark/>
          </w:tcPr>
          <w:p w14:paraId="45CF90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32,311</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6F4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1,907,864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3F801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1,875,553</w:t>
            </w:r>
          </w:p>
        </w:tc>
        <w:tc>
          <w:tcPr>
            <w:tcW w:w="245" w:type="pct"/>
            <w:tcBorders>
              <w:top w:val="outset" w:sz="6" w:space="0" w:color="auto"/>
              <w:left w:val="outset" w:sz="6" w:space="0" w:color="auto"/>
              <w:bottom w:val="outset" w:sz="6" w:space="0" w:color="auto"/>
              <w:right w:val="outset" w:sz="6" w:space="0" w:color="auto"/>
            </w:tcBorders>
            <w:vAlign w:val="center"/>
            <w:hideMark/>
          </w:tcPr>
          <w:p w14:paraId="30D1DE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-84,553</w:t>
            </w:r>
          </w:p>
        </w:tc>
        <w:tc>
          <w:tcPr>
            <w:tcW w:w="319" w:type="pct"/>
            <w:tcBorders>
              <w:top w:val="outset" w:sz="6" w:space="0" w:color="auto"/>
              <w:left w:val="outset" w:sz="6" w:space="0" w:color="auto"/>
              <w:bottom w:val="outset" w:sz="6" w:space="0" w:color="auto"/>
              <w:right w:val="outset" w:sz="6" w:space="0" w:color="auto"/>
            </w:tcBorders>
            <w:vAlign w:val="center"/>
            <w:hideMark/>
          </w:tcPr>
          <w:p w14:paraId="7E451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642,637</w:t>
            </w:r>
          </w:p>
        </w:tc>
        <w:tc>
          <w:tcPr>
            <w:tcW w:w="257" w:type="pct"/>
            <w:tcBorders>
              <w:top w:val="outset" w:sz="6" w:space="0" w:color="auto"/>
              <w:left w:val="outset" w:sz="6" w:space="0" w:color="auto"/>
              <w:bottom w:val="outset" w:sz="6" w:space="0" w:color="auto"/>
              <w:right w:val="outset" w:sz="6" w:space="0" w:color="auto"/>
            </w:tcBorders>
            <w:vAlign w:val="center"/>
            <w:hideMark/>
          </w:tcPr>
          <w:p w14:paraId="3B1D31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727,190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10F0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358</w:t>
            </w:r>
          </w:p>
        </w:tc>
        <w:tc>
          <w:tcPr>
            <w:tcW w:w="310" w:type="pct"/>
            <w:tcBorders>
              <w:top w:val="outset" w:sz="6" w:space="0" w:color="auto"/>
              <w:left w:val="outset" w:sz="6" w:space="0" w:color="auto"/>
              <w:bottom w:val="outset" w:sz="6" w:space="0" w:color="auto"/>
              <w:right w:val="outset" w:sz="6" w:space="0" w:color="auto"/>
            </w:tcBorders>
            <w:vAlign w:val="center"/>
            <w:hideMark/>
          </w:tcPr>
          <w:p w14:paraId="26DB704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4B6E29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28F35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A0B5B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BC0E8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29,016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1986C0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972F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0183D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52C97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AF227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219" w:type="pct"/>
            <w:tcBorders>
              <w:top w:val="outset" w:sz="6" w:space="0" w:color="auto"/>
              <w:left w:val="outset" w:sz="6" w:space="0" w:color="auto"/>
              <w:bottom w:val="outset" w:sz="6" w:space="0" w:color="auto"/>
              <w:right w:val="outset" w:sz="6" w:space="0" w:color="auto"/>
            </w:tcBorders>
            <w:vAlign w:val="center"/>
            <w:hideMark/>
          </w:tcPr>
          <w:p w14:paraId="1BC9DD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w:t>
            </w:r>
          </w:p>
        </w:tc>
      </w:tr>
      <w:tr w:rsidR="0031401C" w:rsidRPr="0031401C" w14:paraId="4E17D021"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243" w:type="pct"/>
            <w:tcBorders>
              <w:top w:val="outset" w:sz="6" w:space="0" w:color="auto"/>
              <w:left w:val="outset" w:sz="6" w:space="0" w:color="auto"/>
              <w:bottom w:val="outset" w:sz="6" w:space="0" w:color="auto"/>
              <w:right w:val="outset" w:sz="6" w:space="0" w:color="auto"/>
            </w:tcBorders>
            <w:vAlign w:val="center"/>
            <w:hideMark/>
          </w:tcPr>
          <w:p w14:paraId="7D5BE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11,690</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FEF6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1,800,036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3677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1,788,346</w:t>
            </w:r>
          </w:p>
        </w:tc>
        <w:tc>
          <w:tcPr>
            <w:tcW w:w="245" w:type="pct"/>
            <w:tcBorders>
              <w:top w:val="outset" w:sz="6" w:space="0" w:color="auto"/>
              <w:left w:val="outset" w:sz="6" w:space="0" w:color="auto"/>
              <w:bottom w:val="outset" w:sz="6" w:space="0" w:color="auto"/>
              <w:right w:val="outset" w:sz="6" w:space="0" w:color="auto"/>
            </w:tcBorders>
            <w:vAlign w:val="center"/>
            <w:hideMark/>
          </w:tcPr>
          <w:p w14:paraId="5C843C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6,485</w:t>
            </w:r>
          </w:p>
        </w:tc>
        <w:tc>
          <w:tcPr>
            <w:tcW w:w="319" w:type="pct"/>
            <w:tcBorders>
              <w:top w:val="outset" w:sz="6" w:space="0" w:color="auto"/>
              <w:left w:val="outset" w:sz="6" w:space="0" w:color="auto"/>
              <w:bottom w:val="outset" w:sz="6" w:space="0" w:color="auto"/>
              <w:right w:val="outset" w:sz="6" w:space="0" w:color="auto"/>
            </w:tcBorders>
            <w:vAlign w:val="center"/>
            <w:hideMark/>
          </w:tcPr>
          <w:p w14:paraId="580FC22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732,632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F97F26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726,147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33A9D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286</w:t>
            </w:r>
          </w:p>
        </w:tc>
        <w:tc>
          <w:tcPr>
            <w:tcW w:w="310" w:type="pct"/>
            <w:tcBorders>
              <w:top w:val="outset" w:sz="6" w:space="0" w:color="auto"/>
              <w:left w:val="outset" w:sz="6" w:space="0" w:color="auto"/>
              <w:bottom w:val="outset" w:sz="6" w:space="0" w:color="auto"/>
              <w:right w:val="outset" w:sz="6" w:space="0" w:color="auto"/>
            </w:tcBorders>
            <w:vAlign w:val="center"/>
            <w:hideMark/>
          </w:tcPr>
          <w:p w14:paraId="6AC67E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3,689</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F39B9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A48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2,321</w:t>
            </w:r>
          </w:p>
        </w:tc>
        <w:tc>
          <w:tcPr>
            <w:tcW w:w="294" w:type="pct"/>
            <w:tcBorders>
              <w:top w:val="outset" w:sz="6" w:space="0" w:color="auto"/>
              <w:left w:val="outset" w:sz="6" w:space="0" w:color="auto"/>
              <w:bottom w:val="outset" w:sz="6" w:space="0" w:color="auto"/>
              <w:right w:val="outset" w:sz="6" w:space="0" w:color="auto"/>
            </w:tcBorders>
            <w:vAlign w:val="center"/>
            <w:hideMark/>
          </w:tcPr>
          <w:p w14:paraId="610780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38,352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77C695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36,031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5038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89897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5,380</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74F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7A21C5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AB7D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w:t>
            </w:r>
          </w:p>
        </w:tc>
        <w:tc>
          <w:tcPr>
            <w:tcW w:w="219" w:type="pct"/>
            <w:tcBorders>
              <w:top w:val="outset" w:sz="6" w:space="0" w:color="auto"/>
              <w:left w:val="outset" w:sz="6" w:space="0" w:color="auto"/>
              <w:bottom w:val="outset" w:sz="6" w:space="0" w:color="auto"/>
              <w:right w:val="outset" w:sz="6" w:space="0" w:color="auto"/>
            </w:tcBorders>
            <w:vAlign w:val="center"/>
            <w:hideMark/>
          </w:tcPr>
          <w:p w14:paraId="59EF58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w:t>
            </w:r>
          </w:p>
        </w:tc>
      </w:tr>
      <w:tr w:rsidR="0031401C" w:rsidRPr="0031401C" w14:paraId="076A08D1"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243" w:type="pct"/>
            <w:tcBorders>
              <w:top w:val="outset" w:sz="6" w:space="0" w:color="auto"/>
              <w:left w:val="outset" w:sz="6" w:space="0" w:color="auto"/>
              <w:bottom w:val="outset" w:sz="6" w:space="0" w:color="auto"/>
              <w:right w:val="outset" w:sz="6" w:space="0" w:color="auto"/>
            </w:tcBorders>
            <w:vAlign w:val="center"/>
            <w:hideMark/>
          </w:tcPr>
          <w:p w14:paraId="2C496B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7B54E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1,748,790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18BB6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1,733,205</w:t>
            </w:r>
          </w:p>
        </w:tc>
        <w:tc>
          <w:tcPr>
            <w:tcW w:w="245" w:type="pct"/>
            <w:tcBorders>
              <w:top w:val="outset" w:sz="6" w:space="0" w:color="auto"/>
              <w:left w:val="outset" w:sz="6" w:space="0" w:color="auto"/>
              <w:bottom w:val="outset" w:sz="6" w:space="0" w:color="auto"/>
              <w:right w:val="outset" w:sz="6" w:space="0" w:color="auto"/>
            </w:tcBorders>
            <w:vAlign w:val="center"/>
            <w:hideMark/>
          </w:tcPr>
          <w:p w14:paraId="07E524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CAC2C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671,922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434D3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666,572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4F72D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9A0EE5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1DE44FE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5ADB2C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3,376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54769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3F9E41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41,155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335A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334A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0BB10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EE8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AB34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w:t>
            </w:r>
          </w:p>
        </w:tc>
        <w:tc>
          <w:tcPr>
            <w:tcW w:w="219" w:type="pct"/>
            <w:tcBorders>
              <w:top w:val="outset" w:sz="6" w:space="0" w:color="auto"/>
              <w:left w:val="outset" w:sz="6" w:space="0" w:color="auto"/>
              <w:bottom w:val="outset" w:sz="6" w:space="0" w:color="auto"/>
              <w:right w:val="outset" w:sz="6" w:space="0" w:color="auto"/>
            </w:tcBorders>
            <w:vAlign w:val="center"/>
            <w:hideMark/>
          </w:tcPr>
          <w:p w14:paraId="611540F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146</w:t>
            </w:r>
          </w:p>
        </w:tc>
      </w:tr>
      <w:tr w:rsidR="0031401C" w:rsidRPr="0031401C" w14:paraId="78CC6063"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243" w:type="pct"/>
            <w:tcBorders>
              <w:top w:val="outset" w:sz="6" w:space="0" w:color="auto"/>
              <w:left w:val="outset" w:sz="6" w:space="0" w:color="auto"/>
              <w:bottom w:val="outset" w:sz="6" w:space="0" w:color="auto"/>
              <w:right w:val="outset" w:sz="6" w:space="0" w:color="auto"/>
            </w:tcBorders>
            <w:vAlign w:val="center"/>
            <w:hideMark/>
          </w:tcPr>
          <w:p w14:paraId="17B7FA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29,803</w:t>
            </w:r>
          </w:p>
        </w:tc>
        <w:tc>
          <w:tcPr>
            <w:tcW w:w="302" w:type="pct"/>
            <w:tcBorders>
              <w:top w:val="outset" w:sz="6" w:space="0" w:color="auto"/>
              <w:left w:val="outset" w:sz="6" w:space="0" w:color="auto"/>
              <w:bottom w:val="outset" w:sz="6" w:space="0" w:color="auto"/>
              <w:right w:val="outset" w:sz="6" w:space="0" w:color="auto"/>
            </w:tcBorders>
            <w:vAlign w:val="center"/>
            <w:hideMark/>
          </w:tcPr>
          <w:p w14:paraId="081D17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2,446,625</w:t>
            </w:r>
          </w:p>
        </w:tc>
        <w:tc>
          <w:tcPr>
            <w:tcW w:w="298" w:type="pct"/>
            <w:tcBorders>
              <w:top w:val="outset" w:sz="6" w:space="0" w:color="auto"/>
              <w:left w:val="outset" w:sz="6" w:space="0" w:color="auto"/>
              <w:bottom w:val="outset" w:sz="6" w:space="0" w:color="auto"/>
              <w:right w:val="outset" w:sz="6" w:space="0" w:color="auto"/>
            </w:tcBorders>
            <w:vAlign w:val="center"/>
            <w:hideMark/>
          </w:tcPr>
          <w:p w14:paraId="5F1327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2,416,822</w:t>
            </w:r>
          </w:p>
        </w:tc>
        <w:tc>
          <w:tcPr>
            <w:tcW w:w="245" w:type="pct"/>
            <w:tcBorders>
              <w:top w:val="outset" w:sz="6" w:space="0" w:color="auto"/>
              <w:left w:val="outset" w:sz="6" w:space="0" w:color="auto"/>
              <w:bottom w:val="outset" w:sz="6" w:space="0" w:color="auto"/>
              <w:right w:val="outset" w:sz="6" w:space="0" w:color="auto"/>
            </w:tcBorders>
            <w:vAlign w:val="center"/>
            <w:hideMark/>
          </w:tcPr>
          <w:p w14:paraId="7CE6281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1,401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49CA0B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641,500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7CE8C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640,099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F7E7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766F354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6,153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BB3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FEF92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4D6B7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52,357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37F5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49,990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CBB8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7EC6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5,162</w:t>
            </w:r>
          </w:p>
        </w:tc>
        <w:tc>
          <w:tcPr>
            <w:tcW w:w="220" w:type="pct"/>
            <w:tcBorders>
              <w:top w:val="outset" w:sz="6" w:space="0" w:color="auto"/>
              <w:left w:val="outset" w:sz="6" w:space="0" w:color="auto"/>
              <w:bottom w:val="outset" w:sz="6" w:space="0" w:color="auto"/>
              <w:right w:val="outset" w:sz="6" w:space="0" w:color="auto"/>
            </w:tcBorders>
            <w:vAlign w:val="center"/>
            <w:hideMark/>
          </w:tcPr>
          <w:p w14:paraId="358F37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3,268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5FD5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w:t>
            </w:r>
          </w:p>
        </w:tc>
        <w:tc>
          <w:tcPr>
            <w:tcW w:w="310" w:type="pct"/>
            <w:tcBorders>
              <w:top w:val="outset" w:sz="6" w:space="0" w:color="auto"/>
              <w:left w:val="outset" w:sz="6" w:space="0" w:color="auto"/>
              <w:bottom w:val="outset" w:sz="6" w:space="0" w:color="auto"/>
              <w:right w:val="outset" w:sz="6" w:space="0" w:color="auto"/>
            </w:tcBorders>
            <w:vAlign w:val="center"/>
            <w:hideMark/>
          </w:tcPr>
          <w:p w14:paraId="41965D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184</w:t>
            </w:r>
          </w:p>
        </w:tc>
        <w:tc>
          <w:tcPr>
            <w:tcW w:w="219" w:type="pct"/>
            <w:tcBorders>
              <w:top w:val="outset" w:sz="6" w:space="0" w:color="auto"/>
              <w:left w:val="outset" w:sz="6" w:space="0" w:color="auto"/>
              <w:bottom w:val="outset" w:sz="6" w:space="0" w:color="auto"/>
              <w:right w:val="outset" w:sz="6" w:space="0" w:color="auto"/>
            </w:tcBorders>
            <w:vAlign w:val="center"/>
            <w:hideMark/>
          </w:tcPr>
          <w:p w14:paraId="4082E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w:t>
            </w:r>
          </w:p>
        </w:tc>
      </w:tr>
      <w:tr w:rsidR="0031401C" w:rsidRPr="0031401C" w14:paraId="73A16397"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243" w:type="pct"/>
            <w:tcBorders>
              <w:top w:val="outset" w:sz="6" w:space="0" w:color="auto"/>
              <w:left w:val="outset" w:sz="6" w:space="0" w:color="auto"/>
              <w:bottom w:val="outset" w:sz="6" w:space="0" w:color="auto"/>
              <w:right w:val="outset" w:sz="6" w:space="0" w:color="auto"/>
            </w:tcBorders>
            <w:vAlign w:val="center"/>
            <w:hideMark/>
          </w:tcPr>
          <w:p w14:paraId="7184D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163795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2,216,286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32108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2,255,871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BB13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8C314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609,375</w:t>
            </w:r>
          </w:p>
        </w:tc>
        <w:tc>
          <w:tcPr>
            <w:tcW w:w="257" w:type="pct"/>
            <w:tcBorders>
              <w:top w:val="outset" w:sz="6" w:space="0" w:color="auto"/>
              <w:left w:val="outset" w:sz="6" w:space="0" w:color="auto"/>
              <w:bottom w:val="outset" w:sz="6" w:space="0" w:color="auto"/>
              <w:right w:val="outset" w:sz="6" w:space="0" w:color="auto"/>
            </w:tcBorders>
            <w:vAlign w:val="center"/>
            <w:hideMark/>
          </w:tcPr>
          <w:p w14:paraId="5EE6A8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608,770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E855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1CC42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E2F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3,156</w:t>
            </w:r>
          </w:p>
        </w:tc>
        <w:tc>
          <w:tcPr>
            <w:tcW w:w="237" w:type="pct"/>
            <w:tcBorders>
              <w:top w:val="outset" w:sz="6" w:space="0" w:color="auto"/>
              <w:left w:val="outset" w:sz="6" w:space="0" w:color="auto"/>
              <w:bottom w:val="outset" w:sz="6" w:space="0" w:color="auto"/>
              <w:right w:val="outset" w:sz="6" w:space="0" w:color="auto"/>
            </w:tcBorders>
            <w:vAlign w:val="center"/>
            <w:hideMark/>
          </w:tcPr>
          <w:p w14:paraId="3288ED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7,810</w:t>
            </w:r>
          </w:p>
        </w:tc>
        <w:tc>
          <w:tcPr>
            <w:tcW w:w="294" w:type="pct"/>
            <w:tcBorders>
              <w:top w:val="outset" w:sz="6" w:space="0" w:color="auto"/>
              <w:left w:val="outset" w:sz="6" w:space="0" w:color="auto"/>
              <w:bottom w:val="outset" w:sz="6" w:space="0" w:color="auto"/>
              <w:right w:val="outset" w:sz="6" w:space="0" w:color="auto"/>
            </w:tcBorders>
            <w:vAlign w:val="center"/>
            <w:hideMark/>
          </w:tcPr>
          <w:p w14:paraId="4A1C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82,698</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24AF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74,888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B7EAB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3,901</w:t>
            </w:r>
          </w:p>
        </w:tc>
        <w:tc>
          <w:tcPr>
            <w:tcW w:w="310" w:type="pct"/>
            <w:tcBorders>
              <w:top w:val="outset" w:sz="6" w:space="0" w:color="auto"/>
              <w:left w:val="outset" w:sz="6" w:space="0" w:color="auto"/>
              <w:bottom w:val="outset" w:sz="6" w:space="0" w:color="auto"/>
              <w:right w:val="outset" w:sz="6" w:space="0" w:color="auto"/>
            </w:tcBorders>
            <w:vAlign w:val="center"/>
            <w:hideMark/>
          </w:tcPr>
          <w:p w14:paraId="257AF7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97035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17,467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0C148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6,944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720202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7,590</w:t>
            </w:r>
          </w:p>
        </w:tc>
        <w:tc>
          <w:tcPr>
            <w:tcW w:w="219" w:type="pct"/>
            <w:tcBorders>
              <w:top w:val="outset" w:sz="6" w:space="0" w:color="auto"/>
              <w:left w:val="outset" w:sz="6" w:space="0" w:color="auto"/>
              <w:bottom w:val="outset" w:sz="6" w:space="0" w:color="auto"/>
              <w:right w:val="outset" w:sz="6" w:space="0" w:color="auto"/>
            </w:tcBorders>
            <w:vAlign w:val="center"/>
            <w:hideMark/>
          </w:tcPr>
          <w:p w14:paraId="5217BC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646</w:t>
            </w:r>
          </w:p>
        </w:tc>
      </w:tr>
      <w:tr w:rsidR="0031401C" w:rsidRPr="0031401C" w14:paraId="06BD6522"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243" w:type="pct"/>
            <w:tcBorders>
              <w:top w:val="outset" w:sz="6" w:space="0" w:color="auto"/>
              <w:left w:val="outset" w:sz="6" w:space="0" w:color="auto"/>
              <w:bottom w:val="outset" w:sz="6" w:space="0" w:color="auto"/>
              <w:right w:val="outset" w:sz="6" w:space="0" w:color="auto"/>
            </w:tcBorders>
            <w:vAlign w:val="center"/>
            <w:hideMark/>
          </w:tcPr>
          <w:p w14:paraId="0EE7D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12,028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FDA05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2,244,089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A1945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2,232,061</w:t>
            </w:r>
          </w:p>
        </w:tc>
        <w:tc>
          <w:tcPr>
            <w:tcW w:w="245" w:type="pct"/>
            <w:tcBorders>
              <w:top w:val="outset" w:sz="6" w:space="0" w:color="auto"/>
              <w:left w:val="outset" w:sz="6" w:space="0" w:color="auto"/>
              <w:bottom w:val="outset" w:sz="6" w:space="0" w:color="auto"/>
              <w:right w:val="outset" w:sz="6" w:space="0" w:color="auto"/>
            </w:tcBorders>
            <w:vAlign w:val="center"/>
            <w:hideMark/>
          </w:tcPr>
          <w:p w14:paraId="568720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7,159</w:t>
            </w:r>
          </w:p>
        </w:tc>
        <w:tc>
          <w:tcPr>
            <w:tcW w:w="319" w:type="pct"/>
            <w:tcBorders>
              <w:top w:val="outset" w:sz="6" w:space="0" w:color="auto"/>
              <w:left w:val="outset" w:sz="6" w:space="0" w:color="auto"/>
              <w:bottom w:val="outset" w:sz="6" w:space="0" w:color="auto"/>
              <w:right w:val="outset" w:sz="6" w:space="0" w:color="auto"/>
            </w:tcBorders>
            <w:vAlign w:val="center"/>
            <w:hideMark/>
          </w:tcPr>
          <w:p w14:paraId="190644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711,888</w:t>
            </w:r>
          </w:p>
        </w:tc>
        <w:tc>
          <w:tcPr>
            <w:tcW w:w="257" w:type="pct"/>
            <w:tcBorders>
              <w:top w:val="outset" w:sz="6" w:space="0" w:color="auto"/>
              <w:left w:val="outset" w:sz="6" w:space="0" w:color="auto"/>
              <w:bottom w:val="outset" w:sz="6" w:space="0" w:color="auto"/>
              <w:right w:val="outset" w:sz="6" w:space="0" w:color="auto"/>
            </w:tcBorders>
            <w:vAlign w:val="center"/>
            <w:hideMark/>
          </w:tcPr>
          <w:p w14:paraId="207E51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704,729</w:t>
            </w:r>
          </w:p>
        </w:tc>
        <w:tc>
          <w:tcPr>
            <w:tcW w:w="238" w:type="pct"/>
            <w:tcBorders>
              <w:top w:val="outset" w:sz="6" w:space="0" w:color="auto"/>
              <w:left w:val="outset" w:sz="6" w:space="0" w:color="auto"/>
              <w:bottom w:val="outset" w:sz="6" w:space="0" w:color="auto"/>
              <w:right w:val="outset" w:sz="6" w:space="0" w:color="auto"/>
            </w:tcBorders>
            <w:vAlign w:val="center"/>
            <w:hideMark/>
          </w:tcPr>
          <w:p w14:paraId="291A5E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3B84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3301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C872C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7E7166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108,582</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534F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95,721</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2931E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6C613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15DAE7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16,707</w:t>
            </w:r>
          </w:p>
        </w:tc>
        <w:tc>
          <w:tcPr>
            <w:tcW w:w="238" w:type="pct"/>
            <w:tcBorders>
              <w:top w:val="outset" w:sz="6" w:space="0" w:color="auto"/>
              <w:left w:val="outset" w:sz="6" w:space="0" w:color="auto"/>
              <w:bottom w:val="outset" w:sz="6" w:space="0" w:color="auto"/>
              <w:right w:val="outset" w:sz="6" w:space="0" w:color="auto"/>
            </w:tcBorders>
            <w:vAlign w:val="center"/>
            <w:hideMark/>
          </w:tcPr>
          <w:p w14:paraId="09DCF1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2F30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2,456</w:t>
            </w:r>
          </w:p>
        </w:tc>
        <w:tc>
          <w:tcPr>
            <w:tcW w:w="219" w:type="pct"/>
            <w:tcBorders>
              <w:top w:val="outset" w:sz="6" w:space="0" w:color="auto"/>
              <w:left w:val="outset" w:sz="6" w:space="0" w:color="auto"/>
              <w:bottom w:val="outset" w:sz="6" w:space="0" w:color="auto"/>
              <w:right w:val="outset" w:sz="6" w:space="0" w:color="auto"/>
            </w:tcBorders>
            <w:vAlign w:val="center"/>
            <w:hideMark/>
          </w:tcPr>
          <w:p w14:paraId="39622F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2,584</w:t>
            </w:r>
          </w:p>
        </w:tc>
      </w:tr>
      <w:tr w:rsidR="0031401C" w:rsidRPr="0031401C" w14:paraId="754BB238"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243" w:type="pct"/>
            <w:tcBorders>
              <w:top w:val="outset" w:sz="6" w:space="0" w:color="auto"/>
              <w:left w:val="outset" w:sz="6" w:space="0" w:color="auto"/>
              <w:bottom w:val="outset" w:sz="6" w:space="0" w:color="auto"/>
              <w:right w:val="outset" w:sz="6" w:space="0" w:color="auto"/>
            </w:tcBorders>
            <w:vAlign w:val="center"/>
            <w:hideMark/>
          </w:tcPr>
          <w:p w14:paraId="0D94C7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C91DD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2,463,970</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8973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2,443,797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11E05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-964</w:t>
            </w:r>
          </w:p>
        </w:tc>
        <w:tc>
          <w:tcPr>
            <w:tcW w:w="319" w:type="pct"/>
            <w:tcBorders>
              <w:top w:val="outset" w:sz="6" w:space="0" w:color="auto"/>
              <w:left w:val="outset" w:sz="6" w:space="0" w:color="auto"/>
              <w:bottom w:val="outset" w:sz="6" w:space="0" w:color="auto"/>
              <w:right w:val="outset" w:sz="6" w:space="0" w:color="auto"/>
            </w:tcBorders>
            <w:vAlign w:val="center"/>
            <w:hideMark/>
          </w:tcPr>
          <w:p w14:paraId="47CB7E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677,356</w:t>
            </w:r>
          </w:p>
        </w:tc>
        <w:tc>
          <w:tcPr>
            <w:tcW w:w="257" w:type="pct"/>
            <w:tcBorders>
              <w:top w:val="outset" w:sz="6" w:space="0" w:color="auto"/>
              <w:left w:val="outset" w:sz="6" w:space="0" w:color="auto"/>
              <w:bottom w:val="outset" w:sz="6" w:space="0" w:color="auto"/>
              <w:right w:val="outset" w:sz="6" w:space="0" w:color="auto"/>
            </w:tcBorders>
            <w:vAlign w:val="center"/>
            <w:hideMark/>
          </w:tcPr>
          <w:p w14:paraId="64B1BE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678,320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1D761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522</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B366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9,319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3694A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8,797</w:t>
            </w:r>
          </w:p>
        </w:tc>
        <w:tc>
          <w:tcPr>
            <w:tcW w:w="237" w:type="pct"/>
            <w:tcBorders>
              <w:top w:val="outset" w:sz="6" w:space="0" w:color="auto"/>
              <w:left w:val="outset" w:sz="6" w:space="0" w:color="auto"/>
              <w:bottom w:val="outset" w:sz="6" w:space="0" w:color="auto"/>
              <w:right w:val="outset" w:sz="6" w:space="0" w:color="auto"/>
            </w:tcBorders>
            <w:vAlign w:val="center"/>
            <w:hideMark/>
          </w:tcPr>
          <w:p w14:paraId="496A73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20,969</w:t>
            </w:r>
          </w:p>
        </w:tc>
        <w:tc>
          <w:tcPr>
            <w:tcW w:w="294" w:type="pct"/>
            <w:tcBorders>
              <w:top w:val="outset" w:sz="6" w:space="0" w:color="auto"/>
              <w:left w:val="outset" w:sz="6" w:space="0" w:color="auto"/>
              <w:bottom w:val="outset" w:sz="6" w:space="0" w:color="auto"/>
              <w:right w:val="outset" w:sz="6" w:space="0" w:color="auto"/>
            </w:tcBorders>
            <w:vAlign w:val="center"/>
            <w:hideMark/>
          </w:tcPr>
          <w:p w14:paraId="13E0C6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165,374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312990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144,405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891D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4,555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13D368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61A5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68,048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0491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-892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660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10,795</w:t>
            </w:r>
          </w:p>
        </w:tc>
        <w:tc>
          <w:tcPr>
            <w:tcW w:w="219" w:type="pct"/>
            <w:tcBorders>
              <w:top w:val="outset" w:sz="6" w:space="0" w:color="auto"/>
              <w:left w:val="outset" w:sz="6" w:space="0" w:color="auto"/>
              <w:bottom w:val="outset" w:sz="6" w:space="0" w:color="auto"/>
              <w:right w:val="outset" w:sz="6" w:space="0" w:color="auto"/>
            </w:tcBorders>
            <w:vAlign w:val="center"/>
            <w:hideMark/>
          </w:tcPr>
          <w:p w14:paraId="07AF90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11,687</w:t>
            </w:r>
          </w:p>
        </w:tc>
      </w:tr>
      <w:tr w:rsidR="0031401C" w:rsidRPr="0031401C" w14:paraId="398856DA"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243" w:type="pct"/>
            <w:tcBorders>
              <w:top w:val="outset" w:sz="6" w:space="0" w:color="auto"/>
              <w:left w:val="outset" w:sz="6" w:space="0" w:color="auto"/>
              <w:bottom w:val="outset" w:sz="6" w:space="0" w:color="auto"/>
              <w:right w:val="outset" w:sz="6" w:space="0" w:color="auto"/>
            </w:tcBorders>
            <w:vAlign w:val="center"/>
            <w:hideMark/>
          </w:tcPr>
          <w:p w14:paraId="67EB3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453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2,617,317</w:t>
            </w:r>
          </w:p>
        </w:tc>
        <w:tc>
          <w:tcPr>
            <w:tcW w:w="298" w:type="pct"/>
            <w:tcBorders>
              <w:top w:val="outset" w:sz="6" w:space="0" w:color="auto"/>
              <w:left w:val="outset" w:sz="6" w:space="0" w:color="auto"/>
              <w:bottom w:val="outset" w:sz="6" w:space="0" w:color="auto"/>
              <w:right w:val="outset" w:sz="6" w:space="0" w:color="auto"/>
            </w:tcBorders>
            <w:vAlign w:val="center"/>
            <w:hideMark/>
          </w:tcPr>
          <w:p w14:paraId="5A9BDA1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2,603,400</w:t>
            </w:r>
          </w:p>
        </w:tc>
        <w:tc>
          <w:tcPr>
            <w:tcW w:w="245" w:type="pct"/>
            <w:tcBorders>
              <w:top w:val="outset" w:sz="6" w:space="0" w:color="auto"/>
              <w:left w:val="outset" w:sz="6" w:space="0" w:color="auto"/>
              <w:bottom w:val="outset" w:sz="6" w:space="0" w:color="auto"/>
              <w:right w:val="outset" w:sz="6" w:space="0" w:color="auto"/>
            </w:tcBorders>
            <w:vAlign w:val="center"/>
            <w:hideMark/>
          </w:tcPr>
          <w:p w14:paraId="280A52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2F0F21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644,542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275CF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641,348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CB06C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41D2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4525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7,081</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BBF5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24,454</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B374A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149,589</w:t>
            </w:r>
          </w:p>
        </w:tc>
        <w:tc>
          <w:tcPr>
            <w:tcW w:w="238" w:type="pct"/>
            <w:tcBorders>
              <w:top w:val="outset" w:sz="6" w:space="0" w:color="auto"/>
              <w:left w:val="outset" w:sz="6" w:space="0" w:color="auto"/>
              <w:bottom w:val="outset" w:sz="6" w:space="0" w:color="auto"/>
              <w:right w:val="outset" w:sz="6" w:space="0" w:color="auto"/>
            </w:tcBorders>
            <w:vAlign w:val="center"/>
            <w:hideMark/>
          </w:tcPr>
          <w:p w14:paraId="0E8FA94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125,135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85DC4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43,573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048A68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116,513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E28D0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72,940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C147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D75F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33,645</w:t>
            </w:r>
          </w:p>
        </w:tc>
        <w:tc>
          <w:tcPr>
            <w:tcW w:w="219" w:type="pct"/>
            <w:tcBorders>
              <w:top w:val="outset" w:sz="6" w:space="0" w:color="auto"/>
              <w:left w:val="outset" w:sz="6" w:space="0" w:color="auto"/>
              <w:bottom w:val="outset" w:sz="6" w:space="0" w:color="auto"/>
              <w:right w:val="outset" w:sz="6" w:space="0" w:color="auto"/>
            </w:tcBorders>
            <w:vAlign w:val="center"/>
            <w:hideMark/>
          </w:tcPr>
          <w:p w14:paraId="7C6493D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27,718</w:t>
            </w:r>
          </w:p>
        </w:tc>
      </w:tr>
      <w:tr w:rsidR="0031401C" w:rsidRPr="0031401C" w14:paraId="5BDCED8A"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243" w:type="pct"/>
            <w:tcBorders>
              <w:top w:val="outset" w:sz="6" w:space="0" w:color="auto"/>
              <w:left w:val="outset" w:sz="6" w:space="0" w:color="auto"/>
              <w:bottom w:val="outset" w:sz="6" w:space="0" w:color="auto"/>
              <w:right w:val="outset" w:sz="6" w:space="0" w:color="auto"/>
            </w:tcBorders>
            <w:vAlign w:val="center"/>
            <w:hideMark/>
          </w:tcPr>
          <w:p w14:paraId="3AADF8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3F281C1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1,070,272</w:t>
            </w:r>
          </w:p>
        </w:tc>
        <w:tc>
          <w:tcPr>
            <w:tcW w:w="298" w:type="pct"/>
            <w:tcBorders>
              <w:top w:val="outset" w:sz="6" w:space="0" w:color="auto"/>
              <w:left w:val="outset" w:sz="6" w:space="0" w:color="auto"/>
              <w:bottom w:val="outset" w:sz="6" w:space="0" w:color="auto"/>
              <w:right w:val="outset" w:sz="6" w:space="0" w:color="auto"/>
            </w:tcBorders>
            <w:vAlign w:val="center"/>
            <w:hideMark/>
          </w:tcPr>
          <w:p w14:paraId="00C9A1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1,069,499</w:t>
            </w:r>
          </w:p>
        </w:tc>
        <w:tc>
          <w:tcPr>
            <w:tcW w:w="245" w:type="pct"/>
            <w:tcBorders>
              <w:top w:val="outset" w:sz="6" w:space="0" w:color="auto"/>
              <w:left w:val="outset" w:sz="6" w:space="0" w:color="auto"/>
              <w:bottom w:val="outset" w:sz="6" w:space="0" w:color="auto"/>
              <w:right w:val="outset" w:sz="6" w:space="0" w:color="auto"/>
            </w:tcBorders>
            <w:vAlign w:val="center"/>
            <w:hideMark/>
          </w:tcPr>
          <w:p w14:paraId="5240BA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1843F19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370,805</w:t>
            </w:r>
          </w:p>
        </w:tc>
        <w:tc>
          <w:tcPr>
            <w:tcW w:w="257" w:type="pct"/>
            <w:tcBorders>
              <w:top w:val="outset" w:sz="6" w:space="0" w:color="auto"/>
              <w:left w:val="outset" w:sz="6" w:space="0" w:color="auto"/>
              <w:bottom w:val="outset" w:sz="6" w:space="0" w:color="auto"/>
              <w:right w:val="outset" w:sz="6" w:space="0" w:color="auto"/>
            </w:tcBorders>
            <w:vAlign w:val="center"/>
            <w:hideMark/>
          </w:tcPr>
          <w:p w14:paraId="01987AB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366,072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A86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E3EF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1A7364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57EE60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17,764</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FE437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134,063</w:t>
            </w:r>
          </w:p>
        </w:tc>
        <w:tc>
          <w:tcPr>
            <w:tcW w:w="238" w:type="pct"/>
            <w:tcBorders>
              <w:top w:val="outset" w:sz="6" w:space="0" w:color="auto"/>
              <w:left w:val="outset" w:sz="6" w:space="0" w:color="auto"/>
              <w:bottom w:val="outset" w:sz="6" w:space="0" w:color="auto"/>
              <w:right w:val="outset" w:sz="6" w:space="0" w:color="auto"/>
            </w:tcBorders>
            <w:vAlign w:val="center"/>
            <w:hideMark/>
          </w:tcPr>
          <w:p w14:paraId="2B6E84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116,299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49E751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A2E8B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18,354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AE15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0F89C2B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2FF8AA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7,756</w:t>
            </w:r>
          </w:p>
        </w:tc>
        <w:tc>
          <w:tcPr>
            <w:tcW w:w="219" w:type="pct"/>
            <w:tcBorders>
              <w:top w:val="outset" w:sz="6" w:space="0" w:color="auto"/>
              <w:left w:val="outset" w:sz="6" w:space="0" w:color="auto"/>
              <w:bottom w:val="outset" w:sz="6" w:space="0" w:color="auto"/>
              <w:right w:val="outset" w:sz="6" w:space="0" w:color="auto"/>
            </w:tcBorders>
            <w:vAlign w:val="center"/>
            <w:hideMark/>
          </w:tcPr>
          <w:p w14:paraId="1077B8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6,799</w:t>
            </w:r>
          </w:p>
        </w:tc>
      </w:tr>
      <w:tr w:rsidR="0031401C" w:rsidRPr="0031401C" w14:paraId="3EBB789E"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243" w:type="pct"/>
            <w:tcBorders>
              <w:top w:val="outset" w:sz="6" w:space="0" w:color="auto"/>
              <w:left w:val="outset" w:sz="6" w:space="0" w:color="auto"/>
              <w:bottom w:val="outset" w:sz="6" w:space="0" w:color="auto"/>
              <w:right w:val="outset" w:sz="6" w:space="0" w:color="auto"/>
            </w:tcBorders>
            <w:vAlign w:val="center"/>
            <w:hideMark/>
          </w:tcPr>
          <w:p w14:paraId="02E6F3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02" w:type="pct"/>
            <w:tcBorders>
              <w:top w:val="outset" w:sz="6" w:space="0" w:color="auto"/>
              <w:left w:val="outset" w:sz="6" w:space="0" w:color="auto"/>
              <w:bottom w:val="outset" w:sz="6" w:space="0" w:color="auto"/>
              <w:right w:val="outset" w:sz="6" w:space="0" w:color="auto"/>
            </w:tcBorders>
            <w:vAlign w:val="center"/>
            <w:hideMark/>
          </w:tcPr>
          <w:p w14:paraId="711617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98" w:type="pct"/>
            <w:tcBorders>
              <w:top w:val="outset" w:sz="6" w:space="0" w:color="auto"/>
              <w:left w:val="outset" w:sz="6" w:space="0" w:color="auto"/>
              <w:bottom w:val="outset" w:sz="6" w:space="0" w:color="auto"/>
              <w:right w:val="outset" w:sz="6" w:space="0" w:color="auto"/>
            </w:tcBorders>
            <w:vAlign w:val="center"/>
            <w:hideMark/>
          </w:tcPr>
          <w:p w14:paraId="77A001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06CB4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A9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5E9E4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F4AA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D387C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0405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644C81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11,648</w:t>
            </w:r>
          </w:p>
        </w:tc>
        <w:tc>
          <w:tcPr>
            <w:tcW w:w="294" w:type="pct"/>
            <w:tcBorders>
              <w:top w:val="outset" w:sz="6" w:space="0" w:color="auto"/>
              <w:left w:val="outset" w:sz="6" w:space="0" w:color="auto"/>
              <w:bottom w:val="outset" w:sz="6" w:space="0" w:color="auto"/>
              <w:right w:val="outset" w:sz="6" w:space="0" w:color="auto"/>
            </w:tcBorders>
            <w:vAlign w:val="center"/>
            <w:hideMark/>
          </w:tcPr>
          <w:p w14:paraId="66239C1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79,919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7F287F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FADD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C39F2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41,034</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2682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31,085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66FC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FEF81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5,330</w:t>
            </w:r>
          </w:p>
        </w:tc>
        <w:tc>
          <w:tcPr>
            <w:tcW w:w="219" w:type="pct"/>
            <w:tcBorders>
              <w:top w:val="outset" w:sz="6" w:space="0" w:color="auto"/>
              <w:left w:val="outset" w:sz="6" w:space="0" w:color="auto"/>
              <w:bottom w:val="outset" w:sz="6" w:space="0" w:color="auto"/>
              <w:right w:val="outset" w:sz="6" w:space="0" w:color="auto"/>
            </w:tcBorders>
            <w:vAlign w:val="center"/>
            <w:hideMark/>
          </w:tcPr>
          <w:p w14:paraId="324C93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4,456</w:t>
            </w:r>
          </w:p>
        </w:tc>
      </w:tr>
      <w:tr w:rsidR="0031401C" w:rsidRPr="0031401C" w14:paraId="280AC3CD"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E112F" w:rsidRPr="0031401C" w:rsidRDefault="00EE112F" w:rsidP="00EE112F">
            <w:pPr>
              <w:spacing w:after="0" w:line="240" w:lineRule="auto"/>
              <w:jc w:val="center"/>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1896-1915</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769822"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319,431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B7033B"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9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03AEB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4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552C334"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-11,878</w:t>
            </w:r>
          </w:p>
        </w:tc>
        <w:tc>
          <w:tcPr>
            <w:tcW w:w="3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176D1F"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4C1FFD4"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801905"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6,966</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CA6B6"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A4826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72BDE5F"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151,250</w:t>
            </w:r>
          </w:p>
        </w:tc>
        <w:tc>
          <w:tcPr>
            <w:tcW w:w="2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FEAF77"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9E309C"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BBBC58"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87,411</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35567B"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396B5"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F9786B" w14:textId="77777777" w:rsidR="00EE112F" w:rsidRPr="004311D2" w:rsidRDefault="00EE112F" w:rsidP="00EE112F">
            <w:pPr>
              <w:spacing w:after="0" w:line="240" w:lineRule="auto"/>
              <w:jc w:val="right"/>
              <w:rPr>
                <w:rFonts w:ascii="Times New Roman" w:eastAsia="Times New Roman" w:hAnsi="Times New Roman" w:cs="Times New Roman"/>
                <w:b/>
                <w:bCs/>
                <w:sz w:val="14"/>
                <w:szCs w:val="14"/>
                <w:lang w:eastAsia="ru-RU"/>
              </w:rPr>
            </w:pPr>
            <w:r w:rsidRPr="004311D2">
              <w:rPr>
                <w:rFonts w:ascii="Times New Roman" w:eastAsia="Times New Roman" w:hAnsi="Times New Roman" w:cs="Times New Roman"/>
                <w:b/>
                <w:bCs/>
                <w:sz w:val="14"/>
                <w:szCs w:val="14"/>
                <w:lang w:eastAsia="ru-RU"/>
              </w:rPr>
              <w:t>11,124</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68D7279"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6D3803"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r>
    </w:tbl>
    <w:p w14:paraId="40065AED" w14:textId="77777777" w:rsidR="00EE112F" w:rsidRPr="00EE112F" w:rsidRDefault="00EE112F" w:rsidP="008B739D">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Неясна механика отрицательного баланса с Австрией в 1905-1906 гг. и Германией в 1910 г. Речь в статистике, напомним, идёт о подданных этих государств. Можно полагать, что отрицательные числа представляют возвращение по давно просроченным легитимационным билетам иностранцев прибывших в предшествующие годы и оставшихся в России, но затем вернувшихся в свою начальную страну под воздействием ухудшившейся </w:t>
      </w:r>
      <w:r w:rsidR="00576F39" w:rsidRPr="00EE112F">
        <w:rPr>
          <w:rFonts w:ascii="Times New Roman" w:eastAsia="Times New Roman" w:hAnsi="Times New Roman" w:cs="Times New Roman"/>
          <w:sz w:val="20"/>
          <w:szCs w:val="20"/>
          <w:lang w:eastAsia="ru-RU"/>
        </w:rPr>
        <w:t>конъюнктуры</w:t>
      </w:r>
      <w:r w:rsidRPr="00EE112F">
        <w:rPr>
          <w:rFonts w:ascii="Times New Roman" w:eastAsia="Times New Roman" w:hAnsi="Times New Roman" w:cs="Times New Roman"/>
          <w:sz w:val="20"/>
          <w:szCs w:val="20"/>
          <w:lang w:eastAsia="ru-RU"/>
        </w:rPr>
        <w:t xml:space="preserve"> (как-то, из-за революционных расстройств 1905 года), хотя бы с выявлением просрочки билета и были связаны неприятности в виде штрафа и невозможности получить его впредь.</w:t>
      </w:r>
    </w:p>
    <w:p w14:paraId="4EDB0C90" w14:textId="66A15B7C" w:rsidR="00533E26" w:rsidRPr="001070E9" w:rsidRDefault="00EE112F" w:rsidP="00F70524">
      <w:pPr>
        <w:pStyle w:val="XNormal-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Елисаветпольской губерниях, в Батумской и Кубанской областях, Черноморской и Таврической губерниях и других районах.</w:t>
      </w:r>
      <w:r w:rsidR="00A07B7C">
        <w:rPr>
          <w:rStyle w:val="FootnoteReference"/>
          <w:sz w:val="24"/>
        </w:rPr>
        <w:footnoteReference w:id="47"/>
      </w:r>
      <w:r w:rsidRPr="00EE112F">
        <w:t xml:space="preserve"> Можно полагать, что уловленные пограничной паспортной статистикой 206 тыс. иммигрантов из Турции были по преимуществу трапезундскими армянами и понтийскими греками; остальная же их часть перешла границу в Россию без </w:t>
      </w:r>
      <w:r w:rsidRPr="00EE112F">
        <w:lastRenderedPageBreak/>
        <w:t>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(Хамидийская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48"/>
      </w:r>
      <w:r w:rsidR="0062242F" w:rsidRPr="0062242F">
        <w:t xml:space="preserve"> </w:t>
      </w:r>
      <w:r w:rsidR="0062242F">
        <w:t>Среднегодовой естественный прирост Эриванской губернии в этот период составлял около 14 промилле</w:t>
      </w:r>
      <w:r w:rsidR="0062242F" w:rsidRPr="0062242F">
        <w:t xml:space="preserve">; </w:t>
      </w:r>
      <w:r w:rsidR="0062242F">
        <w:t>можно полагать, что естественный прирост армянского населения Турции был близким</w:t>
      </w:r>
      <w:r w:rsidR="0062242F" w:rsidRPr="0062242F">
        <w:t xml:space="preserve">; </w:t>
      </w:r>
      <w:r w:rsidR="0062242F">
        <w:t xml:space="preserve">в этом случае население 2.66 млн. человек в 1882 году должно было </w:t>
      </w:r>
      <w:r w:rsidR="00F36547">
        <w:t xml:space="preserve">при непрерывном воспроизводстве </w:t>
      </w:r>
      <w:r w:rsidR="0062242F">
        <w:t xml:space="preserve">достичь </w:t>
      </w:r>
      <w:r w:rsidR="00F36547">
        <w:t xml:space="preserve">к 1912 году </w:t>
      </w:r>
      <w:r w:rsidR="0062242F">
        <w:t>величины 4 млн., и дефицит на 1912 год составляет 1.9 млн.</w:t>
      </w:r>
      <w:r w:rsidR="001070E9" w:rsidRPr="001070E9">
        <w:t xml:space="preserve">; </w:t>
      </w:r>
      <w:r w:rsidR="001070E9">
        <w:t xml:space="preserve">даже при исходной величине 2.1 млн. </w:t>
      </w:r>
      <w:r w:rsidR="00B378EB">
        <w:t xml:space="preserve">в 1882 году в </w:t>
      </w:r>
      <w:r w:rsidR="001070E9">
        <w:t xml:space="preserve">дефицит </w:t>
      </w:r>
      <w:r w:rsidR="00B378EB">
        <w:t>к 1912 го</w:t>
      </w:r>
      <w:r w:rsidR="00ED4ED1">
        <w:t>д</w:t>
      </w:r>
      <w:r w:rsidR="00B378EB">
        <w:t xml:space="preserve">у </w:t>
      </w:r>
      <w:r w:rsidR="001070E9">
        <w:t>составил бы 1.1 млн. чел.</w:t>
      </w:r>
      <w:r w:rsidR="00F36547">
        <w:t xml:space="preserve"> Часть этого дефицита относима на убийства, но бо́льшую часть, несомненно, составила </w:t>
      </w:r>
      <w:r w:rsidR="00ED4ED1">
        <w:t>эмиграция, и прежде всего в Россию.</w:t>
      </w:r>
    </w:p>
    <w:p w14:paraId="447DE1AE" w14:textId="77777777" w:rsidR="00EE112F" w:rsidRPr="00EE112F" w:rsidRDefault="00EE112F" w:rsidP="00F70524">
      <w:pPr>
        <w:pStyle w:val="XNormal"/>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примерно как Запад США. Русский датчанин А.А. Кофод, принимавший деятельное участие в реформе Столыпина и Кривошеина, писал в воспоминаниях: </w:t>
      </w:r>
    </w:p>
    <w:p w14:paraId="2C47A33C" w14:textId="77777777" w:rsidR="00EE112F" w:rsidRPr="00EE112F" w:rsidRDefault="00EE112F" w:rsidP="00B20DF7">
      <w:pPr>
        <w:pStyle w:val="XNormal"/>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Кофод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49"/>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маслопроизводства (87.7 тыс. тонн), однако датский экспорт по крайней мере в некоторой части был ре-экспортом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Новониколаевске,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w:t>
      </w:r>
      <w:r w:rsidRPr="00EE112F">
        <w:rPr>
          <w:rFonts w:ascii="Times New Roman" w:eastAsia="Times New Roman" w:hAnsi="Times New Roman" w:cs="Times New Roman"/>
          <w:sz w:val="20"/>
          <w:szCs w:val="20"/>
          <w:lang w:eastAsia="ru-RU"/>
        </w:rPr>
        <w:lastRenderedPageBreak/>
        <w:t>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50"/>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8C31D2">
      <w:pPr>
        <w:numPr>
          <w:ilvl w:val="0"/>
          <w:numId w:val="10"/>
        </w:numPr>
        <w:spacing w:before="120"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51"/>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 xml:space="preserve">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w:t>
      </w:r>
      <w:r w:rsidRPr="007E5249">
        <w:rPr>
          <w:rFonts w:ascii="Times New Roman" w:eastAsia="Times New Roman" w:hAnsi="Times New Roman" w:cs="Times New Roman"/>
          <w:lang w:eastAsia="ru-RU"/>
        </w:rPr>
        <w:lastRenderedPageBreak/>
        <w:t>(преимущественно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52"/>
      </w:r>
    </w:p>
    <w:p w14:paraId="26FA25BE"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53"/>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54"/>
      </w:r>
      <w:r w:rsidRPr="007E5249">
        <w:rPr>
          <w:rFonts w:ascii="Times New Roman" w:eastAsia="Times New Roman" w:hAnsi="Times New Roman" w:cs="Times New Roman"/>
          <w:lang w:eastAsia="ru-RU"/>
        </w:rPr>
        <w:t xml:space="preserve"> По народности это были чехи и словаки, малорусы-галичане, карпаторусы, поляки, а также отчасти австрийские немцы, венгры и евреи. </w:t>
      </w:r>
    </w:p>
    <w:p w14:paraId="6586B4E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55"/>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56"/>
      </w:r>
    </w:p>
    <w:p w14:paraId="7BD5E0D2" w14:textId="77777777" w:rsidR="00EE112F" w:rsidRPr="007E5249" w:rsidRDefault="00EE112F" w:rsidP="00EE112F">
      <w:pPr>
        <w:numPr>
          <w:ilvl w:val="0"/>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57"/>
      </w:r>
    </w:p>
    <w:p w14:paraId="571EC442" w14:textId="77777777" w:rsidR="00EE112F" w:rsidRPr="00EE112F" w:rsidRDefault="00EE112F" w:rsidP="00EE112F">
      <w:pPr>
        <w:numPr>
          <w:ilvl w:val="0"/>
          <w:numId w:val="10"/>
        </w:numPr>
        <w:spacing w:before="100" w:beforeAutospacing="1" w:after="100" w:afterAutospacing="1" w:line="240" w:lineRule="auto"/>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xml:space="preserve">)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w:t>
      </w:r>
      <w:r w:rsidRPr="007E5249">
        <w:rPr>
          <w:rFonts w:ascii="Times New Roman" w:eastAsia="Times New Roman" w:hAnsi="Times New Roman" w:cs="Times New Roman"/>
          <w:lang w:eastAsia="ru-RU"/>
        </w:rPr>
        <w:lastRenderedPageBreak/>
        <w:t>между прочим директоров, инженеров и квалифицированных рабочих в Юзовке),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777777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EE112F">
            <w:pPr>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СССР-1991</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77777777" w:rsidR="00203199" w:rsidRDefault="00203199" w:rsidP="009772FB">
      <w:pPr>
        <w:pStyle w:val="XNormal"/>
      </w:pPr>
      <w:r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40C81004" w14:textId="7ABF97B9" w:rsidR="00EE112F" w:rsidRPr="00EE112F" w:rsidRDefault="00EE112F" w:rsidP="009772FB">
      <w:pPr>
        <w:pStyle w:val="XNormal"/>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Елисаветпольскую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Елисаветпольскую губернии из </w:t>
      </w:r>
      <w:r w:rsidRPr="009772FB">
        <w:rPr>
          <w:rFonts w:ascii="Times New Roman" w:eastAsia="Times New Roman" w:hAnsi="Times New Roman" w:cs="Times New Roman"/>
          <w:lang w:eastAsia="ru-RU"/>
        </w:rPr>
        <w:lastRenderedPageBreak/>
        <w:t>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пришлое по-видимому, оставалось вне статистики рождений и смертей.</w:t>
      </w:r>
    </w:p>
    <w:p w14:paraId="222742E8" w14:textId="31EB4F3F" w:rsidR="00EE112F" w:rsidRPr="0033298D"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Иммигранты из Турции (преимущественно армяне, в меньшей степени греки) расселялись в Эриванской губернии и Карсской области, в Тифлисской, Бакинской и Елисаветпольской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573E84A3"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6E654A5" w14:textId="183C0AF4" w:rsidR="00EE112F" w:rsidRPr="008C31D2" w:rsidRDefault="00EE112F" w:rsidP="00FD7818">
      <w:pPr>
        <w:pStyle w:val="XNormal-0"/>
        <w:rPr>
          <w:b/>
          <w:bCs/>
        </w:rPr>
      </w:pPr>
      <w:bookmarkStart w:id="4" w:name="toc_was_losses"/>
      <w:bookmarkEnd w:id="4"/>
      <w:r w:rsidRPr="008C31D2">
        <w:rPr>
          <w:b/>
          <w:bCs/>
        </w:rPr>
        <w:t>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8C31D2">
      <w:pPr>
        <w:pStyle w:val="XNormal"/>
      </w:pPr>
      <w:r w:rsidRPr="00EE112F">
        <w:t>Общее число потерь России погибшими в японской войне 1904-1905 гг. составило 50,952 чел.:</w:t>
      </w:r>
      <w:r w:rsidR="008C31D2">
        <w:rPr>
          <w:rStyle w:val="FootnoteReference"/>
        </w:rPr>
        <w:footnoteReference w:id="58"/>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8C31D2">
        <w:trPr>
          <w:trHeight w:val="6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59"/>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0B2C001A" w14:textId="77777777" w:rsidR="00071C19" w:rsidRDefault="00EE112F" w:rsidP="00682E2A">
      <w:pPr>
        <w:pStyle w:val="XNormal"/>
        <w:spacing w:line="240" w:lineRule="auto"/>
      </w:pPr>
      <w:r w:rsidRPr="00EE112F">
        <w:lastRenderedPageBreak/>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млн. за 1904-1905 гг.), составляя 0.6% от общего числа смертей в стране. </w:t>
      </w:r>
    </w:p>
    <w:p w14:paraId="2A5DBF4F" w14:textId="3414F957" w:rsidR="00EE112F" w:rsidRDefault="00EE112F" w:rsidP="00682E2A">
      <w:pPr>
        <w:pStyle w:val="XNormal"/>
        <w:spacing w:line="240" w:lineRule="auto"/>
      </w:pPr>
      <w:r w:rsidRPr="00EE112F">
        <w:t xml:space="preserve">Прирост смертности </w:t>
      </w:r>
      <w:r w:rsidR="00682E2A">
        <w:t xml:space="preserve">в тылу </w:t>
      </w:r>
      <w:r w:rsidRPr="00EE112F">
        <w:t>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34</w:t>
      </w:r>
      <w:r w:rsidR="00071C19">
        <w:t>7</w:t>
      </w:r>
      <w:r w:rsidRPr="00EE112F">
        <w:t xml:space="preserve"> тыс. </w:t>
      </w:r>
      <w:r w:rsidR="00FB31D0">
        <w:t>избыточных смертей</w:t>
      </w:r>
      <w:r w:rsidRPr="00EE112F">
        <w:t xml:space="preserve">, в </w:t>
      </w:r>
      <w:r w:rsidR="00FB31D0">
        <w:t>6</w:t>
      </w:r>
      <w:r w:rsidRPr="00EE112F">
        <w:t>.</w:t>
      </w:r>
      <w:r w:rsidR="00071C19">
        <w:t>8</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включая в него 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w:t>
      </w:r>
      <w:r w:rsidR="00AF7A1A" w:rsidRPr="00AF7A1A">
        <w:t>22</w:t>
      </w:r>
      <w:r w:rsidRPr="00EE112F">
        <w:t xml:space="preserve"> тыс. чел, в 12</w:t>
      </w:r>
      <w:r w:rsidR="00AF7A1A" w:rsidRPr="00AF7A1A">
        <w:t>.2</w:t>
      </w:r>
      <w:r w:rsidRPr="00EE112F">
        <w:t xml:space="preserve"> раз превзойдя военные потери</w:t>
      </w:r>
      <w:r w:rsidR="00FB31D0">
        <w:t xml:space="preserve">, а с учётом всплеска эмиграции в 1905-1906 гг. </w:t>
      </w:r>
      <w:r w:rsidR="00B96BDD">
        <w:t xml:space="preserve">революционные </w:t>
      </w:r>
      <w:r w:rsidR="00FB31D0">
        <w:t xml:space="preserve">потери населения </w:t>
      </w:r>
      <w:r w:rsidR="00FA3C10">
        <w:t xml:space="preserve">страны </w:t>
      </w:r>
      <w:r w:rsidR="00FB31D0">
        <w:t xml:space="preserve">составили </w:t>
      </w:r>
      <w:r w:rsidR="00316BF9">
        <w:t>9</w:t>
      </w:r>
      <w:r w:rsidR="00AF7A1A" w:rsidRPr="00AF7A1A">
        <w:t>6</w:t>
      </w:r>
      <w:r w:rsidR="00FB31D0">
        <w:t>0 тыс. чел.</w:t>
      </w:r>
      <w:r w:rsidR="00FB31D0" w:rsidRPr="00FB31D0">
        <w:t>, в 18.</w:t>
      </w:r>
      <w:r w:rsidR="00AF7A1A" w:rsidRPr="00C70793">
        <w:t>8</w:t>
      </w:r>
      <w:r w:rsidR="00FB31D0" w:rsidRPr="00FB31D0">
        <w:t xml:space="preserve"> раз выше военных потерь</w:t>
      </w:r>
      <w:r w:rsidR="00FB31D0">
        <w:t>.</w:t>
      </w:r>
      <w:r w:rsidR="00D85228">
        <w:rPr>
          <w:rStyle w:val="FootnoteReference"/>
        </w:rPr>
        <w:footnoteReference w:id="60"/>
      </w:r>
    </w:p>
    <w:p w14:paraId="11AE7AF6" w14:textId="37B9CB18" w:rsidR="00682E2A" w:rsidRDefault="00682E2A" w:rsidP="00682E2A">
      <w:pPr>
        <w:pStyle w:val="XNormal"/>
        <w:spacing w:line="240" w:lineRule="auto"/>
      </w:pPr>
      <w:r w:rsidRPr="00EE112F">
        <w:t>Мы не располагаем сведениями о распределении погибших по постоянному месту жительства,</w:t>
      </w:r>
      <w:r>
        <w:t xml:space="preserve"> поэтому лучшие оценки </w:t>
      </w:r>
      <w:r w:rsidRPr="00EE112F">
        <w:t xml:space="preserve">доли потерь относимых к </w:t>
      </w:r>
      <w:r>
        <w:t xml:space="preserve">той или иной </w:t>
      </w:r>
      <w:r w:rsidRPr="00EE112F">
        <w:t>территории</w:t>
      </w:r>
      <w:r>
        <w:t xml:space="preserve"> (губернии или области) </w:t>
      </w:r>
      <w:r w:rsidR="003E4199">
        <w:t>возможны две основы</w:t>
      </w:r>
      <w:r>
        <w:t>:</w:t>
      </w:r>
    </w:p>
    <w:p w14:paraId="42ED0922" w14:textId="0574012A" w:rsidR="003E4199" w:rsidRDefault="003E4199" w:rsidP="005E3F98">
      <w:pPr>
        <w:pStyle w:val="XNormal"/>
        <w:numPr>
          <w:ilvl w:val="0"/>
          <w:numId w:val="48"/>
        </w:numPr>
        <w:spacing w:line="240" w:lineRule="auto"/>
      </w:pPr>
      <w:r>
        <w:t>Доли потерь приходящаяся на эту территорию по “</w:t>
      </w:r>
      <w:r w:rsidRPr="00EE112F">
        <w:t>Именным спискам убитым, раненым и без вести пропавшим нижним чинам</w:t>
      </w:r>
      <w:r>
        <w:t>” для начала 1914 года</w:t>
      </w:r>
      <w:r w:rsidR="00EB2AA2">
        <w:t xml:space="preserve"> (см. в следующей главе)</w:t>
      </w:r>
      <w:r>
        <w:t>.</w:t>
      </w:r>
    </w:p>
    <w:p w14:paraId="041401D2" w14:textId="234ADC8A" w:rsidR="003E4199" w:rsidRDefault="003E4199" w:rsidP="005E3F98">
      <w:pPr>
        <w:pStyle w:val="XNormal"/>
        <w:numPr>
          <w:ilvl w:val="0"/>
          <w:numId w:val="48"/>
        </w:numPr>
        <w:spacing w:line="240" w:lineRule="auto"/>
      </w:pPr>
      <w:r>
        <w:t>Долевые пропорции численности населения губерний и областей Империи на начало 1904 года.</w:t>
      </w:r>
    </w:p>
    <w:p w14:paraId="2B1EB9AD" w14:textId="02074687" w:rsidR="00AB6480" w:rsidRDefault="0058555A" w:rsidP="00227062">
      <w:pPr>
        <w:pStyle w:val="XNormal"/>
        <w:spacing w:line="240" w:lineRule="auto"/>
        <w:ind w:left="72" w:firstLine="0"/>
      </w:pPr>
      <w:r>
        <w:t>Как обсуждается далее в разделе о военных потерях 1914 года, предпочтительной является первая из них.</w:t>
      </w:r>
      <w:r w:rsidR="00AB6480">
        <w:t xml:space="preserve"> Применение долевых коэффициентов распределения потерь 1914 года для войны 1904-1905 года неидеально, но это лучшая опора, чем распределение по общей численности населения.</w:t>
      </w:r>
    </w:p>
    <w:p w14:paraId="456A5941" w14:textId="6F340D42" w:rsidR="00AB6480" w:rsidRDefault="00AB6480" w:rsidP="00AB6480">
      <w:pPr>
        <w:pStyle w:val="XNormal"/>
        <w:spacing w:line="240" w:lineRule="auto"/>
        <w:ind w:left="72"/>
      </w:pPr>
      <w:r>
        <w:t>Русско-японская война была не общеимперской войной европейского типа, а дальневосточной кампанией с сильно специфическим составом действующей армии. Основной театр – Маньчжурия, Ляодун, Порт-Артур и морские операции вокруг Кореи/Японии; это уже само по себе делает распределение потерь отличным от 1914 года. В составе русской армии в Маньчжурии за 1904 год видны большие блоки восточно-сибирских стрелковых частей, Забайкальского, Амурского, Уссурийского казачества, а затем прибывшие европейские корпуса – 8-й, 10-й, 1-й, 17-й и др. У Куропаткина прямо упоминаются мобилизация 10-го и 17-го корпусов с 1 мая 1904 г., 5-го Сибирского корпуса с 14 июня, а также, например, полтавские запасные в составе 10-го корпуса.</w:t>
      </w:r>
    </w:p>
    <w:p w14:paraId="7945E143" w14:textId="52E25D3D" w:rsidR="00682E2A" w:rsidRPr="00572D36" w:rsidRDefault="00EB2AA2" w:rsidP="00B733CF">
      <w:pPr>
        <w:pStyle w:val="XNormal"/>
        <w:spacing w:line="240" w:lineRule="auto"/>
        <w:ind w:left="72"/>
      </w:pPr>
      <w:r>
        <w:t xml:space="preserve">Однако для войны 1904-1905 гг. мы не располагаем </w:t>
      </w:r>
      <w:r w:rsidRPr="00EB2AA2">
        <w:t>обработанны</w:t>
      </w:r>
      <w:r>
        <w:t>ми</w:t>
      </w:r>
      <w:r w:rsidRPr="00EB2AA2">
        <w:t xml:space="preserve"> данны</w:t>
      </w:r>
      <w:r>
        <w:t>ми</w:t>
      </w:r>
      <w:r w:rsidRPr="00EB2AA2">
        <w:t xml:space="preserve"> </w:t>
      </w:r>
      <w:r>
        <w:t>о потерях</w:t>
      </w:r>
      <w:r w:rsidRPr="00EB2AA2">
        <w:t xml:space="preserve"> по корпусам</w:t>
      </w:r>
      <w:r w:rsidR="00D34DD8">
        <w:t xml:space="preserve"> и</w:t>
      </w:r>
      <w:r w:rsidRPr="00EB2AA2">
        <w:t xml:space="preserve"> дивизиям</w:t>
      </w:r>
      <w:r w:rsidR="00B81D8F">
        <w:t xml:space="preserve"> (такие данные имеются лишь для павших в бою,</w:t>
      </w:r>
      <w:r w:rsidR="00B81D8F">
        <w:rPr>
          <w:rStyle w:val="FootnoteReference"/>
        </w:rPr>
        <w:footnoteReference w:id="61"/>
      </w:r>
      <w:r w:rsidR="00B81D8F">
        <w:t xml:space="preserve"> но не </w:t>
      </w:r>
      <w:r w:rsidR="00B34CD7">
        <w:t xml:space="preserve">о прочих </w:t>
      </w:r>
      <w:r w:rsidR="00B81D8F">
        <w:t>погибших)</w:t>
      </w:r>
      <w:r w:rsidRPr="00EB2AA2">
        <w:t xml:space="preserve">, </w:t>
      </w:r>
      <w:r w:rsidR="00384C28">
        <w:t xml:space="preserve">о </w:t>
      </w:r>
      <w:r w:rsidRPr="00EB2AA2">
        <w:t>района</w:t>
      </w:r>
      <w:r w:rsidR="00384C28">
        <w:t>х</w:t>
      </w:r>
      <w:r w:rsidRPr="00EB2AA2">
        <w:t xml:space="preserve"> комплектования и губернской матрице происхождения</w:t>
      </w:r>
      <w:r>
        <w:t xml:space="preserve"> частей</w:t>
      </w:r>
      <w:r w:rsidRPr="00EB2AA2">
        <w:t>, не говоря уже об отсутствии обработанных сведений распределения потерь по губерниям и областям.</w:t>
      </w:r>
      <w:r>
        <w:t xml:space="preserve"> </w:t>
      </w:r>
      <w:r w:rsidRPr="00EB2AA2">
        <w:t>Ввиду отсутствия</w:t>
      </w:r>
      <w:r>
        <w:t xml:space="preserve"> таких данных наилучшей имеющейся опорой являются коэффициенты </w:t>
      </w:r>
      <w:r w:rsidR="00A42F2E">
        <w:t xml:space="preserve">территориального </w:t>
      </w:r>
      <w:r>
        <w:t>распределения потерь</w:t>
      </w:r>
      <w:r w:rsidR="00A42F2E">
        <w:t xml:space="preserve"> в 1914 году</w:t>
      </w:r>
      <w:r>
        <w:t>.</w:t>
      </w:r>
      <w:r w:rsidR="004571F8">
        <w:t xml:space="preserve"> </w:t>
      </w:r>
      <w:r>
        <w:t>К</w:t>
      </w:r>
      <w:r w:rsidR="00AB6480">
        <w:t xml:space="preserve">оэффициенты 1914 года полезны не как “истина о 1904 годе”, а как эмпирическая оценка общей призывной представленности губерний: они уже частично учитывают, что одни губернии реально давали солдат в армию чаще, а другие </w:t>
      </w:r>
      <w:r w:rsidR="00227062">
        <w:t>–</w:t>
      </w:r>
      <w:r w:rsidR="00AB6480">
        <w:t xml:space="preserve"> меньше или почти не давали. Это особенно важно для Средней Азии, Кавказа, Сибири и Финляндии, где воинская повинность применялась неодинаково; большинство коренных народов Кавказа, Средней Азии и Сибири, а также население Финляндии, в значительной степени находились вне обычной системы призыва.</w:t>
      </w:r>
    </w:p>
    <w:p w14:paraId="605D36F9" w14:textId="5FBE7EB7" w:rsidR="00EE112F" w:rsidRPr="00EE112F" w:rsidRDefault="00EE112F" w:rsidP="00957946">
      <w:pPr>
        <w:pStyle w:val="XNormal"/>
      </w:pP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lastRenderedPageBreak/>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62"/>
      </w:r>
    </w:p>
    <w:p w14:paraId="4AFE9321" w14:textId="77777777" w:rsidR="00EE112F" w:rsidRPr="00EE112F" w:rsidRDefault="00EE112F" w:rsidP="00156A87">
      <w:pPr>
        <w:pStyle w:val="XNormal"/>
        <w:spacing w:line="240" w:lineRule="auto"/>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63"/>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64"/>
      </w:r>
      <w:r w:rsidRPr="00EE112F">
        <w:t xml:space="preserve"> Список 1087 доходит до 1 декабря, а список 1153 начинается 8 марта,</w:t>
      </w:r>
      <w:r w:rsidR="007E7762">
        <w:rPr>
          <w:rStyle w:val="FootnoteReference"/>
          <w:sz w:val="24"/>
        </w:rPr>
        <w:footnoteReference w:id="65"/>
      </w:r>
      <w:r w:rsidRPr="00EE112F">
        <w:t xml:space="preserve"> таким образом список 1140 (которым мы непосредственно 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66"/>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Жанену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67"/>
      </w:r>
    </w:p>
    <w:p w14:paraId="0D233E3E" w14:textId="77777777" w:rsidR="00E6458C" w:rsidRDefault="00EE112F" w:rsidP="00156A87">
      <w:pPr>
        <w:pStyle w:val="XNormal"/>
        <w:spacing w:line="240" w:lineRule="auto"/>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68"/>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lastRenderedPageBreak/>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69"/>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r w:rsidRPr="00EE112F">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70"/>
      </w:r>
      <w:r w:rsidRPr="00EE112F">
        <w:t xml:space="preserve"> По собственным оценкам Урланиса,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71"/>
      </w:r>
    </w:p>
    <w:p w14:paraId="14DCC9B8" w14:textId="7B5725C4" w:rsidR="00F16E3C" w:rsidRDefault="00EE112F" w:rsidP="00156A87">
      <w:pPr>
        <w:pStyle w:val="XNormal"/>
        <w:spacing w:line="240" w:lineRule="auto"/>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5950CCA8" w14:textId="015B3FB9" w:rsidR="00212AC4" w:rsidRDefault="00212AC4" w:rsidP="00156A87">
      <w:pPr>
        <w:pStyle w:val="XNormal"/>
        <w:spacing w:line="240" w:lineRule="auto"/>
      </w:pPr>
      <w:r w:rsidRPr="00EE112F">
        <w:t xml:space="preserve">Принимая оценку числа погибших за 1914 год со стороны России в 177 тыс. чел., </w:t>
      </w:r>
      <w:r>
        <w:t>мы переходим к вопросу о разбивке оцененного числа жертв по территориям и областям. Для такого распределения возможны две основы:</w:t>
      </w:r>
    </w:p>
    <w:p w14:paraId="24A84F9C" w14:textId="512493BA" w:rsidR="00212AC4" w:rsidRDefault="00212AC4" w:rsidP="005E3F98">
      <w:pPr>
        <w:pStyle w:val="XNormal"/>
        <w:numPr>
          <w:ilvl w:val="0"/>
          <w:numId w:val="47"/>
        </w:numPr>
        <w:spacing w:line="240" w:lineRule="auto"/>
      </w:pPr>
      <w:r w:rsidRPr="00212AC4">
        <w:t xml:space="preserve">Первую основу дают “Именные списки” павших, с указанием губернии или области их жительства до призыва. </w:t>
      </w:r>
      <w:r w:rsidR="007C04E9">
        <w:t>Речь идёт об использовании не абсолютных величин числа павших</w:t>
      </w:r>
      <w:r w:rsidR="001C5CA4">
        <w:t xml:space="preserve"> согласно спискам</w:t>
      </w:r>
      <w:r w:rsidR="007C04E9">
        <w:t xml:space="preserve">, но </w:t>
      </w:r>
      <w:r w:rsidR="00186EAF" w:rsidRPr="00D2153F">
        <w:t xml:space="preserve">долевой </w:t>
      </w:r>
      <w:r w:rsidR="007C04E9" w:rsidRPr="00D2153F">
        <w:t>пропорции</w:t>
      </w:r>
      <w:r w:rsidR="007C04E9">
        <w:t xml:space="preserve"> по губерниям и областям. </w:t>
      </w:r>
      <w:r w:rsidRPr="00212AC4">
        <w:t xml:space="preserve">В списках 75,083 убитых + 3,112 умерших = 78,195 случаев, то есть это уже около 44% от целевой величины 177 тыс. </w:t>
      </w:r>
      <w:r>
        <w:t xml:space="preserve">(или 33% если брать поимённо перечисленных павших только в 1914 году, а не в 1914 и начале 1915-го). </w:t>
      </w:r>
      <w:r w:rsidRPr="00212AC4">
        <w:t xml:space="preserve">Масштаб выборки большой: если неполнота случайна, то доли крупных губерний </w:t>
      </w:r>
      <w:r w:rsidR="00C527BC">
        <w:t xml:space="preserve">оцениваются </w:t>
      </w:r>
      <w:r w:rsidRPr="00212AC4">
        <w:t xml:space="preserve">устойчиво. Главная проблема здесь </w:t>
      </w:r>
      <w:r w:rsidRPr="00212AC4">
        <w:lastRenderedPageBreak/>
        <w:t>не случайная ошибка, а систематические смещения: неполнота публикации, лаг регистрации, нижние чины без офицеров, попадание смертей начала 1915 года, неодинаковая полнота сведений по окраинам.</w:t>
      </w:r>
    </w:p>
    <w:p w14:paraId="5824F0A0" w14:textId="1DEE1043" w:rsidR="00AD3492" w:rsidRDefault="00B91B53" w:rsidP="005E3F98">
      <w:pPr>
        <w:pStyle w:val="XNormal"/>
        <w:numPr>
          <w:ilvl w:val="0"/>
          <w:numId w:val="47"/>
        </w:numPr>
        <w:spacing w:line="240" w:lineRule="auto"/>
      </w:pPr>
      <w:r>
        <w:t xml:space="preserve">Вторую основу создают </w:t>
      </w:r>
      <w:r w:rsidR="00AB0114">
        <w:t xml:space="preserve">долевые </w:t>
      </w:r>
      <w:r>
        <w:t xml:space="preserve">пропорции численности населения губерний и областей </w:t>
      </w:r>
      <w:r w:rsidR="008113A7">
        <w:t xml:space="preserve">Империи </w:t>
      </w:r>
      <w:r>
        <w:t>на начало 1914 года.</w:t>
      </w:r>
      <w:r w:rsidR="00D47EE0">
        <w:t xml:space="preserve"> </w:t>
      </w:r>
      <w:r w:rsidR="003A1C74">
        <w:t>Однако д</w:t>
      </w:r>
      <w:r w:rsidR="00D47EE0" w:rsidRPr="00D47EE0">
        <w:t xml:space="preserve">ля 1914 года это плохой знаменатель: потери несла не </w:t>
      </w:r>
      <w:r w:rsidR="00D47EE0">
        <w:t xml:space="preserve">общая </w:t>
      </w:r>
      <w:r w:rsidR="00D47EE0" w:rsidRPr="00D47EE0">
        <w:t>“масса</w:t>
      </w:r>
      <w:r w:rsidR="00D47EE0">
        <w:t xml:space="preserve"> населения</w:t>
      </w:r>
      <w:r w:rsidR="00D47EE0" w:rsidRPr="00D47EE0">
        <w:t xml:space="preserve">”, а мобилизованные контингенты, причём </w:t>
      </w:r>
      <w:r w:rsidR="00D47EE0">
        <w:t xml:space="preserve">участие </w:t>
      </w:r>
      <w:r w:rsidR="00D47EE0" w:rsidRPr="00D47EE0">
        <w:t xml:space="preserve">населения </w:t>
      </w:r>
      <w:r w:rsidR="00D47EE0">
        <w:t xml:space="preserve">в военной </w:t>
      </w:r>
      <w:r w:rsidR="00D47EE0" w:rsidRPr="00D47EE0">
        <w:t>служб</w:t>
      </w:r>
      <w:r w:rsidR="00D47EE0">
        <w:t>е</w:t>
      </w:r>
      <w:r w:rsidR="00D47EE0" w:rsidRPr="00D47EE0">
        <w:t xml:space="preserve"> был</w:t>
      </w:r>
      <w:r w:rsidR="00D47EE0">
        <w:t>о</w:t>
      </w:r>
      <w:r w:rsidR="00D47EE0" w:rsidRPr="00D47EE0">
        <w:t xml:space="preserve"> резко неодинаков</w:t>
      </w:r>
      <w:r w:rsidR="00D47EE0">
        <w:t>ым</w:t>
      </w:r>
      <w:r w:rsidR="00D47EE0" w:rsidRPr="00D47EE0">
        <w:t xml:space="preserve"> по окраинам, сословиям, этническим группам и военным округам. Например, значительная часть мусульманского населения Средней Азии, Кавказа и Крыма оставалась освобождённой от обычной воинской повинности; в Туркестане</w:t>
      </w:r>
      <w:r w:rsidR="00D47EE0">
        <w:t xml:space="preserve"> </w:t>
      </w:r>
      <w:r w:rsidR="00D47EE0" w:rsidRPr="00D47EE0">
        <w:t>служили главным образом европейские поселенцы и казаки, а не всё местное население; Финляндия также имела особый режим и фактически не давала нормального призывного контингента русской армии.</w:t>
      </w:r>
      <w:r w:rsidR="00AD3492">
        <w:t xml:space="preserve"> Это наглядно отражается и в данных</w:t>
      </w:r>
      <w:r w:rsidR="007E2A5E">
        <w:t xml:space="preserve"> о потерях погибшими</w:t>
      </w:r>
      <w:r w:rsidR="00AD3492">
        <w:t>:</w:t>
      </w:r>
    </w:p>
    <w:p w14:paraId="78E6192B" w14:textId="1CF931D6" w:rsidR="00B91B53" w:rsidRDefault="00AD3492" w:rsidP="00AD3492">
      <w:pPr>
        <w:pStyle w:val="XNormal"/>
        <w:spacing w:line="240" w:lineRule="auto"/>
        <w:ind w:left="1412" w:firstLine="0"/>
      </w:pPr>
      <w:r>
        <w:t>Ферганская обл.: 0.0038% по спискам против 1.2</w:t>
      </w:r>
      <w:r w:rsidR="00176B52">
        <w:t>7</w:t>
      </w:r>
      <w:r>
        <w:t>% по населению</w:t>
      </w:r>
      <w:r>
        <w:br/>
        <w:t>Сыр-Дарьинская обл.: 0.024% против 1.08</w:t>
      </w:r>
      <w:r w:rsidR="00176B52">
        <w:t>5</w:t>
      </w:r>
      <w:r>
        <w:t xml:space="preserve">% </w:t>
      </w:r>
      <w:r>
        <w:br/>
        <w:t>Семиреченская обл.: 0.0026% против 0.79%</w:t>
      </w:r>
      <w:r>
        <w:br/>
        <w:t>Закаспийская обл.: 0% против 0.301%</w:t>
      </w:r>
      <w:r w:rsidR="00543BE5">
        <w:br/>
        <w:t xml:space="preserve">Вообще Средняя Азия составлявшая в 1914 году 6.6% населения Империи, понесла с августа 1914 по февраль 1915 года </w:t>
      </w:r>
      <w:r w:rsidR="00E1411F">
        <w:t xml:space="preserve">по именным спискам </w:t>
      </w:r>
      <w:r w:rsidR="00543BE5">
        <w:t>0.68% военных потерь Империи.</w:t>
      </w:r>
      <w:r w:rsidR="00543BE5">
        <w:br/>
      </w:r>
      <w:r w:rsidR="00367F6E">
        <w:t xml:space="preserve">Доля Финляндии </w:t>
      </w:r>
      <w:r w:rsidR="003966BC">
        <w:t>доля</w:t>
      </w:r>
      <w:r w:rsidR="00367F6E">
        <w:t xml:space="preserve"> выбывших и</w:t>
      </w:r>
      <w:r w:rsidR="0066404A">
        <w:t>з</w:t>
      </w:r>
      <w:r w:rsidR="00367F6E">
        <w:t xml:space="preserve"> строя составляет </w:t>
      </w:r>
      <w:r w:rsidR="00367F6E" w:rsidRPr="00367F6E">
        <w:t>0.008%</w:t>
      </w:r>
      <w:r w:rsidR="008A34A8">
        <w:t xml:space="preserve"> от величины в списках для всей Империи</w:t>
      </w:r>
      <w:r w:rsidR="00B7233D">
        <w:t>, финских убитых всего 8 человек, и ещё один умер от болезни.</w:t>
      </w:r>
    </w:p>
    <w:p w14:paraId="60980E49" w14:textId="6499E49A" w:rsidR="00B61CB3" w:rsidRDefault="00535500" w:rsidP="006B00F7">
      <w:pPr>
        <w:pStyle w:val="XNormal"/>
        <w:spacing w:line="240" w:lineRule="auto"/>
        <w:ind w:firstLine="0"/>
      </w:pPr>
      <w:r>
        <w:t>В крупных составных географических единицах различия между двумя способами сглаживаются</w:t>
      </w:r>
      <w:r w:rsidR="00B61CB3">
        <w:t xml:space="preserve">. Так, </w:t>
      </w:r>
      <w:r w:rsidR="00B61CB3" w:rsidRPr="00EE112F">
        <w:t xml:space="preserve">из числа убитых, умерших от ран и попавших в плен с начала войны до 20-х чисел февраля 1915 г., </w:t>
      </w:r>
      <w:r w:rsidR="00B61CB3">
        <w:t xml:space="preserve">согласно спискам, </w:t>
      </w:r>
      <w:r w:rsidR="00B61CB3" w:rsidRPr="00EE112F">
        <w:t xml:space="preserve">на призывников </w:t>
      </w:r>
      <w:r w:rsidR="00B61CB3">
        <w:t xml:space="preserve">из низших чинов с </w:t>
      </w:r>
      <w:r w:rsidR="00B61CB3" w:rsidRPr="00EE112F">
        <w:t>территории границ РСФСР-1991 приходится 5</w:t>
      </w:r>
      <w:r w:rsidR="00B61CB3" w:rsidRPr="005F43C5">
        <w:t>5</w:t>
      </w:r>
      <w:r w:rsidR="00B61CB3" w:rsidRPr="00EE112F">
        <w:t>.</w:t>
      </w:r>
      <w:r w:rsidR="00B61CB3" w:rsidRPr="005F43C5">
        <w:t>8</w:t>
      </w:r>
      <w:r w:rsidR="00B61CB3" w:rsidRPr="00EE112F">
        <w:t xml:space="preserve">% погибших и </w:t>
      </w:r>
      <w:r w:rsidR="00B61CB3">
        <w:t>такая же доля выбывших из строя</w:t>
      </w:r>
      <w:r w:rsidR="00B61CB3" w:rsidRPr="00EE112F">
        <w:t>.</w:t>
      </w:r>
      <w:r w:rsidR="00B61CB3">
        <w:rPr>
          <w:rStyle w:val="FootnoteReference"/>
          <w:sz w:val="24"/>
        </w:rPr>
        <w:footnoteReference w:id="72"/>
      </w:r>
      <w:r w:rsidR="00B61CB3">
        <w:t xml:space="preserve"> Эта величина близка к доле населения территории РСФСР-1991 в начале 1914 сравнительно с населением Империи на ту же дату (53.6%).</w:t>
      </w:r>
      <w:r w:rsidR="00595469">
        <w:t xml:space="preserve"> Однако для отдельных территорий, а также для района Средней Азии </w:t>
      </w:r>
      <w:r w:rsidR="00BC757A">
        <w:t xml:space="preserve">эти </w:t>
      </w:r>
      <w:r w:rsidR="00EC77B9">
        <w:t xml:space="preserve">две </w:t>
      </w:r>
      <w:r w:rsidR="00BC757A">
        <w:t xml:space="preserve">величины </w:t>
      </w:r>
      <w:r w:rsidR="00E27A8E">
        <w:t xml:space="preserve">(пропорция </w:t>
      </w:r>
      <w:r w:rsidR="00EC2A7A">
        <w:t xml:space="preserve">погибших </w:t>
      </w:r>
      <w:r w:rsidR="00E27A8E">
        <w:t xml:space="preserve">по спискам и доля </w:t>
      </w:r>
      <w:r w:rsidR="00EC2A7A">
        <w:t xml:space="preserve">территории </w:t>
      </w:r>
      <w:r w:rsidR="00E27A8E">
        <w:t>в населении</w:t>
      </w:r>
      <w:r w:rsidR="00BA51EA">
        <w:t xml:space="preserve"> Империи</w:t>
      </w:r>
      <w:r w:rsidR="00E27A8E">
        <w:t xml:space="preserve">) </w:t>
      </w:r>
      <w:r w:rsidR="00BC757A">
        <w:t>сильно разнятся.</w:t>
      </w:r>
    </w:p>
    <w:p w14:paraId="4E4A3E87" w14:textId="64FAFE65" w:rsidR="00EE112F" w:rsidRPr="00EE112F" w:rsidRDefault="0074140C" w:rsidP="0099568E">
      <w:pPr>
        <w:pStyle w:val="XNormal"/>
        <w:spacing w:line="240" w:lineRule="auto"/>
      </w:pPr>
      <w:r>
        <w:t xml:space="preserve">Мы размышляли о том, чтобы использовать комбинированный вес 95% по спискам, 5% по населению, но не нашли к тому </w:t>
      </w:r>
      <w:r w:rsidR="009854EA">
        <w:t xml:space="preserve">достаточных </w:t>
      </w:r>
      <w:r>
        <w:t>оснований.</w:t>
      </w:r>
      <w:r w:rsidR="009854EA">
        <w:t xml:space="preserve"> Лучшую основу дают </w:t>
      </w:r>
      <w:r w:rsidR="00EE0F16">
        <w:t xml:space="preserve">территориальные </w:t>
      </w:r>
      <w:r w:rsidR="009854EA">
        <w:t xml:space="preserve">пропорции </w:t>
      </w:r>
      <w:r w:rsidR="009854EA" w:rsidRPr="00212AC4">
        <w:t>“Имен</w:t>
      </w:r>
      <w:r w:rsidR="009854EA">
        <w:t>ных</w:t>
      </w:r>
      <w:r w:rsidR="009854EA" w:rsidRPr="00212AC4">
        <w:t xml:space="preserve"> списк</w:t>
      </w:r>
      <w:r w:rsidR="009854EA">
        <w:t>ов</w:t>
      </w:r>
      <w:r w:rsidR="009854EA" w:rsidRPr="00212AC4">
        <w:t>”</w:t>
      </w:r>
      <w:r w:rsidR="009854EA">
        <w:t>.</w:t>
      </w:r>
    </w:p>
    <w:p w14:paraId="114D92CB" w14:textId="77777777" w:rsidR="00EE112F" w:rsidRPr="00EE112F" w:rsidRDefault="000A42AB"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2"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7777777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5" w:name="toc_data_correction"/>
      <w:bookmarkEnd w:id="5"/>
      <w:r w:rsidRPr="00A50494">
        <w:rPr>
          <w:rFonts w:ascii="Times New Roman" w:eastAsia="Times New Roman" w:hAnsi="Times New Roman" w:cs="Times New Roman"/>
          <w:b/>
          <w:bCs/>
          <w:lang w:eastAsia="ru-RU"/>
        </w:rPr>
        <w:t>Правка данных УГВИ о числе рождений и смертей</w:t>
      </w:r>
    </w:p>
    <w:p w14:paraId="29C5FC1E" w14:textId="77777777"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77777777"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p>
    <w:p w14:paraId="7C6A1655" w14:textId="77777777" w:rsidR="00A50494" w:rsidRDefault="00EE112F" w:rsidP="006850FA">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A50494">
      <w:pPr>
        <w:pStyle w:val="XNormal"/>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A50494">
      <w:pPr>
        <w:pStyle w:val="XNormal"/>
      </w:pPr>
      <w:r w:rsidRPr="00EE112F">
        <w:lastRenderedPageBreak/>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p>
    <w:p w14:paraId="1D4F1B13" w14:textId="77777777" w:rsidR="005D629A" w:rsidRDefault="00EE112F" w:rsidP="00BC4DB5">
      <w:pPr>
        <w:pStyle w:val="XNormal-0"/>
      </w:pPr>
      <w:r w:rsidRPr="00EE112F">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D629A">
      <w:pPr>
        <w:pStyle w:val="XNormal"/>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эпидемически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Плоцкая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p>
    <w:p w14:paraId="4E5DC3A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7B3A1014" w14:textId="77777777" w:rsidR="00EE112F" w:rsidRPr="005D629A" w:rsidRDefault="00EE112F"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7D87BD08" w14:textId="77777777" w:rsidR="00EE112F" w:rsidRPr="005D629A"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p>
    <w:p w14:paraId="5B6BE027"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548328EF" w14:textId="77777777" w:rsidR="00EE112F" w:rsidRPr="00DF310E" w:rsidRDefault="00EE112F" w:rsidP="00EE112F">
      <w:pPr>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817EF0">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7777777" w:rsidR="001930BE" w:rsidRDefault="00EE112F" w:rsidP="00817EF0">
      <w:pPr>
        <w:pStyle w:val="XNormal"/>
        <w:spacing w:line="240" w:lineRule="auto"/>
      </w:pPr>
      <w:r w:rsidRPr="00EE112F">
        <w:t xml:space="preserve">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817EF0">
      <w:pPr>
        <w:pStyle w:val="XNormal"/>
        <w:spacing w:line="240" w:lineRule="auto"/>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Евсеенко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t>“</w:t>
      </w:r>
      <w:r w:rsidRPr="00EE112F">
        <w:t>крестят чаще всего на 1-ый или 2-ой день после рождения</w:t>
      </w:r>
      <w:r w:rsidR="00DB5588">
        <w:t>”</w:t>
      </w:r>
      <w:r w:rsidRPr="00EE112F">
        <w:t>.</w:t>
      </w:r>
      <w:r w:rsidR="004A2536">
        <w:rPr>
          <w:rStyle w:val="FootnoteReference"/>
        </w:rPr>
        <w:footnoteReference w:id="73"/>
      </w:r>
      <w:r w:rsidRPr="00EE112F">
        <w:t xml:space="preserve"> Неизбежны были случаи, особенно в окраинных </w:t>
      </w:r>
      <w:r w:rsidRPr="00EE112F">
        <w:lastRenderedPageBreak/>
        <w:t>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7777777"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окончательной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Губер, сегодня полностью пробужденных. 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это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было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чудо</w:t>
      </w:r>
      <w:r w:rsidRPr="0062242F">
        <w:rPr>
          <w:rFonts w:ascii="Times New Roman" w:eastAsia="Times New Roman" w:hAnsi="Times New Roman" w:cs="Times New Roman"/>
          <w:sz w:val="20"/>
          <w:szCs w:val="20"/>
          <w:lang w:val="fr-FR" w:eastAsia="ru-RU"/>
        </w:rPr>
        <w:t>» (</w:t>
      </w:r>
      <w:r w:rsidRPr="00EE112F">
        <w:rPr>
          <w:rFonts w:ascii="Times New Roman" w:eastAsia="Times New Roman" w:hAnsi="Times New Roman" w:cs="Times New Roman"/>
          <w:sz w:val="20"/>
          <w:szCs w:val="20"/>
          <w:lang w:eastAsia="ru-RU"/>
        </w:rPr>
        <w:t>Пьер</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Шоню</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предисловии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к</w:t>
      </w:r>
      <w:r w:rsidRPr="0062242F">
        <w:rPr>
          <w:rFonts w:ascii="Times New Roman" w:eastAsia="Times New Roman" w:hAnsi="Times New Roman" w:cs="Times New Roman"/>
          <w:sz w:val="20"/>
          <w:szCs w:val="20"/>
          <w:lang w:val="fr-FR" w:eastAsia="ru-RU"/>
        </w:rPr>
        <w:t xml:space="preserve"> </w:t>
      </w:r>
      <w:r w:rsidRPr="0062242F">
        <w:rPr>
          <w:rFonts w:ascii="Times New Roman" w:eastAsia="Times New Roman" w:hAnsi="Times New Roman" w:cs="Times New Roman"/>
          <w:i/>
          <w:iCs/>
          <w:sz w:val="20"/>
          <w:szCs w:val="20"/>
          <w:lang w:val="fr-FR" w:eastAsia="ru-RU"/>
        </w:rPr>
        <w:t xml:space="preserve">J. Dupâquier, </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La population rurale du Bassin Parisien à l’époque de Louis XIV</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 xml:space="preserve">, Ecole des hautes études en sciences sociales, Pairs, 1979, </w:t>
      </w:r>
      <w:r w:rsidRPr="003D20C7">
        <w:rPr>
          <w:rFonts w:ascii="Times New Roman" w:eastAsia="Times New Roman" w:hAnsi="Times New Roman" w:cs="Times New Roman"/>
          <w:i/>
          <w:iCs/>
          <w:sz w:val="20"/>
          <w:szCs w:val="20"/>
          <w:lang w:eastAsia="ru-RU"/>
        </w:rPr>
        <w:t>стр</w:t>
      </w:r>
      <w:r w:rsidRPr="0062242F">
        <w:rPr>
          <w:rFonts w:ascii="Times New Roman" w:eastAsia="Times New Roman" w:hAnsi="Times New Roman" w:cs="Times New Roman"/>
          <w:i/>
          <w:iCs/>
          <w:sz w:val="20"/>
          <w:szCs w:val="20"/>
          <w:lang w:val="fr-FR" w:eastAsia="ru-RU"/>
        </w:rPr>
        <w:t>. 7</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шкапах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Чупровы, Н. Чайковский, П. Кропоткин, П. Милюков, И. Мечников, К. Тимирязев, Н. Кареев, К. Кавелин, Б. Чичерин, П. Струве, К. Арсеньев, А. Кони, Г. Джаншиев,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Брандеса, Генрика Сенкевича, Т.Г. Масарика, Эдуарда Бернштейна, Артура Шницлера, Энрико Ферри; Ферри и Бернштейн были постоянными 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74"/>
      </w:r>
    </w:p>
    <w:p w14:paraId="46FBF80A"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Советское справочное издание 1923 года похвалялось: «Стоимость годовой продукции учтённых ВСНХ бумажных предприятий за год составила 13.8 млн. довоен. руб. В качестве сырья для некоторых предприятий </w:t>
      </w:r>
      <w:r w:rsidRPr="00EE112F">
        <w:rPr>
          <w:rFonts w:ascii="Times New Roman" w:eastAsia="Times New Roman" w:hAnsi="Times New Roman" w:cs="Times New Roman"/>
          <w:sz w:val="20"/>
          <w:szCs w:val="20"/>
          <w:lang w:eastAsia="ru-RU"/>
        </w:rPr>
        <w:lastRenderedPageBreak/>
        <w:t>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75"/>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76"/>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p>
    <w:p w14:paraId="4B6775F8" w14:textId="77777777" w:rsidR="00963C25" w:rsidRDefault="00EE112F" w:rsidP="00D70AA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РГАЭ документы показывают, что в районах, охваченных голодом, недоучёт смертей был значительным. Так, в рапорте М.Курмана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77"/>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78"/>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АДХ,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79"/>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80"/>
      </w:r>
    </w:p>
    <w:p w14:paraId="74AA8C68" w14:textId="77777777" w:rsidR="00DA014D" w:rsidRDefault="00EE112F" w:rsidP="00C40F53">
      <w:pPr>
        <w:pStyle w:val="XNormal-0"/>
      </w:pPr>
      <w:r w:rsidRPr="00EE112F">
        <w:t xml:space="preserve">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мальчиков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w:t>
      </w:r>
      <w:r w:rsidRPr="00EE112F">
        <w:lastRenderedPageBreak/>
        <w:t>недорегистрация рождений девочек была особенно сильной.</w:t>
      </w:r>
      <w:r w:rsidR="00A93ECB">
        <w:rPr>
          <w:rStyle w:val="FootnoteReference"/>
          <w:sz w:val="24"/>
        </w:rPr>
        <w:footnoteReference w:id="81"/>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случаях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77777777" w:rsidR="00DA014D" w:rsidRDefault="00EE112F" w:rsidP="0053764E">
      <w:pPr>
        <w:pStyle w:val="XNormal"/>
        <w:spacing w:line="240" w:lineRule="auto"/>
      </w:pPr>
      <w:r w:rsidRPr="00EE112F">
        <w:t xml:space="preserve">Для смертей,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Pr="00EE112F">
        <w:t>Отчёты</w:t>
      </w:r>
      <w:r w:rsidR="00DB5588">
        <w:t>”</w:t>
      </w:r>
      <w:r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2A9D5ACB" w14:textId="73DC1595" w:rsidR="00EE112F" w:rsidRPr="00EE112F" w:rsidRDefault="00EE112F" w:rsidP="0053764E">
      <w:pPr>
        <w:pStyle w:val="XNormal"/>
        <w:spacing w:line="240" w:lineRule="auto"/>
      </w:pPr>
      <w:r w:rsidRPr="00EE112F">
        <w:t xml:space="preserve">Однако сведения УГВИ 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BE1CB7">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2CBDEB2D" w14:textId="4CED9657" w:rsidR="00EE112F" w:rsidRPr="00EE112F"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 (стр. 71-72).</w:t>
      </w:r>
      <w:r w:rsidR="00DC1B09">
        <w:rPr>
          <w:rStyle w:val="FootnoteReference"/>
        </w:rPr>
        <w:footnoteReference w:id="82"/>
      </w:r>
      <w:r w:rsidRPr="00EE112F">
        <w:t xml:space="preserve"> Мы прилагаем эту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83"/>
      </w:r>
      <w:r w:rsidRPr="00EE112F">
        <w:t xml:space="preserve"> т.е. только для иудейского населения губернии.  За 18 лет (к 1914 году) это даёт прибавку по Империи в 260,000 чел. 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p>
    <w:p w14:paraId="0206B239" w14:textId="0C83D41D" w:rsidR="00874D1E" w:rsidRDefault="00874D1E" w:rsidP="00C40F53">
      <w:pPr>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5FF4AE8F" w14:textId="6491FAB0" w:rsidR="00BD1ACD" w:rsidRDefault="0076055E" w:rsidP="00F42037">
      <w:pPr>
        <w:spacing w:before="120" w:after="6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 xml:space="preserve">Численность </w:t>
      </w:r>
      <w:r w:rsidR="00E3610B">
        <w:rPr>
          <w:rFonts w:ascii="Times New Roman" w:eastAsia="Times New Roman" w:hAnsi="Times New Roman" w:cs="Times New Roman"/>
          <w:lang w:eastAsia="ru-RU"/>
        </w:rPr>
        <w:t xml:space="preserve">киргиз-кайсаков  и калмыков в </w:t>
      </w:r>
      <w:r w:rsidR="00E3610B" w:rsidRPr="0076055E">
        <w:rPr>
          <w:rFonts w:ascii="Times New Roman" w:eastAsia="Times New Roman" w:hAnsi="Times New Roman" w:cs="Times New Roman"/>
          <w:lang w:eastAsia="ru-RU"/>
        </w:rPr>
        <w:t>Астраханской губернии</w:t>
      </w:r>
      <w:r w:rsidR="00E3610B">
        <w:rPr>
          <w:rFonts w:ascii="Times New Roman" w:eastAsia="Times New Roman" w:hAnsi="Times New Roman" w:cs="Times New Roman"/>
          <w:lang w:eastAsia="ru-RU"/>
        </w:rPr>
        <w:t xml:space="preserve">, </w:t>
      </w:r>
      <w:r w:rsidR="00E3610B" w:rsidRPr="0076055E">
        <w:rPr>
          <w:rFonts w:ascii="Times New Roman" w:eastAsia="Times New Roman" w:hAnsi="Times New Roman" w:cs="Times New Roman"/>
          <w:lang w:eastAsia="ru-RU"/>
        </w:rPr>
        <w:t>по переписи 1897 года, равнялась</w:t>
      </w:r>
      <w:r w:rsidR="00E3610B">
        <w:rPr>
          <w:rFonts w:ascii="Times New Roman" w:eastAsia="Times New Roman" w:hAnsi="Times New Roman" w:cs="Times New Roman"/>
          <w:lang w:eastAsia="ru-RU"/>
        </w:rPr>
        <w:t xml:space="preserve"> </w:t>
      </w:r>
      <w:r w:rsidR="00E3610B" w:rsidRPr="00E3610B">
        <w:rPr>
          <w:rFonts w:ascii="Times New Roman" w:eastAsia="Times New Roman" w:hAnsi="Times New Roman" w:cs="Times New Roman"/>
          <w:lang w:eastAsia="ru-RU"/>
        </w:rPr>
        <w:t>389,402</w:t>
      </w:r>
      <w:r w:rsidR="00E3610B">
        <w:rPr>
          <w:rFonts w:ascii="Times New Roman" w:eastAsia="Times New Roman" w:hAnsi="Times New Roman" w:cs="Times New Roman"/>
          <w:lang w:eastAsia="ru-RU"/>
        </w:rPr>
        <w:t xml:space="preserve"> душ</w:t>
      </w:r>
      <w:r w:rsidR="00D31F65">
        <w:rPr>
          <w:rFonts w:ascii="Times New Roman" w:eastAsia="Times New Roman" w:hAnsi="Times New Roman" w:cs="Times New Roman"/>
          <w:lang w:eastAsia="ru-RU"/>
        </w:rPr>
        <w:t xml:space="preserve"> из </w:t>
      </w:r>
      <w:r w:rsidR="00D31F65" w:rsidRPr="001B78DB">
        <w:rPr>
          <w:rFonts w:ascii="Times New Roman" w:eastAsia="Times New Roman" w:hAnsi="Times New Roman" w:cs="Times New Roman"/>
          <w:lang w:eastAsia="ru-RU"/>
        </w:rPr>
        <w:t>1,003,542</w:t>
      </w:r>
      <w:r w:rsidR="00D31F65">
        <w:rPr>
          <w:rFonts w:ascii="Times New Roman" w:eastAsia="Times New Roman" w:hAnsi="Times New Roman" w:cs="Times New Roman"/>
          <w:lang w:eastAsia="ru-RU"/>
        </w:rPr>
        <w:t xml:space="preserve"> чел. общего населения губернии</w:t>
      </w:r>
      <w:r w:rsidR="00E3610B">
        <w:rPr>
          <w:rFonts w:ascii="Times New Roman" w:eastAsia="Times New Roman" w:hAnsi="Times New Roman" w:cs="Times New Roman"/>
          <w:lang w:eastAsia="ru-RU"/>
        </w:rPr>
        <w:t>.</w:t>
      </w:r>
      <w:r w:rsidR="00391CD6">
        <w:rPr>
          <w:rFonts w:ascii="Times New Roman" w:eastAsia="Times New Roman" w:hAnsi="Times New Roman" w:cs="Times New Roman"/>
          <w:lang w:eastAsia="ru-RU"/>
        </w:rPr>
        <w:t xml:space="preserve"> Они составляли крупнейшую в Европейской России часть кочевых </w:t>
      </w:r>
      <w:r w:rsidR="00E114B3">
        <w:rPr>
          <w:rFonts w:ascii="Times New Roman" w:eastAsia="Times New Roman" w:hAnsi="Times New Roman" w:cs="Times New Roman"/>
          <w:lang w:eastAsia="ru-RU"/>
        </w:rPr>
        <w:t xml:space="preserve">или полукочевых </w:t>
      </w:r>
      <w:r w:rsidR="00391CD6">
        <w:rPr>
          <w:rFonts w:ascii="Times New Roman" w:eastAsia="Times New Roman" w:hAnsi="Times New Roman" w:cs="Times New Roman"/>
          <w:lang w:eastAsia="ru-RU"/>
        </w:rPr>
        <w:t>инородцев,</w:t>
      </w:r>
      <w:r w:rsidR="00BB42E4">
        <w:rPr>
          <w:rStyle w:val="FootnoteReference"/>
          <w:rFonts w:ascii="Times New Roman" w:eastAsia="Times New Roman" w:hAnsi="Times New Roman" w:cs="Times New Roman"/>
          <w:lang w:eastAsia="ru-RU"/>
        </w:rPr>
        <w:footnoteReference w:id="84"/>
      </w:r>
      <w:r w:rsidR="00391CD6">
        <w:rPr>
          <w:rFonts w:ascii="Times New Roman" w:eastAsia="Times New Roman" w:hAnsi="Times New Roman" w:cs="Times New Roman"/>
          <w:lang w:eastAsia="ru-RU"/>
        </w:rPr>
        <w:t xml:space="preserve"> </w:t>
      </w:r>
      <w:r w:rsidR="00BC498D">
        <w:rPr>
          <w:rFonts w:ascii="Times New Roman" w:eastAsia="Times New Roman" w:hAnsi="Times New Roman" w:cs="Times New Roman"/>
          <w:lang w:eastAsia="ru-RU"/>
        </w:rPr>
        <w:t xml:space="preserve">коих </w:t>
      </w:r>
      <w:r w:rsidR="00391CD6">
        <w:rPr>
          <w:rFonts w:ascii="Times New Roman" w:eastAsia="Times New Roman" w:hAnsi="Times New Roman" w:cs="Times New Roman"/>
          <w:lang w:eastAsia="ru-RU"/>
        </w:rPr>
        <w:t xml:space="preserve">кроме них имелось </w:t>
      </w:r>
      <w:r w:rsidR="00391CD6" w:rsidRPr="0040167D">
        <w:rPr>
          <w:rFonts w:ascii="Times New Roman" w:eastAsia="Times New Roman" w:hAnsi="Times New Roman" w:cs="Times New Roman"/>
          <w:lang w:eastAsia="ru-RU"/>
        </w:rPr>
        <w:t>29,204</w:t>
      </w:r>
      <w:r w:rsidR="00391CD6">
        <w:rPr>
          <w:rFonts w:ascii="Times New Roman" w:eastAsia="Times New Roman" w:hAnsi="Times New Roman" w:cs="Times New Roman"/>
          <w:lang w:eastAsia="ru-RU"/>
        </w:rPr>
        <w:t>.</w:t>
      </w:r>
      <w:r w:rsidR="00BB42E4">
        <w:rPr>
          <w:rStyle w:val="FootnoteReference"/>
          <w:rFonts w:ascii="Times New Roman" w:eastAsia="Times New Roman" w:hAnsi="Times New Roman" w:cs="Times New Roman"/>
          <w:lang w:eastAsia="ru-RU"/>
        </w:rPr>
        <w:footnoteReference w:id="85"/>
      </w:r>
      <w:r w:rsidR="00FC1788" w:rsidRPr="00FC1788">
        <w:rPr>
          <w:rFonts w:ascii="Times New Roman" w:eastAsia="Times New Roman" w:hAnsi="Times New Roman" w:cs="Times New Roman"/>
          <w:lang w:eastAsia="ru-RU"/>
        </w:rPr>
        <w:t xml:space="preserve"> </w:t>
      </w:r>
      <w:r w:rsidR="00FC1788">
        <w:rPr>
          <w:rFonts w:ascii="Times New Roman" w:eastAsia="Times New Roman" w:hAnsi="Times New Roman" w:cs="Times New Roman"/>
          <w:lang w:eastAsia="ru-RU"/>
        </w:rPr>
        <w:t xml:space="preserve">Численность </w:t>
      </w:r>
      <w:r w:rsidRPr="0076055E">
        <w:rPr>
          <w:rFonts w:ascii="Times New Roman" w:eastAsia="Times New Roman" w:hAnsi="Times New Roman" w:cs="Times New Roman"/>
          <w:lang w:eastAsia="ru-RU"/>
        </w:rPr>
        <w:t>населения Киргизской и Калмыцкой степи Астраханской губернии</w:t>
      </w:r>
      <w:r w:rsidR="00E114B3">
        <w:rPr>
          <w:rFonts w:ascii="Times New Roman" w:eastAsia="Times New Roman" w:hAnsi="Times New Roman" w:cs="Times New Roman"/>
          <w:lang w:eastAsia="ru-RU"/>
        </w:rPr>
        <w:t xml:space="preserve"> </w:t>
      </w:r>
      <w:r w:rsidR="00C6195C">
        <w:rPr>
          <w:rFonts w:ascii="Times New Roman" w:eastAsia="Times New Roman" w:hAnsi="Times New Roman" w:cs="Times New Roman"/>
          <w:lang w:eastAsia="ru-RU"/>
        </w:rPr>
        <w:t xml:space="preserve">равнялась </w:t>
      </w:r>
      <w:r w:rsidR="008976D8">
        <w:rPr>
          <w:rFonts w:ascii="Times New Roman" w:eastAsia="Times New Roman" w:hAnsi="Times New Roman" w:cs="Times New Roman"/>
          <w:lang w:eastAsia="ru-RU"/>
        </w:rPr>
        <w:t>(</w:t>
      </w:r>
      <w:r w:rsidR="00E114B3" w:rsidRPr="0076055E">
        <w:rPr>
          <w:rFonts w:ascii="Times New Roman" w:eastAsia="Times New Roman" w:hAnsi="Times New Roman" w:cs="Times New Roman"/>
          <w:lang w:eastAsia="ru-RU"/>
        </w:rPr>
        <w:t>по переписи</w:t>
      </w:r>
      <w:r w:rsidR="008976D8">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3</w:t>
      </w:r>
      <w:r w:rsidR="00165CC8">
        <w:rPr>
          <w:rFonts w:ascii="Times New Roman" w:eastAsia="Times New Roman" w:hAnsi="Times New Roman" w:cs="Times New Roman"/>
          <w:lang w:eastAsia="ru-RU"/>
        </w:rPr>
        <w:t>4</w:t>
      </w:r>
      <w:r w:rsidRPr="0076055E">
        <w:rPr>
          <w:rFonts w:ascii="Times New Roman" w:eastAsia="Times New Roman" w:hAnsi="Times New Roman" w:cs="Times New Roman"/>
          <w:lang w:eastAsia="ru-RU"/>
        </w:rPr>
        <w:t>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w:t>
      </w:r>
      <w:r w:rsidR="00001E5F">
        <w:rPr>
          <w:rFonts w:ascii="Times New Roman" w:eastAsia="Times New Roman" w:hAnsi="Times New Roman" w:cs="Times New Roman"/>
          <w:lang w:eastAsia="ru-RU"/>
        </w:rPr>
        <w:t xml:space="preserve"> чел</w:t>
      </w:r>
      <w:r w:rsidR="001B78DB">
        <w:rPr>
          <w:rFonts w:ascii="Times New Roman" w:eastAsia="Times New Roman" w:hAnsi="Times New Roman" w:cs="Times New Roman"/>
          <w:lang w:eastAsia="ru-RU"/>
        </w:rPr>
        <w:t>.</w:t>
      </w:r>
      <w:r w:rsidR="00AA4A0A" w:rsidRPr="00AA4A0A">
        <w:rPr>
          <w:rFonts w:ascii="Times New Roman" w:eastAsia="Times New Roman" w:hAnsi="Times New Roman" w:cs="Times New Roman"/>
          <w:lang w:eastAsia="ru-RU"/>
        </w:rPr>
        <w:t xml:space="preserve">: </w:t>
      </w:r>
      <w:r w:rsidR="00BE1325" w:rsidRPr="00BE1325">
        <w:rPr>
          <w:rFonts w:ascii="Times New Roman" w:eastAsia="Times New Roman" w:hAnsi="Times New Roman" w:cs="Times New Roman"/>
          <w:lang w:eastAsia="ru-RU"/>
        </w:rPr>
        <w:t>128,573 в Калмыц</w:t>
      </w:r>
      <w:r w:rsidR="00BE1325">
        <w:rPr>
          <w:rFonts w:ascii="Times New Roman" w:eastAsia="Times New Roman" w:hAnsi="Times New Roman" w:cs="Times New Roman"/>
          <w:lang w:eastAsia="ru-RU"/>
        </w:rPr>
        <w:t>к</w:t>
      </w:r>
      <w:r w:rsidR="00BE1325" w:rsidRPr="00BE1325">
        <w:rPr>
          <w:rFonts w:ascii="Times New Roman" w:eastAsia="Times New Roman" w:hAnsi="Times New Roman" w:cs="Times New Roman"/>
          <w:lang w:eastAsia="ru-RU"/>
        </w:rPr>
        <w:t>ой степи и 214,796 во Внутренней киргизской орде</w:t>
      </w:r>
      <w:r w:rsidR="004E58E0">
        <w:rPr>
          <w:rStyle w:val="FootnoteReference"/>
          <w:rFonts w:ascii="Times New Roman" w:eastAsia="Times New Roman" w:hAnsi="Times New Roman" w:cs="Times New Roman"/>
          <w:vertAlign w:val="baseline"/>
          <w:lang w:eastAsia="ru-RU"/>
        </w:rPr>
        <w:t>,</w:t>
      </w:r>
      <w:r w:rsidR="00B21914">
        <w:rPr>
          <w:rStyle w:val="FootnoteReference"/>
          <w:rFonts w:ascii="Times New Roman" w:eastAsia="Times New Roman" w:hAnsi="Times New Roman" w:cs="Times New Roman"/>
          <w:lang w:eastAsia="ru-RU"/>
        </w:rPr>
        <w:footnoteReference w:id="86"/>
      </w:r>
      <w:r w:rsidR="001644CB">
        <w:rPr>
          <w:rFonts w:ascii="Times New Roman" w:eastAsia="Times New Roman" w:hAnsi="Times New Roman" w:cs="Times New Roman"/>
          <w:lang w:eastAsia="ru-RU"/>
        </w:rPr>
        <w:t xml:space="preserve"> </w:t>
      </w:r>
      <w:r w:rsidR="004E58E0">
        <w:rPr>
          <w:rFonts w:ascii="Times New Roman" w:eastAsia="Times New Roman" w:hAnsi="Times New Roman" w:cs="Times New Roman"/>
          <w:lang w:eastAsia="ru-RU"/>
        </w:rPr>
        <w:t>а оседлого населения – соответственно</w:t>
      </w:r>
      <w:r w:rsidR="001E1869">
        <w:rPr>
          <w:rFonts w:ascii="Times New Roman" w:eastAsia="Times New Roman" w:hAnsi="Times New Roman" w:cs="Times New Roman"/>
          <w:lang w:eastAsia="ru-RU"/>
        </w:rPr>
        <w:t xml:space="preserve"> </w:t>
      </w:r>
      <w:r w:rsidR="001E1869" w:rsidRPr="001E1869">
        <w:rPr>
          <w:rFonts w:ascii="Times New Roman" w:eastAsia="Times New Roman" w:hAnsi="Times New Roman" w:cs="Times New Roman"/>
          <w:lang w:eastAsia="ru-RU"/>
        </w:rPr>
        <w:t>660,173</w:t>
      </w:r>
      <w:r w:rsidR="001E1869">
        <w:rPr>
          <w:rFonts w:ascii="Times New Roman" w:eastAsia="Times New Roman" w:hAnsi="Times New Roman" w:cs="Times New Roman"/>
          <w:lang w:eastAsia="ru-RU"/>
        </w:rPr>
        <w:t xml:space="preserve"> чел</w:t>
      </w:r>
      <w:r w:rsidR="004E58E0">
        <w:rPr>
          <w:rFonts w:ascii="Times New Roman" w:eastAsia="Times New Roman" w:hAnsi="Times New Roman" w:cs="Times New Roman"/>
          <w:lang w:eastAsia="ru-RU"/>
        </w:rPr>
        <w:t xml:space="preserve">. </w:t>
      </w:r>
      <w:r w:rsidR="008F63F7">
        <w:rPr>
          <w:rFonts w:ascii="Times New Roman" w:eastAsia="Times New Roman" w:hAnsi="Times New Roman" w:cs="Times New Roman"/>
          <w:lang w:eastAsia="ru-RU"/>
        </w:rPr>
        <w:t xml:space="preserve">Сведений о </w:t>
      </w:r>
      <w:r w:rsidR="008F63F7">
        <w:rPr>
          <w:rFonts w:ascii="Times New Roman" w:eastAsia="Times New Roman" w:hAnsi="Times New Roman" w:cs="Times New Roman"/>
          <w:lang w:eastAsia="ru-RU"/>
        </w:rPr>
        <w:lastRenderedPageBreak/>
        <w:t xml:space="preserve">числе рождений и смертей из степи почти </w:t>
      </w:r>
      <w:r w:rsidRPr="0076055E">
        <w:rPr>
          <w:rFonts w:ascii="Times New Roman" w:eastAsia="Times New Roman" w:hAnsi="Times New Roman" w:cs="Times New Roman"/>
          <w:lang w:eastAsia="ru-RU"/>
        </w:rPr>
        <w:t>не поступало.</w:t>
      </w:r>
      <w:r w:rsidR="00BD1ACD">
        <w:rPr>
          <w:rStyle w:val="FootnoteReference"/>
          <w:rFonts w:ascii="Times New Roman" w:eastAsia="Times New Roman" w:hAnsi="Times New Roman" w:cs="Times New Roman"/>
          <w:lang w:eastAsia="ru-RU"/>
        </w:rPr>
        <w:footnoteReference w:id="87"/>
      </w:r>
      <w:r w:rsidR="00204A99" w:rsidRPr="00204A99">
        <w:rPr>
          <w:rFonts w:ascii="Times New Roman" w:eastAsia="Times New Roman" w:hAnsi="Times New Roman" w:cs="Times New Roman"/>
          <w:lang w:eastAsia="ru-RU"/>
        </w:rPr>
        <w:t xml:space="preserve"> </w:t>
      </w:r>
      <w:r w:rsidR="0094477E">
        <w:rPr>
          <w:rFonts w:ascii="Times New Roman" w:eastAsia="Times New Roman" w:hAnsi="Times New Roman" w:cs="Times New Roman"/>
          <w:lang w:eastAsia="ru-RU"/>
        </w:rPr>
        <w:t xml:space="preserve">Ежегодники УГВИ с 1890 по 1914 во вступлении (стр. 1-2) предварялись оговоркой, что сведения о естественном движении для Астраханской губернии приводятся </w:t>
      </w:r>
      <w:r w:rsidR="0094477E" w:rsidRPr="0094477E">
        <w:rPr>
          <w:rFonts w:ascii="Times New Roman" w:eastAsia="Times New Roman" w:hAnsi="Times New Roman" w:cs="Times New Roman"/>
          <w:lang w:eastAsia="ru-RU"/>
        </w:rPr>
        <w:t>“</w:t>
      </w:r>
      <w:r w:rsidR="0094477E">
        <w:rPr>
          <w:rFonts w:ascii="Times New Roman" w:eastAsia="Times New Roman" w:hAnsi="Times New Roman" w:cs="Times New Roman"/>
          <w:lang w:eastAsia="ru-RU"/>
        </w:rPr>
        <w:t>б</w:t>
      </w:r>
      <w:r w:rsidR="0094477E" w:rsidRPr="0094477E">
        <w:rPr>
          <w:rFonts w:ascii="Times New Roman" w:eastAsia="Times New Roman" w:hAnsi="Times New Roman" w:cs="Times New Roman"/>
          <w:lang w:eastAsia="ru-RU"/>
        </w:rPr>
        <w:t>ез киргизского и калмыцкого населения Астраханской губернии, о котором сведений не имеется”</w:t>
      </w:r>
      <w:r w:rsidR="0094477E">
        <w:rPr>
          <w:rFonts w:ascii="Times New Roman" w:eastAsia="Times New Roman" w:hAnsi="Times New Roman" w:cs="Times New Roman"/>
          <w:lang w:eastAsia="ru-RU"/>
        </w:rPr>
        <w:t>.</w:t>
      </w:r>
      <w:r w:rsidR="00F20744">
        <w:rPr>
          <w:rFonts w:ascii="Times New Roman" w:eastAsia="Times New Roman" w:hAnsi="Times New Roman" w:cs="Times New Roman"/>
          <w:lang w:eastAsia="ru-RU"/>
        </w:rPr>
        <w:t xml:space="preserve"> Выпуски ежегодника с 1887 по 1895 г. включают разбивку по уездам и для Астраханской губернии содержат отдельные строки по киргизской и калмыцкой ордам, но в графе числа рождений и смертей в них стоит по большей части прочерк, и лишь в 1892, 1893 и 1895</w:t>
      </w:r>
      <w:r w:rsidR="003E3F06">
        <w:rPr>
          <w:rFonts w:ascii="Times New Roman" w:eastAsia="Times New Roman" w:hAnsi="Times New Roman" w:cs="Times New Roman"/>
          <w:lang w:eastAsia="ru-RU"/>
        </w:rPr>
        <w:t xml:space="preserve"> для киргизской (но не калмыцкой) орды указано небольшое количество рождений и смертей соответствующее рождаемости в 8-11 и смертности в 4-13 промилле, т.е. фактически отсутствие данных. </w:t>
      </w:r>
      <w:r w:rsidR="00204A99">
        <w:rPr>
          <w:rFonts w:ascii="Times New Roman" w:eastAsia="Times New Roman" w:hAnsi="Times New Roman" w:cs="Times New Roman"/>
          <w:lang w:eastAsia="ru-RU"/>
        </w:rPr>
        <w:t xml:space="preserve">Таким образом, </w:t>
      </w:r>
      <w:r w:rsidR="00E25293">
        <w:rPr>
          <w:rFonts w:ascii="Times New Roman" w:eastAsia="Times New Roman" w:hAnsi="Times New Roman" w:cs="Times New Roman"/>
          <w:lang w:eastAsia="ru-RU"/>
        </w:rPr>
        <w:t xml:space="preserve">имеющиеся величины УГВИ </w:t>
      </w:r>
      <w:r w:rsidR="005C0D7A">
        <w:rPr>
          <w:rFonts w:ascii="Times New Roman" w:eastAsia="Times New Roman" w:hAnsi="Times New Roman" w:cs="Times New Roman"/>
          <w:lang w:eastAsia="ru-RU"/>
        </w:rPr>
        <w:t xml:space="preserve">о числе рождений и смертей в Астраханской </w:t>
      </w:r>
      <w:r w:rsidR="003E3F06">
        <w:rPr>
          <w:rFonts w:ascii="Times New Roman" w:eastAsia="Times New Roman" w:hAnsi="Times New Roman" w:cs="Times New Roman"/>
          <w:lang w:eastAsia="ru-RU"/>
        </w:rPr>
        <w:t xml:space="preserve">губернии </w:t>
      </w:r>
      <w:r w:rsidR="005C0D7A">
        <w:rPr>
          <w:rFonts w:ascii="Times New Roman" w:eastAsia="Times New Roman" w:hAnsi="Times New Roman" w:cs="Times New Roman"/>
          <w:lang w:eastAsia="ru-RU"/>
        </w:rPr>
        <w:t xml:space="preserve">относятся если не исключительно, то преобладающе </w:t>
      </w:r>
      <w:r w:rsidR="003E3F06">
        <w:rPr>
          <w:rFonts w:ascii="Times New Roman" w:eastAsia="Times New Roman" w:hAnsi="Times New Roman" w:cs="Times New Roman"/>
          <w:lang w:eastAsia="ru-RU"/>
        </w:rPr>
        <w:t xml:space="preserve">(на 95%) </w:t>
      </w:r>
      <w:r w:rsidR="005C0D7A">
        <w:rPr>
          <w:rFonts w:ascii="Times New Roman" w:eastAsia="Times New Roman" w:hAnsi="Times New Roman" w:cs="Times New Roman"/>
          <w:lang w:eastAsia="ru-RU"/>
        </w:rPr>
        <w:t xml:space="preserve">к </w:t>
      </w:r>
      <w:r w:rsidR="00BC49B0">
        <w:rPr>
          <w:rFonts w:ascii="Times New Roman" w:eastAsia="Times New Roman" w:hAnsi="Times New Roman" w:cs="Times New Roman"/>
          <w:lang w:eastAsia="ru-RU"/>
        </w:rPr>
        <w:t xml:space="preserve">оседлому </w:t>
      </w:r>
      <w:r w:rsidR="005C0D7A">
        <w:rPr>
          <w:rFonts w:ascii="Times New Roman" w:eastAsia="Times New Roman" w:hAnsi="Times New Roman" w:cs="Times New Roman"/>
          <w:lang w:eastAsia="ru-RU"/>
        </w:rPr>
        <w:t xml:space="preserve">населению </w:t>
      </w:r>
      <w:r w:rsidR="00ED6E8C">
        <w:rPr>
          <w:rFonts w:ascii="Times New Roman" w:eastAsia="Times New Roman" w:hAnsi="Times New Roman" w:cs="Times New Roman"/>
          <w:lang w:eastAsia="ru-RU"/>
        </w:rPr>
        <w:t>губернии</w:t>
      </w:r>
      <w:r w:rsidR="005C0D7A">
        <w:rPr>
          <w:rFonts w:ascii="Times New Roman" w:eastAsia="Times New Roman" w:hAnsi="Times New Roman" w:cs="Times New Roman"/>
          <w:lang w:eastAsia="ru-RU"/>
        </w:rPr>
        <w:t>.</w:t>
      </w:r>
      <w:r w:rsidR="009B13C0">
        <w:rPr>
          <w:rStyle w:val="FootnoteReference"/>
          <w:rFonts w:ascii="Times New Roman" w:eastAsia="Times New Roman" w:hAnsi="Times New Roman" w:cs="Times New Roman"/>
          <w:lang w:eastAsia="ru-RU"/>
        </w:rPr>
        <w:footnoteReference w:id="88"/>
      </w:r>
    </w:p>
    <w:p w14:paraId="5959C959" w14:textId="43FAFCF0" w:rsidR="00F42037" w:rsidRDefault="00F42037" w:rsidP="00C75538">
      <w:pPr>
        <w:spacing w:before="120" w:after="12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Чтобы </w:t>
      </w:r>
      <w:r w:rsidR="00E85EA6">
        <w:rPr>
          <w:rFonts w:ascii="Times New Roman" w:eastAsia="Times New Roman" w:hAnsi="Times New Roman" w:cs="Times New Roman"/>
          <w:lang w:eastAsia="ru-RU"/>
        </w:rPr>
        <w:t xml:space="preserve">дополнительно </w:t>
      </w:r>
      <w:r w:rsidR="00405CB4">
        <w:rPr>
          <w:rFonts w:ascii="Times New Roman" w:eastAsia="Times New Roman" w:hAnsi="Times New Roman" w:cs="Times New Roman"/>
          <w:lang w:eastAsia="ru-RU"/>
        </w:rPr>
        <w:t>провери</w:t>
      </w:r>
      <w:r w:rsidR="00476C01">
        <w:rPr>
          <w:rFonts w:ascii="Times New Roman" w:eastAsia="Times New Roman" w:hAnsi="Times New Roman" w:cs="Times New Roman"/>
          <w:lang w:eastAsia="ru-RU"/>
        </w:rPr>
        <w:t>ть</w:t>
      </w:r>
      <w:r>
        <w:rPr>
          <w:rFonts w:ascii="Times New Roman" w:eastAsia="Times New Roman" w:hAnsi="Times New Roman" w:cs="Times New Roman"/>
          <w:lang w:eastAsia="ru-RU"/>
        </w:rPr>
        <w:t xml:space="preserve">, </w:t>
      </w:r>
      <w:r w:rsidR="00476C01">
        <w:rPr>
          <w:rFonts w:ascii="Times New Roman" w:eastAsia="Times New Roman" w:hAnsi="Times New Roman" w:cs="Times New Roman"/>
          <w:lang w:eastAsia="ru-RU"/>
        </w:rPr>
        <w:t xml:space="preserve">не </w:t>
      </w:r>
      <w:r>
        <w:rPr>
          <w:rFonts w:ascii="Times New Roman" w:eastAsia="Times New Roman" w:hAnsi="Times New Roman" w:cs="Times New Roman"/>
          <w:lang w:eastAsia="ru-RU"/>
        </w:rPr>
        <w:t>попадала ли часть рождений и смертей кочевого населения степи в сведения УГВИ, мы можем сравнить средн</w:t>
      </w:r>
      <w:r w:rsidR="00B30177">
        <w:rPr>
          <w:rFonts w:ascii="Times New Roman" w:eastAsia="Times New Roman" w:hAnsi="Times New Roman" w:cs="Times New Roman"/>
          <w:lang w:eastAsia="ru-RU"/>
        </w:rPr>
        <w:t>ие</w:t>
      </w:r>
      <w:r>
        <w:rPr>
          <w:rFonts w:ascii="Times New Roman" w:eastAsia="Times New Roman" w:hAnsi="Times New Roman" w:cs="Times New Roman"/>
          <w:lang w:eastAsia="ru-RU"/>
        </w:rPr>
        <w:t xml:space="preserve"> за период</w:t>
      </w:r>
      <w:r w:rsidR="00B30177">
        <w:rPr>
          <w:rFonts w:ascii="Times New Roman" w:eastAsia="Times New Roman" w:hAnsi="Times New Roman" w:cs="Times New Roman"/>
          <w:lang w:eastAsia="ru-RU"/>
        </w:rPr>
        <w:t xml:space="preserve"> показатели </w:t>
      </w:r>
      <w:r>
        <w:rPr>
          <w:rFonts w:ascii="Times New Roman" w:eastAsia="Times New Roman" w:hAnsi="Times New Roman" w:cs="Times New Roman"/>
          <w:lang w:eastAsia="ru-RU"/>
        </w:rPr>
        <w:t>движени</w:t>
      </w:r>
      <w:r w:rsidR="00B30177">
        <w:rPr>
          <w:rFonts w:ascii="Times New Roman" w:eastAsia="Times New Roman" w:hAnsi="Times New Roman" w:cs="Times New Roman"/>
          <w:lang w:eastAsia="ru-RU"/>
        </w:rPr>
        <w:t>я</w:t>
      </w:r>
      <w:r>
        <w:rPr>
          <w:rFonts w:ascii="Times New Roman" w:eastAsia="Times New Roman" w:hAnsi="Times New Roman" w:cs="Times New Roman"/>
          <w:lang w:eastAsia="ru-RU"/>
        </w:rPr>
        <w:t xml:space="preserve"> населения в губерниях прилегающих к Астраханской </w:t>
      </w:r>
      <w:r w:rsidR="00A534C2">
        <w:rPr>
          <w:rFonts w:ascii="Times New Roman" w:eastAsia="Times New Roman" w:hAnsi="Times New Roman" w:cs="Times New Roman"/>
          <w:lang w:eastAsia="ru-RU"/>
        </w:rPr>
        <w:t>(рождаемость, смертность и естественный прирост в промилле)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2625"/>
        <w:gridCol w:w="601"/>
        <w:gridCol w:w="601"/>
        <w:gridCol w:w="601"/>
      </w:tblGrid>
      <w:tr w:rsidR="002E66ED" w:rsidRPr="00B61140" w14:paraId="165228EF" w14:textId="77777777" w:rsidTr="002E66ED">
        <w:trPr>
          <w:trHeight w:val="300"/>
          <w:jc w:val="center"/>
        </w:trPr>
        <w:tc>
          <w:tcPr>
            <w:tcW w:w="0" w:type="auto"/>
            <w:shd w:val="clear" w:color="auto" w:fill="EEECE1" w:themeFill="background2"/>
            <w:vAlign w:val="center"/>
          </w:tcPr>
          <w:p w14:paraId="35B5AFE7" w14:textId="06A14497" w:rsidR="002E66ED"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tcPr>
          <w:p w14:paraId="01E91168" w14:textId="37438E45" w:rsidR="002E66ED" w:rsidRPr="00B61140"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губерния</w:t>
            </w:r>
          </w:p>
        </w:tc>
        <w:tc>
          <w:tcPr>
            <w:tcW w:w="0" w:type="auto"/>
            <w:shd w:val="clear" w:color="auto" w:fill="EEECE1" w:themeFill="background2"/>
            <w:noWrap/>
            <w:vAlign w:val="center"/>
          </w:tcPr>
          <w:p w14:paraId="6A3CB6F0" w14:textId="68F91B95"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р</w:t>
            </w:r>
          </w:p>
        </w:tc>
        <w:tc>
          <w:tcPr>
            <w:tcW w:w="0" w:type="auto"/>
            <w:shd w:val="clear" w:color="auto" w:fill="EEECE1" w:themeFill="background2"/>
            <w:noWrap/>
            <w:vAlign w:val="center"/>
          </w:tcPr>
          <w:p w14:paraId="36430B6D" w14:textId="37A41D43"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с</w:t>
            </w:r>
          </w:p>
        </w:tc>
        <w:tc>
          <w:tcPr>
            <w:tcW w:w="0" w:type="auto"/>
            <w:shd w:val="clear" w:color="auto" w:fill="EEECE1" w:themeFill="background2"/>
            <w:noWrap/>
            <w:vAlign w:val="center"/>
          </w:tcPr>
          <w:p w14:paraId="451A2033" w14:textId="54ED8A78"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еп</w:t>
            </w:r>
          </w:p>
        </w:tc>
      </w:tr>
      <w:tr w:rsidR="002E66ED" w:rsidRPr="00B61140" w14:paraId="707EA913" w14:textId="77777777" w:rsidTr="002E66ED">
        <w:trPr>
          <w:trHeight w:val="300"/>
          <w:jc w:val="center"/>
        </w:trPr>
        <w:tc>
          <w:tcPr>
            <w:tcW w:w="0" w:type="auto"/>
            <w:vMerge w:val="restart"/>
            <w:vAlign w:val="center"/>
          </w:tcPr>
          <w:p w14:paraId="660E0498" w14:textId="7795C196"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04C2FB52" w14:textId="162A0BA9"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shd w:val="clear" w:color="auto" w:fill="auto"/>
            <w:noWrap/>
            <w:vAlign w:val="center"/>
            <w:hideMark/>
          </w:tcPr>
          <w:p w14:paraId="1C81110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52.0</w:t>
            </w:r>
          </w:p>
        </w:tc>
        <w:tc>
          <w:tcPr>
            <w:tcW w:w="0" w:type="auto"/>
            <w:shd w:val="clear" w:color="auto" w:fill="auto"/>
            <w:noWrap/>
            <w:vAlign w:val="center"/>
            <w:hideMark/>
          </w:tcPr>
          <w:p w14:paraId="1E75F20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31.3</w:t>
            </w:r>
          </w:p>
        </w:tc>
        <w:tc>
          <w:tcPr>
            <w:tcW w:w="0" w:type="auto"/>
            <w:shd w:val="clear" w:color="auto" w:fill="auto"/>
            <w:noWrap/>
            <w:vAlign w:val="center"/>
            <w:hideMark/>
          </w:tcPr>
          <w:p w14:paraId="2DD21BB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20.7</w:t>
            </w:r>
          </w:p>
        </w:tc>
      </w:tr>
      <w:tr w:rsidR="002E66ED" w:rsidRPr="00B61140" w14:paraId="2E299C95" w14:textId="77777777" w:rsidTr="002E66ED">
        <w:trPr>
          <w:trHeight w:val="300"/>
          <w:jc w:val="center"/>
        </w:trPr>
        <w:tc>
          <w:tcPr>
            <w:tcW w:w="0" w:type="auto"/>
            <w:vMerge/>
            <w:vAlign w:val="center"/>
          </w:tcPr>
          <w:p w14:paraId="3AE0C3D3"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6293D6E" w14:textId="42D32FE2"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shd w:val="clear" w:color="auto" w:fill="auto"/>
            <w:noWrap/>
            <w:vAlign w:val="center"/>
            <w:hideMark/>
          </w:tcPr>
          <w:p w14:paraId="5BC145C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58.9</w:t>
            </w:r>
          </w:p>
        </w:tc>
        <w:tc>
          <w:tcPr>
            <w:tcW w:w="0" w:type="auto"/>
            <w:shd w:val="clear" w:color="auto" w:fill="auto"/>
            <w:noWrap/>
            <w:vAlign w:val="center"/>
            <w:hideMark/>
          </w:tcPr>
          <w:p w14:paraId="209F8C16"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39.1</w:t>
            </w:r>
          </w:p>
        </w:tc>
        <w:tc>
          <w:tcPr>
            <w:tcW w:w="0" w:type="auto"/>
            <w:shd w:val="clear" w:color="auto" w:fill="auto"/>
            <w:noWrap/>
            <w:vAlign w:val="center"/>
            <w:hideMark/>
          </w:tcPr>
          <w:p w14:paraId="23CDEDD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19.7</w:t>
            </w:r>
          </w:p>
        </w:tc>
      </w:tr>
      <w:tr w:rsidR="002E66ED" w:rsidRPr="00B61140" w14:paraId="1A909448" w14:textId="77777777" w:rsidTr="002E66ED">
        <w:trPr>
          <w:trHeight w:val="300"/>
          <w:jc w:val="center"/>
        </w:trPr>
        <w:tc>
          <w:tcPr>
            <w:tcW w:w="0" w:type="auto"/>
            <w:vMerge/>
            <w:vAlign w:val="center"/>
          </w:tcPr>
          <w:p w14:paraId="38D5857C"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0D68CD4F" w14:textId="5BC53D82"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shd w:val="clear" w:color="auto" w:fill="auto"/>
            <w:noWrap/>
            <w:vAlign w:val="center"/>
            <w:hideMark/>
          </w:tcPr>
          <w:p w14:paraId="719FE11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54.0</w:t>
            </w:r>
          </w:p>
        </w:tc>
        <w:tc>
          <w:tcPr>
            <w:tcW w:w="0" w:type="auto"/>
            <w:shd w:val="clear" w:color="auto" w:fill="auto"/>
            <w:noWrap/>
            <w:vAlign w:val="center"/>
            <w:hideMark/>
          </w:tcPr>
          <w:p w14:paraId="1D8A4B2E"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35.8</w:t>
            </w:r>
          </w:p>
        </w:tc>
        <w:tc>
          <w:tcPr>
            <w:tcW w:w="0" w:type="auto"/>
            <w:shd w:val="clear" w:color="auto" w:fill="auto"/>
            <w:noWrap/>
            <w:vAlign w:val="center"/>
            <w:hideMark/>
          </w:tcPr>
          <w:p w14:paraId="5D72DCE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73B16463" w14:textId="77777777" w:rsidTr="002E66ED">
        <w:trPr>
          <w:trHeight w:val="300"/>
          <w:jc w:val="center"/>
        </w:trPr>
        <w:tc>
          <w:tcPr>
            <w:tcW w:w="0" w:type="auto"/>
            <w:vMerge/>
            <w:tcBorders>
              <w:bottom w:val="single" w:sz="4" w:space="0" w:color="auto"/>
            </w:tcBorders>
            <w:vAlign w:val="center"/>
          </w:tcPr>
          <w:p w14:paraId="1C710866"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37956141" w14:textId="726EB7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tcBorders>
              <w:bottom w:val="single" w:sz="4" w:space="0" w:color="auto"/>
            </w:tcBorders>
            <w:shd w:val="clear" w:color="auto" w:fill="auto"/>
            <w:noWrap/>
            <w:vAlign w:val="center"/>
            <w:hideMark/>
          </w:tcPr>
          <w:p w14:paraId="156A3CE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55.0</w:t>
            </w:r>
          </w:p>
        </w:tc>
        <w:tc>
          <w:tcPr>
            <w:tcW w:w="0" w:type="auto"/>
            <w:tcBorders>
              <w:bottom w:val="single" w:sz="4" w:space="0" w:color="auto"/>
            </w:tcBorders>
            <w:shd w:val="clear" w:color="auto" w:fill="auto"/>
            <w:noWrap/>
            <w:vAlign w:val="center"/>
            <w:hideMark/>
          </w:tcPr>
          <w:p w14:paraId="27B0496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35.4</w:t>
            </w:r>
          </w:p>
        </w:tc>
        <w:tc>
          <w:tcPr>
            <w:tcW w:w="0" w:type="auto"/>
            <w:tcBorders>
              <w:bottom w:val="single" w:sz="4" w:space="0" w:color="auto"/>
            </w:tcBorders>
            <w:shd w:val="clear" w:color="auto" w:fill="auto"/>
            <w:noWrap/>
            <w:vAlign w:val="center"/>
            <w:hideMark/>
          </w:tcPr>
          <w:p w14:paraId="30FCF78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r w:rsidR="002E66ED" w:rsidRPr="00B61140" w14:paraId="15A3618C" w14:textId="77777777" w:rsidTr="002E66ED">
        <w:trPr>
          <w:trHeight w:hRule="exact" w:val="144"/>
          <w:jc w:val="center"/>
        </w:trPr>
        <w:tc>
          <w:tcPr>
            <w:tcW w:w="0" w:type="auto"/>
            <w:tcBorders>
              <w:left w:val="nil"/>
              <w:right w:val="nil"/>
            </w:tcBorders>
            <w:vAlign w:val="center"/>
          </w:tcPr>
          <w:p w14:paraId="5F2C5B1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77652272" w14:textId="375BFE02"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3324CCF9"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25D84181"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7455AB8E"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r>
      <w:tr w:rsidR="002E66ED" w:rsidRPr="00B61140" w14:paraId="7A3E53F4" w14:textId="77777777" w:rsidTr="002E66ED">
        <w:trPr>
          <w:trHeight w:val="300"/>
          <w:jc w:val="center"/>
        </w:trPr>
        <w:tc>
          <w:tcPr>
            <w:tcW w:w="0" w:type="auto"/>
            <w:vMerge w:val="restart"/>
            <w:vAlign w:val="center"/>
          </w:tcPr>
          <w:p w14:paraId="52F57732" w14:textId="6081A121"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1896-1914</w:t>
            </w:r>
          </w:p>
        </w:tc>
        <w:tc>
          <w:tcPr>
            <w:tcW w:w="0" w:type="auto"/>
            <w:shd w:val="clear" w:color="auto" w:fill="auto"/>
            <w:noWrap/>
            <w:vAlign w:val="center"/>
            <w:hideMark/>
          </w:tcPr>
          <w:p w14:paraId="37E1EE2F" w14:textId="43B0067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shd w:val="clear" w:color="auto" w:fill="auto"/>
            <w:noWrap/>
            <w:vAlign w:val="center"/>
            <w:hideMark/>
          </w:tcPr>
          <w:p w14:paraId="2292893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51.8</w:t>
            </w:r>
          </w:p>
        </w:tc>
        <w:tc>
          <w:tcPr>
            <w:tcW w:w="0" w:type="auto"/>
            <w:shd w:val="clear" w:color="auto" w:fill="auto"/>
            <w:noWrap/>
            <w:vAlign w:val="center"/>
            <w:hideMark/>
          </w:tcPr>
          <w:p w14:paraId="6AA7EC0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31.2</w:t>
            </w:r>
          </w:p>
        </w:tc>
        <w:tc>
          <w:tcPr>
            <w:tcW w:w="0" w:type="auto"/>
            <w:shd w:val="clear" w:color="auto" w:fill="auto"/>
            <w:noWrap/>
            <w:vAlign w:val="center"/>
            <w:hideMark/>
          </w:tcPr>
          <w:p w14:paraId="4717E1C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20.6</w:t>
            </w:r>
          </w:p>
        </w:tc>
      </w:tr>
      <w:tr w:rsidR="002E66ED" w:rsidRPr="00B61140" w14:paraId="7FF050A1" w14:textId="77777777" w:rsidTr="002E66ED">
        <w:trPr>
          <w:trHeight w:val="300"/>
          <w:jc w:val="center"/>
        </w:trPr>
        <w:tc>
          <w:tcPr>
            <w:tcW w:w="0" w:type="auto"/>
            <w:vMerge/>
            <w:vAlign w:val="center"/>
          </w:tcPr>
          <w:p w14:paraId="1D83431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427B9B7" w14:textId="2DEAA330"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shd w:val="clear" w:color="auto" w:fill="auto"/>
            <w:noWrap/>
            <w:vAlign w:val="center"/>
            <w:hideMark/>
          </w:tcPr>
          <w:p w14:paraId="52C6B4B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58.8</w:t>
            </w:r>
          </w:p>
        </w:tc>
        <w:tc>
          <w:tcPr>
            <w:tcW w:w="0" w:type="auto"/>
            <w:shd w:val="clear" w:color="auto" w:fill="auto"/>
            <w:noWrap/>
            <w:vAlign w:val="center"/>
            <w:hideMark/>
          </w:tcPr>
          <w:p w14:paraId="2C1067E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38.9</w:t>
            </w:r>
          </w:p>
        </w:tc>
        <w:tc>
          <w:tcPr>
            <w:tcW w:w="0" w:type="auto"/>
            <w:shd w:val="clear" w:color="auto" w:fill="auto"/>
            <w:noWrap/>
            <w:vAlign w:val="center"/>
            <w:hideMark/>
          </w:tcPr>
          <w:p w14:paraId="0C6E564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19.9</w:t>
            </w:r>
          </w:p>
        </w:tc>
      </w:tr>
      <w:tr w:rsidR="002E66ED" w:rsidRPr="00B61140" w14:paraId="5374CD3D" w14:textId="77777777" w:rsidTr="002E66ED">
        <w:trPr>
          <w:trHeight w:val="300"/>
          <w:jc w:val="center"/>
        </w:trPr>
        <w:tc>
          <w:tcPr>
            <w:tcW w:w="0" w:type="auto"/>
            <w:vMerge/>
            <w:vAlign w:val="center"/>
          </w:tcPr>
          <w:p w14:paraId="7CD18E6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1524033" w14:textId="4FB20E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shd w:val="clear" w:color="auto" w:fill="auto"/>
            <w:noWrap/>
            <w:vAlign w:val="center"/>
            <w:hideMark/>
          </w:tcPr>
          <w:p w14:paraId="4153D3F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53.7</w:t>
            </w:r>
          </w:p>
        </w:tc>
        <w:tc>
          <w:tcPr>
            <w:tcW w:w="0" w:type="auto"/>
            <w:shd w:val="clear" w:color="auto" w:fill="auto"/>
            <w:noWrap/>
            <w:vAlign w:val="center"/>
            <w:hideMark/>
          </w:tcPr>
          <w:p w14:paraId="47F724D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35.6</w:t>
            </w:r>
          </w:p>
        </w:tc>
        <w:tc>
          <w:tcPr>
            <w:tcW w:w="0" w:type="auto"/>
            <w:shd w:val="clear" w:color="auto" w:fill="auto"/>
            <w:noWrap/>
            <w:vAlign w:val="center"/>
            <w:hideMark/>
          </w:tcPr>
          <w:p w14:paraId="6F4C0BF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643EAF49" w14:textId="77777777" w:rsidTr="002E66ED">
        <w:trPr>
          <w:trHeight w:val="300"/>
          <w:jc w:val="center"/>
        </w:trPr>
        <w:tc>
          <w:tcPr>
            <w:tcW w:w="0" w:type="auto"/>
            <w:vMerge/>
            <w:vAlign w:val="center"/>
          </w:tcPr>
          <w:p w14:paraId="65713CCB"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2F27F64" w14:textId="0E517138"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shd w:val="clear" w:color="auto" w:fill="auto"/>
            <w:noWrap/>
            <w:vAlign w:val="center"/>
            <w:hideMark/>
          </w:tcPr>
          <w:p w14:paraId="6FDD4FA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54.8</w:t>
            </w:r>
          </w:p>
        </w:tc>
        <w:tc>
          <w:tcPr>
            <w:tcW w:w="0" w:type="auto"/>
            <w:shd w:val="clear" w:color="auto" w:fill="auto"/>
            <w:noWrap/>
            <w:vAlign w:val="center"/>
            <w:hideMark/>
          </w:tcPr>
          <w:p w14:paraId="1844A56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35.2</w:t>
            </w:r>
          </w:p>
        </w:tc>
        <w:tc>
          <w:tcPr>
            <w:tcW w:w="0" w:type="auto"/>
            <w:shd w:val="clear" w:color="auto" w:fill="auto"/>
            <w:noWrap/>
            <w:vAlign w:val="center"/>
            <w:hideMark/>
          </w:tcPr>
          <w:p w14:paraId="1C898EF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bl>
    <w:p w14:paraId="79952093" w14:textId="35C1BEB3" w:rsidR="006E7B3D" w:rsidRDefault="007C00BF" w:rsidP="00182C32">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 аналогичными показателями, которые </w:t>
      </w:r>
      <w:r w:rsidR="002679F4">
        <w:rPr>
          <w:rFonts w:ascii="Times New Roman" w:eastAsia="Times New Roman" w:hAnsi="Times New Roman" w:cs="Times New Roman"/>
          <w:lang w:eastAsia="ru-RU"/>
        </w:rPr>
        <w:t>рассчитываются для Астраханской губернии исходя из доли населения охваченного учётом. Т.</w:t>
      </w:r>
      <w:r w:rsidR="00EA1DC2">
        <w:rPr>
          <w:rFonts w:ascii="Times New Roman" w:eastAsia="Times New Roman" w:hAnsi="Times New Roman" w:cs="Times New Roman"/>
          <w:lang w:eastAsia="ru-RU"/>
        </w:rPr>
        <w:t>к</w:t>
      </w:r>
      <w:r w:rsidR="002679F4">
        <w:rPr>
          <w:rFonts w:ascii="Times New Roman" w:eastAsia="Times New Roman" w:hAnsi="Times New Roman" w:cs="Times New Roman"/>
          <w:lang w:eastAsia="ru-RU"/>
        </w:rPr>
        <w:t xml:space="preserve">. численность населения стоит в знаменателе показателей движения, </w:t>
      </w:r>
      <w:r w:rsidR="00AA14BF">
        <w:rPr>
          <w:rFonts w:ascii="Times New Roman" w:eastAsia="Times New Roman" w:hAnsi="Times New Roman" w:cs="Times New Roman"/>
          <w:lang w:eastAsia="ru-RU"/>
        </w:rPr>
        <w:t xml:space="preserve">то </w:t>
      </w:r>
      <w:r w:rsidR="002679F4">
        <w:rPr>
          <w:rFonts w:ascii="Times New Roman" w:eastAsia="Times New Roman" w:hAnsi="Times New Roman" w:cs="Times New Roman"/>
          <w:lang w:eastAsia="ru-RU"/>
        </w:rPr>
        <w:t xml:space="preserve">доля населения охваченного учётом непосредственно влияет на </w:t>
      </w:r>
      <w:r>
        <w:rPr>
          <w:rFonts w:ascii="Times New Roman" w:eastAsia="Times New Roman" w:hAnsi="Times New Roman" w:cs="Times New Roman"/>
          <w:lang w:eastAsia="ru-RU"/>
        </w:rPr>
        <w:t xml:space="preserve"> </w:t>
      </w:r>
      <w:r w:rsidR="002679F4">
        <w:rPr>
          <w:rFonts w:ascii="Times New Roman" w:eastAsia="Times New Roman" w:hAnsi="Times New Roman" w:cs="Times New Roman"/>
          <w:lang w:eastAsia="ru-RU"/>
        </w:rPr>
        <w:t xml:space="preserve">величину показателей. В предположении </w:t>
      </w:r>
      <w:r w:rsidR="00AA14BF">
        <w:rPr>
          <w:rFonts w:ascii="Times New Roman" w:eastAsia="Times New Roman" w:hAnsi="Times New Roman" w:cs="Times New Roman"/>
          <w:lang w:eastAsia="ru-RU"/>
        </w:rPr>
        <w:t xml:space="preserve">неизменности </w:t>
      </w:r>
      <w:r w:rsidR="002679F4">
        <w:rPr>
          <w:rFonts w:ascii="Times New Roman" w:eastAsia="Times New Roman" w:hAnsi="Times New Roman" w:cs="Times New Roman"/>
          <w:lang w:eastAsia="ru-RU"/>
        </w:rPr>
        <w:t xml:space="preserve">или малоизменности этой доли для Астраханской губернии </w:t>
      </w:r>
      <w:r w:rsidR="00AA14BF">
        <w:rPr>
          <w:rFonts w:ascii="Times New Roman" w:eastAsia="Times New Roman" w:hAnsi="Times New Roman" w:cs="Times New Roman"/>
          <w:lang w:eastAsia="ru-RU"/>
        </w:rPr>
        <w:t xml:space="preserve">за период </w:t>
      </w:r>
      <w:r w:rsidR="002679F4">
        <w:rPr>
          <w:rFonts w:ascii="Times New Roman" w:eastAsia="Times New Roman" w:hAnsi="Times New Roman" w:cs="Times New Roman"/>
          <w:lang w:eastAsia="ru-RU"/>
        </w:rPr>
        <w:t xml:space="preserve">1896-1914, мы можем вычислить </w:t>
      </w:r>
      <w:r w:rsidR="00C12EEC">
        <w:rPr>
          <w:rFonts w:ascii="Times New Roman" w:eastAsia="Times New Roman" w:hAnsi="Times New Roman" w:cs="Times New Roman"/>
          <w:lang w:eastAsia="ru-RU"/>
        </w:rPr>
        <w:t xml:space="preserve">величину </w:t>
      </w:r>
      <w:r w:rsidR="00131D75">
        <w:rPr>
          <w:rFonts w:ascii="Times New Roman" w:eastAsia="Times New Roman" w:hAnsi="Times New Roman" w:cs="Times New Roman"/>
          <w:lang w:eastAsia="ru-RU"/>
        </w:rPr>
        <w:t>средних за 1896-1913</w:t>
      </w:r>
      <w:r w:rsidR="00131D75" w:rsidRPr="00131D75">
        <w:rPr>
          <w:rFonts w:ascii="Times New Roman" w:eastAsia="Times New Roman" w:hAnsi="Times New Roman" w:cs="Times New Roman"/>
          <w:lang w:eastAsia="ru-RU"/>
        </w:rPr>
        <w:t xml:space="preserve">/1914 </w:t>
      </w:r>
      <w:r w:rsidR="00131D75">
        <w:rPr>
          <w:rFonts w:ascii="Times New Roman" w:eastAsia="Times New Roman" w:hAnsi="Times New Roman" w:cs="Times New Roman"/>
          <w:lang w:eastAsia="ru-RU"/>
        </w:rPr>
        <w:t>показателей её движения в зависимости от размера населения, охваченного учётом в 1897 году:</w:t>
      </w:r>
      <w:r w:rsidR="00182C32">
        <w:rPr>
          <w:rStyle w:val="FootnoteReference"/>
          <w:rFonts w:ascii="Times New Roman" w:eastAsia="Times New Roman" w:hAnsi="Times New Roman" w:cs="Times New Roman"/>
          <w:lang w:eastAsia="ru-RU"/>
        </w:rPr>
        <w:footnoteReference w:id="89"/>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1"/>
        <w:gridCol w:w="1170"/>
        <w:gridCol w:w="601"/>
        <w:gridCol w:w="601"/>
        <w:gridCol w:w="601"/>
      </w:tblGrid>
      <w:tr w:rsidR="006E7B3D" w:rsidRPr="006E7B3D" w14:paraId="41ED529C" w14:textId="77777777" w:rsidTr="00290E16">
        <w:trPr>
          <w:cantSplit/>
          <w:tblHeader/>
          <w:jc w:val="center"/>
        </w:trPr>
        <w:tc>
          <w:tcPr>
            <w:tcW w:w="0" w:type="auto"/>
            <w:shd w:val="clear" w:color="auto" w:fill="EEECE1" w:themeFill="background2"/>
            <w:noWrap/>
            <w:vAlign w:val="center"/>
            <w:hideMark/>
          </w:tcPr>
          <w:p w14:paraId="5DA5285B" w14:textId="3924293D"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охвачены учётом</w:t>
            </w:r>
            <w:r>
              <w:rPr>
                <w:rFonts w:ascii="Times New Roman" w:eastAsia="Times New Roman" w:hAnsi="Times New Roman" w:cs="Times New Roman"/>
                <w:color w:val="000000"/>
                <w:lang w:eastAsia="ru-RU"/>
              </w:rPr>
              <w:br/>
              <w:t>в 1897 году</w:t>
            </w:r>
          </w:p>
        </w:tc>
        <w:tc>
          <w:tcPr>
            <w:tcW w:w="0" w:type="auto"/>
            <w:shd w:val="clear" w:color="auto" w:fill="EEECE1" w:themeFill="background2"/>
            <w:noWrap/>
            <w:vAlign w:val="center"/>
            <w:hideMark/>
          </w:tcPr>
          <w:p w14:paraId="240A0965"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hideMark/>
          </w:tcPr>
          <w:p w14:paraId="30173578"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р</w:t>
            </w:r>
          </w:p>
        </w:tc>
        <w:tc>
          <w:tcPr>
            <w:tcW w:w="0" w:type="auto"/>
            <w:shd w:val="clear" w:color="auto" w:fill="EEECE1" w:themeFill="background2"/>
            <w:noWrap/>
            <w:vAlign w:val="center"/>
            <w:hideMark/>
          </w:tcPr>
          <w:p w14:paraId="056B04E7"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с</w:t>
            </w:r>
          </w:p>
        </w:tc>
        <w:tc>
          <w:tcPr>
            <w:tcW w:w="0" w:type="auto"/>
            <w:shd w:val="clear" w:color="auto" w:fill="EEECE1" w:themeFill="background2"/>
            <w:noWrap/>
            <w:vAlign w:val="center"/>
            <w:hideMark/>
          </w:tcPr>
          <w:p w14:paraId="75A7D041"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еп</w:t>
            </w:r>
          </w:p>
        </w:tc>
      </w:tr>
      <w:tr w:rsidR="002146C6" w:rsidRPr="006E7B3D" w14:paraId="741DFAA1" w14:textId="77777777" w:rsidTr="0074791E">
        <w:trPr>
          <w:cantSplit/>
          <w:trHeight w:val="300"/>
          <w:jc w:val="center"/>
        </w:trPr>
        <w:tc>
          <w:tcPr>
            <w:tcW w:w="0" w:type="auto"/>
            <w:vMerge w:val="restart"/>
            <w:shd w:val="clear" w:color="auto" w:fill="auto"/>
            <w:noWrap/>
            <w:vAlign w:val="center"/>
            <w:hideMark/>
          </w:tcPr>
          <w:p w14:paraId="48871465" w14:textId="7C64097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660,173</w:t>
            </w:r>
          </w:p>
        </w:tc>
        <w:tc>
          <w:tcPr>
            <w:tcW w:w="0" w:type="auto"/>
            <w:shd w:val="clear" w:color="auto" w:fill="auto"/>
            <w:noWrap/>
            <w:vAlign w:val="center"/>
            <w:hideMark/>
          </w:tcPr>
          <w:p w14:paraId="01264BD9"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35387F8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55.0</w:t>
            </w:r>
          </w:p>
        </w:tc>
        <w:tc>
          <w:tcPr>
            <w:tcW w:w="0" w:type="auto"/>
            <w:shd w:val="clear" w:color="auto" w:fill="auto"/>
            <w:noWrap/>
            <w:vAlign w:val="center"/>
            <w:hideMark/>
          </w:tcPr>
          <w:p w14:paraId="538215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35.9</w:t>
            </w:r>
          </w:p>
        </w:tc>
        <w:tc>
          <w:tcPr>
            <w:tcW w:w="0" w:type="auto"/>
            <w:shd w:val="clear" w:color="auto" w:fill="auto"/>
            <w:noWrap/>
            <w:vAlign w:val="center"/>
            <w:hideMark/>
          </w:tcPr>
          <w:p w14:paraId="4072186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19.1</w:t>
            </w:r>
          </w:p>
        </w:tc>
      </w:tr>
      <w:tr w:rsidR="002146C6" w:rsidRPr="006E7B3D" w14:paraId="52AFC1B0" w14:textId="77777777" w:rsidTr="0074791E">
        <w:trPr>
          <w:cantSplit/>
          <w:trHeight w:val="300"/>
          <w:jc w:val="center"/>
        </w:trPr>
        <w:tc>
          <w:tcPr>
            <w:tcW w:w="0" w:type="auto"/>
            <w:vMerge/>
            <w:tcBorders>
              <w:bottom w:val="single" w:sz="4" w:space="0" w:color="auto"/>
            </w:tcBorders>
            <w:shd w:val="clear" w:color="auto" w:fill="auto"/>
            <w:noWrap/>
            <w:vAlign w:val="center"/>
            <w:hideMark/>
          </w:tcPr>
          <w:p w14:paraId="3D24F7F0" w14:textId="085B785B"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4E4878FF"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shd w:val="clear" w:color="auto" w:fill="auto"/>
            <w:noWrap/>
            <w:vAlign w:val="center"/>
            <w:hideMark/>
          </w:tcPr>
          <w:p w14:paraId="4D569B1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55.1</w:t>
            </w:r>
          </w:p>
        </w:tc>
        <w:tc>
          <w:tcPr>
            <w:tcW w:w="0" w:type="auto"/>
            <w:tcBorders>
              <w:bottom w:val="single" w:sz="4" w:space="0" w:color="auto"/>
            </w:tcBorders>
            <w:shd w:val="clear" w:color="auto" w:fill="auto"/>
            <w:noWrap/>
            <w:vAlign w:val="center"/>
            <w:hideMark/>
          </w:tcPr>
          <w:p w14:paraId="0E8799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35.8</w:t>
            </w:r>
          </w:p>
        </w:tc>
        <w:tc>
          <w:tcPr>
            <w:tcW w:w="0" w:type="auto"/>
            <w:tcBorders>
              <w:bottom w:val="single" w:sz="4" w:space="0" w:color="auto"/>
            </w:tcBorders>
            <w:shd w:val="clear" w:color="auto" w:fill="auto"/>
            <w:noWrap/>
            <w:vAlign w:val="center"/>
            <w:hideMark/>
          </w:tcPr>
          <w:p w14:paraId="030ADC3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19.4</w:t>
            </w:r>
          </w:p>
        </w:tc>
      </w:tr>
      <w:tr w:rsidR="006E7B3D" w:rsidRPr="006E7B3D" w14:paraId="76ADBF51" w14:textId="77777777" w:rsidTr="0074791E">
        <w:trPr>
          <w:cantSplit/>
          <w:trHeight w:hRule="exact" w:val="144"/>
          <w:jc w:val="center"/>
        </w:trPr>
        <w:tc>
          <w:tcPr>
            <w:tcW w:w="0" w:type="auto"/>
            <w:tcBorders>
              <w:left w:val="nil"/>
              <w:right w:val="nil"/>
            </w:tcBorders>
            <w:shd w:val="clear" w:color="auto" w:fill="auto"/>
            <w:noWrap/>
            <w:vAlign w:val="center"/>
            <w:hideMark/>
          </w:tcPr>
          <w:p w14:paraId="3BA65941"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77BAD4B2"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557EB8C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7984B8A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73AE0975"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52E0280C" w14:textId="77777777" w:rsidTr="0074791E">
        <w:trPr>
          <w:cantSplit/>
          <w:trHeight w:val="300"/>
          <w:jc w:val="center"/>
        </w:trPr>
        <w:tc>
          <w:tcPr>
            <w:tcW w:w="0" w:type="auto"/>
            <w:vMerge w:val="restart"/>
            <w:shd w:val="clear" w:color="auto" w:fill="auto"/>
            <w:noWrap/>
            <w:vAlign w:val="center"/>
            <w:hideMark/>
          </w:tcPr>
          <w:p w14:paraId="02918356" w14:textId="7F95D9D2" w:rsidR="002146C6" w:rsidRPr="006E7B3D" w:rsidRDefault="002146C6" w:rsidP="002146C6">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700,000</w:t>
            </w:r>
          </w:p>
        </w:tc>
        <w:tc>
          <w:tcPr>
            <w:tcW w:w="0" w:type="auto"/>
            <w:shd w:val="clear" w:color="auto" w:fill="auto"/>
            <w:noWrap/>
            <w:vAlign w:val="center"/>
            <w:hideMark/>
          </w:tcPr>
          <w:p w14:paraId="236825ED"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6D83CAF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52.2</w:t>
            </w:r>
          </w:p>
        </w:tc>
        <w:tc>
          <w:tcPr>
            <w:tcW w:w="0" w:type="auto"/>
            <w:shd w:val="clear" w:color="auto" w:fill="auto"/>
            <w:noWrap/>
            <w:vAlign w:val="center"/>
            <w:hideMark/>
          </w:tcPr>
          <w:p w14:paraId="740E5CB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34.1</w:t>
            </w:r>
          </w:p>
        </w:tc>
        <w:tc>
          <w:tcPr>
            <w:tcW w:w="0" w:type="auto"/>
            <w:shd w:val="clear" w:color="auto" w:fill="auto"/>
            <w:noWrap/>
            <w:vAlign w:val="center"/>
            <w:hideMark/>
          </w:tcPr>
          <w:p w14:paraId="6607C36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18.1</w:t>
            </w:r>
          </w:p>
        </w:tc>
      </w:tr>
      <w:tr w:rsidR="002146C6" w:rsidRPr="006E7B3D" w14:paraId="3BF02EF5" w14:textId="77777777" w:rsidTr="0074791E">
        <w:trPr>
          <w:cantSplit/>
          <w:trHeight w:val="300"/>
          <w:jc w:val="center"/>
        </w:trPr>
        <w:tc>
          <w:tcPr>
            <w:tcW w:w="0" w:type="auto"/>
            <w:vMerge/>
            <w:tcBorders>
              <w:bottom w:val="single" w:sz="4" w:space="0" w:color="auto"/>
            </w:tcBorders>
            <w:shd w:val="clear" w:color="auto" w:fill="auto"/>
            <w:noWrap/>
            <w:vAlign w:val="center"/>
            <w:hideMark/>
          </w:tcPr>
          <w:p w14:paraId="7C6D4832" w14:textId="067B118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07779F54"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shd w:val="clear" w:color="auto" w:fill="auto"/>
            <w:noWrap/>
            <w:vAlign w:val="center"/>
            <w:hideMark/>
          </w:tcPr>
          <w:p w14:paraId="132802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52.4</w:t>
            </w:r>
          </w:p>
        </w:tc>
        <w:tc>
          <w:tcPr>
            <w:tcW w:w="0" w:type="auto"/>
            <w:tcBorders>
              <w:bottom w:val="single" w:sz="4" w:space="0" w:color="auto"/>
            </w:tcBorders>
            <w:shd w:val="clear" w:color="auto" w:fill="auto"/>
            <w:noWrap/>
            <w:vAlign w:val="center"/>
            <w:hideMark/>
          </w:tcPr>
          <w:p w14:paraId="00E390D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34.0</w:t>
            </w:r>
          </w:p>
        </w:tc>
        <w:tc>
          <w:tcPr>
            <w:tcW w:w="0" w:type="auto"/>
            <w:tcBorders>
              <w:bottom w:val="single" w:sz="4" w:space="0" w:color="auto"/>
            </w:tcBorders>
            <w:shd w:val="clear" w:color="auto" w:fill="auto"/>
            <w:noWrap/>
            <w:vAlign w:val="center"/>
            <w:hideMark/>
          </w:tcPr>
          <w:p w14:paraId="3537E24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18.4</w:t>
            </w:r>
          </w:p>
        </w:tc>
      </w:tr>
      <w:tr w:rsidR="006E7B3D" w:rsidRPr="006E7B3D" w14:paraId="2514691D" w14:textId="77777777" w:rsidTr="00035173">
        <w:trPr>
          <w:cantSplit/>
          <w:trHeight w:hRule="exact" w:val="144"/>
          <w:jc w:val="center"/>
        </w:trPr>
        <w:tc>
          <w:tcPr>
            <w:tcW w:w="0" w:type="auto"/>
            <w:tcBorders>
              <w:left w:val="nil"/>
              <w:bottom w:val="single" w:sz="4" w:space="0" w:color="auto"/>
              <w:right w:val="nil"/>
            </w:tcBorders>
            <w:shd w:val="clear" w:color="auto" w:fill="auto"/>
            <w:noWrap/>
            <w:vAlign w:val="center"/>
            <w:hideMark/>
          </w:tcPr>
          <w:p w14:paraId="084653B2"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bottom w:val="single" w:sz="4" w:space="0" w:color="auto"/>
              <w:right w:val="nil"/>
            </w:tcBorders>
            <w:shd w:val="clear" w:color="auto" w:fill="auto"/>
            <w:noWrap/>
            <w:vAlign w:val="center"/>
            <w:hideMark/>
          </w:tcPr>
          <w:p w14:paraId="0D059801"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shd w:val="clear" w:color="auto" w:fill="auto"/>
            <w:noWrap/>
            <w:vAlign w:val="center"/>
            <w:hideMark/>
          </w:tcPr>
          <w:p w14:paraId="2AA504A7"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shd w:val="clear" w:color="auto" w:fill="auto"/>
            <w:noWrap/>
            <w:vAlign w:val="center"/>
            <w:hideMark/>
          </w:tcPr>
          <w:p w14:paraId="17B04D8B"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shd w:val="clear" w:color="auto" w:fill="auto"/>
            <w:noWrap/>
            <w:vAlign w:val="center"/>
            <w:hideMark/>
          </w:tcPr>
          <w:p w14:paraId="619B7CED"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64257726" w14:textId="77777777" w:rsidTr="0074791E">
        <w:trPr>
          <w:cantSplit/>
          <w:trHeight w:val="300"/>
          <w:jc w:val="center"/>
        </w:trPr>
        <w:tc>
          <w:tcPr>
            <w:tcW w:w="0" w:type="auto"/>
            <w:vMerge w:val="restart"/>
            <w:shd w:val="clear" w:color="auto" w:fill="auto"/>
            <w:noWrap/>
            <w:vAlign w:val="center"/>
            <w:hideMark/>
          </w:tcPr>
          <w:p w14:paraId="1B114F49" w14:textId="1E81B783"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800,000</w:t>
            </w:r>
          </w:p>
        </w:tc>
        <w:tc>
          <w:tcPr>
            <w:tcW w:w="0" w:type="auto"/>
            <w:shd w:val="clear" w:color="auto" w:fill="auto"/>
            <w:noWrap/>
            <w:vAlign w:val="center"/>
            <w:hideMark/>
          </w:tcPr>
          <w:p w14:paraId="021B5D85"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6EDF5B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46.4</w:t>
            </w:r>
          </w:p>
        </w:tc>
        <w:tc>
          <w:tcPr>
            <w:tcW w:w="0" w:type="auto"/>
            <w:shd w:val="clear" w:color="auto" w:fill="auto"/>
            <w:noWrap/>
            <w:vAlign w:val="center"/>
            <w:hideMark/>
          </w:tcPr>
          <w:p w14:paraId="09B51A9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30.3</w:t>
            </w:r>
          </w:p>
        </w:tc>
        <w:tc>
          <w:tcPr>
            <w:tcW w:w="0" w:type="auto"/>
            <w:shd w:val="clear" w:color="auto" w:fill="auto"/>
            <w:noWrap/>
            <w:vAlign w:val="center"/>
            <w:hideMark/>
          </w:tcPr>
          <w:p w14:paraId="03C97F4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16.1</w:t>
            </w:r>
          </w:p>
        </w:tc>
      </w:tr>
      <w:tr w:rsidR="002146C6" w:rsidRPr="006E7B3D" w14:paraId="3F255247" w14:textId="77777777" w:rsidTr="00035173">
        <w:trPr>
          <w:cantSplit/>
          <w:trHeight w:val="300"/>
          <w:jc w:val="center"/>
        </w:trPr>
        <w:tc>
          <w:tcPr>
            <w:tcW w:w="0" w:type="auto"/>
            <w:vMerge/>
            <w:tcBorders>
              <w:bottom w:val="single" w:sz="4" w:space="0" w:color="auto"/>
            </w:tcBorders>
            <w:shd w:val="clear" w:color="auto" w:fill="auto"/>
            <w:noWrap/>
            <w:vAlign w:val="center"/>
            <w:hideMark/>
          </w:tcPr>
          <w:p w14:paraId="0C58E644" w14:textId="0184719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4986830A"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shd w:val="clear" w:color="auto" w:fill="auto"/>
            <w:noWrap/>
            <w:vAlign w:val="center"/>
            <w:hideMark/>
          </w:tcPr>
          <w:p w14:paraId="485DE349"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46.6</w:t>
            </w:r>
          </w:p>
        </w:tc>
        <w:tc>
          <w:tcPr>
            <w:tcW w:w="0" w:type="auto"/>
            <w:tcBorders>
              <w:bottom w:val="single" w:sz="4" w:space="0" w:color="auto"/>
            </w:tcBorders>
            <w:shd w:val="clear" w:color="auto" w:fill="auto"/>
            <w:noWrap/>
            <w:vAlign w:val="center"/>
            <w:hideMark/>
          </w:tcPr>
          <w:p w14:paraId="54E53A6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30.2</w:t>
            </w:r>
          </w:p>
        </w:tc>
        <w:tc>
          <w:tcPr>
            <w:tcW w:w="0" w:type="auto"/>
            <w:tcBorders>
              <w:bottom w:val="single" w:sz="4" w:space="0" w:color="auto"/>
            </w:tcBorders>
            <w:shd w:val="clear" w:color="auto" w:fill="auto"/>
            <w:noWrap/>
            <w:vAlign w:val="center"/>
            <w:hideMark/>
          </w:tcPr>
          <w:p w14:paraId="78FDE41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16.4</w:t>
            </w:r>
          </w:p>
        </w:tc>
      </w:tr>
      <w:tr w:rsidR="006E7B3D" w:rsidRPr="006E7B3D" w14:paraId="449B0416" w14:textId="77777777" w:rsidTr="00035173">
        <w:trPr>
          <w:cantSplit/>
          <w:trHeight w:hRule="exact" w:val="144"/>
          <w:jc w:val="center"/>
        </w:trPr>
        <w:tc>
          <w:tcPr>
            <w:tcW w:w="0" w:type="auto"/>
            <w:tcBorders>
              <w:top w:val="single" w:sz="4" w:space="0" w:color="auto"/>
              <w:left w:val="nil"/>
              <w:right w:val="nil"/>
            </w:tcBorders>
            <w:shd w:val="clear" w:color="auto" w:fill="auto"/>
            <w:noWrap/>
            <w:vAlign w:val="center"/>
            <w:hideMark/>
          </w:tcPr>
          <w:p w14:paraId="15D23F8B" w14:textId="77777777" w:rsidR="006E7B3D" w:rsidRPr="006E7B3D" w:rsidRDefault="006E7B3D" w:rsidP="00035173">
            <w:pPr>
              <w:keepNext/>
              <w:spacing w:after="0" w:line="240" w:lineRule="auto"/>
              <w:jc w:val="center"/>
              <w:rPr>
                <w:rFonts w:ascii="Times New Roman" w:eastAsia="Times New Roman" w:hAnsi="Times New Roman" w:cs="Times New Roman"/>
                <w:color w:val="000000"/>
                <w:lang w:eastAsia="ru-RU"/>
              </w:rPr>
            </w:pPr>
          </w:p>
        </w:tc>
        <w:tc>
          <w:tcPr>
            <w:tcW w:w="0" w:type="auto"/>
            <w:tcBorders>
              <w:top w:val="single" w:sz="4" w:space="0" w:color="auto"/>
              <w:left w:val="nil"/>
              <w:right w:val="nil"/>
            </w:tcBorders>
            <w:shd w:val="clear" w:color="auto" w:fill="auto"/>
            <w:noWrap/>
            <w:vAlign w:val="center"/>
            <w:hideMark/>
          </w:tcPr>
          <w:p w14:paraId="3DDC717E"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shd w:val="clear" w:color="auto" w:fill="auto"/>
            <w:noWrap/>
            <w:vAlign w:val="center"/>
            <w:hideMark/>
          </w:tcPr>
          <w:p w14:paraId="4CFAB8E1"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shd w:val="clear" w:color="auto" w:fill="auto"/>
            <w:noWrap/>
            <w:vAlign w:val="center"/>
            <w:hideMark/>
          </w:tcPr>
          <w:p w14:paraId="49935BDD"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shd w:val="clear" w:color="auto" w:fill="auto"/>
            <w:noWrap/>
            <w:vAlign w:val="center"/>
            <w:hideMark/>
          </w:tcPr>
          <w:p w14:paraId="35381C1B"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4AE0C593" w14:textId="77777777" w:rsidTr="0074791E">
        <w:trPr>
          <w:cantSplit/>
          <w:trHeight w:val="300"/>
          <w:jc w:val="center"/>
        </w:trPr>
        <w:tc>
          <w:tcPr>
            <w:tcW w:w="0" w:type="auto"/>
            <w:vMerge w:val="restart"/>
            <w:shd w:val="clear" w:color="auto" w:fill="auto"/>
            <w:noWrap/>
            <w:vAlign w:val="center"/>
            <w:hideMark/>
          </w:tcPr>
          <w:p w14:paraId="09F89663" w14:textId="4AB87CD0" w:rsidR="002146C6" w:rsidRPr="006E7B3D" w:rsidRDefault="002146C6" w:rsidP="0074791E">
            <w:pPr>
              <w:keepNext/>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900,000</w:t>
            </w:r>
          </w:p>
        </w:tc>
        <w:tc>
          <w:tcPr>
            <w:tcW w:w="0" w:type="auto"/>
            <w:shd w:val="clear" w:color="auto" w:fill="auto"/>
            <w:noWrap/>
            <w:vAlign w:val="center"/>
            <w:hideMark/>
          </w:tcPr>
          <w:p w14:paraId="20AE1801"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51DB8F2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41.8</w:t>
            </w:r>
          </w:p>
        </w:tc>
        <w:tc>
          <w:tcPr>
            <w:tcW w:w="0" w:type="auto"/>
            <w:shd w:val="clear" w:color="auto" w:fill="auto"/>
            <w:noWrap/>
            <w:vAlign w:val="center"/>
            <w:hideMark/>
          </w:tcPr>
          <w:p w14:paraId="6F0F3B6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27.3</w:t>
            </w:r>
          </w:p>
        </w:tc>
        <w:tc>
          <w:tcPr>
            <w:tcW w:w="0" w:type="auto"/>
            <w:shd w:val="clear" w:color="auto" w:fill="auto"/>
            <w:noWrap/>
            <w:vAlign w:val="center"/>
            <w:hideMark/>
          </w:tcPr>
          <w:p w14:paraId="3667E59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14.5</w:t>
            </w:r>
          </w:p>
        </w:tc>
      </w:tr>
      <w:tr w:rsidR="002146C6" w:rsidRPr="006E7B3D" w14:paraId="799531B1" w14:textId="77777777" w:rsidTr="0074791E">
        <w:trPr>
          <w:cantSplit/>
          <w:trHeight w:val="300"/>
          <w:jc w:val="center"/>
        </w:trPr>
        <w:tc>
          <w:tcPr>
            <w:tcW w:w="0" w:type="auto"/>
            <w:vMerge/>
            <w:shd w:val="clear" w:color="auto" w:fill="auto"/>
            <w:noWrap/>
            <w:vAlign w:val="center"/>
            <w:hideMark/>
          </w:tcPr>
          <w:p w14:paraId="2C0876D0" w14:textId="2A4DD17F"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shd w:val="clear" w:color="auto" w:fill="auto"/>
            <w:noWrap/>
            <w:vAlign w:val="center"/>
            <w:hideMark/>
          </w:tcPr>
          <w:p w14:paraId="5BC2DE4E"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shd w:val="clear" w:color="auto" w:fill="auto"/>
            <w:noWrap/>
            <w:vAlign w:val="center"/>
            <w:hideMark/>
          </w:tcPr>
          <w:p w14:paraId="5DD740E2"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42.0</w:t>
            </w:r>
          </w:p>
        </w:tc>
        <w:tc>
          <w:tcPr>
            <w:tcW w:w="0" w:type="auto"/>
            <w:shd w:val="clear" w:color="auto" w:fill="auto"/>
            <w:noWrap/>
            <w:vAlign w:val="center"/>
            <w:hideMark/>
          </w:tcPr>
          <w:p w14:paraId="25E1032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27.2</w:t>
            </w:r>
          </w:p>
        </w:tc>
        <w:tc>
          <w:tcPr>
            <w:tcW w:w="0" w:type="auto"/>
            <w:shd w:val="clear" w:color="auto" w:fill="auto"/>
            <w:noWrap/>
            <w:vAlign w:val="center"/>
            <w:hideMark/>
          </w:tcPr>
          <w:p w14:paraId="4443D6D3"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14.8</w:t>
            </w:r>
          </w:p>
        </w:tc>
      </w:tr>
    </w:tbl>
    <w:p w14:paraId="1781C681" w14:textId="35D1AD55" w:rsidR="006E7B3D" w:rsidRDefault="003F09B8" w:rsidP="00CF180E">
      <w:pPr>
        <w:spacing w:before="120"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Видно, что охват учётом даже небольшой части степного </w:t>
      </w:r>
      <w:r w:rsidR="008355F9">
        <w:rPr>
          <w:rFonts w:ascii="Times New Roman" w:eastAsia="Times New Roman" w:hAnsi="Times New Roman" w:cs="Times New Roman"/>
          <w:lang w:eastAsia="ru-RU"/>
        </w:rPr>
        <w:t xml:space="preserve">кочевого </w:t>
      </w:r>
      <w:r>
        <w:rPr>
          <w:rFonts w:ascii="Times New Roman" w:eastAsia="Times New Roman" w:hAnsi="Times New Roman" w:cs="Times New Roman"/>
          <w:lang w:eastAsia="ru-RU"/>
        </w:rPr>
        <w:t>населения означал бы, при числе рождений и смертей по УГВИ, значительное отличие показателей естественного движения оседлого населения Астраханской губернии от населения соседних губерний, что не представляется правдоподобным.</w:t>
      </w:r>
      <w:r w:rsidR="00143F3B" w:rsidRPr="00143F3B">
        <w:rPr>
          <w:rFonts w:ascii="Times New Roman" w:eastAsia="Times New Roman" w:hAnsi="Times New Roman" w:cs="Times New Roman"/>
          <w:lang w:eastAsia="ru-RU"/>
        </w:rPr>
        <w:t xml:space="preserve"> </w:t>
      </w:r>
      <w:r w:rsidR="00143F3B">
        <w:rPr>
          <w:rFonts w:ascii="Times New Roman" w:eastAsia="Times New Roman" w:hAnsi="Times New Roman" w:cs="Times New Roman"/>
          <w:lang w:eastAsia="ru-RU"/>
        </w:rPr>
        <w:t xml:space="preserve">Поэтому </w:t>
      </w:r>
      <w:r w:rsidR="00E85EA6">
        <w:rPr>
          <w:rFonts w:ascii="Times New Roman" w:eastAsia="Times New Roman" w:hAnsi="Times New Roman" w:cs="Times New Roman"/>
          <w:lang w:eastAsia="ru-RU"/>
        </w:rPr>
        <w:t xml:space="preserve">утверждения ежегодников УГВИ и </w:t>
      </w:r>
      <w:r w:rsidR="00143F3B">
        <w:rPr>
          <w:rFonts w:ascii="Times New Roman" w:eastAsia="Times New Roman" w:hAnsi="Times New Roman" w:cs="Times New Roman"/>
          <w:lang w:eastAsia="ru-RU"/>
        </w:rPr>
        <w:t xml:space="preserve">свидетельство Новосельского </w:t>
      </w:r>
      <w:r w:rsidR="006C5FEF">
        <w:rPr>
          <w:rFonts w:ascii="Times New Roman" w:eastAsia="Times New Roman" w:hAnsi="Times New Roman" w:cs="Times New Roman"/>
          <w:lang w:eastAsia="ru-RU"/>
        </w:rPr>
        <w:t xml:space="preserve">о </w:t>
      </w:r>
      <w:r w:rsidR="00143F3B">
        <w:rPr>
          <w:rFonts w:ascii="Times New Roman" w:eastAsia="Times New Roman" w:hAnsi="Times New Roman" w:cs="Times New Roman"/>
          <w:lang w:eastAsia="ru-RU"/>
        </w:rPr>
        <w:t>том, что сведений из степи в УГВИ не поступало, следует полагать достоверным</w:t>
      </w:r>
      <w:r w:rsidR="00E85EA6">
        <w:rPr>
          <w:rFonts w:ascii="Times New Roman" w:eastAsia="Times New Roman" w:hAnsi="Times New Roman" w:cs="Times New Roman"/>
          <w:lang w:eastAsia="ru-RU"/>
        </w:rPr>
        <w:t>и</w:t>
      </w:r>
      <w:r w:rsidR="00143F3B">
        <w:rPr>
          <w:rFonts w:ascii="Times New Roman" w:eastAsia="Times New Roman" w:hAnsi="Times New Roman" w:cs="Times New Roman"/>
          <w:lang w:eastAsia="ru-RU"/>
        </w:rPr>
        <w:t xml:space="preserve"> и относить численность рождений и смертей по УГВИ только на оседлую часть населения Астраханской губернии, численность каковой части по переписи 1897 года состав</w:t>
      </w:r>
      <w:r w:rsidR="001B2369">
        <w:rPr>
          <w:rFonts w:ascii="Times New Roman" w:eastAsia="Times New Roman" w:hAnsi="Times New Roman" w:cs="Times New Roman"/>
          <w:lang w:eastAsia="ru-RU"/>
        </w:rPr>
        <w:t xml:space="preserve">ляла </w:t>
      </w:r>
      <w:r w:rsidR="00143F3B" w:rsidRPr="001E1869">
        <w:rPr>
          <w:rFonts w:ascii="Times New Roman" w:eastAsia="Times New Roman" w:hAnsi="Times New Roman" w:cs="Times New Roman"/>
          <w:lang w:eastAsia="ru-RU"/>
        </w:rPr>
        <w:t>660,173</w:t>
      </w:r>
      <w:r w:rsidR="00143F3B">
        <w:rPr>
          <w:rFonts w:ascii="Times New Roman" w:eastAsia="Times New Roman" w:hAnsi="Times New Roman" w:cs="Times New Roman"/>
          <w:lang w:eastAsia="ru-RU"/>
        </w:rPr>
        <w:t xml:space="preserve"> чел. </w:t>
      </w:r>
    </w:p>
    <w:p w14:paraId="0543AE1C" w14:textId="2205C11D" w:rsidR="000A21B4" w:rsidRDefault="000A21B4" w:rsidP="00CF180E">
      <w:pPr>
        <w:pStyle w:val="XNormal"/>
        <w:spacing w:line="240" w:lineRule="auto"/>
      </w:pPr>
      <w:r>
        <w:t>Рассчитывать динамику оседлого и кочевого населения как единого целого мы, соответственно не можем. Для построения демографической истории губернии её необходимо разбить на две части: оседлую и кочевую</w:t>
      </w:r>
      <w:r w:rsidR="002C1149">
        <w:t>, рассчитываемые по отдельности</w:t>
      </w:r>
      <w:r>
        <w:t>.</w:t>
      </w:r>
      <w:r w:rsidR="00C5778E">
        <w:t xml:space="preserve"> История оседлой части может вычисляться прогрессивным расчётом и </w:t>
      </w:r>
      <w:r w:rsidR="009B6CC9">
        <w:t xml:space="preserve">даёт </w:t>
      </w:r>
      <w:r w:rsidR="00C01F36">
        <w:t>достоверные показатели естественного движения.</w:t>
      </w:r>
    </w:p>
    <w:p w14:paraId="51CE44A9" w14:textId="154B8908" w:rsidR="004656D0" w:rsidRDefault="004656D0" w:rsidP="00CF180E">
      <w:pPr>
        <w:pStyle w:val="XNormal"/>
        <w:spacing w:line="240" w:lineRule="auto"/>
      </w:pPr>
      <w:r>
        <w:t>Для расчёта кочевой части, или точнее двух кочевых частей, киргизо-кайсацкой и калмыцкой, мы не располагаем сведениями, которые позволяли бы достоверно оценить их естественное движение.</w:t>
      </w:r>
      <w:r w:rsidR="002047B0">
        <w:t xml:space="preserve"> Поэтому мы не включаем эти части в расчёт показателей естественного движения по объемлющим таксонам (Империи, границ РСФСР-1991 и т.д.). </w:t>
      </w:r>
      <w:r w:rsidR="009B1B38">
        <w:t xml:space="preserve">Мы, однако, можем </w:t>
      </w:r>
      <w:r w:rsidR="00A052D4">
        <w:t xml:space="preserve">грубо </w:t>
      </w:r>
      <w:r w:rsidR="009B1B38">
        <w:t>оценить динамику численности населения кочевой части.</w:t>
      </w:r>
      <w:r w:rsidR="008622C6">
        <w:t xml:space="preserve"> Это будет заведомо несовершенная оценка, но и таковая оценка лучше, чем игнорирование изменения численности кочевого населения со временем.</w:t>
      </w:r>
    </w:p>
    <w:p w14:paraId="70344334" w14:textId="049B10F8" w:rsidR="0038052E" w:rsidRDefault="005F17AA" w:rsidP="0038052E">
      <w:pPr>
        <w:pStyle w:val="XNormal"/>
        <w:spacing w:line="240" w:lineRule="auto"/>
      </w:pPr>
      <w:r>
        <w:t>Для калмыков Калмыцкой степи значимой годовой статистики рождаемости и смертности, по-видимому, фактически нет. Новосельский прямо указывал, что за 44 года, 1867-1910, “полностью отсутствовали” сведения о родившихся и умерших в Калмыцкой степи Астраханской губернии, где по переписи 1897 г. проживало 121,880 буддистов-ламаитов. Есть косвенные сведения по позднейшим реконструкциям. Например, статья о здравоохранении Калмыцкой степи сообщает, что по материалам переписи 1897 г. “продолжительность жизни” населения Калмыцкой степи составляла 23,7 года против 24,4 по Астраханской губернии, а “показатель рождаемости” по Калмыцкой степи был равен 1% против 3% по губернии; но автор сам поясняет, что под этим фактически имеется в виду доля детей до 1 года, а не нормальный коэффициент зарегистрированных рождений. Это скорее индикатор возрастной структуры и высокой младенческой смертности, а не полноценная витальная статистика.</w:t>
      </w:r>
      <w:r w:rsidR="00CF7B23">
        <w:rPr>
          <w:rStyle w:val="FootnoteReference"/>
        </w:rPr>
        <w:footnoteReference w:id="90"/>
      </w:r>
      <w:r w:rsidR="0038052E">
        <w:t xml:space="preserve"> Современная статья по отчётности Калмыцкой степи прямо говорит об отсутствии метрических сведений о рождении и смертности и о невозможности по ним судить о ежегодных колебаниях показателя. Там же приведён ряд численности: 119,306 в 1869 г., 129,878 в 1884 г., 134,957 в 1886 г., 131,399 в 1897 г., 138,170 в 1899 г.</w:t>
      </w:r>
      <w:r w:rsidR="006063F5">
        <w:rPr>
          <w:rStyle w:val="FootnoteReference"/>
        </w:rPr>
        <w:footnoteReference w:id="91"/>
      </w:r>
      <w:r w:rsidR="0038052E">
        <w:t xml:space="preserve"> Если механически считать по этим рядам, получается:</w:t>
      </w:r>
    </w:p>
    <w:p w14:paraId="36D0446C" w14:textId="5D72AAEA" w:rsidR="0038052E" w:rsidRDefault="0038052E" w:rsidP="00CF180E">
      <w:pPr>
        <w:pStyle w:val="XNormal"/>
        <w:spacing w:line="240" w:lineRule="auto"/>
        <w:ind w:left="432"/>
      </w:pPr>
      <w:r>
        <w:t>1869</w:t>
      </w:r>
      <w:r w:rsidR="006B1885">
        <w:t xml:space="preserve"> </w:t>
      </w:r>
      <w:r>
        <w:t>→</w:t>
      </w:r>
      <w:r w:rsidR="006B1885">
        <w:t xml:space="preserve"> </w:t>
      </w:r>
      <w:r>
        <w:t>1899: около +4.9‰ в год;</w:t>
      </w:r>
    </w:p>
    <w:p w14:paraId="4AB9DE70" w14:textId="1313ADC0" w:rsidR="0038052E" w:rsidRDefault="0038052E" w:rsidP="00CF180E">
      <w:pPr>
        <w:pStyle w:val="XNormal"/>
        <w:spacing w:line="240" w:lineRule="auto"/>
        <w:ind w:left="432"/>
      </w:pPr>
      <w:r>
        <w:t>1884</w:t>
      </w:r>
      <w:r w:rsidR="006B1885">
        <w:t xml:space="preserve"> </w:t>
      </w:r>
      <w:r>
        <w:t>→</w:t>
      </w:r>
      <w:r w:rsidR="006B1885">
        <w:t xml:space="preserve"> </w:t>
      </w:r>
      <w:r>
        <w:t>1899: около +4.1‰ в год;</w:t>
      </w:r>
    </w:p>
    <w:p w14:paraId="7E1478FE" w14:textId="74FD50F3" w:rsidR="0038052E" w:rsidRDefault="0038052E" w:rsidP="00CF180E">
      <w:pPr>
        <w:pStyle w:val="XNormal"/>
        <w:spacing w:line="240" w:lineRule="auto"/>
        <w:ind w:left="432"/>
      </w:pPr>
      <w:r>
        <w:lastRenderedPageBreak/>
        <w:t>1886</w:t>
      </w:r>
      <w:r w:rsidR="006B1885">
        <w:t xml:space="preserve"> </w:t>
      </w:r>
      <w:r>
        <w:t>→</w:t>
      </w:r>
      <w:r w:rsidR="006B1885">
        <w:t xml:space="preserve"> </w:t>
      </w:r>
      <w:r>
        <w:t>1899: около +1.8‰ в год.</w:t>
      </w:r>
    </w:p>
    <w:p w14:paraId="61056B7E" w14:textId="4F1042FF" w:rsidR="005F17AA" w:rsidRDefault="0038052E" w:rsidP="00EF4407">
      <w:pPr>
        <w:pStyle w:val="XNormal"/>
        <w:spacing w:line="240" w:lineRule="auto"/>
        <w:ind w:firstLine="0"/>
      </w:pPr>
      <w:r>
        <w:t>Но сами скачки ряда показывают, что это не чистый естественный прирост, а смесь естественного движения, недоучёта, перемены метода счёта и административной регистрации. Поэтому +0…+5‰ для калмыков выглядит разумной вилкой. Ещё одно косвенное подтверждение: анализ переписи 1897 г. характеризует калмыцкое население как молодое, растущее, но с высокими рождаемостью и смертностью, “явно уравновешивавшими друг друга”.</w:t>
      </w:r>
      <w:r w:rsidR="00EF4407">
        <w:rPr>
          <w:rStyle w:val="FootnoteReference"/>
        </w:rPr>
        <w:footnoteReference w:id="92"/>
      </w:r>
      <w:r w:rsidR="00F454FA">
        <w:t xml:space="preserve"> В условиях этой неопределённости, для </w:t>
      </w:r>
      <w:r w:rsidR="00455F82">
        <w:t xml:space="preserve">практического </w:t>
      </w:r>
      <w:r w:rsidR="00F454FA">
        <w:t xml:space="preserve">расчёта динамики численности калмыков мы примем серединную величину диапазона в </w:t>
      </w:r>
      <w:r w:rsidR="000155A4">
        <w:t>3.0</w:t>
      </w:r>
      <w:r w:rsidR="00F454FA">
        <w:t xml:space="preserve"> промилле</w:t>
      </w:r>
      <w:r w:rsidR="005E608B">
        <w:t xml:space="preserve"> среднегодового естественного прироста</w:t>
      </w:r>
      <w:r w:rsidR="00F454FA">
        <w:t>.</w:t>
      </w:r>
    </w:p>
    <w:p w14:paraId="446C86C9" w14:textId="2A2C35F8" w:rsidR="00780FAB" w:rsidRDefault="00D07CA6" w:rsidP="00C32FED">
      <w:pPr>
        <w:pStyle w:val="XNormal"/>
        <w:spacing w:line="240" w:lineRule="auto"/>
      </w:pPr>
      <w:r>
        <w:t>Для киргиз-кайсаков / казахов Внутренней Киргизской, Букеевской орды сведения чуть лучше, но тоже дефектные. В издании “Внутренняя Киргизская орда. Краткий статистический очерк”</w:t>
      </w:r>
      <w:r w:rsidR="00C32411">
        <w:t xml:space="preserve"> (</w:t>
      </w:r>
      <w:r>
        <w:t>1891</w:t>
      </w:r>
      <w:r w:rsidR="00C32411">
        <w:t>)</w:t>
      </w:r>
      <w:r w:rsidR="002520E1">
        <w:rPr>
          <w:rStyle w:val="FootnoteReference"/>
        </w:rPr>
        <w:footnoteReference w:id="93"/>
      </w:r>
      <w:r>
        <w:t xml:space="preserve"> есть приложение “О движении магометанского населения за 1889 год”. Оно основано на метрических книгах указных мулл. Но сам источник сразу предупреждает, что сведения о движении населения “недостаточно полны”: не во всех старшинствах были указные муллы, метрические книги велись неточно, мешали кочевой образ жизни, дальность расстояний от муллы, возможность хоронить умерших без участия муллы и отсутствие потребности записывать рождающихся в метрические книги. Поэтому “правильно судить об естественном приросте” затруднительно. По таблице за 1889 г. для магометанского населения Внутренней орды зарегистрировано примерно 1,768 рождений и 721 смертей. Но эти числа явно нельзя принимать как реальные коэффициенты. Если механически поделить 1 768 рождений на население орды порядка 216</w:t>
      </w:r>
      <w:r w:rsidR="00113696">
        <w:t>-</w:t>
      </w:r>
      <w:r>
        <w:t xml:space="preserve">230 тыс., получится рождаемость всего около 8‰, что для кочевого/полукочевого досоветского населения абсурдно мало. То есть это не “рождаемость”, а минимум зарегистрированных рождений. Перепись 1897 г. даёт для Внутренней Киргизской орды 214,796 жителей, то есть близко к оценке конца 1880-х; а возрастная структура 1897 г. не выглядит старческой или вымирающей: детей до 10 лет было 29.7%, выше средней по империи величины 27.3%. Поэтому для Букеевской орды не стоит брать ни очень высокий степной прирост вроде +12…+15‰, ни нулевой. Наиболее осторожно: +3…+8‰, рабочее значение </w:t>
      </w:r>
      <w:r w:rsidR="00780FAB">
        <w:t xml:space="preserve">возможно </w:t>
      </w:r>
      <w:r w:rsidR="002C0213">
        <w:t xml:space="preserve">около </w:t>
      </w:r>
      <w:r>
        <w:t>+5‰.</w:t>
      </w:r>
      <w:r w:rsidR="00780FAB">
        <w:t xml:space="preserve"> </w:t>
      </w:r>
    </w:p>
    <w:p w14:paraId="2B6706FC" w14:textId="6BA05A11" w:rsidR="00780FAB" w:rsidRDefault="00780FAB" w:rsidP="00780FAB">
      <w:pPr>
        <w:pStyle w:val="XNormal"/>
        <w:spacing w:line="240" w:lineRule="auto"/>
      </w:pPr>
      <w:r>
        <w:t>В том же издании "Внутренняя Киргизская орда (краткий статистический очерк)" имеются сведения о числе кибиток по годам (стр. 69 и 72). Если предполагать среднюю населённость кибитки примерно постоянной, они могут использоваться как косвенное указание динамики населения. Однако ряд неровен и с провалами. Общий ряд 1864-1888 годов даёт довольно высокий среднегодовой прирост – около +13‰, но последние десять лет, 1878–1888, дают уже только около +3‰. Не стоит напрямую интерпретировать весь прирост 1864-1888 годов как естественный. Сам очерк предупреждает, что настоящих переписей киргизского населения не производилось, а счёт кибиток был приблизительным и вёлся через списки перечёта скота; в эти списки преимущественно попадали домохозяева со скотом, платившие подать, а прочие почти не показывались. Для долгого периода 1864–1888 формально получается около +13‰ в год, но это, вероятно, завышает естественный прирост, потому что включает улучшение податного/кибиточного учёта, возможное включение ранее неучтённых хозяйств и внутренние административные изменения. Для более позднего периода 1878</w:t>
      </w:r>
      <w:r w:rsidR="00D74CC8">
        <w:t>-</w:t>
      </w:r>
      <w:r>
        <w:t xml:space="preserve">1888 </w:t>
      </w:r>
      <w:r w:rsidR="00D74CC8">
        <w:t xml:space="preserve">прирост кибиток </w:t>
      </w:r>
      <w:r>
        <w:t>около +3‰ в год, что гораздо ближе к осторожной оценке естественного прироста кочевого населения при высокой рождаемости и высокой смертности.</w:t>
      </w:r>
    </w:p>
    <w:p w14:paraId="01AC3A7C" w14:textId="6D7A59DA" w:rsidR="009F1C0E" w:rsidRDefault="009F1C0E" w:rsidP="00780FAB">
      <w:pPr>
        <w:pStyle w:val="XNormal"/>
        <w:spacing w:line="240" w:lineRule="auto"/>
      </w:pPr>
      <w:r>
        <w:t>Мы, в итоге, разбиваем населенческую историю Астраханской губернии на две части:</w:t>
      </w:r>
    </w:p>
    <w:p w14:paraId="09D5E162" w14:textId="522F62A7" w:rsidR="009F1C0E" w:rsidRDefault="005E0F86" w:rsidP="005E3F98">
      <w:pPr>
        <w:pStyle w:val="XNormal"/>
        <w:numPr>
          <w:ilvl w:val="0"/>
          <w:numId w:val="49"/>
        </w:numPr>
        <w:spacing w:line="240" w:lineRule="auto"/>
        <w:ind w:left="792"/>
      </w:pPr>
      <w:r>
        <w:t>О</w:t>
      </w:r>
      <w:r w:rsidR="009F1C0E">
        <w:t xml:space="preserve">седлого населения, с </w:t>
      </w:r>
      <w:r>
        <w:t xml:space="preserve">опорной численность на момент переписи 1897 года </w:t>
      </w:r>
      <w:r w:rsidRPr="001E1869">
        <w:t>660,173</w:t>
      </w:r>
      <w:r>
        <w:t xml:space="preserve"> и погодовыми величинами числа рождений и смертей по УГВИ, к нему же относится миграционный баланс губернии состоящий из аграрных переселенцев, а также заграничных эмигрантов и иммигрантов.</w:t>
      </w:r>
      <w:r w:rsidR="00F4732A">
        <w:t xml:space="preserve"> Для этого населения проводится прогрессивный расчёт, дающий погодовые величины численности населения, рождаемости и смертности.</w:t>
      </w:r>
    </w:p>
    <w:p w14:paraId="740EAA2C" w14:textId="4134D014" w:rsidR="005E0F86" w:rsidRDefault="005E0F86" w:rsidP="005E3F98">
      <w:pPr>
        <w:pStyle w:val="XNormal"/>
        <w:numPr>
          <w:ilvl w:val="0"/>
          <w:numId w:val="49"/>
        </w:numPr>
        <w:spacing w:line="240" w:lineRule="auto"/>
        <w:ind w:left="792"/>
      </w:pPr>
      <w:r>
        <w:t xml:space="preserve">Кочевого степного населения, с двумя </w:t>
      </w:r>
      <w:r w:rsidR="00CB65F1">
        <w:t>слагающими</w:t>
      </w:r>
      <w:r w:rsidRPr="005E0F86">
        <w:t>:</w:t>
      </w:r>
    </w:p>
    <w:p w14:paraId="04A64737" w14:textId="5C472B71" w:rsidR="005E0F86" w:rsidRPr="005E0F86" w:rsidRDefault="00B876B0" w:rsidP="005E3F98">
      <w:pPr>
        <w:pStyle w:val="XNormal"/>
        <w:numPr>
          <w:ilvl w:val="1"/>
          <w:numId w:val="49"/>
        </w:numPr>
        <w:spacing w:line="240" w:lineRule="auto"/>
        <w:ind w:left="1512"/>
      </w:pPr>
      <w:r>
        <w:lastRenderedPageBreak/>
        <w:t>К</w:t>
      </w:r>
      <w:r w:rsidR="00723030">
        <w:t xml:space="preserve">алмыков численностью на момент переписи </w:t>
      </w:r>
      <w:r w:rsidR="00605391" w:rsidRPr="00BE1325">
        <w:t>128,573</w:t>
      </w:r>
      <w:r w:rsidR="00605391">
        <w:t xml:space="preserve"> и </w:t>
      </w:r>
      <w:r w:rsidR="005F7D9F">
        <w:t xml:space="preserve">с </w:t>
      </w:r>
      <w:r w:rsidR="00605391">
        <w:t>погодовым приростом в 3 промилле</w:t>
      </w:r>
      <w:r w:rsidR="00D70FC9">
        <w:t>.</w:t>
      </w:r>
    </w:p>
    <w:p w14:paraId="3473E10A" w14:textId="292F2389" w:rsidR="005E0F86" w:rsidRDefault="00D70FC9" w:rsidP="005E3F98">
      <w:pPr>
        <w:pStyle w:val="XNormal"/>
        <w:numPr>
          <w:ilvl w:val="1"/>
          <w:numId w:val="49"/>
        </w:numPr>
        <w:spacing w:line="240" w:lineRule="auto"/>
        <w:ind w:left="1512"/>
      </w:pPr>
      <w:r>
        <w:t>Киргиз-кайсаков численност</w:t>
      </w:r>
      <w:r w:rsidR="00132EE2">
        <w:t>и</w:t>
      </w:r>
      <w:r>
        <w:t xml:space="preserve"> </w:t>
      </w:r>
      <w:r w:rsidRPr="00BE1325">
        <w:t>214,796</w:t>
      </w:r>
      <w:r>
        <w:t xml:space="preserve"> на момент переписи и </w:t>
      </w:r>
      <w:r w:rsidR="008255FB">
        <w:t xml:space="preserve">с </w:t>
      </w:r>
      <w:r>
        <w:t>погодовым приростом в 4 промилле.</w:t>
      </w:r>
    </w:p>
    <w:p w14:paraId="27F9BB22" w14:textId="609DD017" w:rsidR="005F17AA" w:rsidRDefault="00D70FC9" w:rsidP="00D41586">
      <w:pPr>
        <w:pStyle w:val="XNormal"/>
        <w:spacing w:line="240" w:lineRule="auto"/>
        <w:ind w:left="792" w:firstLine="0"/>
      </w:pPr>
      <w:r>
        <w:t>Для них рассчитывается только погодовая оценка численности, но не рождаемость и ни смертность.</w:t>
      </w:r>
    </w:p>
    <w:p w14:paraId="0CF3DD1D" w14:textId="387C0A01" w:rsidR="00EE112F" w:rsidRPr="009E6F9E" w:rsidRDefault="00EE112F" w:rsidP="008355F9">
      <w:pPr>
        <w:spacing w:before="18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 xml:space="preserve">Недоучёт естественного движения и численности населения </w:t>
      </w:r>
      <w:r w:rsidR="00AA4E00">
        <w:rPr>
          <w:rFonts w:ascii="Times New Roman" w:eastAsia="Times New Roman" w:hAnsi="Times New Roman" w:cs="Times New Roman"/>
          <w:b/>
          <w:bCs/>
          <w:lang w:eastAsia="ru-RU"/>
        </w:rPr>
        <w:br/>
      </w:r>
      <w:r w:rsidRPr="009E6F9E">
        <w:rPr>
          <w:rFonts w:ascii="Times New Roman" w:eastAsia="Times New Roman" w:hAnsi="Times New Roman" w:cs="Times New Roman"/>
          <w:b/>
          <w:bCs/>
          <w:lang w:eastAsia="ru-RU"/>
        </w:rPr>
        <w:t>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94"/>
      </w:r>
    </w:p>
    <w:p w14:paraId="30E188FA" w14:textId="77777777" w:rsidR="00EE112F" w:rsidRPr="00EE112F" w:rsidRDefault="00EE112F" w:rsidP="00300788">
      <w:pPr>
        <w:pStyle w:val="XNormal-0"/>
      </w:pPr>
      <w:r w:rsidRPr="00EE112F">
        <w:t>Это можно в той или иной мере отнести к почти всем среднеазиатским провинциям за преобладающую часть периода:</w:t>
      </w:r>
    </w:p>
    <w:p w14:paraId="5750BF7A" w14:textId="77777777"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неупотребимы.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lastRenderedPageBreak/>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95"/>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ГУПВИ, то унаследовала ошибку в оценках численности населения этими органами. Если же определять численность 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77777777"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Pr="00EE112F">
        <w:br/>
      </w:r>
      <w:r w:rsidRPr="00EE112F">
        <w:br/>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77777777"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 xml:space="preserve">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w:t>
      </w:r>
      <w:r w:rsidRPr="00EE112F">
        <w:lastRenderedPageBreak/>
        <w:t>недоучёт по оценке АДХ составил по территории СССР 1.5 млн. чел.</w:t>
      </w:r>
      <w:r w:rsidR="00FC6957">
        <w:rPr>
          <w:rStyle w:val="FootnoteReference"/>
          <w:sz w:val="24"/>
        </w:rPr>
        <w:footnoteReference w:id="96"/>
      </w:r>
      <w:r w:rsidRPr="00EE112F">
        <w:t xml:space="preserve"> Поправки АДХ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71A1EC90" w14:textId="77777777"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в область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77777777" w:rsidR="007960A0"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70938349" w14:textId="77777777" w:rsidR="00EE112F" w:rsidRPr="00EE112F" w:rsidRDefault="00EE112F" w:rsidP="004F3B74">
      <w:pPr>
        <w:pStyle w:val="XNormal-0"/>
        <w:keepNext/>
        <w:keepLines/>
        <w:spacing w:after="120"/>
      </w:pPr>
      <w:r w:rsidRPr="00EE112F">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77777777" w:rsidR="00EE112F" w:rsidRPr="00EE112F" w:rsidRDefault="00EE112F" w:rsidP="004F3B74">
      <w:pPr>
        <w:pStyle w:val="XNormal-0"/>
      </w:pPr>
      <w:r w:rsidRPr="00EE112F">
        <w:t>Вывод</w:t>
      </w:r>
      <w:r w:rsidRPr="007B2E98">
        <w:t xml:space="preserve"> </w:t>
      </w:r>
      <w:r w:rsidRPr="00EE112F">
        <w:t>программы</w:t>
      </w:r>
      <w:r w:rsidRPr="007B2E98">
        <w:t xml:space="preserve"> </w:t>
      </w:r>
      <w:r w:rsidRPr="007960A0">
        <w:rPr>
          <w:rFonts w:ascii="Courier New" w:hAnsi="Courier New" w:cs="Courier New"/>
          <w:sz w:val="20"/>
          <w:szCs w:val="20"/>
          <w:lang w:val="en-US"/>
        </w:rPr>
        <w:t>rtss</w:t>
      </w:r>
      <w:r w:rsidRPr="007B2E98">
        <w:rPr>
          <w:rFonts w:ascii="Courier New" w:hAnsi="Courier New" w:cs="Courier New"/>
          <w:sz w:val="20"/>
          <w:szCs w:val="20"/>
        </w:rPr>
        <w:t>.</w:t>
      </w:r>
      <w:r w:rsidRPr="007960A0">
        <w:rPr>
          <w:rFonts w:ascii="Courier New" w:hAnsi="Courier New" w:cs="Courier New"/>
          <w:sz w:val="20"/>
          <w:szCs w:val="20"/>
          <w:lang w:val="en-US"/>
        </w:rPr>
        <w:t>pre</w:t>
      </w:r>
      <w:r w:rsidRPr="007B2E98">
        <w:rPr>
          <w:rFonts w:ascii="Courier New" w:hAnsi="Courier New" w:cs="Courier New"/>
          <w:sz w:val="20"/>
          <w:szCs w:val="20"/>
        </w:rPr>
        <w:t>1917.</w:t>
      </w:r>
      <w:r w:rsidRPr="007960A0">
        <w:rPr>
          <w:rFonts w:ascii="Courier New" w:hAnsi="Courier New" w:cs="Courier New"/>
          <w:sz w:val="20"/>
          <w:szCs w:val="20"/>
          <w:lang w:val="en-US"/>
        </w:rPr>
        <w:t>tools</w:t>
      </w:r>
      <w:r w:rsidRPr="007B2E98">
        <w:rPr>
          <w:rFonts w:ascii="Courier New" w:hAnsi="Courier New" w:cs="Courier New"/>
          <w:sz w:val="20"/>
          <w:szCs w:val="20"/>
        </w:rPr>
        <w:t>.</w:t>
      </w:r>
      <w:r w:rsidRPr="007960A0">
        <w:rPr>
          <w:rFonts w:ascii="Courier New" w:hAnsi="Courier New" w:cs="Courier New"/>
          <w:sz w:val="20"/>
          <w:szCs w:val="20"/>
          <w:lang w:val="en-US"/>
        </w:rPr>
        <w:t>ShowAreaValues</w:t>
      </w:r>
      <w:r w:rsidRPr="007B2E98">
        <w:t>.</w:t>
      </w:r>
      <w:r w:rsidRPr="007B2E98">
        <w:br/>
      </w:r>
      <w:r w:rsidRPr="007B2E98">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r w:rsidRPr="00EE112F">
        <w:rPr>
          <w:i/>
          <w:iCs/>
        </w:rPr>
        <w:t xml:space="preserve">чр </w:t>
      </w:r>
      <w:r w:rsidRPr="00EE112F">
        <w:t xml:space="preserve">и </w:t>
      </w:r>
      <w:r w:rsidRPr="00EE112F">
        <w:rPr>
          <w:i/>
          <w:iCs/>
        </w:rPr>
        <w:t xml:space="preserve">чс </w:t>
      </w:r>
      <w:r w:rsidRPr="00EE112F">
        <w:t xml:space="preserve">– </w:t>
      </w:r>
      <w:r w:rsidRPr="004F3B74">
        <w:t>зарегистрированное</w:t>
      </w:r>
      <w:r w:rsidRPr="00EE112F">
        <w:t xml:space="preserve"> число рождений и смертей, </w:t>
      </w:r>
      <w:r w:rsidRPr="00EE112F">
        <w:br/>
      </w:r>
      <w:r w:rsidRPr="00EE112F">
        <w:lastRenderedPageBreak/>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1B1AA94F" w14:textId="77777777" w:rsidR="00EE112F" w:rsidRPr="00EE112F" w:rsidRDefault="00EE112F" w:rsidP="005A6DC7">
      <w:pPr>
        <w:pStyle w:val="XNormal-0"/>
      </w:pPr>
      <w:r w:rsidRPr="00EE112F">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7B70C697" w14:textId="77777777" w:rsidR="00EE112F" w:rsidRPr="00EE112F" w:rsidRDefault="00EE112F" w:rsidP="005A6DC7">
      <w:pPr>
        <w:pStyle w:val="XNormal-0"/>
      </w:pPr>
      <w:r w:rsidRPr="00EE112F">
        <w:t>И Ферганской области:</w:t>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r>
      <w:r w:rsidRPr="00714459">
        <w:rPr>
          <w:rFonts w:ascii="Consolas" w:eastAsia="Times New Roman" w:hAnsi="Consolas" w:cs="Consolas"/>
          <w:color w:val="000000"/>
          <w:sz w:val="13"/>
          <w:szCs w:val="13"/>
          <w:lang w:eastAsia="ru-RU"/>
        </w:rPr>
        <w:lastRenderedPageBreak/>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Получаемые для этих двух резко-колонизационных областей результаты ретроактивного вычисления от ложно-стабилизированного участка (не отражающего предыдущую историю этих областей в части темов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 xml:space="preserve">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w:t>
      </w:r>
      <w:r w:rsidRPr="00EE112F">
        <w:lastRenderedPageBreak/>
        <w:t>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Мы можем использовать расчёт по стабилизированному участку для Закаспийской, Семиреченской, Сыр-Дарьинской и Ферганской областей.</w:t>
      </w:r>
    </w:p>
    <w:p w14:paraId="472E1011" w14:textId="00C4D186"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r w:rsidR="00340C85" w:rsidRPr="005A6DC7">
        <w:rPr>
          <w:rFonts w:ascii="Times New Roman" w:eastAsia="Times New Roman" w:hAnsi="Times New Roman" w:cs="Times New Roman"/>
          <w:lang w:eastAsia="ru-RU"/>
        </w:rPr>
        <w:t>Империи</w:t>
      </w:r>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572A38A1"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t>Для приближения численности населения Самаркандской области следует использовать расчёт УГВИ (1896-1901),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год       ЦСК             УГВИ                 чр      чс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r>
      <w:r w:rsidRPr="00F444C3">
        <w:rPr>
          <w:rFonts w:ascii="Consolas" w:eastAsia="Times New Roman" w:hAnsi="Consolas" w:cs="Consolas"/>
          <w:color w:val="000000"/>
          <w:sz w:val="16"/>
          <w:szCs w:val="16"/>
          <w:lang w:eastAsia="ru-RU"/>
        </w:rPr>
        <w:lastRenderedPageBreak/>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t>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r>
      <w:r w:rsidRPr="00BD5B50">
        <w:rPr>
          <w:rFonts w:ascii="Consolas" w:eastAsia="Times New Roman" w:hAnsi="Consolas" w:cs="Consolas"/>
          <w:color w:val="000000"/>
          <w:sz w:val="16"/>
          <w:szCs w:val="16"/>
          <w:lang w:eastAsia="ru-RU"/>
        </w:rPr>
        <w:lastRenderedPageBreak/>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r>
      <w:r w:rsidRPr="00EE112F">
        <w:lastRenderedPageBreak/>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«Сведения отсутствуют совершенно: по Узбекской ССР, Туркменской ССР, из автономных республик – по Казакской,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«Нашим изданием остаются неосвещёнными Узбекская ССР, Туркменская ССР, Казакская АССР, Киргизская АССР, Якутская АССР, Азербайджан, Грузия, сельское население Дагестанской АССР и 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неналаженность до последнего времени на этих территориях работы ЗАГС</w:t>
      </w:r>
      <w:r w:rsidR="00505DC6" w:rsidRPr="00505DC6">
        <w:t>’</w:t>
      </w:r>
      <w:r w:rsidRPr="00EE112F">
        <w:t>ов.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10%-ного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r w:rsidRPr="00EE112F">
        <w:t>Дивногорцев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(ЗСФСР,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ЗАГС’ов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97"/>
      </w:r>
    </w:p>
    <w:p w14:paraId="5511887B" w14:textId="77777777" w:rsidR="00EE112F" w:rsidRPr="00EE112F" w:rsidRDefault="00EE112F" w:rsidP="007E4367">
      <w:pPr>
        <w:pStyle w:val="XNormal-0"/>
      </w:pPr>
      <w:r w:rsidRPr="00EE112F">
        <w:t>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Казакской АССР.</w:t>
      </w:r>
      <w:r w:rsidR="00D12630">
        <w:rPr>
          <w:rStyle w:val="FootnoteReference"/>
          <w:sz w:val="24"/>
        </w:rPr>
        <w:footnoteReference w:id="98"/>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99"/>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817EF0">
            <w:pPr>
              <w:keepNext/>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lastRenderedPageBreak/>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817EF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817EF0">
            <w:pPr>
              <w:keepNext/>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100"/>
      </w:r>
    </w:p>
    <w:p w14:paraId="06AAE730" w14:textId="77777777" w:rsidR="00EE112F" w:rsidRPr="00EE112F" w:rsidRDefault="00EE112F" w:rsidP="004A5EC1">
      <w:pPr>
        <w:pStyle w:val="XNormal"/>
        <w:spacing w:after="120"/>
      </w:pPr>
      <w:r w:rsidRPr="00EE112F">
        <w:t xml:space="preserve">Для Армении, кроме того, есть возможность сопоставить данные ЗАГСов за 1926 год с итогами опроса во время переписи (по Дивногорцеву),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Дивногорцевым), и затем с данными ЦСУ для 1927 года, метод получения которых нам неизвестен:</w:t>
      </w:r>
      <w:r w:rsidR="00E440D9">
        <w:rPr>
          <w:rStyle w:val="FootnoteReference"/>
        </w:rPr>
        <w:footnoteReference w:id="101"/>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выб.</w:t>
            </w:r>
            <w:r w:rsidRPr="004A5EC1">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Лоримеру)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102"/>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год       ЦСК             УГВИ                 чр      чс    мигр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77777777"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ретроактивно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103"/>
      </w:r>
      <w:r w:rsidRPr="00EE112F">
        <w:t xml:space="preserve"> а затем и общерусского брожения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7777777"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исключением по-видимому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r w:rsidRPr="00EE112F">
        <w:t>чр</w:t>
      </w:r>
      <w:r w:rsidR="00DB5588">
        <w:t>”</w:t>
      </w:r>
      <w:r w:rsidRPr="00EE112F">
        <w:t xml:space="preserve"> и </w:t>
      </w:r>
      <w:r w:rsidR="00DB5588">
        <w:t>“</w:t>
      </w:r>
      <w:r w:rsidRPr="00EE112F">
        <w:t>чс</w:t>
      </w:r>
      <w:r w:rsidR="00DB5588">
        <w:t>”</w:t>
      </w:r>
      <w:r w:rsidRPr="00EE112F">
        <w:t xml:space="preserve"> на 1896 г. в приводимой ниже таблице вычислены как таковое усреднение. Сведения в колонке </w:t>
      </w:r>
      <w:r w:rsidR="00DB5588">
        <w:t>“</w:t>
      </w:r>
      <w:r w:rsidRPr="00EE112F">
        <w:t>мигр</w:t>
      </w:r>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год       ЦСК             УГВИ                 чр      чс    мигр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Район колонизировался с 1860-х гг., новый этап колонизации Черноморского побережья Кавказа начался в 1890-е гг. в связи со строительством Новороссийско-Сухумского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переселенчество, в котором основную долю занимали армяне из области Амшен расположенной в Турции между городами Трапезунд и Синоп. Переселение амшенских армян носило стихийный характер и было связано с армянскими погромами в Турции в 1894-1896 и 1915 гг.</w:t>
      </w:r>
      <w:r w:rsidR="00393DF7">
        <w:rPr>
          <w:rStyle w:val="FootnoteReference"/>
          <w:sz w:val="24"/>
        </w:rPr>
        <w:footnoteReference w:id="104"/>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105"/>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77777777"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Елисаветпольской губернии (ныне область Ганджа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Елисаветпольскую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r w:rsidRPr="00EE112F">
        <w:lastRenderedPageBreak/>
        <w:t xml:space="preserve">Елисаветпольская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0C5B0E92"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Камчатская </w:t>
      </w:r>
      <w:r w:rsidR="0040793C">
        <w:rPr>
          <w:rFonts w:ascii="Times New Roman" w:eastAsia="Times New Roman" w:hAnsi="Times New Roman" w:cs="Times New Roman"/>
          <w:lang w:eastAsia="ru-RU"/>
        </w:rPr>
        <w:t>обл</w:t>
      </w:r>
      <w:r w:rsidR="00224B8D">
        <w:rPr>
          <w:rFonts w:ascii="Times New Roman" w:eastAsia="Times New Roman" w:hAnsi="Times New Roman" w:cs="Times New Roman"/>
          <w:lang w:eastAsia="ru-RU"/>
        </w:rPr>
        <w:t>.</w:t>
      </w:r>
      <w:r w:rsidRPr="004D0274">
        <w:rPr>
          <w:rFonts w:ascii="Times New Roman" w:eastAsia="Times New Roman" w:hAnsi="Times New Roman" w:cs="Times New Roman"/>
          <w:lang w:eastAsia="ru-RU"/>
        </w:rPr>
        <w:t xml:space="preserve"> выделенная из состава </w:t>
      </w:r>
      <w:r w:rsidR="0040793C">
        <w:rPr>
          <w:rFonts w:ascii="Times New Roman" w:eastAsia="Times New Roman" w:hAnsi="Times New Roman" w:cs="Times New Roman"/>
          <w:lang w:eastAsia="ru-RU"/>
        </w:rPr>
        <w:t>Приморской обл</w:t>
      </w:r>
      <w:r w:rsidRPr="004D0274">
        <w:rPr>
          <w:rFonts w:ascii="Times New Roman" w:eastAsia="Times New Roman" w:hAnsi="Times New Roman" w:cs="Times New Roman"/>
          <w:lang w:eastAsia="ru-RU"/>
        </w:rPr>
        <w:t>. в 1909 году.</w:t>
      </w:r>
      <w:r w:rsidRPr="004D0274">
        <w:rPr>
          <w:rFonts w:ascii="Times New Roman" w:eastAsia="Times New Roman" w:hAnsi="Times New Roman" w:cs="Times New Roman"/>
          <w:lang w:eastAsia="ru-RU"/>
        </w:rPr>
        <w:br/>
        <w:t xml:space="preserve">Мы производим прогрессивный расчёт для суммы </w:t>
      </w:r>
      <w:r w:rsidR="0040793C">
        <w:rPr>
          <w:rFonts w:ascii="Times New Roman" w:eastAsia="Times New Roman" w:hAnsi="Times New Roman" w:cs="Times New Roman"/>
          <w:lang w:eastAsia="ru-RU"/>
        </w:rPr>
        <w:t xml:space="preserve">Приморской </w:t>
      </w:r>
      <w:r w:rsidRPr="004D0274">
        <w:rPr>
          <w:rFonts w:ascii="Times New Roman" w:eastAsia="Times New Roman" w:hAnsi="Times New Roman" w:cs="Times New Roman"/>
          <w:lang w:eastAsia="ru-RU"/>
        </w:rPr>
        <w:t xml:space="preserve">и Камчатской </w:t>
      </w:r>
      <w:r w:rsidR="0040793C">
        <w:rPr>
          <w:rFonts w:ascii="Times New Roman" w:eastAsia="Times New Roman" w:hAnsi="Times New Roman" w:cs="Times New Roman"/>
          <w:lang w:eastAsia="ru-RU"/>
        </w:rPr>
        <w:t>областей</w:t>
      </w:r>
      <w:r w:rsidRPr="004D0274">
        <w:rPr>
          <w:rFonts w:ascii="Times New Roman" w:eastAsia="Times New Roman" w:hAnsi="Times New Roman" w:cs="Times New Roman"/>
          <w:lang w:eastAsia="ru-RU"/>
        </w:rPr>
        <w:t>.</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19DFCEBE" w:rsidR="00EE112F" w:rsidRPr="00554067"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r w:rsidR="00C3397A">
        <w:t xml:space="preserve"> (</w:t>
      </w:r>
      <w:r w:rsidR="001F2297">
        <w:t xml:space="preserve">в </w:t>
      </w:r>
      <w:r w:rsidR="00E260C2">
        <w:t xml:space="preserve">непрерывной по времени </w:t>
      </w:r>
      <w:r w:rsidR="001F2297">
        <w:t xml:space="preserve">сумме с </w:t>
      </w:r>
      <w:r w:rsidR="0028249F">
        <w:t xml:space="preserve">административно </w:t>
      </w:r>
      <w:r w:rsidR="00C3397A">
        <w:t>выделенн</w:t>
      </w:r>
      <w:r w:rsidR="001F2297">
        <w:t>ой</w:t>
      </w:r>
      <w:r w:rsidR="00C3397A">
        <w:t xml:space="preserve"> из неё в 1909 году Камчатск</w:t>
      </w:r>
      <w:r w:rsidR="001F2297">
        <w:t>ой</w:t>
      </w:r>
      <w:r w:rsidR="00F42925">
        <w:t xml:space="preserve"> областью</w:t>
      </w:r>
      <w:r w:rsidR="0028249F">
        <w:t>, т.е. игнорируя выделение</w:t>
      </w:r>
      <w:r w:rsidR="00F42925">
        <w:t xml:space="preserve"> и рассматривая население как непрерывное целое</w:t>
      </w:r>
      <w:r w:rsidR="00C3397A">
        <w:t>).</w:t>
      </w:r>
    </w:p>
    <w:p w14:paraId="1833ED4F" w14:textId="2777B939" w:rsidR="00EE112F" w:rsidRPr="00410287" w:rsidRDefault="00EE112F" w:rsidP="003103C6">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 xml:space="preserve">в Приморской </w:t>
      </w:r>
      <w:r w:rsidR="00C3397A">
        <w:rPr>
          <w:rFonts w:ascii="Times New Roman" w:eastAsia="Times New Roman" w:hAnsi="Times New Roman" w:cs="Times New Roman"/>
          <w:i/>
          <w:iCs/>
          <w:lang w:eastAsia="ru-RU"/>
        </w:rPr>
        <w:t xml:space="preserve">+ Камчатской </w:t>
      </w:r>
      <w:r w:rsidRPr="00410287">
        <w:rPr>
          <w:rFonts w:ascii="Times New Roman" w:eastAsia="Times New Roman" w:hAnsi="Times New Roman" w:cs="Times New Roman"/>
          <w:i/>
          <w:iCs/>
          <w:lang w:eastAsia="ru-RU"/>
        </w:rPr>
        <w:t>област</w:t>
      </w:r>
      <w:r w:rsidR="00C3397A">
        <w:rPr>
          <w:rFonts w:ascii="Times New Roman" w:eastAsia="Times New Roman" w:hAnsi="Times New Roman" w:cs="Times New Roman"/>
          <w:i/>
          <w:iCs/>
          <w:lang w:eastAsia="ru-RU"/>
        </w:rPr>
        <w:t>ях</w:t>
      </w:r>
      <w:r w:rsidRPr="00410287">
        <w:rPr>
          <w:rFonts w:ascii="Times New Roman" w:eastAsia="Times New Roman" w:hAnsi="Times New Roman" w:cs="Times New Roman"/>
          <w:i/>
          <w:iCs/>
          <w:lang w:eastAsia="ru-RU"/>
        </w:rPr>
        <w:t>.</w:t>
      </w:r>
      <w:r w:rsidRPr="00410287">
        <w:rPr>
          <w:rFonts w:ascii="Times New Roman" w:eastAsia="Times New Roman" w:hAnsi="Times New Roman" w:cs="Times New Roman"/>
          <w:i/>
          <w:iCs/>
          <w:lang w:eastAsia="ru-RU"/>
        </w:rPr>
        <w:br/>
        <w:t>Прогрессивный расчёт по нескорректированным данным УГВИ</w:t>
      </w:r>
      <w:r w:rsidRPr="00410287">
        <w:rPr>
          <w:rFonts w:ascii="Times New Roman" w:eastAsia="Times New Roman" w:hAnsi="Times New Roman" w:cs="Times New Roman"/>
          <w:i/>
          <w:iCs/>
          <w:lang w:eastAsia="ru-RU"/>
        </w:rPr>
        <w:br/>
        <w:t>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w:t>
      </w:r>
      <w:r w:rsidRPr="00EE112F">
        <w:lastRenderedPageBreak/>
        <w:t>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04E1186E"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w:t>
      </w:r>
      <w:r w:rsidR="003273DC">
        <w:rPr>
          <w:rStyle w:val="FootnoteReference"/>
        </w:rPr>
        <w:footnoteReference w:id="106"/>
      </w:r>
      <w:r w:rsidRPr="00EE112F">
        <w:t xml:space="preserve"> Однако при вычислении среднего движения по Империи и другим таксонам (РСФСР-1991 etc.) мы исключаем Приморскую область </w:t>
      </w:r>
      <w:r w:rsidR="009A2AF8">
        <w:t xml:space="preserve">(и связанную с ней Камчатскую) </w:t>
      </w:r>
      <w:r w:rsidRPr="00EE112F">
        <w:t>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0A42AB"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3"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6" w:name="toc_eval_empire"/>
      <w:bookmarkEnd w:id="6"/>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77777777"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За 1914 гг. сведений по привислинским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263D980C" w14:textId="18DD7B9C" w:rsidR="00D639A2" w:rsidRDefault="002249EB" w:rsidP="00721A33">
      <w:pPr>
        <w:pStyle w:val="XNormal-0"/>
      </w:pPr>
      <w:r>
        <w:lastRenderedPageBreak/>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107"/>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w:t>
      </w:r>
      <w:r w:rsidR="00C02832">
        <w:rPr>
          <w:rStyle w:val="FootnoteReference"/>
        </w:rPr>
        <w:footnoteReference w:id="108"/>
      </w:r>
      <w:r w:rsidR="00C73EEA">
        <w:t xml:space="preserve"> Для таксона Империи эти величины заранее неизвестны, но и разбивка не требуется, т.к. </w:t>
      </w:r>
      <w:r w:rsidR="008F5B60">
        <w:t xml:space="preserve">военные </w:t>
      </w:r>
      <w:r w:rsidR="00C73EEA">
        <w:t xml:space="preserve">потери относятся к таксону целиком. Впридачу, в конце вычисления таксона Империи вычисляются демографические истории отдельных территорий, которые затем </w:t>
      </w:r>
      <w:r w:rsidR="00322755">
        <w:t xml:space="preserve">сохраняются </w:t>
      </w:r>
      <w:r w:rsidR="00B94686">
        <w:t xml:space="preserve">для последующего использования и могут </w:t>
      </w:r>
      <w:r w:rsidR="00C73EEA">
        <w:t>употребля</w:t>
      </w:r>
      <w:r w:rsidR="00B94686">
        <w:t xml:space="preserve">ться </w:t>
      </w:r>
      <w:r w:rsidR="00C73EEA">
        <w:t>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76CA4AD2" w:rsidR="002249EB" w:rsidRDefault="0010025F" w:rsidP="005E3F98">
      <w:pPr>
        <w:pStyle w:val="XNormal-0"/>
        <w:numPr>
          <w:ilvl w:val="0"/>
          <w:numId w:val="39"/>
        </w:numPr>
      </w:pPr>
      <w:r>
        <w:t>После загрузки данных, вычислительный модуль прилагает к ним поправки</w:t>
      </w:r>
      <w:r w:rsidRPr="0010025F">
        <w:t>:</w:t>
      </w:r>
    </w:p>
    <w:p w14:paraId="49A54AE8" w14:textId="0B6B104B" w:rsidR="0010025F" w:rsidRDefault="0010025F" w:rsidP="005E3F98">
      <w:pPr>
        <w:pStyle w:val="XNormal-0"/>
        <w:numPr>
          <w:ilvl w:val="1"/>
          <w:numId w:val="40"/>
        </w:numPr>
      </w:pPr>
      <w:r>
        <w:t>П</w:t>
      </w:r>
      <w:r w:rsidRPr="0010025F">
        <w:t xml:space="preserve">оправку на недорегистрацию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5E3F98">
      <w:pPr>
        <w:pStyle w:val="XNormal-0"/>
        <w:numPr>
          <w:ilvl w:val="1"/>
          <w:numId w:val="40"/>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5E3F98">
      <w:pPr>
        <w:pStyle w:val="XNormal-0"/>
        <w:numPr>
          <w:ilvl w:val="1"/>
          <w:numId w:val="40"/>
        </w:numPr>
      </w:pPr>
      <w:r>
        <w:t xml:space="preserve">Прилагает описанные </w:t>
      </w:r>
      <w:r w:rsidR="00F34164">
        <w:t xml:space="preserve">ранее </w:t>
      </w:r>
      <w:r>
        <w:t xml:space="preserve">правки </w:t>
      </w:r>
      <w:r w:rsidRPr="00C3293C">
        <w:t>из файла ugvi/PatchYearData.xslx</w:t>
      </w:r>
      <w:r>
        <w:t>.</w:t>
      </w:r>
    </w:p>
    <w:p w14:paraId="4449AEBE" w14:textId="659252EE" w:rsidR="005035CA" w:rsidRDefault="005035CA" w:rsidP="005E3F98">
      <w:pPr>
        <w:pStyle w:val="XNormal-0"/>
        <w:numPr>
          <w:ilvl w:val="1"/>
          <w:numId w:val="40"/>
        </w:numPr>
      </w:pPr>
      <w:r>
        <w:t xml:space="preserve">Корректирует на </w:t>
      </w:r>
      <w:r w:rsidRPr="005035CA">
        <w:t>недоучёт регистрации рождений и смертей иудеев</w:t>
      </w:r>
      <w:r w:rsidR="009D0DB4">
        <w:t>.</w:t>
      </w:r>
    </w:p>
    <w:p w14:paraId="254C1F9F" w14:textId="7DF98D5A" w:rsidR="002249EB" w:rsidRDefault="00D0479E" w:rsidP="005E3F98">
      <w:pPr>
        <w:pStyle w:val="XNormal-0"/>
        <w:numPr>
          <w:ilvl w:val="0"/>
          <w:numId w:val="39"/>
        </w:numPr>
      </w:pPr>
      <w:r>
        <w:t xml:space="preserve">Образует составные территории сохраняющие </w:t>
      </w:r>
      <w:r w:rsidR="003F7514">
        <w:t xml:space="preserve">непрерывность </w:t>
      </w:r>
      <w:r>
        <w:t>границ и населенческой истории на протяжении периода:</w:t>
      </w:r>
    </w:p>
    <w:p w14:paraId="419D927D" w14:textId="4D5155DA" w:rsidR="00D0479E" w:rsidRDefault="00355974" w:rsidP="005E3F98">
      <w:pPr>
        <w:pStyle w:val="XNormal-0"/>
        <w:numPr>
          <w:ilvl w:val="1"/>
          <w:numId w:val="41"/>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Ростовского-на-Дону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т.е для губернии вместе с городом</w:t>
      </w:r>
      <w:r w:rsidR="00467A1D">
        <w:t>.</w:t>
      </w:r>
    </w:p>
    <w:p w14:paraId="1525F23D" w14:textId="5D977857" w:rsidR="00FB774A" w:rsidRDefault="00FB774A" w:rsidP="005E3F98">
      <w:pPr>
        <w:pStyle w:val="XNormal-0"/>
        <w:numPr>
          <w:ilvl w:val="1"/>
          <w:numId w:val="41"/>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00E27512">
        <w:t>Приморская обл.</w:t>
      </w:r>
      <w:r w:rsidRPr="00FB774A">
        <w:t xml:space="preserve"> + Камчатская </w:t>
      </w:r>
      <w:r w:rsidR="00E27512">
        <w:t>обл.</w:t>
      </w:r>
      <w:r w:rsidRPr="00FB774A">
        <w:t xml:space="preserve">→ </w:t>
      </w:r>
      <w:r w:rsidR="00A7661D">
        <w:t xml:space="preserve">Приморская </w:t>
      </w:r>
      <w:r w:rsidR="00E27512">
        <w:t>обл.</w:t>
      </w:r>
      <w:r w:rsidRPr="00FB774A">
        <w:t>с Камчатской</w:t>
      </w:r>
      <w:r w:rsidR="00E27512" w:rsidRPr="00E27512">
        <w:t xml:space="preserve"> </w:t>
      </w:r>
      <w:r w:rsidR="00E27512">
        <w:t>обл.</w:t>
      </w:r>
      <w:r w:rsidRPr="00FB774A">
        <w:t xml:space="preserve">; </w:t>
      </w:r>
      <w:r w:rsidR="00666E63">
        <w:br/>
        <w:t xml:space="preserve">    </w:t>
      </w:r>
      <w:r w:rsidR="00AA7253">
        <w:t xml:space="preserve">    </w:t>
      </w:r>
      <w:r w:rsidRPr="00FB774A">
        <w:t xml:space="preserve">Кутаисская  </w:t>
      </w:r>
      <w:r w:rsidR="001D572B">
        <w:t xml:space="preserve">(губерния) </w:t>
      </w:r>
      <w:r w:rsidRPr="00FB774A">
        <w:t xml:space="preserve">+ Батумская </w:t>
      </w:r>
      <w:r w:rsidR="001D572B">
        <w:t xml:space="preserve">(обл.) </w:t>
      </w:r>
      <w:r w:rsidRPr="00FB774A">
        <w:t xml:space="preserve">→  Кутаисская с Батумской; </w:t>
      </w:r>
      <w:r w:rsidR="00666E63">
        <w:br/>
        <w:t xml:space="preserve">    </w:t>
      </w:r>
      <w:r w:rsidR="00AA7253">
        <w:t xml:space="preserve">    </w:t>
      </w:r>
      <w:r w:rsidRPr="00FB774A">
        <w:t xml:space="preserve">Люблинская + Седлецкая + Холмская </w:t>
      </w:r>
      <w:r w:rsidR="001D572B">
        <w:t xml:space="preserve">(губ.) </w:t>
      </w:r>
      <w:r w:rsidRPr="00FB774A">
        <w:t>→  Люблинская с Седлецкой и Холмской</w:t>
      </w:r>
      <w:r w:rsidR="008D563C">
        <w:t>.</w:t>
      </w:r>
    </w:p>
    <w:p w14:paraId="6CDDBA26" w14:textId="18D2ED65" w:rsidR="00D0479E" w:rsidRDefault="001D0228" w:rsidP="005E3F98">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r w:rsidR="00A77EBF">
        <w:t xml:space="preserve">погодовым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2CACA0BF" w14:textId="4807E836" w:rsidR="00CC6142" w:rsidRDefault="00CC6142" w:rsidP="005E3F98">
      <w:pPr>
        <w:pStyle w:val="XNormal-0"/>
        <w:numPr>
          <w:ilvl w:val="0"/>
          <w:numId w:val="39"/>
        </w:numPr>
      </w:pPr>
      <w:r>
        <w:lastRenderedPageBreak/>
        <w:t>Астрах</w:t>
      </w:r>
      <w:r w:rsidR="00A35A24">
        <w:t xml:space="preserve">анская губерния разбивается на две части: оседлое население и кочевое, выступающие далее как раздельные единицы. Имеющиеся данные о числе рождений и смертей относятся к оседлому населению. Для него мы устанавливаем опорную численность по переписи в897 года и производим перерасчёт прогрессивного исчисления. Для </w:t>
      </w:r>
      <w:r w:rsidR="00A178CE">
        <w:t>кочевого населения вычисляется только оценка его погодовой численности, без оценки числа рождений и смертей.</w:t>
      </w:r>
    </w:p>
    <w:p w14:paraId="0900C9A0" w14:textId="67B52DD8" w:rsidR="008E61E9" w:rsidRDefault="008E61E9" w:rsidP="005E3F98">
      <w:pPr>
        <w:pStyle w:val="XNormal-0"/>
        <w:numPr>
          <w:ilvl w:val="0"/>
          <w:numId w:val="39"/>
        </w:numPr>
      </w:pPr>
      <w:r>
        <w:t>П</w:t>
      </w:r>
      <w:r w:rsidRPr="008E61E9">
        <w:t xml:space="preserve">роизводит правку расчёта УГВИ для Дагестана, перебазируя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5E3F98">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Сыр-Дарьинской и Ферганской областей</w:t>
      </w:r>
      <w:r>
        <w:t>.</w:t>
      </w:r>
    </w:p>
    <w:p w14:paraId="1044D6F6" w14:textId="6AA9EDD6" w:rsidR="00E559D4" w:rsidRDefault="00E559D4" w:rsidP="005E3F98">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5E3F98">
      <w:pPr>
        <w:pStyle w:val="XNormal-0"/>
        <w:numPr>
          <w:ilvl w:val="1"/>
          <w:numId w:val="42"/>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5E3F98">
      <w:pPr>
        <w:pStyle w:val="XNormal-0"/>
        <w:numPr>
          <w:ilvl w:val="1"/>
          <w:numId w:val="42"/>
        </w:numPr>
      </w:pPr>
      <w:r>
        <w:t>В</w:t>
      </w:r>
      <w:r w:rsidRPr="00B91279">
        <w:t>ыполняет погодовое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5E3F98">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5E3F98">
      <w:pPr>
        <w:pStyle w:val="XNormal-0"/>
        <w:numPr>
          <w:ilvl w:val="1"/>
          <w:numId w:val="43"/>
        </w:numPr>
      </w:pPr>
      <w:r>
        <w:t>И</w:t>
      </w:r>
      <w:r w:rsidRPr="008E69D4">
        <w:t>спользует для неё расчёт УГВИ (1896-1901), затем ЦСК (1904-1914)</w:t>
      </w:r>
      <w:r>
        <w:t>.</w:t>
      </w:r>
    </w:p>
    <w:p w14:paraId="3A6AB67E" w14:textId="199D24C8" w:rsidR="008E69D4" w:rsidRDefault="008E69D4" w:rsidP="005E3F98">
      <w:pPr>
        <w:pStyle w:val="XNormal-0"/>
        <w:numPr>
          <w:ilvl w:val="1"/>
          <w:numId w:val="43"/>
        </w:numPr>
      </w:pPr>
      <w:r>
        <w:t>Ч</w:t>
      </w:r>
      <w:r w:rsidRPr="008E69D4">
        <w:t>исленность в 1902 и 1903 г. интерполируется между 1901 и 1904</w:t>
      </w:r>
      <w:r>
        <w:t>.</w:t>
      </w:r>
    </w:p>
    <w:p w14:paraId="743DB848" w14:textId="10B2AFE7" w:rsidR="008E69D4" w:rsidRDefault="00A9666B" w:rsidP="005E3F98">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4CF0E784" w:rsidR="00372802" w:rsidRDefault="00372802" w:rsidP="005E3F98">
      <w:pPr>
        <w:pStyle w:val="XNormal-0"/>
        <w:numPr>
          <w:ilvl w:val="0"/>
          <w:numId w:val="39"/>
        </w:numPr>
      </w:pPr>
      <w:r>
        <w:t>Д</w:t>
      </w:r>
      <w:r w:rsidRPr="00372802">
        <w:t xml:space="preserve">ля Приморской области </w:t>
      </w:r>
      <w:r w:rsidR="001B2683">
        <w:t xml:space="preserve">(включая в ней за все годы Камчатскую) </w:t>
      </w:r>
      <w:r w:rsidRPr="00372802">
        <w:t>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в 1896-1898 гг.</w:t>
      </w:r>
    </w:p>
    <w:p w14:paraId="7AE7178F" w14:textId="01AD529F" w:rsidR="009B32B4" w:rsidRDefault="009B32B4" w:rsidP="005E3F98">
      <w:pPr>
        <w:pStyle w:val="XNormal-0"/>
        <w:numPr>
          <w:ilvl w:val="0"/>
          <w:numId w:val="39"/>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5E3F98">
      <w:pPr>
        <w:pStyle w:val="XNormal-0"/>
        <w:numPr>
          <w:ilvl w:val="0"/>
          <w:numId w:val="39"/>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7EBFF0E8" w14:textId="2772D00D" w:rsidR="00D81772" w:rsidRDefault="00895940" w:rsidP="005E3F98">
      <w:pPr>
        <w:pStyle w:val="XNormal-0"/>
        <w:numPr>
          <w:ilvl w:val="2"/>
          <w:numId w:val="44"/>
        </w:numPr>
      </w:pPr>
      <w:r>
        <w:t>Астраханская губерния (кочевники)</w:t>
      </w:r>
    </w:p>
    <w:p w14:paraId="1DB93A49" w14:textId="2EE0BD03" w:rsidR="00CA01C4" w:rsidRDefault="00CA01C4" w:rsidP="005E3F98">
      <w:pPr>
        <w:pStyle w:val="XNormal-0"/>
        <w:numPr>
          <w:ilvl w:val="2"/>
          <w:numId w:val="44"/>
        </w:numPr>
      </w:pPr>
      <w:r w:rsidRPr="00CA01C4">
        <w:t>Дагестанская обл.</w:t>
      </w:r>
    </w:p>
    <w:p w14:paraId="58783590" w14:textId="3CC2603B" w:rsidR="00CA01C4" w:rsidRDefault="00CA01C4" w:rsidP="005E3F98">
      <w:pPr>
        <w:pStyle w:val="XNormal-0"/>
        <w:numPr>
          <w:ilvl w:val="2"/>
          <w:numId w:val="44"/>
        </w:numPr>
      </w:pPr>
      <w:r w:rsidRPr="00CA01C4">
        <w:t>Елисаветпольская</w:t>
      </w:r>
      <w:r>
        <w:t xml:space="preserve"> губерния</w:t>
      </w:r>
    </w:p>
    <w:p w14:paraId="379931AD" w14:textId="061F7F8D" w:rsidR="00CA01C4" w:rsidRDefault="00206B45" w:rsidP="005E3F98">
      <w:pPr>
        <w:pStyle w:val="XNormal-0"/>
        <w:numPr>
          <w:ilvl w:val="2"/>
          <w:numId w:val="44"/>
        </w:numPr>
      </w:pPr>
      <w:r w:rsidRPr="00206B45">
        <w:t xml:space="preserve">Бакинская </w:t>
      </w:r>
      <w:r>
        <w:t xml:space="preserve">губерния </w:t>
      </w:r>
      <w:r w:rsidRPr="00206B45">
        <w:t>с Баку</w:t>
      </w:r>
    </w:p>
    <w:p w14:paraId="3825D3D0" w14:textId="728D335F" w:rsidR="00CA01C4" w:rsidRDefault="00A90351" w:rsidP="005E3F98">
      <w:pPr>
        <w:pStyle w:val="XNormal-0"/>
        <w:numPr>
          <w:ilvl w:val="2"/>
          <w:numId w:val="44"/>
        </w:numPr>
      </w:pPr>
      <w:r w:rsidRPr="00A90351">
        <w:t xml:space="preserve">Кутаисская </w:t>
      </w:r>
      <w:r>
        <w:t xml:space="preserve">губерния </w:t>
      </w:r>
      <w:r w:rsidRPr="00A90351">
        <w:t>с Батумской</w:t>
      </w:r>
    </w:p>
    <w:p w14:paraId="0A2CC071" w14:textId="3B3C49B2" w:rsidR="00CA01C4" w:rsidRDefault="00983B3D" w:rsidP="005E3F98">
      <w:pPr>
        <w:pStyle w:val="XNormal-0"/>
        <w:numPr>
          <w:ilvl w:val="2"/>
          <w:numId w:val="44"/>
        </w:numPr>
      </w:pPr>
      <w:r w:rsidRPr="00983B3D">
        <w:t>Акмолинская обл.</w:t>
      </w:r>
    </w:p>
    <w:p w14:paraId="68E59D47" w14:textId="25C4C15E" w:rsidR="00CA01C4" w:rsidRDefault="00B56C73" w:rsidP="005E3F98">
      <w:pPr>
        <w:pStyle w:val="XNormal-0"/>
        <w:numPr>
          <w:ilvl w:val="2"/>
          <w:numId w:val="44"/>
        </w:numPr>
      </w:pPr>
      <w:r w:rsidRPr="00B56C73">
        <w:t>Тургайская обл.</w:t>
      </w:r>
    </w:p>
    <w:p w14:paraId="6DF64CEE" w14:textId="24FB1C65" w:rsidR="00CA01C4" w:rsidRDefault="00B56C73" w:rsidP="005E3F98">
      <w:pPr>
        <w:pStyle w:val="XNormal-0"/>
        <w:numPr>
          <w:ilvl w:val="2"/>
          <w:numId w:val="44"/>
        </w:numPr>
      </w:pPr>
      <w:r w:rsidRPr="00B56C73">
        <w:t>Самаркандская обл.</w:t>
      </w:r>
    </w:p>
    <w:p w14:paraId="623FB974" w14:textId="352A9276" w:rsidR="00CA01C4" w:rsidRDefault="00B56C73" w:rsidP="005E3F98">
      <w:pPr>
        <w:pStyle w:val="XNormal-0"/>
        <w:numPr>
          <w:ilvl w:val="2"/>
          <w:numId w:val="44"/>
        </w:numPr>
      </w:pPr>
      <w:r w:rsidRPr="00B56C73">
        <w:t>Семипалатинская обл.</w:t>
      </w:r>
    </w:p>
    <w:p w14:paraId="2128282D" w14:textId="781458A5" w:rsidR="00CA01C4" w:rsidRDefault="00B56C73" w:rsidP="005E3F98">
      <w:pPr>
        <w:pStyle w:val="XNormal-0"/>
        <w:numPr>
          <w:ilvl w:val="2"/>
          <w:numId w:val="44"/>
        </w:numPr>
      </w:pPr>
      <w:r w:rsidRPr="00B56C73">
        <w:t>Уральская обл.</w:t>
      </w:r>
    </w:p>
    <w:p w14:paraId="3F999CF0" w14:textId="2AB2564F" w:rsidR="00B56C73" w:rsidRDefault="00B56C73" w:rsidP="005E3F98">
      <w:pPr>
        <w:pStyle w:val="XNormal-0"/>
        <w:numPr>
          <w:ilvl w:val="2"/>
          <w:numId w:val="44"/>
        </w:numPr>
      </w:pPr>
      <w:r w:rsidRPr="00B56C73">
        <w:t xml:space="preserve">Приморская </w:t>
      </w:r>
      <w:r w:rsidR="00A501C6">
        <w:t xml:space="preserve">и Камчатская </w:t>
      </w:r>
      <w:r w:rsidRPr="00B56C73">
        <w:t>обл.</w:t>
      </w:r>
    </w:p>
    <w:p w14:paraId="0615A129" w14:textId="77777777" w:rsidR="00D95586" w:rsidRDefault="00A13118" w:rsidP="005E3F98">
      <w:pPr>
        <w:pStyle w:val="XNormal-0"/>
        <w:numPr>
          <w:ilvl w:val="0"/>
          <w:numId w:val="39"/>
        </w:numPr>
      </w:pPr>
      <w:r>
        <w:t>Из полученного набора данных по территориям (</w:t>
      </w:r>
      <w:r>
        <w:rPr>
          <w:lang w:val="en-US"/>
        </w:rPr>
        <w:t>tsPopulation</w:t>
      </w:r>
      <w:r w:rsidRPr="00A13118">
        <w:t xml:space="preserve">) </w:t>
      </w:r>
      <w:r>
        <w:t>делаются две копии</w:t>
      </w:r>
      <w:r w:rsidRPr="00A13118">
        <w:t xml:space="preserve">: </w:t>
      </w:r>
      <w:r w:rsidR="005A729F">
        <w:rPr>
          <w:lang w:val="en-US"/>
        </w:rPr>
        <w:t>tsVital</w:t>
      </w:r>
      <w:r w:rsidR="005A729F" w:rsidRPr="005A729F">
        <w:t xml:space="preserve"> </w:t>
      </w:r>
      <w:r>
        <w:t>и</w:t>
      </w:r>
      <w:r w:rsidR="005A729F">
        <w:t xml:space="preserve"> </w:t>
      </w:r>
      <w:r w:rsidR="005A729F">
        <w:rPr>
          <w:lang w:val="en-US"/>
        </w:rPr>
        <w:t>tsExport</w:t>
      </w:r>
      <w:r w:rsidRPr="00A13118">
        <w:t>.</w:t>
      </w:r>
      <w:r w:rsidR="005A729F">
        <w:t xml:space="preserve"> </w:t>
      </w:r>
    </w:p>
    <w:p w14:paraId="1B466165" w14:textId="77777777" w:rsidR="00D95586" w:rsidRDefault="00D95586" w:rsidP="005E3F98">
      <w:pPr>
        <w:pStyle w:val="XNormal-0"/>
        <w:numPr>
          <w:ilvl w:val="1"/>
          <w:numId w:val="39"/>
        </w:numPr>
      </w:pPr>
      <w:r>
        <w:t>К</w:t>
      </w:r>
      <w:r w:rsidR="005A729F">
        <w:t xml:space="preserve">опия </w:t>
      </w:r>
      <w:r w:rsidR="005A729F">
        <w:rPr>
          <w:lang w:val="en-US"/>
        </w:rPr>
        <w:t>tsPopulation</w:t>
      </w:r>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5E3F98">
      <w:pPr>
        <w:pStyle w:val="XNormal-0"/>
        <w:numPr>
          <w:ilvl w:val="1"/>
          <w:numId w:val="39"/>
        </w:numPr>
      </w:pPr>
      <w:r>
        <w:lastRenderedPageBreak/>
        <w:t xml:space="preserve">Копия </w:t>
      </w:r>
      <w:r>
        <w:rPr>
          <w:lang w:val="en-US"/>
        </w:rPr>
        <w:t>tsVital</w:t>
      </w:r>
      <w:r>
        <w:t xml:space="preserve"> будет применяться для расчёта естественного движения и содержать поднабор территорий. </w:t>
      </w:r>
      <w:r w:rsidR="00AF6770">
        <w:t xml:space="preserve">Из копии </w:t>
      </w:r>
      <w:r w:rsidR="00AF6770">
        <w:rPr>
          <w:lang w:val="en-US"/>
        </w:rPr>
        <w:t>tsVital</w:t>
      </w:r>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5E3F98">
      <w:pPr>
        <w:pStyle w:val="XNormal-0"/>
        <w:numPr>
          <w:ilvl w:val="1"/>
          <w:numId w:val="39"/>
        </w:numPr>
      </w:pPr>
      <w:r>
        <w:t xml:space="preserve">Копия </w:t>
      </w:r>
      <w:r w:rsidRPr="00C56124">
        <w:rPr>
          <w:lang w:val="en-US"/>
        </w:rPr>
        <w:t>tsExport</w:t>
      </w:r>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5E3F98">
      <w:pPr>
        <w:pStyle w:val="XNormal-0"/>
        <w:numPr>
          <w:ilvl w:val="1"/>
          <w:numId w:val="39"/>
        </w:numPr>
      </w:pPr>
      <w:r>
        <w:t xml:space="preserve">Из наборов </w:t>
      </w:r>
      <w:r>
        <w:rPr>
          <w:lang w:val="en-US"/>
        </w:rPr>
        <w:t>tsPopulation</w:t>
      </w:r>
      <w:r w:rsidRPr="00C56124">
        <w:t xml:space="preserve"> </w:t>
      </w:r>
      <w:r>
        <w:t xml:space="preserve">и </w:t>
      </w:r>
      <w:r>
        <w:rPr>
          <w:lang w:val="en-US"/>
        </w:rPr>
        <w:t>tsVital</w:t>
      </w:r>
      <w:r w:rsidRPr="00C56124">
        <w:t xml:space="preserve"> </w:t>
      </w:r>
      <w:r>
        <w:t>удаляются территории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7E951096" w:rsidR="0037612B" w:rsidRDefault="0027189C" w:rsidP="005E3F98">
      <w:pPr>
        <w:pStyle w:val="XNormal-0"/>
        <w:numPr>
          <w:ilvl w:val="0"/>
          <w:numId w:val="39"/>
        </w:numPr>
      </w:pPr>
      <w:r>
        <w:t>Далее схема с</w:t>
      </w:r>
      <w:r w:rsidR="00691017" w:rsidRPr="00691017">
        <w:t xml:space="preserve">уммирует прогрессивные расчёты </w:t>
      </w:r>
      <w:r w:rsidR="00F93065">
        <w:rPr>
          <w:lang w:val="en-US"/>
        </w:rPr>
        <w:t>tsPopulation</w:t>
      </w:r>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r w:rsidR="006B0AFA">
        <w:rPr>
          <w:lang w:val="en-US"/>
        </w:rPr>
        <w:t>tmPopulation</w:t>
      </w:r>
      <w:r w:rsidR="006B0AFA">
        <w:t xml:space="preserve">) </w:t>
      </w:r>
      <w:r w:rsidR="00462774">
        <w:t xml:space="preserve">даёт погодовые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r w:rsidR="00A12C3E">
        <w:t xml:space="preserve">Величины числа рождений и смертей </w:t>
      </w:r>
      <w:r w:rsidR="00FE196C">
        <w:t xml:space="preserve">полученные суммирование по полному таксону </w:t>
      </w:r>
      <w:r w:rsidR="00A12C3E">
        <w:t>не используются</w:t>
      </w:r>
      <w:r w:rsidR="00FE196C">
        <w:t>, т.к. для некоторых из входящих территорий эти величины недостоверны</w:t>
      </w:r>
      <w:r w:rsidR="00A12C3E">
        <w:t>.</w:t>
      </w:r>
    </w:p>
    <w:p w14:paraId="7D8E50E3" w14:textId="1F7FC563" w:rsidR="00715159" w:rsidRDefault="00016574" w:rsidP="005E3F98">
      <w:pPr>
        <w:pStyle w:val="XNormal-0"/>
        <w:numPr>
          <w:ilvl w:val="0"/>
          <w:numId w:val="3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в таксон</w:t>
      </w:r>
      <w:r w:rsidR="00243171">
        <w:t xml:space="preserve"> (в </w:t>
      </w:r>
      <w:r w:rsidR="00243171">
        <w:rPr>
          <w:lang w:val="en-US"/>
        </w:rPr>
        <w:t>tmPopulation</w:t>
      </w:r>
      <w:r w:rsidR="00243171">
        <w:t>)</w:t>
      </w:r>
      <w:r>
        <w:t>, для соответствующих лет</w:t>
      </w:r>
      <w:r w:rsidR="002E3449">
        <w:t>.</w:t>
      </w:r>
      <w:r w:rsidR="00AF5D9A">
        <w:rPr>
          <w:rStyle w:val="FootnoteReference"/>
        </w:rPr>
        <w:footnoteReference w:id="109"/>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5E3F98">
      <w:pPr>
        <w:pStyle w:val="XNormal-0"/>
        <w:numPr>
          <w:ilvl w:val="0"/>
          <w:numId w:val="39"/>
        </w:numPr>
      </w:pPr>
      <w:r>
        <w:t>Е</w:t>
      </w:r>
      <w:r w:rsidRPr="0037612B">
        <w:t>сли включён</w:t>
      </w:r>
      <w:r>
        <w:t xml:space="preserve"> флаг </w:t>
      </w:r>
      <w:r w:rsidRPr="0037612B">
        <w:t xml:space="preserve">DoCountMilitaryDeaths, </w:t>
      </w:r>
      <w:r>
        <w:t xml:space="preserve">в </w:t>
      </w:r>
      <w:r w:rsidRPr="0011303C">
        <w:rPr>
          <w:lang w:val="en-US"/>
        </w:rPr>
        <w:t>tmPopulation</w:t>
      </w:r>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каскадно уменьшает население во всех последующих годах. Поскольку расчёт </w:t>
      </w:r>
      <w:r w:rsidRPr="0011303C">
        <w:rPr>
          <w:lang w:val="en-US"/>
        </w:rPr>
        <w:t>tmPopulation</w:t>
      </w:r>
      <w:r>
        <w:t xml:space="preserve"> для Империи доводится лишь до начала 1914 года, учёт военных смертей 1914 года </w:t>
      </w:r>
      <w:r w:rsidR="00E13649">
        <w:t xml:space="preserve">для </w:t>
      </w:r>
      <w:r w:rsidR="00E13649" w:rsidRPr="0011303C">
        <w:rPr>
          <w:lang w:val="en-US"/>
        </w:rPr>
        <w:t>tmPopulation</w:t>
      </w:r>
      <w:r w:rsidR="00E13649">
        <w:t xml:space="preserve"> </w:t>
      </w:r>
      <w:r>
        <w:t>не требуется.</w:t>
      </w:r>
      <w:r w:rsidR="002D2CC6" w:rsidRPr="002D2CC6">
        <w:t xml:space="preserve"> </w:t>
      </w:r>
      <w:r w:rsidR="002D2CC6">
        <w:t xml:space="preserve">Теперь мы располагаем погодовой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погодовая численность населения в </w:t>
      </w:r>
      <w:r w:rsidRPr="0011303C">
        <w:rPr>
          <w:lang w:val="en-US"/>
        </w:rPr>
        <w:t>tmPopulation</w:t>
      </w:r>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5E3F98">
      <w:pPr>
        <w:pStyle w:val="XNormal-0"/>
        <w:numPr>
          <w:ilvl w:val="0"/>
          <w:numId w:val="39"/>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r w:rsidR="006A717D">
        <w:rPr>
          <w:lang w:val="en-US"/>
        </w:rPr>
        <w:t>tsVital</w:t>
      </w:r>
      <w:r w:rsidR="006A717D" w:rsidRPr="006A717D">
        <w:t xml:space="preserve"> </w:t>
      </w:r>
      <w:r w:rsidR="006A717D">
        <w:t xml:space="preserve">и </w:t>
      </w:r>
      <w:r w:rsidR="006A717D">
        <w:rPr>
          <w:lang w:val="en-US"/>
        </w:rPr>
        <w:t>tsExport</w:t>
      </w:r>
      <w:r w:rsidR="006A717D" w:rsidRPr="006A717D">
        <w:t>.</w:t>
      </w:r>
      <w:r w:rsidR="0034287F">
        <w:t xml:space="preserve"> Военные смерти в </w:t>
      </w:r>
      <w:r w:rsidR="0034287F">
        <w:rPr>
          <w:lang w:val="en-US"/>
        </w:rPr>
        <w:t>tsVital</w:t>
      </w:r>
      <w:r w:rsidR="0034287F" w:rsidRPr="0034287F">
        <w:t xml:space="preserve"> </w:t>
      </w:r>
      <w:r w:rsidR="0034287F">
        <w:t xml:space="preserve">и </w:t>
      </w:r>
      <w:r w:rsidR="0034287F">
        <w:rPr>
          <w:lang w:val="en-US"/>
        </w:rPr>
        <w:t>tsExport</w:t>
      </w:r>
      <w:r w:rsidR="0034287F" w:rsidRPr="0034287F">
        <w:t xml:space="preserve"> </w:t>
      </w:r>
      <w:r w:rsidR="0034287F">
        <w:t>учитываются для 1904, 1905 и 1914 годов.</w:t>
      </w:r>
    </w:p>
    <w:p w14:paraId="521BFED0" w14:textId="377406C3" w:rsidR="00D05DF3" w:rsidRDefault="00D05DF3" w:rsidP="005E3F98">
      <w:pPr>
        <w:pStyle w:val="XNormal-0"/>
        <w:numPr>
          <w:ilvl w:val="1"/>
          <w:numId w:val="39"/>
        </w:numPr>
      </w:pPr>
      <w:r>
        <w:t xml:space="preserve">Для 1914 года </w:t>
      </w:r>
      <w:r w:rsidR="00156A87">
        <w:t>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весны 1915 г (списки №№ 1 </w:t>
      </w:r>
      <w:r w:rsidR="0031036E">
        <w:t>–</w:t>
      </w:r>
      <w:r w:rsidR="0031036E" w:rsidRPr="0031036E">
        <w:t xml:space="preserve"> 1140)</w:t>
      </w:r>
      <w:r w:rsidR="0031036E">
        <w:t>.</w:t>
      </w:r>
      <w:r w:rsidR="0031036E">
        <w:rPr>
          <w:rStyle w:val="FootnoteReference"/>
        </w:rPr>
        <w:footnoteReference w:id="110"/>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79343AC2" w14:textId="01DA1EA7" w:rsidR="00595EDB" w:rsidRPr="005A729F" w:rsidRDefault="00595EDB" w:rsidP="005E3F98">
      <w:pPr>
        <w:pStyle w:val="XNormal-0"/>
        <w:numPr>
          <w:ilvl w:val="1"/>
          <w:numId w:val="39"/>
        </w:numPr>
      </w:pPr>
      <w:r>
        <w:t xml:space="preserve">Для 1904 и 1905 годов число военных смертей во всей Империи распределяется с использованием коэффициентов удельного распределения потерь 1914 года, как лучшего </w:t>
      </w:r>
      <w:r w:rsidR="007D6EA2">
        <w:t xml:space="preserve">имеющегося </w:t>
      </w:r>
      <w:r>
        <w:t>приближения.</w:t>
      </w:r>
    </w:p>
    <w:p w14:paraId="2EA9DF62" w14:textId="37390CCA" w:rsidR="00C34CC1" w:rsidRDefault="00243171" w:rsidP="005E3F98">
      <w:pPr>
        <w:pStyle w:val="XNormal-0"/>
        <w:numPr>
          <w:ilvl w:val="0"/>
          <w:numId w:val="39"/>
        </w:numPr>
      </w:pPr>
      <w:r>
        <w:t>Суммирование подобное шагу 1</w:t>
      </w:r>
      <w:r w:rsidR="00815E3A" w:rsidRPr="00815E3A">
        <w:t>6</w:t>
      </w:r>
      <w:r>
        <w:t xml:space="preserve"> повторяется</w:t>
      </w:r>
      <w:r w:rsidR="00D95586" w:rsidRPr="00D95586">
        <w:t xml:space="preserve"> </w:t>
      </w:r>
      <w:r w:rsidR="00D95586">
        <w:t xml:space="preserve">для </w:t>
      </w:r>
      <w:r w:rsidR="00D95586" w:rsidRPr="0011303C">
        <w:rPr>
          <w:lang w:val="en-US"/>
        </w:rPr>
        <w:t>tsVital</w:t>
      </w:r>
      <w:r>
        <w:t>, но в</w:t>
      </w:r>
      <w:r w:rsidR="002F2E0E">
        <w:t xml:space="preserve">водя </w:t>
      </w:r>
      <w:r>
        <w:t xml:space="preserve">в сумму только территории не исключённые из </w:t>
      </w:r>
      <w:r w:rsidR="00943420">
        <w:t>подсчёта естественного движения.</w:t>
      </w:r>
      <w:r w:rsidR="001D44B3" w:rsidRPr="001D44B3">
        <w:t xml:space="preserve"> </w:t>
      </w:r>
      <w:r w:rsidR="001D44B3">
        <w:t xml:space="preserve">Сумма даёт </w:t>
      </w:r>
      <w:r w:rsidR="001D44B3" w:rsidRPr="0011303C">
        <w:rPr>
          <w:lang w:val="en-US"/>
        </w:rPr>
        <w:t>tmVital</w:t>
      </w:r>
      <w:r w:rsidR="001D44B3" w:rsidRPr="002F2E0E">
        <w:t>.</w:t>
      </w:r>
      <w:r w:rsidR="0011303C">
        <w:t xml:space="preserve"> </w:t>
      </w:r>
      <w:r w:rsidR="00114902">
        <w:t>Погодов</w:t>
      </w:r>
      <w:r w:rsidR="00987B63">
        <w:t>ы</w:t>
      </w:r>
      <w:r w:rsidR="00114902">
        <w:t>е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r w:rsidR="00C34CC1" w:rsidRPr="0011303C">
        <w:rPr>
          <w:lang w:val="en-US"/>
        </w:rPr>
        <w:t>t</w:t>
      </w:r>
      <w:r w:rsidR="00114902" w:rsidRPr="0011303C">
        <w:rPr>
          <w:lang w:val="en-US"/>
        </w:rPr>
        <w:t>m</w:t>
      </w:r>
      <w:r w:rsidR="00C34CC1" w:rsidRPr="0011303C">
        <w:rPr>
          <w:lang w:val="en-US"/>
        </w:rPr>
        <w:t>Vital</w:t>
      </w:r>
      <w:r w:rsidR="00C34CC1" w:rsidRPr="00C34CC1">
        <w:t xml:space="preserve"> </w:t>
      </w:r>
      <w:r w:rsidR="00114902">
        <w:t>дают основу для вычисления погодовых значений рождаемости, смертности и естественного прироста по той части таксона, которая включена в подсчёт естественного движения.</w:t>
      </w:r>
    </w:p>
    <w:p w14:paraId="12995AC0" w14:textId="107D7D5B" w:rsidR="00D56830" w:rsidRPr="00D56830" w:rsidRDefault="00D56830" w:rsidP="00D56830">
      <w:pPr>
        <w:pStyle w:val="XNormal-0"/>
        <w:ind w:left="706" w:firstLine="432"/>
      </w:pPr>
      <w:r>
        <w:lastRenderedPageBreak/>
        <w:t xml:space="preserve">Для </w:t>
      </w:r>
      <w:r>
        <w:rPr>
          <w:lang w:val="en-US"/>
        </w:rPr>
        <w:t>tmVital</w:t>
      </w:r>
      <w:r w:rsidRPr="00D56830">
        <w:t xml:space="preserve"> </w:t>
      </w:r>
      <w:r w:rsidRPr="00D56830">
        <w:rPr>
          <w:i/>
          <w:iCs/>
        </w:rPr>
        <w:t>не</w:t>
      </w:r>
      <w:r>
        <w:t xml:space="preserve"> повторяется </w:t>
      </w:r>
      <w:r w:rsidR="00815E3A">
        <w:t xml:space="preserve">шаг </w:t>
      </w:r>
      <w:r>
        <w:t>1</w:t>
      </w:r>
      <w:r w:rsidR="00815E3A" w:rsidRPr="00815E3A">
        <w:t>7</w:t>
      </w:r>
      <w:r>
        <w:t xml:space="preserve">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5E3F98">
      <w:pPr>
        <w:pStyle w:val="XNormal-0"/>
        <w:numPr>
          <w:ilvl w:val="0"/>
          <w:numId w:val="39"/>
        </w:numPr>
      </w:pPr>
      <w:r>
        <w:t xml:space="preserve">Набор </w:t>
      </w:r>
      <w:r>
        <w:rPr>
          <w:lang w:val="en-US"/>
        </w:rPr>
        <w:t>tsExport</w:t>
      </w:r>
      <w:r w:rsidRPr="00647B05">
        <w:t xml:space="preserve"> </w:t>
      </w:r>
      <w:r w:rsidR="00647B05">
        <w:t>содержит историю отдельных территорий.</w:t>
      </w:r>
      <w:r w:rsidR="00220AAF">
        <w:t xml:space="preserve"> Он содержит для каждой из территорий погодовые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2A0F3432" w:rsidR="00FF348E" w:rsidRDefault="00FF348E" w:rsidP="005E3F98">
      <w:pPr>
        <w:pStyle w:val="XNormal-0"/>
        <w:numPr>
          <w:ilvl w:val="0"/>
          <w:numId w:val="39"/>
        </w:numPr>
      </w:pPr>
      <w:r>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r w:rsidR="008F507B">
        <w:rPr>
          <w:lang w:val="en-US"/>
        </w:rPr>
        <w:t>tmPopulation</w:t>
      </w:r>
      <w:r w:rsidR="008F507B">
        <w:t xml:space="preserve">, рождаемость и смертность по </w:t>
      </w:r>
      <w:r w:rsidR="008F507B">
        <w:rPr>
          <w:lang w:val="en-US"/>
        </w:rPr>
        <w:t>tmVital</w:t>
      </w:r>
      <w:r w:rsidR="004E2A93">
        <w:t xml:space="preserve">. Данные </w:t>
      </w:r>
      <w:r w:rsidR="004E2A93">
        <w:rPr>
          <w:lang w:val="en-US"/>
        </w:rPr>
        <w:t>tsExport</w:t>
      </w:r>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r w:rsidR="004E2A93">
        <w:rPr>
          <w:lang w:val="en-US"/>
        </w:rPr>
        <w:t>CSV</w:t>
      </w:r>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8A4AB7">
        <w:t xml:space="preserve"> – последние два делаются вручную из </w:t>
      </w:r>
      <w:r w:rsidR="008A4AB7">
        <w:rPr>
          <w:lang w:val="en-US"/>
        </w:rPr>
        <w:t>CSV</w:t>
      </w:r>
      <w:r w:rsidR="004E2A93">
        <w:t>)</w:t>
      </w:r>
      <w:r>
        <w:t>.</w:t>
      </w:r>
    </w:p>
    <w:p w14:paraId="2D9356FF" w14:textId="187DCF87" w:rsidR="00203199" w:rsidRDefault="00936B9B" w:rsidP="00203199">
      <w:pPr>
        <w:pStyle w:val="XNormal-0"/>
      </w:pPr>
      <w:r>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r>
        <w:rPr>
          <w:lang w:val="en-US"/>
        </w:rPr>
        <w:t>tsExport</w:t>
      </w:r>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xml:space="preserve">, </w:t>
      </w:r>
      <w:r w:rsidR="009059F5">
        <w:t xml:space="preserve">могущие </w:t>
      </w:r>
      <w:r w:rsidR="00D32D82">
        <w:t>применя</w:t>
      </w:r>
      <w:r w:rsidR="009059F5">
        <w:t>ться</w:t>
      </w:r>
      <w:r w:rsidR="00D32D82">
        <w:t xml:space="preserve"> для распределения военных потерь</w:t>
      </w:r>
      <w:r>
        <w:t>.</w:t>
      </w:r>
      <w:r w:rsidR="00D311AF">
        <w:rPr>
          <w:rStyle w:val="FootnoteReference"/>
        </w:rPr>
        <w:footnoteReference w:id="111"/>
      </w:r>
    </w:p>
    <w:p w14:paraId="2F897BFC" w14:textId="79DA0AB5" w:rsidR="001628BB" w:rsidRDefault="001628BB" w:rsidP="005E3F98">
      <w:pPr>
        <w:pStyle w:val="XNormal-0"/>
        <w:numPr>
          <w:ilvl w:val="0"/>
          <w:numId w:val="45"/>
        </w:numPr>
      </w:pPr>
      <w:r>
        <w:t>Повторяет шаги 1-1</w:t>
      </w:r>
      <w:r w:rsidR="00815E3A">
        <w:t>4</w:t>
      </w:r>
      <w:r>
        <w:t xml:space="preserve">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1B0205E9" w:rsidR="001628BB" w:rsidRDefault="00044A88" w:rsidP="00815E3A">
      <w:pPr>
        <w:pStyle w:val="XNormal-0"/>
        <w:numPr>
          <w:ilvl w:val="0"/>
          <w:numId w:val="50"/>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 xml:space="preserve">в истории населений территорий в </w:t>
      </w:r>
      <w:r>
        <w:rPr>
          <w:lang w:val="en-US"/>
        </w:rPr>
        <w:t>tsPopulation</w:t>
      </w:r>
      <w:r w:rsidRPr="00044A88">
        <w:t xml:space="preserve"> </w:t>
      </w:r>
      <w:r>
        <w:t xml:space="preserve">учитываются военные смерти 1904-1905 и 1914 годов, подобно </w:t>
      </w:r>
      <w:r w:rsidR="00CC6F33">
        <w:t xml:space="preserve">шагу </w:t>
      </w:r>
      <w:r>
        <w:t>1</w:t>
      </w:r>
      <w:r w:rsidR="00815E3A">
        <w:t>9</w:t>
      </w:r>
      <w:r>
        <w:t xml:space="preserve"> для расчёта таксона Империи.</w:t>
      </w:r>
    </w:p>
    <w:p w14:paraId="2D8659BB" w14:textId="0B0D5B41" w:rsidR="00AF12AF" w:rsidRDefault="00AF12AF" w:rsidP="00815E3A">
      <w:pPr>
        <w:pStyle w:val="XNormal-0"/>
        <w:numPr>
          <w:ilvl w:val="0"/>
          <w:numId w:val="50"/>
        </w:numPr>
      </w:pPr>
      <w:r>
        <w:t xml:space="preserve">Поднабор территорий с удовлетворительными сведениями о естественном движении копируется из </w:t>
      </w:r>
      <w:r>
        <w:rPr>
          <w:lang w:val="en-US"/>
        </w:rPr>
        <w:t>tsPopulation</w:t>
      </w:r>
      <w:r w:rsidRPr="00AF12AF">
        <w:t xml:space="preserve"> </w:t>
      </w:r>
      <w:r>
        <w:t xml:space="preserve">в </w:t>
      </w:r>
      <w:r>
        <w:rPr>
          <w:lang w:val="en-US"/>
        </w:rPr>
        <w:t>tsVital</w:t>
      </w:r>
      <w:r w:rsidRPr="00AF12AF">
        <w:t>.</w:t>
      </w:r>
    </w:p>
    <w:p w14:paraId="1A72917A" w14:textId="3B558FC5" w:rsidR="00917905" w:rsidRDefault="00917905" w:rsidP="00815E3A">
      <w:pPr>
        <w:pStyle w:val="XNormal-0"/>
        <w:numPr>
          <w:ilvl w:val="0"/>
          <w:numId w:val="50"/>
        </w:numPr>
      </w:pPr>
      <w:r>
        <w:t xml:space="preserve">Прогрессивные расчёты содержащиеся в </w:t>
      </w:r>
      <w:r>
        <w:rPr>
          <w:lang w:val="en-US"/>
        </w:rPr>
        <w:t>tsPopulation</w:t>
      </w:r>
      <w:r w:rsidRPr="00917905">
        <w:t xml:space="preserve"> </w:t>
      </w:r>
      <w:r>
        <w:t xml:space="preserve">суммируются </w:t>
      </w:r>
      <w:r w:rsidR="003302D8">
        <w:t xml:space="preserve">подобно </w:t>
      </w:r>
      <w:r w:rsidR="00703FFC">
        <w:t xml:space="preserve">шагу </w:t>
      </w:r>
      <w:r w:rsidR="003302D8">
        <w:t>1</w:t>
      </w:r>
      <w:r w:rsidR="00815E3A">
        <w:t>6</w:t>
      </w:r>
      <w:r w:rsidR="003302D8">
        <w:t xml:space="preserve"> для расчёта таксона Империи</w:t>
      </w:r>
      <w:r w:rsidR="00B16202">
        <w:t>. Д</w:t>
      </w:r>
      <w:r w:rsidR="00B16202" w:rsidRPr="00691017">
        <w:t xml:space="preserve">ля территорий входящих в таксон лишь частично, а не </w:t>
      </w:r>
      <w:r w:rsidR="005F764A">
        <w:t>целиком</w:t>
      </w:r>
      <w:r w:rsidR="00B16202" w:rsidRPr="00691017">
        <w:t>, применяется долевой процентный множитель, на который территория входит в таксон</w:t>
      </w:r>
      <w:r w:rsidR="00B16202">
        <w:t>.</w:t>
      </w:r>
      <w:r w:rsidR="00B16202">
        <w:rPr>
          <w:rStyle w:val="FootnoteReference"/>
        </w:rPr>
        <w:footnoteReference w:id="112"/>
      </w:r>
      <w:r w:rsidR="00557CDC">
        <w:t xml:space="preserve"> Результат </w:t>
      </w:r>
      <w:r w:rsidR="00795400">
        <w:t xml:space="preserve">суммирования </w:t>
      </w:r>
      <w:r w:rsidR="00557CDC">
        <w:t xml:space="preserve">обозначается </w:t>
      </w:r>
      <w:r w:rsidR="00557CDC">
        <w:rPr>
          <w:lang w:val="en-US"/>
        </w:rPr>
        <w:t>tmPopulation.</w:t>
      </w:r>
    </w:p>
    <w:p w14:paraId="1376ED3E" w14:textId="24CDF69A" w:rsidR="00D56830" w:rsidRPr="0001423D" w:rsidRDefault="00F117D4" w:rsidP="00815E3A">
      <w:pPr>
        <w:pStyle w:val="XNormal-0"/>
        <w:numPr>
          <w:ilvl w:val="0"/>
          <w:numId w:val="50"/>
        </w:numPr>
      </w:pPr>
      <w:r>
        <w:t xml:space="preserve">Прогрессивные расчёты содержащиеся в </w:t>
      </w:r>
      <w:r>
        <w:rPr>
          <w:lang w:val="en-US"/>
        </w:rPr>
        <w:t>tsVital</w:t>
      </w:r>
      <w:r w:rsidRPr="00F117D4">
        <w:t xml:space="preserve"> </w:t>
      </w:r>
      <w:r>
        <w:t xml:space="preserve">суммируются подобно </w:t>
      </w:r>
      <w:r w:rsidR="004A5D91">
        <w:t xml:space="preserve">шагу </w:t>
      </w:r>
      <w:r w:rsidR="00BD2AB5">
        <w:t>20</w:t>
      </w:r>
      <w:r>
        <w:t xml:space="preserve">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w:t>
      </w:r>
      <w:r w:rsidR="00BD2AB5">
        <w:t xml:space="preserve">суммирования </w:t>
      </w:r>
      <w:r>
        <w:t xml:space="preserve">обозначается </w:t>
      </w:r>
      <w:r>
        <w:rPr>
          <w:lang w:val="en-US"/>
        </w:rPr>
        <w:t>tmVital.</w:t>
      </w:r>
    </w:p>
    <w:p w14:paraId="37E05309" w14:textId="4B6BBE4C" w:rsidR="0001423D" w:rsidRDefault="0001423D" w:rsidP="00815E3A">
      <w:pPr>
        <w:pStyle w:val="XNormal-0"/>
        <w:numPr>
          <w:ilvl w:val="0"/>
          <w:numId w:val="50"/>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 xml:space="preserve">в таксон (в </w:t>
      </w:r>
      <w:r>
        <w:rPr>
          <w:lang w:val="en-US"/>
        </w:rPr>
        <w:t>tmPopulation</w:t>
      </w:r>
      <w:r>
        <w:t>), для соответствующих лет.</w:t>
      </w:r>
      <w:r>
        <w:rPr>
          <w:rStyle w:val="FootnoteReference"/>
        </w:rPr>
        <w:footnoteReference w:id="113"/>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t xml:space="preserve">Для </w:t>
      </w:r>
      <w:r>
        <w:rPr>
          <w:lang w:val="en-US"/>
        </w:rPr>
        <w:t>tmVital</w:t>
      </w:r>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815E3A">
      <w:pPr>
        <w:pStyle w:val="XNormal-0"/>
        <w:numPr>
          <w:ilvl w:val="0"/>
          <w:numId w:val="50"/>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r>
        <w:rPr>
          <w:lang w:val="en-US"/>
        </w:rPr>
        <w:t>tmPopulation</w:t>
      </w:r>
      <w:r>
        <w:t xml:space="preserve">, рождаемость и смертность по </w:t>
      </w:r>
      <w:r>
        <w:rPr>
          <w:lang w:val="en-US"/>
        </w:rPr>
        <w:t>tmVital</w:t>
      </w:r>
      <w:r>
        <w:t>.</w:t>
      </w:r>
    </w:p>
    <w:p w14:paraId="59BC34E4" w14:textId="6C29A9B1" w:rsidR="00796E8F" w:rsidRPr="0010171A"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w:t>
      </w:r>
      <w:r w:rsidR="00251483">
        <w:t>естественного движения</w:t>
      </w:r>
      <w:r w:rsidR="00947468">
        <w:t xml:space="preserve"> </w:t>
      </w:r>
      <w:r w:rsidR="00251483">
        <w:t xml:space="preserve">по 1914 </w:t>
      </w:r>
      <w:r w:rsidR="00947468">
        <w:t xml:space="preserve">год </w:t>
      </w:r>
      <w:r w:rsidR="00251483">
        <w:t xml:space="preserve">включительно, а численности </w:t>
      </w:r>
      <w:r w:rsidR="0048278C">
        <w:t xml:space="preserve">населения </w:t>
      </w:r>
      <w:r>
        <w:t>до начала 1915 год</w:t>
      </w:r>
      <w:r w:rsidR="0048278C">
        <w:t>а</w:t>
      </w:r>
      <w:r>
        <w:t xml:space="preserve">. </w:t>
      </w:r>
      <w:r w:rsidR="00251483">
        <w:t xml:space="preserve">Такой же диапазон расчёта </w:t>
      </w:r>
      <w:r w:rsidR="00251483">
        <w:lastRenderedPageBreak/>
        <w:t xml:space="preserve">достигается для таксонов Европейской части РСФСР, Сибири, Новороссии, Кавказа и Средней Азии. </w:t>
      </w:r>
      <w:r w:rsidR="0048278C">
        <w:t>Для остальных таксонов данные позволяют довести естественное движение до 1913 включительно, а численность населения – до начала 1914 года.</w:t>
      </w:r>
      <w:r w:rsidR="00947468">
        <w:t xml:space="preserve"> Данные о числе рождений и смертей за 1914 год отсутствуют</w:t>
      </w:r>
      <w:r w:rsidR="0010171A">
        <w:t xml:space="preserve"> в полноте</w:t>
      </w:r>
      <w:r w:rsidR="00947468" w:rsidRPr="0010171A">
        <w:t>:</w:t>
      </w:r>
    </w:p>
    <w:p w14:paraId="06B329E2" w14:textId="2882DACA" w:rsidR="00947468" w:rsidRDefault="00947468" w:rsidP="00947468">
      <w:pPr>
        <w:pStyle w:val="XNormal-0"/>
        <w:numPr>
          <w:ilvl w:val="0"/>
          <w:numId w:val="51"/>
        </w:numPr>
        <w:rPr>
          <w:lang w:val="en-US"/>
        </w:rPr>
      </w:pPr>
      <w:r>
        <w:t>по привислинским губерниям</w:t>
      </w:r>
      <w:r>
        <w:rPr>
          <w:lang w:val="en-US"/>
        </w:rPr>
        <w:t>;</w:t>
      </w:r>
    </w:p>
    <w:p w14:paraId="3F1035CC" w14:textId="7A0B753E" w:rsidR="00947468" w:rsidRPr="00511979" w:rsidRDefault="00947468" w:rsidP="00947468">
      <w:pPr>
        <w:pStyle w:val="XNormal-0"/>
        <w:numPr>
          <w:ilvl w:val="0"/>
          <w:numId w:val="51"/>
        </w:numPr>
      </w:pPr>
      <w:r>
        <w:t>по Литве (для Виленской и Ковенской губерний)</w:t>
      </w:r>
      <w:r w:rsidRPr="00511979">
        <w:t>;</w:t>
      </w:r>
    </w:p>
    <w:p w14:paraId="249DB8B2" w14:textId="00C7B52E" w:rsidR="00511979" w:rsidRDefault="00511979" w:rsidP="00947468">
      <w:pPr>
        <w:pStyle w:val="XNormal-0"/>
        <w:numPr>
          <w:ilvl w:val="0"/>
          <w:numId w:val="51"/>
        </w:numPr>
      </w:pPr>
      <w:r>
        <w:t>для Остзейского края</w:t>
      </w:r>
      <w:r w:rsidR="00D8251F">
        <w:t xml:space="preserve"> </w:t>
      </w:r>
      <w:r w:rsidR="00CD5DE9" w:rsidRPr="00CD5DE9">
        <w:t>(</w:t>
      </w:r>
      <w:r w:rsidR="00CD5DE9">
        <w:t xml:space="preserve">для </w:t>
      </w:r>
      <w:r w:rsidR="00CD5DE9" w:rsidRPr="00EE112F">
        <w:t>Курляндск</w:t>
      </w:r>
      <w:r w:rsidR="00CD5DE9">
        <w:t>ой губернии</w:t>
      </w:r>
      <w:r w:rsidR="00CD5DE9" w:rsidRPr="00EE112F">
        <w:t xml:space="preserve">, </w:t>
      </w:r>
      <w:r w:rsidR="00CD5DE9">
        <w:t xml:space="preserve">хотя они имеются для </w:t>
      </w:r>
      <w:r w:rsidR="00CD5DE9" w:rsidRPr="00EE112F">
        <w:t>Лифляндск</w:t>
      </w:r>
      <w:r w:rsidR="00CD5DE9">
        <w:t xml:space="preserve">ой и </w:t>
      </w:r>
      <w:r w:rsidR="00CD5DE9" w:rsidRPr="00EE112F">
        <w:t>Эстляндск</w:t>
      </w:r>
      <w:r w:rsidR="00CD5DE9">
        <w:t>ой</w:t>
      </w:r>
      <w:r w:rsidR="00CD5DE9" w:rsidRPr="00EE112F">
        <w:t xml:space="preserve"> губерни</w:t>
      </w:r>
      <w:r w:rsidR="00CD5DE9">
        <w:t>й</w:t>
      </w:r>
      <w:r w:rsidR="00CD5DE9" w:rsidRPr="00CD5DE9">
        <w:t>);</w:t>
      </w:r>
    </w:p>
    <w:p w14:paraId="087E5DFC" w14:textId="0D5316FD" w:rsidR="0010171A" w:rsidRPr="0010171A" w:rsidRDefault="0010171A" w:rsidP="00947468">
      <w:pPr>
        <w:pStyle w:val="XNormal-0"/>
        <w:numPr>
          <w:ilvl w:val="0"/>
          <w:numId w:val="51"/>
        </w:numPr>
      </w:pPr>
      <w:r>
        <w:t>для Малороссии (по Подольской губернии)</w:t>
      </w:r>
      <w:r w:rsidRPr="0010171A">
        <w:t>;</w:t>
      </w:r>
    </w:p>
    <w:p w14:paraId="47A58E20" w14:textId="20534565" w:rsidR="0010171A" w:rsidRDefault="0010171A" w:rsidP="00947468">
      <w:pPr>
        <w:pStyle w:val="XNormal-0"/>
        <w:numPr>
          <w:ilvl w:val="0"/>
          <w:numId w:val="51"/>
        </w:numPr>
      </w:pPr>
      <w:r>
        <w:t>для Белоруссии (по Гродненской губернии)</w:t>
      </w:r>
      <w:r w:rsidRPr="0010171A">
        <w:t>;</w:t>
      </w:r>
    </w:p>
    <w:p w14:paraId="73A28E8C" w14:textId="022E655A" w:rsidR="00203199" w:rsidRPr="00203199" w:rsidRDefault="0010171A" w:rsidP="003B63EA">
      <w:pPr>
        <w:pStyle w:val="XNormal-0"/>
        <w:numPr>
          <w:ilvl w:val="0"/>
          <w:numId w:val="51"/>
        </w:numPr>
      </w:pPr>
      <w:r>
        <w:t xml:space="preserve">для </w:t>
      </w:r>
      <w:r w:rsidRPr="0010171A">
        <w:t xml:space="preserve">50 </w:t>
      </w:r>
      <w:r>
        <w:t>губерний Европейской России (упомянутые пропуски по Малороссии, Белорусии, Литве и Остзейскому краю).</w:t>
      </w:r>
    </w:p>
    <w:p w14:paraId="28A9A72D" w14:textId="77777777" w:rsidR="00F06138" w:rsidRDefault="00F06138">
      <w:pPr>
        <w:rPr>
          <w:rFonts w:ascii="Times New Roman" w:eastAsia="Times New Roman" w:hAnsi="Times New Roman" w:cs="Times New Roman"/>
          <w:szCs w:val="24"/>
          <w:lang w:eastAsia="ru-RU"/>
        </w:rPr>
      </w:pPr>
      <w:r>
        <w:br w:type="page"/>
      </w:r>
    </w:p>
    <w:p w14:paraId="559C60B8" w14:textId="202C8EF8" w:rsidR="00721A33" w:rsidRPr="00EE112F" w:rsidRDefault="00721A33" w:rsidP="00F06138">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F06138">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0"/>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F06138">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F06138">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3C070C"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5D29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71EE1D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123,320,499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7AC1EEC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1827567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268579C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0CA99B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2,169,621</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717261D" w14:textId="134585A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4DF088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D56E21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125,490,120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6B91DD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55DF9ED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78DD8A2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7EB879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2,347,742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8CDD954" w14:textId="30E97AD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53D846F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45E2B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127,837,862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4430EE0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6734950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0B33201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4AA77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2,031,306</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0EF87EE" w14:textId="6080B2A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0506E22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5D1D938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129,869,168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169E424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2784751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071097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197023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2,320,933</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BC64DA9" w14:textId="277137EF"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46D7F2B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3CEEB2C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132,190,101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124366A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767C86A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010DB11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5442C38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2,384,876</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9A5ACB0" w14:textId="7EC5656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595011D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46EB6DE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134,574,977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052B30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6070880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3BB4377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21033CA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2,217,275</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B6CB0FD" w14:textId="2F510B57"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7B234AA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0EDD88E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136,792,252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3068635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5598C9D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016E3B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2B33C82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2,454,787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68DE8D7" w14:textId="0FC2D364"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3696449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5B635F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139,247,039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2D0047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9DBB9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30BFD1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5BBD73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2,531,217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0209B05" w14:textId="55AA2F1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38C987A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433EC3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141,778,256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1AE2521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660CE3F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4D373A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4BDBDB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2,492,457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96FBC8C" w14:textId="510EAC0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60569203"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29.</w:t>
            </w:r>
            <w:r w:rsidR="00A85662">
              <w:rPr>
                <w:rFonts w:ascii="Times New Roman" w:eastAsia="Times New Roman" w:hAnsi="Times New Roman" w:cs="Times New Roman"/>
                <w:sz w:val="20"/>
                <w:szCs w:val="20"/>
                <w:lang w:val="en-US" w:eastAsia="ru-RU"/>
              </w:rPr>
              <w:t>7</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ABDBAB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18.</w:t>
            </w:r>
            <w:r w:rsidR="00A85662">
              <w:rPr>
                <w:rFonts w:ascii="Times New Roman" w:eastAsia="Times New Roman" w:hAnsi="Times New Roman" w:cs="Times New Roman"/>
                <w:sz w:val="20"/>
                <w:szCs w:val="20"/>
                <w:lang w:val="en-US" w:eastAsia="ru-RU"/>
              </w:rPr>
              <w:t>7</w:t>
            </w:r>
          </w:p>
        </w:tc>
      </w:tr>
      <w:tr w:rsidR="003C070C"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5915CDC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608275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144,270,713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2E36ED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2B8377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2FFC5EA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1181329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1,854,309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57E252A" w14:textId="41CD7A7A"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03929E1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31.</w:t>
            </w:r>
            <w:r w:rsidR="00A85662">
              <w:rPr>
                <w:rFonts w:ascii="Times New Roman" w:eastAsia="Times New Roman" w:hAnsi="Times New Roman" w:cs="Times New Roman"/>
                <w:sz w:val="20"/>
                <w:szCs w:val="20"/>
                <w:lang w:val="en-US" w:eastAsia="ru-RU"/>
              </w:rPr>
              <w:t>2</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3C070C" w:rsidRPr="00F26FE1"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Pr>
                <w:rFonts w:ascii="Times New Roman" w:eastAsia="Times New Roman" w:hAnsi="Times New Roman" w:cs="Times New Roman"/>
                <w:sz w:val="20"/>
                <w:szCs w:val="20"/>
                <w:lang w:val="en-US" w:eastAsia="ru-RU"/>
              </w:rPr>
              <w:t>9</w:t>
            </w:r>
          </w:p>
        </w:tc>
      </w:tr>
      <w:tr w:rsidR="003C070C"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751D79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4AF6CE5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146,125,022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0719580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7DC60A8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4F9F991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51039AA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2,305,329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306885A" w14:textId="2600B56E"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342544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334498C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148,430,351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32B6DA7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7BF407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4A4BA9D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0D63E6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2,724,188</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78CD606" w14:textId="69FAA62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64FCF65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54D675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151,154,539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6810BF1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1AD3C39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3E2329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5244FF7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2,539,856</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49BDB16" w14:textId="3C87278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5122F36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6011A2B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153,694,395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6748801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6450823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310B764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1C82B6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2,383,822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5D52ADE" w14:textId="4908E133"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3FFD66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36CDFB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156,078,217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1262F6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3017259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06CD283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0B906D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2,176,243</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A6456A2" w14:textId="22FEC7F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948ED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750B6D2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158,254,460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65DC969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0D135B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00F5EDF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7831DC9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2,872,581</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FF8EAE4" w14:textId="08494B0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70A714D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5336F8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161,127,041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09B6137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4890736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42C719C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BC9A46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2,809,522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F29A6AD" w14:textId="00A485BC"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3B83B8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42E6BA3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163,936,563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07EF9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4CE22C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743474B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6BD691E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2,656,685</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B23F843" w14:textId="71F7D2C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4A0F0E6C"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79958803"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166,593,248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D7FA61B" w14:textId="77777777" w:rsidR="003C070C" w:rsidRPr="003C070C" w:rsidRDefault="003C070C" w:rsidP="003C070C">
            <w:pPr>
              <w:keepNext/>
              <w:spacing w:after="0" w:line="240" w:lineRule="auto"/>
              <w:jc w:val="right"/>
              <w:rPr>
                <w:rFonts w:ascii="Times New Roman" w:eastAsia="Times New Roman" w:hAnsi="Times New Roman" w:cs="Times New Roman"/>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3E3C27B1"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2DD9CA72"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61D4F2DC"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5E88644D"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30.2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1AC69FAA"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704AD930"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43,272,749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40EE4D" w14:textId="401488DE" w:rsidR="003C070C" w:rsidRPr="003C070C" w:rsidRDefault="003C070C" w:rsidP="003C070C">
            <w:pPr>
              <w:spacing w:after="0" w:line="240" w:lineRule="auto"/>
              <w:jc w:val="right"/>
              <w:rPr>
                <w:rFonts w:ascii="Times New Roman" w:hAnsi="Times New Roman" w:cs="Times New Roman"/>
                <w:b/>
                <w:bCs/>
                <w:color w:val="000000"/>
              </w:rPr>
            </w:pPr>
            <w:r w:rsidRPr="003C070C">
              <w:rPr>
                <w:rFonts w:ascii="Times New Roman" w:hAnsi="Times New Roman" w:cs="Times New Roman"/>
                <w:b/>
                <w:bCs/>
                <w:color w:val="00000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642F6EBA"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3E75F7">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3E75F7">
        <w:rPr>
          <w:rFonts w:ascii="Times New Roman" w:eastAsia="Times New Roman" w:hAnsi="Times New Roman" w:cs="Times New Roman"/>
          <w:sz w:val="20"/>
          <w:szCs w:val="20"/>
          <w:lang w:eastAsia="ru-RU"/>
        </w:rPr>
        <w:t>9</w:t>
      </w:r>
      <w:r w:rsidRPr="00EE112F">
        <w:rPr>
          <w:rFonts w:ascii="Times New Roman" w:eastAsia="Times New Roman" w:hAnsi="Times New Roman" w:cs="Times New Roman"/>
          <w:sz w:val="20"/>
          <w:szCs w:val="20"/>
          <w:lang w:eastAsia="ru-RU"/>
        </w:rPr>
        <w:t>%.</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 xml:space="preserve">Акмолинская обл., </w:t>
      </w:r>
      <w:r w:rsidR="0035053F" w:rsidRPr="0035053F">
        <w:rPr>
          <w:rFonts w:ascii="Times New Roman" w:eastAsia="Times New Roman" w:hAnsi="Times New Roman" w:cs="Times New Roman"/>
          <w:sz w:val="20"/>
          <w:szCs w:val="20"/>
          <w:lang w:eastAsia="ru-RU"/>
        </w:rPr>
        <w:t xml:space="preserve">кочевники Астраханской губернии, </w:t>
      </w:r>
      <w:r w:rsidR="009F0E04" w:rsidRPr="009F0E04">
        <w:rPr>
          <w:rFonts w:ascii="Times New Roman" w:eastAsia="Times New Roman" w:hAnsi="Times New Roman" w:cs="Times New Roman"/>
          <w:sz w:val="20"/>
          <w:szCs w:val="20"/>
          <w:lang w:eastAsia="ru-RU"/>
        </w:rPr>
        <w:t>Бакинская губерния с Баку, Дагестанская обл., Елисаветпольская губерния, Кутаисская губерния с Батумской обл., Приморская обл.</w:t>
      </w:r>
      <w:r w:rsidR="00A33A58">
        <w:rPr>
          <w:rFonts w:ascii="Times New Roman" w:eastAsia="Times New Roman" w:hAnsi="Times New Roman" w:cs="Times New Roman"/>
          <w:sz w:val="20"/>
          <w:szCs w:val="20"/>
          <w:lang w:eastAsia="ru-RU"/>
        </w:rPr>
        <w:t xml:space="preserve"> с Камчатской обл.</w:t>
      </w:r>
      <w:r w:rsidR="009F0E04" w:rsidRPr="009F0E04">
        <w:rPr>
          <w:rFonts w:ascii="Times New Roman" w:eastAsia="Times New Roman" w:hAnsi="Times New Roman" w:cs="Times New Roman"/>
          <w:sz w:val="20"/>
          <w:szCs w:val="20"/>
          <w:lang w:eastAsia="ru-RU"/>
        </w:rPr>
        <w:t>,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0AB7C69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114"/>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F9369D" w:rsidRPr="00EE05E0" w14:paraId="1829A642" w14:textId="75E98446" w:rsidTr="00F9369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F9369D" w:rsidRPr="00EE05E0"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 xml:space="preserve">численность </w:t>
            </w:r>
            <w:r>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A846D5D" w14:textId="58A492C3" w:rsidR="00F9369D" w:rsidRPr="00F9369D"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доля нас.</w:t>
            </w:r>
            <w:r>
              <w:rPr>
                <w:rFonts w:ascii="Times New Roman" w:eastAsia="Times New Roman" w:hAnsi="Times New Roman" w:cs="Times New Roman"/>
                <w:b/>
                <w:bCs/>
                <w:lang w:eastAsia="ru-RU"/>
              </w:rPr>
              <w:br/>
              <w:t>для е</w:t>
            </w:r>
            <w:r w:rsidRPr="00F9369D">
              <w:rPr>
                <w:rFonts w:ascii="Times New Roman" w:eastAsia="Times New Roman" w:hAnsi="Times New Roman" w:cs="Times New Roman"/>
                <w:b/>
                <w:bCs/>
                <w:lang w:eastAsia="ru-RU"/>
              </w:rPr>
              <w:t>/</w:t>
            </w:r>
            <w:r>
              <w:rPr>
                <w:rFonts w:ascii="Times New Roman" w:eastAsia="Times New Roman" w:hAnsi="Times New Roman" w:cs="Times New Roman"/>
                <w:b/>
                <w:bCs/>
                <w:lang w:eastAsia="ru-RU"/>
              </w:rPr>
              <w:t>п</w:t>
            </w:r>
          </w:p>
        </w:tc>
      </w:tr>
      <w:tr w:rsidR="00F9369D" w:rsidRPr="00EE05E0" w14:paraId="3E90734A" w14:textId="65644D0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28423A7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315C8D0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124,402,156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381C8BF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508AF0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5F8B92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3EC8B0B" w14:textId="086E11C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94.3</w:t>
            </w:r>
          </w:p>
        </w:tc>
      </w:tr>
      <w:tr w:rsidR="00F9369D" w:rsidRPr="00EE05E0" w14:paraId="1941F0D4" w14:textId="349EFBF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00691F0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37444A4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126,660,365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7131616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6E7DDE5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F3AE2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235EE54" w14:textId="0111D1A1"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3A3256" w14:textId="7A04E90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5DF7A0D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24D504C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128,850,846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7352DB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64C0F4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1B75F43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296D7E14" w14:textId="1725F12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2ACD8A66" w14:textId="688A7D89"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21912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2641760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131,026,209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4D0D9DF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7849F05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0CEF306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3FEDA6C" w14:textId="4F21D35D"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696362" w14:textId="030E190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731D120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59548BE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133,378,985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6A492F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08C1732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0F59B13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4EE4144A" w14:textId="7EEF3C5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7EDD5C68" w14:textId="1EEB2B6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49073AA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9F1DA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135,680,595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17D5BEC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9E98E4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1313F99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3EEE15EB" w14:textId="005BF7A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6A8E3C0" w14:textId="4ECBB4F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230266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39DE5D2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138,016,007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3EBB97B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77C4B2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268922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7EAEE80" w14:textId="7605B7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555AF0EE" w14:textId="0ACCA5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7DB4AC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2CC3DC2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140,508,848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3EA80395"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27757F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78615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67EB7E4E" w14:textId="4A271FA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9FAAF2C" w14:textId="5059672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2A9B92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3477C87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143,020,865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490038B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563E09E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3BE0300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10D81852" w14:textId="229FA53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4B71292F" w14:textId="4D29B5A4"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2E2EDEC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6A604AE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145,195,894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45C1BA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28F51B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3E2E817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542A22BA" w14:textId="192A9F4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7996646C" w14:textId="6F8324B7"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4F90196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378CF1B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147,274,679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6CC34D5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3C7A1B3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055145A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152476F2" w14:textId="19EA8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41F6CC10" w14:textId="32F3DC22"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20AB6E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480045E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149,788,316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173FC18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325FE9A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2E3B230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5050E35C" w14:textId="2DBB78D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93.9</w:t>
            </w:r>
          </w:p>
        </w:tc>
      </w:tr>
      <w:tr w:rsidR="00F9369D" w:rsidRPr="00EE05E0" w14:paraId="2AED5BC2" w14:textId="4A2F268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61389E2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D77AD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152,420,940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4F60BB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21CF61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7B49330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0DE6B8CE" w14:textId="4237B5B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93.7</w:t>
            </w:r>
          </w:p>
        </w:tc>
      </w:tr>
      <w:tr w:rsidR="00F9369D" w:rsidRPr="00EE05E0" w14:paraId="334BD902" w14:textId="674C788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74A5F1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0628A09B"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154,883,249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021DB62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29DED72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7B98434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BB97829" w14:textId="1B5904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93.6</w:t>
            </w:r>
          </w:p>
        </w:tc>
      </w:tr>
      <w:tr w:rsidR="00F9369D" w:rsidRPr="00EE05E0" w14:paraId="4BCB73F8" w14:textId="1543ACEA"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24ACB9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51A4FCD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157,163,827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03E902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2F7FC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768FEAB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tcPr>
          <w:p w14:paraId="604D55C3" w14:textId="0A2C050A"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93.5</w:t>
            </w:r>
          </w:p>
        </w:tc>
      </w:tr>
      <w:tr w:rsidR="00F9369D" w:rsidRPr="00EE05E0" w14:paraId="46EA3A4E" w14:textId="11E001FE"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02F4D5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65ED2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159,686,444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1924B0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F35A6E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52ACE53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9B9332E" w14:textId="4DE3579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2553917A" w14:textId="30ED579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0FBA49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073EA7B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162,527,755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5E2172F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0541D9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5B25032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C46C4BB" w14:textId="35F7485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5E0D3D9B" w14:textId="61F5F1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46CD9DAE"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48638F41"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165,261,347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54FF8FDD"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6813F931"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30A617D6"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3344039" w14:textId="6EED2875"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93.3</w:t>
            </w:r>
          </w:p>
        </w:tc>
      </w:tr>
      <w:tr w:rsidR="00F9369D" w:rsidRPr="00EE05E0" w14:paraId="32D502D6" w14:textId="769091B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02D5B0D2"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53FEAF02"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6E9DB700"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2C47F379"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29.9</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A4C2F0E"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2333E0FE" w14:textId="17B602B5"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93.9</w:t>
            </w:r>
          </w:p>
        </w:tc>
      </w:tr>
    </w:tbl>
    <w:p w14:paraId="1F877EB7" w14:textId="055659E5"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w:t>
      </w:r>
      <w:r w:rsidR="00F9369D">
        <w:t xml:space="preserve">Правая колонка </w:t>
      </w:r>
      <w:r w:rsidR="00F9369D" w:rsidRPr="00907A4D">
        <w:t>“</w:t>
      </w:r>
      <w:r w:rsidR="00F9369D">
        <w:t>доля населения для естественного прироста</w:t>
      </w:r>
      <w:r w:rsidR="00F9369D" w:rsidRPr="00907A4D">
        <w:t>”</w:t>
      </w:r>
      <w:r w:rsidR="00F9369D">
        <w:t xml:space="preserve"> указывает, какой процент в текущем году составляло население территорий используемых для </w:t>
      </w:r>
      <w:r w:rsidR="008667DF">
        <w:t xml:space="preserve">сводного </w:t>
      </w:r>
      <w:r w:rsidR="00F9369D">
        <w:t>подсчёта естественного прироста в составе общего населения таксона</w:t>
      </w:r>
      <w:r w:rsidR="00D92BEF">
        <w:t xml:space="preserve"> (Империи)</w:t>
      </w:r>
      <w:r w:rsidR="00F9369D">
        <w:t xml:space="preserve">. </w:t>
      </w:r>
      <w:r w:rsidR="00ED1469">
        <w:t xml:space="preserve">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0BAED577" w:rsidR="00721A33" w:rsidRDefault="00721A33" w:rsidP="00721A33">
      <w:pPr>
        <w:pStyle w:val="XNormal"/>
        <w:spacing w:line="240" w:lineRule="auto"/>
      </w:pPr>
      <w:r w:rsidRPr="00EE112F">
        <w:lastRenderedPageBreak/>
        <w:t>Средний естественный прирост за 1896-1913 гг. равен 17.3 (в нормировке на численность населения на начало календарного года). Эт</w:t>
      </w:r>
      <w:r w:rsidR="006C4009">
        <w:t>а</w:t>
      </w:r>
      <w:r w:rsidRPr="00EE112F">
        <w:t xml:space="preserve"> величин</w:t>
      </w:r>
      <w:r w:rsidR="006C4009">
        <w:t>а</w:t>
      </w:r>
      <w:r w:rsidRPr="00EE112F">
        <w:t xml:space="preserve"> мо</w:t>
      </w:r>
      <w:r w:rsidR="006C4009">
        <w:t xml:space="preserve">жет </w:t>
      </w:r>
      <w:r w:rsidRPr="00EE112F">
        <w:t>быть слегка завышен</w:t>
      </w:r>
      <w:r w:rsidR="006C4009">
        <w:t>а</w:t>
      </w:r>
      <w:r w:rsidRPr="00EE112F">
        <w:t xml:space="preserve">, т.к. мы исключили из подсчёта среднего движения (но не из подсчёта численности населения) несколько районов Средней Азии и Кавказа (Елисаветпольскую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w:t>
      </w:r>
      <w:r w:rsidR="006C4009">
        <w:t xml:space="preserve">в </w:t>
      </w:r>
      <w:r w:rsidRPr="00EE112F">
        <w:t>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(флюктуативное по масштабу изменение на 0.2 промилле).</w:t>
      </w:r>
    </w:p>
    <w:p w14:paraId="54886E86" w14:textId="1AEC9703"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115"/>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68"/>
        <w:gridCol w:w="867"/>
      </w:tblGrid>
      <w:tr w:rsidR="00B94CD8"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7E91F2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1E447CD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28.6</w:t>
            </w:r>
          </w:p>
        </w:tc>
      </w:tr>
      <w:tr w:rsidR="00B94CD8"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20A4A25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2C1E936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64ED39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41C4622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5A97FF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6F40F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23.2</w:t>
            </w:r>
          </w:p>
        </w:tc>
      </w:tr>
      <w:tr w:rsidR="00B94CD8"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5E83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2709E6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21.8</w:t>
            </w:r>
          </w:p>
        </w:tc>
      </w:tr>
      <w:tr w:rsidR="00B94CD8"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0CF490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6BE3841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33E3983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19A9586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1411936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2318E43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21.5</w:t>
            </w:r>
          </w:p>
        </w:tc>
      </w:tr>
      <w:tr w:rsidR="00B94CD8"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97059D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74D5A23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21.1</w:t>
            </w:r>
          </w:p>
        </w:tc>
      </w:tr>
      <w:tr w:rsidR="00B94CD8"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60FB4C0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0EEDFB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21.0</w:t>
            </w:r>
          </w:p>
        </w:tc>
      </w:tr>
      <w:tr w:rsidR="00B94CD8"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2973BC2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71099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20.8</w:t>
            </w:r>
          </w:p>
        </w:tc>
      </w:tr>
      <w:tr w:rsidR="00B94CD8"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1D2833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7488AD6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20.7</w:t>
            </w:r>
          </w:p>
        </w:tc>
      </w:tr>
      <w:tr w:rsidR="00B94CD8"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2C06735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30589C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20.5</w:t>
            </w:r>
          </w:p>
        </w:tc>
      </w:tr>
      <w:tr w:rsidR="00B94CD8"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FFE4D3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07A27D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20.3</w:t>
            </w:r>
          </w:p>
        </w:tc>
      </w:tr>
      <w:tr w:rsidR="00B94CD8"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5C23D3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7EE0EE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20.2</w:t>
            </w:r>
          </w:p>
        </w:tc>
      </w:tr>
      <w:tr w:rsidR="00B94CD8"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5BD4988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6263151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20.1</w:t>
            </w:r>
          </w:p>
        </w:tc>
      </w:tr>
      <w:tr w:rsidR="00B94CD8"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086A483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7E8F943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20.0</w:t>
            </w:r>
          </w:p>
        </w:tc>
      </w:tr>
      <w:tr w:rsidR="00B94CD8"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7B65094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4A304F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19.7</w:t>
            </w:r>
          </w:p>
        </w:tc>
      </w:tr>
      <w:tr w:rsidR="00B94CD8"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6891B28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07C94F1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1D47856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1FAD7BD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7AA3C68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4078B96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19.2</w:t>
            </w:r>
          </w:p>
        </w:tc>
      </w:tr>
      <w:tr w:rsidR="00B94CD8"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0219AA8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Астраханская (оседлое</w:t>
            </w:r>
            <w:r w:rsidR="00B321BA">
              <w:rPr>
                <w:rFonts w:ascii="Times New Roman" w:hAnsi="Times New Roman" w:cs="Times New Roman"/>
                <w:color w:val="000000"/>
                <w:lang w:val="en-US"/>
              </w:rPr>
              <w:t xml:space="preserve"> </w:t>
            </w:r>
            <w:r w:rsidR="00B321BA">
              <w:rPr>
                <w:rFonts w:ascii="Times New Roman" w:hAnsi="Times New Roman" w:cs="Times New Roman"/>
                <w:color w:val="000000"/>
              </w:rPr>
              <w:t>население</w:t>
            </w:r>
            <w:r w:rsidRPr="00B94CD8">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6153A5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19.1</w:t>
            </w:r>
          </w:p>
        </w:tc>
      </w:tr>
      <w:tr w:rsidR="00B94CD8"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5FAB625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2D63E80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1396F35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5A4B6B1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2D312FA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17D4F0E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55D9E1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03E4A53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184ED3E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5C9D4F7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18.7</w:t>
            </w:r>
          </w:p>
        </w:tc>
      </w:tr>
      <w:tr w:rsidR="00B94CD8"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68A4B7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27DC24A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18.6</w:t>
            </w:r>
          </w:p>
        </w:tc>
      </w:tr>
      <w:tr w:rsidR="00B94CD8"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57AE602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00CD396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18.3</w:t>
            </w:r>
          </w:p>
        </w:tc>
      </w:tr>
      <w:tr w:rsidR="00B94CD8"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55219C5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69B2602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18.2</w:t>
            </w:r>
          </w:p>
        </w:tc>
      </w:tr>
      <w:tr w:rsidR="00B94CD8"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21D5FE7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34F8BAC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18.1</w:t>
            </w:r>
          </w:p>
        </w:tc>
      </w:tr>
      <w:tr w:rsidR="00B94CD8"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3E7C9F6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6302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18.0</w:t>
            </w:r>
          </w:p>
        </w:tc>
      </w:tr>
      <w:tr w:rsidR="00B94CD8"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63220D5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02E3D0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17.5</w:t>
            </w:r>
          </w:p>
        </w:tc>
      </w:tr>
      <w:tr w:rsidR="00B94CD8"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2B71C6A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41A3D23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3F4AEB8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4DB79FB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026C249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4C3735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6514394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4F45E05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4C91A70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47AF89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373B604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32B6D9F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851DE9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71A5EB7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1BF1E7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49F9D04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16.6</w:t>
            </w:r>
          </w:p>
        </w:tc>
      </w:tr>
      <w:tr w:rsidR="00B94CD8"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4ADAA5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0AFD09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16.4</w:t>
            </w:r>
          </w:p>
        </w:tc>
      </w:tr>
      <w:tr w:rsidR="00B94CD8"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EF2A86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0DEC9F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16.3</w:t>
            </w:r>
          </w:p>
        </w:tc>
      </w:tr>
      <w:tr w:rsidR="00B94CD8"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79D3AAD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0CBAAC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16.2</w:t>
            </w:r>
          </w:p>
        </w:tc>
      </w:tr>
      <w:tr w:rsidR="00B94CD8"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3CD4C03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0E0350B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383B4CB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6EF2294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7BE1EBF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36A95A4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16.0</w:t>
            </w:r>
          </w:p>
        </w:tc>
      </w:tr>
      <w:tr w:rsidR="00B94CD8"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652F586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55EA3B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15.9</w:t>
            </w:r>
          </w:p>
        </w:tc>
      </w:tr>
      <w:tr w:rsidR="00B94CD8"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7833EE1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492806B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15.6</w:t>
            </w:r>
          </w:p>
        </w:tc>
      </w:tr>
      <w:tr w:rsidR="00B94CD8"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4689579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0DC6D14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15.5</w:t>
            </w:r>
          </w:p>
        </w:tc>
      </w:tr>
      <w:tr w:rsidR="00B94CD8"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6E1D08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4CED34E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4B404E1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0F04437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7EFF056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0A14F8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125F609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0C20838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15.0</w:t>
            </w:r>
          </w:p>
        </w:tc>
      </w:tr>
      <w:tr w:rsidR="00B94CD8"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13D5B6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26BA7FD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14.9</w:t>
            </w:r>
          </w:p>
        </w:tc>
      </w:tr>
      <w:tr w:rsidR="00B94CD8"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6C0BD0A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0983ED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2E641AF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AA82E5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6539A3C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0FEFBBC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47E1091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2962D16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14.7</w:t>
            </w:r>
          </w:p>
        </w:tc>
      </w:tr>
      <w:tr w:rsidR="00B94CD8"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6BBC65B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6EE4E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14.6</w:t>
            </w:r>
          </w:p>
        </w:tc>
      </w:tr>
      <w:tr w:rsidR="00B94CD8"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5CC1E4B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0278F4F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3FAA8F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5DC07BF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4EE947E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3357681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14.0</w:t>
            </w:r>
          </w:p>
        </w:tc>
      </w:tr>
      <w:tr w:rsidR="00B94CD8"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B2F0E2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48D797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13.0</w:t>
            </w:r>
          </w:p>
        </w:tc>
      </w:tr>
      <w:tr w:rsidR="00B94CD8"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60FFDF2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4D33FC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12.0</w:t>
            </w:r>
          </w:p>
        </w:tc>
      </w:tr>
      <w:tr w:rsidR="00B94CD8"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1050060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3FF84E8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11.9</w:t>
            </w:r>
          </w:p>
        </w:tc>
      </w:tr>
      <w:tr w:rsidR="00B94CD8"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2AFE8D4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8B163E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1AAA683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7B65E29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50C5F8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CF53AC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4106270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308CD28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3715CBD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5E2164D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11.0</w:t>
            </w:r>
          </w:p>
        </w:tc>
      </w:tr>
      <w:tr w:rsidR="00B94CD8"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36ED8DF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319DA5D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9.5</w:t>
            </w:r>
          </w:p>
        </w:tc>
      </w:tr>
      <w:tr w:rsidR="00B94CD8"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1C29C10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08620EF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8.8</w:t>
            </w:r>
          </w:p>
        </w:tc>
      </w:tr>
      <w:tr w:rsidR="00B94CD8"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3D471EA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3744E8A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8.3</w:t>
            </w:r>
          </w:p>
        </w:tc>
      </w:tr>
      <w:tr w:rsidR="00B94CD8" w:rsidRPr="00CC6B1C" w14:paraId="640EDBA5"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5F0F808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7E537DD2" w14:textId="77ECC4B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D187D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20B7EE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1A923F0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37C45E4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w:t>
            </w:r>
          </w:p>
        </w:tc>
      </w:tr>
    </w:tbl>
    <w:p w14:paraId="3358EF19" w14:textId="2FD6A8D2"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116"/>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87"/>
        <w:gridCol w:w="863"/>
      </w:tblGrid>
      <w:tr w:rsidR="00B321BA"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6816F1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1CEDBD2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59.8</w:t>
            </w:r>
          </w:p>
        </w:tc>
      </w:tr>
      <w:tr w:rsidR="00B321BA"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5D71A20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1EC270E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58.2</w:t>
            </w:r>
          </w:p>
        </w:tc>
      </w:tr>
      <w:tr w:rsidR="00B321BA"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671984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7FB5B84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58.0</w:t>
            </w:r>
          </w:p>
        </w:tc>
      </w:tr>
      <w:tr w:rsidR="00B321BA"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0450BAB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4D3EC5B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56.7</w:t>
            </w:r>
          </w:p>
        </w:tc>
      </w:tr>
      <w:tr w:rsidR="00B321BA"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43100C2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49525F7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56.3</w:t>
            </w:r>
          </w:p>
        </w:tc>
      </w:tr>
      <w:tr w:rsidR="00B321BA"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2F9E82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770A52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6150CCB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29F0624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0FE8EA4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5DF2E60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55.5</w:t>
            </w:r>
          </w:p>
        </w:tc>
      </w:tr>
      <w:tr w:rsidR="00B321BA"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139EF58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62FE825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55.3</w:t>
            </w:r>
          </w:p>
        </w:tc>
      </w:tr>
      <w:tr w:rsidR="00B321BA"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2350182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Астраханская (оседлое</w:t>
            </w:r>
            <w:r>
              <w:rPr>
                <w:rFonts w:ascii="Times New Roman" w:hAnsi="Times New Roman" w:cs="Times New Roman"/>
                <w:color w:val="000000"/>
              </w:rPr>
              <w:t xml:space="preserve"> население</w:t>
            </w:r>
            <w:r w:rsidRPr="00B321BA">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65CAB76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54.5</w:t>
            </w:r>
          </w:p>
        </w:tc>
      </w:tr>
      <w:tr w:rsidR="00B321BA"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1F05A47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5DCBEA9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54.3</w:t>
            </w:r>
          </w:p>
        </w:tc>
      </w:tr>
      <w:tr w:rsidR="00B321BA"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29F13E7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3D1F8BD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3E671D8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7CEEDE5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13758C1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429D5DF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53.6</w:t>
            </w:r>
          </w:p>
        </w:tc>
      </w:tr>
      <w:tr w:rsidR="00B321BA"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6EB8F53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442EC1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53.4</w:t>
            </w:r>
          </w:p>
        </w:tc>
      </w:tr>
      <w:tr w:rsidR="00B321BA"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41AFC1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1256157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53.1</w:t>
            </w:r>
          </w:p>
        </w:tc>
      </w:tr>
      <w:tr w:rsidR="00B321BA"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2E445E9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1D03568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52.2</w:t>
            </w:r>
          </w:p>
        </w:tc>
      </w:tr>
      <w:tr w:rsidR="00B321BA"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6C35B06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2B2ED5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52.1</w:t>
            </w:r>
          </w:p>
        </w:tc>
      </w:tr>
      <w:tr w:rsidR="00B321BA"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198013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4B680EC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52.0</w:t>
            </w:r>
          </w:p>
        </w:tc>
      </w:tr>
      <w:tr w:rsidR="00B321BA"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3CF184F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01E71BF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51.9</w:t>
            </w:r>
          </w:p>
        </w:tc>
      </w:tr>
      <w:tr w:rsidR="00B321BA"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6F564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509BDF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51.5</w:t>
            </w:r>
          </w:p>
        </w:tc>
      </w:tr>
      <w:tr w:rsidR="00B321BA"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74A9B4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74FBAFF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51.1</w:t>
            </w:r>
          </w:p>
        </w:tc>
      </w:tr>
      <w:tr w:rsidR="00B321BA"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321659C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235C9B8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51.0</w:t>
            </w:r>
          </w:p>
        </w:tc>
      </w:tr>
      <w:tr w:rsidR="00B321BA"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4F666E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420644C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50.9</w:t>
            </w:r>
          </w:p>
        </w:tc>
      </w:tr>
      <w:tr w:rsidR="00B321BA"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208AEC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61DA8FB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6FC893D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5F335AA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0B652A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46DFEA7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49.1</w:t>
            </w:r>
          </w:p>
        </w:tc>
      </w:tr>
      <w:tr w:rsidR="00B321BA"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093F509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5E453D9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49.0</w:t>
            </w:r>
          </w:p>
        </w:tc>
      </w:tr>
      <w:tr w:rsidR="00B321BA"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69D30A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24BC459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47.9</w:t>
            </w:r>
          </w:p>
        </w:tc>
      </w:tr>
      <w:tr w:rsidR="00B321BA"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639219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7C4D7B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47.7</w:t>
            </w:r>
          </w:p>
        </w:tc>
      </w:tr>
      <w:tr w:rsidR="00B321BA"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3AF5731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30BF7C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47.3</w:t>
            </w:r>
          </w:p>
        </w:tc>
      </w:tr>
      <w:tr w:rsidR="00B321BA"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345892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0050721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46.5</w:t>
            </w:r>
          </w:p>
        </w:tc>
      </w:tr>
      <w:tr w:rsidR="00B321BA"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1CD512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3DAF76B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46.1</w:t>
            </w:r>
          </w:p>
        </w:tc>
      </w:tr>
      <w:tr w:rsidR="00B321BA"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2052280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65BECD6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0096D7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43A3594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3A45F8C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17EF6D0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45.2</w:t>
            </w:r>
          </w:p>
        </w:tc>
      </w:tr>
      <w:tr w:rsidR="00B321BA"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47390A5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67A7DB6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7A9F49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7B1273C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6CB756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1098C06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45.0</w:t>
            </w:r>
          </w:p>
        </w:tc>
      </w:tr>
      <w:tr w:rsidR="00B321BA"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63FF1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71EDDDD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44.9</w:t>
            </w:r>
          </w:p>
        </w:tc>
      </w:tr>
      <w:tr w:rsidR="00B321BA"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7CAB67B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2A24BC3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44.8</w:t>
            </w:r>
          </w:p>
        </w:tc>
      </w:tr>
      <w:tr w:rsidR="00B321BA"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85A6C5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60DAFF9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44.4</w:t>
            </w:r>
          </w:p>
        </w:tc>
      </w:tr>
      <w:tr w:rsidR="00B321BA"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54C4291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0113452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44.2</w:t>
            </w:r>
          </w:p>
        </w:tc>
      </w:tr>
      <w:tr w:rsidR="00B321BA"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5B99E96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3D218AF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44.1</w:t>
            </w:r>
          </w:p>
        </w:tc>
      </w:tr>
      <w:tr w:rsidR="00B321BA"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37FB6B0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62BB5FE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43.9</w:t>
            </w:r>
          </w:p>
        </w:tc>
      </w:tr>
      <w:tr w:rsidR="00B321BA"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644A0E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178166C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43.6</w:t>
            </w:r>
          </w:p>
        </w:tc>
      </w:tr>
      <w:tr w:rsidR="00B321BA"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8F52A9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902F1B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43.5</w:t>
            </w:r>
          </w:p>
        </w:tc>
      </w:tr>
      <w:tr w:rsidR="00B321BA"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467F2AF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0FACC167"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43.0</w:t>
            </w:r>
          </w:p>
        </w:tc>
      </w:tr>
      <w:tr w:rsidR="00B321BA"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78F8CCD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353783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4F1474D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4D9FC3E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7C5660E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6C41AA1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42.7</w:t>
            </w:r>
          </w:p>
        </w:tc>
      </w:tr>
      <w:tr w:rsidR="00B321BA"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4B83D3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344B278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42.4</w:t>
            </w:r>
          </w:p>
        </w:tc>
      </w:tr>
      <w:tr w:rsidR="00B321BA"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5E5F983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5F4063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42.0</w:t>
            </w:r>
          </w:p>
        </w:tc>
      </w:tr>
      <w:tr w:rsidR="00B321BA"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1A1F51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36B5C48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41.8</w:t>
            </w:r>
          </w:p>
        </w:tc>
      </w:tr>
      <w:tr w:rsidR="00B321BA"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6495A4A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78D99F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41.3</w:t>
            </w:r>
          </w:p>
        </w:tc>
      </w:tr>
      <w:tr w:rsidR="00B321BA"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3D5759E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7A520C0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40.9</w:t>
            </w:r>
          </w:p>
        </w:tc>
      </w:tr>
      <w:tr w:rsidR="00B321BA"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3964455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528BC5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40.6</w:t>
            </w:r>
          </w:p>
        </w:tc>
      </w:tr>
      <w:tr w:rsidR="00B321BA"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0013156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58A3BD3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3033269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182DFC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7C60E2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77BB056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40.2</w:t>
            </w:r>
          </w:p>
        </w:tc>
      </w:tr>
      <w:tr w:rsidR="00B321BA"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6C527F8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1DB7E31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39.8</w:t>
            </w:r>
          </w:p>
        </w:tc>
      </w:tr>
      <w:tr w:rsidR="00B321BA"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9C8499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163235D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39.7</w:t>
            </w:r>
          </w:p>
        </w:tc>
      </w:tr>
      <w:tr w:rsidR="00B321BA"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36776A8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4270FB6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39.3</w:t>
            </w:r>
          </w:p>
        </w:tc>
      </w:tr>
      <w:tr w:rsidR="00B321BA"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5BD310C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4272C3B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6287B65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173F2D0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0CAB8C1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72F41D7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37.5</w:t>
            </w:r>
          </w:p>
        </w:tc>
      </w:tr>
      <w:tr w:rsidR="00B321BA"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4B9D747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320D8AA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37.1</w:t>
            </w:r>
          </w:p>
        </w:tc>
      </w:tr>
      <w:tr w:rsidR="00B321BA"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7D5DA00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48D24F4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36.8</w:t>
            </w:r>
          </w:p>
        </w:tc>
      </w:tr>
      <w:tr w:rsidR="00B321BA"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389BC94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092329F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36.1</w:t>
            </w:r>
          </w:p>
        </w:tc>
      </w:tr>
      <w:tr w:rsidR="00B321BA" w:rsidRPr="002721EC" w14:paraId="5D8519EA"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3C3658E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9131E7B" w14:textId="0FD2CF6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2BA9B23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472733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729460C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6592A39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34.5</w:t>
            </w:r>
          </w:p>
        </w:tc>
      </w:tr>
      <w:tr w:rsidR="00B321BA"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67D1536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7DFFE2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32.8</w:t>
            </w:r>
          </w:p>
        </w:tc>
      </w:tr>
      <w:tr w:rsidR="00B321BA"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2E6A460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08F633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27.7</w:t>
            </w:r>
          </w:p>
        </w:tc>
      </w:tr>
      <w:tr w:rsidR="00B321BA"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3167F9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0BCF142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26.5</w:t>
            </w:r>
          </w:p>
        </w:tc>
      </w:tr>
      <w:tr w:rsidR="00B321BA"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6E2B22F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07257BA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26.3</w:t>
            </w:r>
          </w:p>
        </w:tc>
      </w:tr>
      <w:tr w:rsidR="00B321BA"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22F088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70063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13.4</w:t>
            </w:r>
          </w:p>
        </w:tc>
      </w:tr>
    </w:tbl>
    <w:p w14:paraId="14C47410" w14:textId="2E9D52E9"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117"/>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57"/>
        <w:gridCol w:w="823"/>
      </w:tblGrid>
      <w:tr w:rsidR="00620365" w:rsidRPr="002721EC" w14:paraId="5FDF7590" w14:textId="77777777" w:rsidTr="00620365">
        <w:trPr>
          <w:trHeight w:val="288"/>
        </w:trPr>
        <w:tc>
          <w:tcPr>
            <w:tcW w:w="3801" w:type="dxa"/>
            <w:tcBorders>
              <w:top w:val="outset" w:sz="6" w:space="0" w:color="auto"/>
              <w:left w:val="outset" w:sz="6" w:space="0" w:color="auto"/>
              <w:bottom w:val="outset" w:sz="6" w:space="0" w:color="auto"/>
              <w:right w:val="outset" w:sz="6" w:space="0" w:color="auto"/>
            </w:tcBorders>
            <w:vAlign w:val="bottom"/>
            <w:hideMark/>
          </w:tcPr>
          <w:p w14:paraId="4FA53558" w14:textId="20E9151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Пермская</w:t>
            </w:r>
          </w:p>
        </w:tc>
        <w:tc>
          <w:tcPr>
            <w:tcW w:w="879" w:type="dxa"/>
            <w:tcBorders>
              <w:top w:val="outset" w:sz="6" w:space="0" w:color="auto"/>
              <w:left w:val="outset" w:sz="6" w:space="0" w:color="auto"/>
              <w:bottom w:val="outset" w:sz="6" w:space="0" w:color="auto"/>
              <w:right w:val="outset" w:sz="6" w:space="0" w:color="auto"/>
            </w:tcBorders>
            <w:vAlign w:val="bottom"/>
            <w:hideMark/>
          </w:tcPr>
          <w:p w14:paraId="0FFC5F44" w14:textId="6DE4F5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41.4</w:t>
            </w:r>
          </w:p>
        </w:tc>
      </w:tr>
      <w:tr w:rsidR="00620365"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0B88375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1A26678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39.8</w:t>
            </w:r>
          </w:p>
        </w:tc>
      </w:tr>
      <w:tr w:rsidR="00620365"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2D1A5AE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31BB2D6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38.1</w:t>
            </w:r>
          </w:p>
        </w:tc>
      </w:tr>
      <w:tr w:rsidR="00620365"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10841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715CA97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38.0</w:t>
            </w:r>
          </w:p>
        </w:tc>
      </w:tr>
      <w:tr w:rsidR="00620365"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13AF5BC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0CF8085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37.6</w:t>
            </w:r>
          </w:p>
        </w:tc>
      </w:tr>
      <w:tr w:rsidR="00620365"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056F3E3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501D38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37.2</w:t>
            </w:r>
          </w:p>
        </w:tc>
      </w:tr>
      <w:tr w:rsidR="00620365"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877397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5E1A86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36.9</w:t>
            </w:r>
          </w:p>
        </w:tc>
      </w:tr>
      <w:tr w:rsidR="00620365"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66E655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07A6391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35.9</w:t>
            </w:r>
          </w:p>
        </w:tc>
      </w:tr>
      <w:tr w:rsidR="00620365"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14A1A04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2E993EC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35.7</w:t>
            </w:r>
          </w:p>
        </w:tc>
      </w:tr>
      <w:tr w:rsidR="00620365"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439B97C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Астраханская (оседлое</w:t>
            </w:r>
            <w:r w:rsidR="00A54D3F">
              <w:rPr>
                <w:rFonts w:ascii="Times New Roman" w:hAnsi="Times New Roman" w:cs="Times New Roman"/>
                <w:color w:val="000000"/>
                <w:lang w:val="en-US"/>
              </w:rPr>
              <w:t xml:space="preserve"> </w:t>
            </w:r>
            <w:r w:rsidR="00A54D3F">
              <w:rPr>
                <w:rFonts w:ascii="Times New Roman" w:hAnsi="Times New Roman" w:cs="Times New Roman"/>
                <w:color w:val="000000"/>
              </w:rPr>
              <w:t>население</w:t>
            </w:r>
            <w:r w:rsidRPr="00620365">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76ED05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35.4</w:t>
            </w:r>
          </w:p>
        </w:tc>
      </w:tr>
      <w:tr w:rsidR="00620365"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0A756B9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540279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5239195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382DCA8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1C2D40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3DF828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35.1</w:t>
            </w:r>
          </w:p>
        </w:tc>
      </w:tr>
      <w:tr w:rsidR="00620365"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01883B3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B16759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4071867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552B31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6B92988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F6B1E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56638FC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7F7E01D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1081C97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25B6480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70040A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2AB18E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34.3</w:t>
            </w:r>
          </w:p>
        </w:tc>
      </w:tr>
      <w:tr w:rsidR="00620365"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CD1DD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6F533C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34.0</w:t>
            </w:r>
          </w:p>
        </w:tc>
      </w:tr>
      <w:tr w:rsidR="00620365"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95280C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70FD573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33.3</w:t>
            </w:r>
          </w:p>
        </w:tc>
      </w:tr>
      <w:tr w:rsidR="00620365"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31ABE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3796B20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33.2</w:t>
            </w:r>
          </w:p>
        </w:tc>
      </w:tr>
      <w:tr w:rsidR="00620365"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203095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341D073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33.1</w:t>
            </w:r>
          </w:p>
        </w:tc>
      </w:tr>
      <w:tr w:rsidR="00620365"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3585DF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6260AC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32.9</w:t>
            </w:r>
          </w:p>
        </w:tc>
      </w:tr>
      <w:tr w:rsidR="00620365"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1EEEEEC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75093F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32.4</w:t>
            </w:r>
          </w:p>
        </w:tc>
      </w:tr>
      <w:tr w:rsidR="00620365"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6691A7F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387FA2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32.2</w:t>
            </w:r>
          </w:p>
        </w:tc>
      </w:tr>
      <w:tr w:rsidR="00620365"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4C8CF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6FDE83B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31.8</w:t>
            </w:r>
          </w:p>
        </w:tc>
      </w:tr>
      <w:tr w:rsidR="00620365"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2C84556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0DF385C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31.6</w:t>
            </w:r>
          </w:p>
        </w:tc>
      </w:tr>
      <w:tr w:rsidR="00620365"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C9267F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35283AE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31.3</w:t>
            </w:r>
          </w:p>
        </w:tc>
      </w:tr>
      <w:tr w:rsidR="00620365"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283AC7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70BEB6A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31.2</w:t>
            </w:r>
          </w:p>
        </w:tc>
      </w:tr>
      <w:tr w:rsidR="00620365"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3163486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5BBFE67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30.9</w:t>
            </w:r>
          </w:p>
        </w:tc>
      </w:tr>
      <w:tr w:rsidR="00620365"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52809A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03E617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30.7</w:t>
            </w:r>
          </w:p>
        </w:tc>
      </w:tr>
      <w:tr w:rsidR="00620365"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52561B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1F526D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30.0</w:t>
            </w:r>
          </w:p>
        </w:tc>
      </w:tr>
      <w:tr w:rsidR="00620365"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2FFA3E6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F7231B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29.1</w:t>
            </w:r>
          </w:p>
        </w:tc>
      </w:tr>
      <w:tr w:rsidR="00620365"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033BFF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4F97021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29.0</w:t>
            </w:r>
          </w:p>
        </w:tc>
      </w:tr>
      <w:tr w:rsidR="00620365"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48D5B6A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31E5CD3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28.8</w:t>
            </w:r>
          </w:p>
        </w:tc>
      </w:tr>
      <w:tr w:rsidR="00620365" w:rsidRPr="002721EC" w14:paraId="7BAB6E21"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3BAA4E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D22392" w14:textId="0341375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28.3</w:t>
            </w:r>
          </w:p>
        </w:tc>
      </w:tr>
      <w:tr w:rsidR="00620365" w:rsidRPr="002721EC" w14:paraId="750992EE" w14:textId="77777777" w:rsidTr="00A54D3F">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77E107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26500" w14:textId="287F78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28.1</w:t>
            </w:r>
          </w:p>
        </w:tc>
      </w:tr>
      <w:tr w:rsidR="00620365"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990B16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3C4799E3"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27.7</w:t>
            </w:r>
          </w:p>
        </w:tc>
      </w:tr>
      <w:tr w:rsidR="00620365"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4872DB2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63F6F1D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27.5</w:t>
            </w:r>
          </w:p>
        </w:tc>
      </w:tr>
      <w:tr w:rsidR="00620365"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2913D31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165B4BC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27.1</w:t>
            </w:r>
          </w:p>
        </w:tc>
      </w:tr>
      <w:tr w:rsidR="00620365"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3AB6AB8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782FD1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4950323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347D618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2B24480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27A61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26.5</w:t>
            </w:r>
          </w:p>
        </w:tc>
      </w:tr>
      <w:tr w:rsidR="00620365"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4AF5524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Черниговская</w:t>
            </w:r>
            <w:bookmarkStart w:id="7" w:name="_GoBack"/>
            <w:bookmarkEnd w:id="7"/>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1B92BC4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26.1</w:t>
            </w:r>
          </w:p>
        </w:tc>
      </w:tr>
      <w:tr w:rsidR="00620365"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1BD5D17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4B293F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25.8</w:t>
            </w:r>
          </w:p>
        </w:tc>
      </w:tr>
      <w:tr w:rsidR="00620365"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47DB1C3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097AE8E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25.7</w:t>
            </w:r>
          </w:p>
        </w:tc>
      </w:tr>
      <w:tr w:rsidR="00620365"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78741C7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523C2B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25.5</w:t>
            </w:r>
          </w:p>
        </w:tc>
      </w:tr>
      <w:tr w:rsidR="00620365"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476EF0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74C763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25.2</w:t>
            </w:r>
          </w:p>
        </w:tc>
      </w:tr>
      <w:tr w:rsidR="00620365"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046F4A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13502FB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34FEC8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4E92839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798CD9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39481C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07F933E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22F420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24.7</w:t>
            </w:r>
          </w:p>
        </w:tc>
      </w:tr>
      <w:tr w:rsidR="00620365"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20E72E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636BE4A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DBF173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7CA7D48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2EED810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7AD0705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24.3</w:t>
            </w:r>
          </w:p>
        </w:tc>
      </w:tr>
      <w:tr w:rsidR="00620365"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3D4FE19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65DC7D6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24.2</w:t>
            </w:r>
          </w:p>
        </w:tc>
      </w:tr>
      <w:tr w:rsidR="00620365"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29BD60A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26A5633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346FCEF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4A62EB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11E8E1A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20A9CF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23.9</w:t>
            </w:r>
          </w:p>
        </w:tc>
      </w:tr>
      <w:tr w:rsidR="00620365"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66246B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079145D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23.7</w:t>
            </w:r>
          </w:p>
        </w:tc>
      </w:tr>
      <w:tr w:rsidR="00620365"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4DEFB8F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76F584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23.4</w:t>
            </w:r>
          </w:p>
        </w:tc>
      </w:tr>
      <w:tr w:rsidR="00620365"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67BC621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1FE194E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23.2</w:t>
            </w:r>
          </w:p>
        </w:tc>
      </w:tr>
      <w:tr w:rsidR="00620365"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6F74307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D4C395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22.8</w:t>
            </w:r>
          </w:p>
        </w:tc>
      </w:tr>
      <w:tr w:rsidR="00620365"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2B6695A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BD56B1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22.7</w:t>
            </w:r>
          </w:p>
        </w:tc>
      </w:tr>
      <w:tr w:rsidR="00620365"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233DE66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0CB50A4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22.4</w:t>
            </w:r>
          </w:p>
        </w:tc>
      </w:tr>
      <w:tr w:rsidR="00620365"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2EBBBA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0AD5D99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22.3</w:t>
            </w:r>
          </w:p>
        </w:tc>
      </w:tr>
      <w:tr w:rsidR="00620365"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62D03E1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0AC3ABF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22.1</w:t>
            </w:r>
          </w:p>
        </w:tc>
      </w:tr>
      <w:tr w:rsidR="00620365"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04F39FD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026F4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21.9</w:t>
            </w:r>
          </w:p>
        </w:tc>
      </w:tr>
      <w:tr w:rsidR="00620365"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74FB6C0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139F2F2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21.8</w:t>
            </w:r>
          </w:p>
        </w:tc>
      </w:tr>
      <w:tr w:rsidR="00620365"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21EA961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3D51BAE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20.4</w:t>
            </w:r>
          </w:p>
        </w:tc>
      </w:tr>
      <w:tr w:rsidR="00620365"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AD98EC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12EEE5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19.7</w:t>
            </w:r>
          </w:p>
        </w:tc>
      </w:tr>
      <w:tr w:rsidR="00620365"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43B4C68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2DA3646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19.3</w:t>
            </w:r>
          </w:p>
        </w:tc>
      </w:tr>
      <w:tr w:rsidR="00620365"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100FD9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1AC5D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18.9</w:t>
            </w:r>
          </w:p>
        </w:tc>
      </w:tr>
      <w:tr w:rsidR="00620365"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67CCCCD7"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607BA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18.3</w:t>
            </w:r>
          </w:p>
        </w:tc>
      </w:tr>
      <w:tr w:rsidR="00620365"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0F3EC33F"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09E0CC4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18.0</w:t>
            </w:r>
          </w:p>
        </w:tc>
      </w:tr>
      <w:tr w:rsidR="00620365"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CDB44E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8C8C4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11.6</w:t>
            </w:r>
          </w:p>
        </w:tc>
      </w:tr>
    </w:tbl>
    <w:p w14:paraId="622EFC53" w14:textId="046FFBE9"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118"/>
      </w:r>
    </w:p>
    <w:p w14:paraId="3F92E62D" w14:textId="35CA227B" w:rsidR="00721A33" w:rsidRPr="00EE112F" w:rsidRDefault="00721A33" w:rsidP="00721A33">
      <w:pPr>
        <w:pStyle w:val="XNormal-0"/>
        <w:keepNext/>
        <w:keepLines/>
        <w:spacing w:before="120" w:after="120"/>
        <w:ind w:firstLine="432"/>
        <w:rPr>
          <w:sz w:val="24"/>
        </w:rPr>
      </w:pPr>
      <w:r w:rsidRPr="00EE112F">
        <w:t xml:space="preserve">По ускорению годовых темпов прироста за 15-летний период – между средним для (1896, 1897, 1899, 1900 гг.) и </w:t>
      </w:r>
      <w:r w:rsidR="00FB2999" w:rsidRPr="00EE112F">
        <w:t xml:space="preserve">средним </w:t>
      </w:r>
      <w:r w:rsidRPr="00EE112F">
        <w:t>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1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824"/>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333399" w:rsidRPr="007C7C18" w14:paraId="2FC306C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CDC2513" w14:textId="7E0C4FB5"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871B0D" w14:textId="6B957BBF"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bottom"/>
            <w:hideMark/>
          </w:tcPr>
          <w:p w14:paraId="1E2590B3" w14:textId="3EACF853"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bottom"/>
            <w:hideMark/>
          </w:tcPr>
          <w:p w14:paraId="222CE7BD" w14:textId="2721A7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28.8</w:t>
            </w:r>
          </w:p>
        </w:tc>
      </w:tr>
      <w:tr w:rsidR="00333399" w:rsidRPr="007C7C18" w14:paraId="42266E5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7E85802" w14:textId="152EA9DC"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78542C1" w14:textId="6EA4FD67"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E5ED3E2" w14:textId="1DD6827B"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bottom"/>
            <w:hideMark/>
          </w:tcPr>
          <w:p w14:paraId="06F362EA" w14:textId="5ED9F6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23.5</w:t>
            </w:r>
          </w:p>
        </w:tc>
      </w:tr>
      <w:tr w:rsidR="00333399" w:rsidRPr="007C7C18" w14:paraId="713BE5F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64F14D" w14:textId="5AD292DA"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689F90E" w14:textId="71120B51"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bottom"/>
            <w:hideMark/>
          </w:tcPr>
          <w:p w14:paraId="06245F03" w14:textId="79FF2C0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DB029" w14:textId="204D08C2"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15.8</w:t>
            </w:r>
          </w:p>
        </w:tc>
      </w:tr>
      <w:tr w:rsidR="00333399" w:rsidRPr="007C7C18" w14:paraId="2181C54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1F2231A" w14:textId="6149CC7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96559" w14:textId="712448A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bottom"/>
            <w:hideMark/>
          </w:tcPr>
          <w:p w14:paraId="71F1FD6B" w14:textId="1C353E4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bottom"/>
            <w:hideMark/>
          </w:tcPr>
          <w:p w14:paraId="6B93D5E6" w14:textId="323D405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5260FC4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79FDDA" w14:textId="52B7AE3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0C4B7F" w14:textId="04437B4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bottom"/>
            <w:hideMark/>
          </w:tcPr>
          <w:p w14:paraId="43B8FC90" w14:textId="658949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bottom"/>
            <w:hideMark/>
          </w:tcPr>
          <w:p w14:paraId="2ABDE759" w14:textId="56C9605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18.2</w:t>
            </w:r>
          </w:p>
        </w:tc>
      </w:tr>
      <w:tr w:rsidR="00333399" w:rsidRPr="007C7C18" w14:paraId="7ED1292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BBEDF0" w14:textId="65B0D4B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3F377" w14:textId="065E9C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00FFE" w14:textId="200E93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bottom"/>
            <w:hideMark/>
          </w:tcPr>
          <w:p w14:paraId="64327576" w14:textId="689F28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13.6</w:t>
            </w:r>
          </w:p>
        </w:tc>
      </w:tr>
      <w:tr w:rsidR="00333399" w:rsidRPr="007C7C18" w14:paraId="246D02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925801C" w14:textId="546B7AB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B08737" w14:textId="02A2E73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0290B" w14:textId="14C554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09733961" w14:textId="367174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19.9</w:t>
            </w:r>
          </w:p>
        </w:tc>
      </w:tr>
      <w:tr w:rsidR="00333399" w:rsidRPr="007C7C18" w14:paraId="6A30678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02CE51" w14:textId="5373E83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B1AE2D" w14:textId="27DE0B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3C964" w14:textId="57BD37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1E163" w14:textId="72AAE8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18.3</w:t>
            </w:r>
          </w:p>
        </w:tc>
      </w:tr>
      <w:tr w:rsidR="00333399" w:rsidRPr="007C7C18" w14:paraId="3225C34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01B58F" w14:textId="18C9752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9F1C46" w14:textId="5D8E24B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bottom"/>
            <w:hideMark/>
          </w:tcPr>
          <w:p w14:paraId="2D0C5D6E" w14:textId="15D64C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210D" w14:textId="404619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26.3</w:t>
            </w:r>
          </w:p>
        </w:tc>
      </w:tr>
      <w:tr w:rsidR="00333399" w:rsidRPr="007C7C18" w14:paraId="46F5C511"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C0F5D8" w14:textId="08899B6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33399">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1C964FC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6AE28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5490D17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9.2</w:t>
            </w:r>
          </w:p>
        </w:tc>
      </w:tr>
      <w:tr w:rsidR="00333399" w:rsidRPr="007C7C18" w14:paraId="582D1F4E"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D95FA89" w14:textId="4CE94A2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Астраханская </w:t>
            </w:r>
            <w:r>
              <w:rPr>
                <w:rFonts w:ascii="Times New Roman" w:hAnsi="Times New Roman" w:cs="Times New Roman"/>
                <w:color w:val="000000"/>
              </w:rPr>
              <w:br/>
            </w:r>
            <w:r w:rsidRPr="00333399">
              <w:rPr>
                <w:rFonts w:ascii="Times New Roman" w:hAnsi="Times New Roman" w:cs="Times New Roman"/>
                <w:color w:val="000000"/>
              </w:rPr>
              <w:t>(оседлое</w:t>
            </w:r>
            <w:r>
              <w:rPr>
                <w:rFonts w:ascii="Times New Roman" w:hAnsi="Times New Roman" w:cs="Times New Roman"/>
                <w:color w:val="000000"/>
              </w:rPr>
              <w:t xml:space="preserve"> население</w:t>
            </w:r>
            <w:r w:rsidRPr="00333399">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28B811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0629E1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055455F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4488DB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16DC4F" w14:textId="444A079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60EAEE5" w14:textId="17EA118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86C1F" w14:textId="7F90EA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bottom"/>
            <w:hideMark/>
          </w:tcPr>
          <w:p w14:paraId="2738AE71" w14:textId="1D6D8C3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26.4</w:t>
            </w:r>
          </w:p>
        </w:tc>
      </w:tr>
      <w:tr w:rsidR="00333399" w:rsidRPr="007C7C18" w14:paraId="443193C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16BBEC4" w14:textId="229EE0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D8240D8" w14:textId="23A0F09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bottom"/>
            <w:hideMark/>
          </w:tcPr>
          <w:p w14:paraId="78FE5790" w14:textId="1004C1C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7218E3" w14:textId="608D1A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43148BE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CFE4468" w14:textId="75E2752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315D6" w14:textId="27715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9743C" w14:textId="5B179EE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ACCBD6" w14:textId="7C6931E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17.0</w:t>
            </w:r>
          </w:p>
        </w:tc>
      </w:tr>
      <w:tr w:rsidR="00333399" w:rsidRPr="007C7C18" w14:paraId="66ECD86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647B5C3" w14:textId="76CF50F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0814A24E" w14:textId="6CE3495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1AA3411C" w14:textId="002B698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0405A08C" w14:textId="5C2E67B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r>
      <w:tr w:rsidR="00333399" w:rsidRPr="007C7C18" w14:paraId="081928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735B996" w14:textId="663529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1D79BF" w14:textId="50249A9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46E74" w14:textId="2B246B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C9E185A" w14:textId="7DB0B4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D9024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823A357" w14:textId="0B0E9F9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A3E2829" w14:textId="496B78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5D97616B" w14:textId="62E0FC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12C60" w14:textId="62B78DC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r>
      <w:tr w:rsidR="00333399" w:rsidRPr="007C7C18" w14:paraId="2DBD24E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E5B84A" w14:textId="785C474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0DBFC6B" w14:textId="1506F7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26F99B8" w14:textId="3D1157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03A1" w14:textId="35079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13.7</w:t>
            </w:r>
          </w:p>
        </w:tc>
      </w:tr>
      <w:tr w:rsidR="00333399" w:rsidRPr="007C7C18" w14:paraId="7978E65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C3CD36F" w14:textId="30AF3D3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8214A" w14:textId="041502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71F72B" w14:textId="744EB8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023D397" w14:textId="4DE6E8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r>
      <w:tr w:rsidR="00333399" w:rsidRPr="007C7C18" w14:paraId="5D1807D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29E1C4" w14:textId="3A2A566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7C6E09E" w14:textId="57FE747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3BAA8" w14:textId="1C6996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3C8DC7" w14:textId="725B3EF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29D91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F0FF4B" w14:textId="3D2C6E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7ED1B1" w14:textId="13183F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93F2714" w14:textId="60843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AF173" w14:textId="519C53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r>
      <w:tr w:rsidR="00333399" w:rsidRPr="007C7C18" w14:paraId="5B46F0B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1EAB64D" w14:textId="4236E84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6065A4" w14:textId="01FDAF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80ADE" w14:textId="29A615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1835994D" w14:textId="59F5791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r>
      <w:tr w:rsidR="00333399" w:rsidRPr="007C7C18" w14:paraId="5F04D3A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DA333" w14:textId="6A4B13C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ACBFF" w14:textId="10EB0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0030C1C5" w14:textId="5E3D416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hideMark/>
          </w:tcPr>
          <w:p w14:paraId="698644A8" w14:textId="4BE68B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0564C25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395243" w14:textId="341610C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D15B9F1" w14:textId="433BA5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58B3814" w14:textId="3B3E4F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335D3" w14:textId="249CDCD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14.0</w:t>
            </w:r>
          </w:p>
        </w:tc>
      </w:tr>
      <w:tr w:rsidR="00333399" w:rsidRPr="007C7C18" w14:paraId="449B0D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801930" w14:textId="3569C2B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5305E7" w14:textId="2CF5FC7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721642FC" w14:textId="614F15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5B14B61B" w14:textId="0666F4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3DE7432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B68F7A7" w14:textId="30D0463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4F1658F" w14:textId="5DF165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D1F903" w14:textId="3F9633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hideMark/>
          </w:tcPr>
          <w:p w14:paraId="514ACEAA" w14:textId="43A47A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r>
      <w:tr w:rsidR="00333399" w:rsidRPr="007C7C18" w14:paraId="5AABC6A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07D827" w14:textId="548D3C9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FC37B9" w14:textId="51C8837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DF268E1" w14:textId="1BB1EB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E742D" w14:textId="56CA0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1D19046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F1BD02" w14:textId="689E395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ECA740" w14:textId="43C9BEA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6FD944EC" w14:textId="73B4D4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6098B" w14:textId="6223097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16.6</w:t>
            </w:r>
          </w:p>
        </w:tc>
      </w:tr>
      <w:tr w:rsidR="00333399" w:rsidRPr="007C7C18" w14:paraId="5C50D1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3CB5E80" w14:textId="0B32554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BF54858" w14:textId="53A877A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E50466" w14:textId="6FF553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BE6B23D" w14:textId="595BCD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21.1</w:t>
            </w:r>
          </w:p>
        </w:tc>
      </w:tr>
      <w:tr w:rsidR="00333399" w:rsidRPr="007C7C18" w14:paraId="0421A4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8811D8" w14:textId="1732359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214FF4" w14:textId="28DCD48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37051E3B" w14:textId="7BDCB0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58810" w14:textId="5BD8F7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19.3</w:t>
            </w:r>
          </w:p>
        </w:tc>
      </w:tr>
      <w:tr w:rsidR="00333399" w:rsidRPr="007C7C18" w14:paraId="50914EB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AB0908" w14:textId="3DCD2AC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8646CE" w14:textId="37F550E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275730F1" w14:textId="3F17D0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56FD5ACD" w14:textId="31959CE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FE9471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18610C1" w14:textId="6D20714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3DBE7D" w14:textId="798D15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3EC19D59" w14:textId="3A6E3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24BE344D" w14:textId="1D02A45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19.1</w:t>
            </w:r>
          </w:p>
        </w:tc>
      </w:tr>
      <w:tr w:rsidR="00333399" w:rsidRPr="007C7C18" w14:paraId="5471938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580988" w14:textId="3A5943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25C49" w14:textId="6094F03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554B00A2" w14:textId="6B3B0D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435D2" w14:textId="2280DC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r>
      <w:tr w:rsidR="00333399" w:rsidRPr="007C7C18" w14:paraId="3DFAB5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4348A04" w14:textId="69E99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9F803E" w14:textId="04BF8A1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077443" w14:textId="452807B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bottom"/>
            <w:hideMark/>
          </w:tcPr>
          <w:p w14:paraId="7103E87B" w14:textId="0DDB0A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r>
      <w:tr w:rsidR="00333399" w:rsidRPr="007C7C18" w14:paraId="0B1A8AC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01F750" w14:textId="6A1A853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79AE9A" w14:textId="2639711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C0B0E" w14:textId="136A60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1125F" w14:textId="71194E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16E53B4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44A939E" w14:textId="3EBC75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0DC508" w14:textId="7CCCA5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074C72F7" w14:textId="683BD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hideMark/>
          </w:tcPr>
          <w:p w14:paraId="1AE323E8" w14:textId="73D27E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r>
      <w:tr w:rsidR="00333399" w:rsidRPr="007C7C18" w14:paraId="22705BF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31FA48C" w14:textId="3644922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1FF890F0" w14:textId="50182B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1DDD0741" w14:textId="270C88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6C07B4" w14:textId="76141F3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r>
      <w:tr w:rsidR="00333399" w:rsidRPr="007C7C18" w14:paraId="4FB4AE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592FC" w14:textId="55E938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E64AF7A" w14:textId="1A320E0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CC4AB" w14:textId="1232534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BCCC" w14:textId="427D65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r>
      <w:tr w:rsidR="00333399" w:rsidRPr="007C7C18" w14:paraId="2E2F83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194A75F" w14:textId="412C249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5D98E" w14:textId="3B2330B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72D7E198" w14:textId="50E112D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66938" w14:textId="2CB6B1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0173A89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FE21B5B" w14:textId="39E311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040781B" w14:textId="12B3A89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44C7C00" w14:textId="5004ECC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153DDDD3" w14:textId="424BB9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3CB922F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D187B62" w14:textId="335CB69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422B1B" w14:textId="78B82B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87C7B34" w14:textId="23DD3B2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0A8F7646" w14:textId="25E85D5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05F2CB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580094C" w14:textId="70D7FE4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F163BA" w14:textId="00BCB69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BBC79" w14:textId="60051C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bottom"/>
            <w:hideMark/>
          </w:tcPr>
          <w:p w14:paraId="29CA48FF" w14:textId="74B890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2931CDA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E43264B" w14:textId="382B6D1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105D5" w14:textId="66BA35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97627" w14:textId="4488C2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66B5E" w14:textId="01C577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r>
      <w:tr w:rsidR="00333399" w:rsidRPr="007C7C18" w14:paraId="588616C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6AAD3E8" w14:textId="5999AE8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90687D" w14:textId="0161653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054AF7" w14:textId="7FCF858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bottom"/>
            <w:hideMark/>
          </w:tcPr>
          <w:p w14:paraId="6B19D17A" w14:textId="511526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r>
      <w:tr w:rsidR="00333399" w:rsidRPr="007C7C18" w14:paraId="5AD799F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B259C74" w14:textId="07918E5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EFC9C8" w14:textId="37AE9D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761CEDF9" w14:textId="16EF581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24E03" w14:textId="12FEBB8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0E7936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C3965A8" w14:textId="76872EE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FD8CDC" w14:textId="44B2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1C1EA" w14:textId="427280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bottom"/>
            <w:hideMark/>
          </w:tcPr>
          <w:p w14:paraId="164920BA" w14:textId="5636D1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r>
      <w:tr w:rsidR="00333399" w:rsidRPr="007C7C18" w14:paraId="166192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B321ED2" w14:textId="29EE9EF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5580D" w14:textId="63B951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0F9FA492" w14:textId="149197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7A793134" w14:textId="0BFB3C4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21D2DDB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842CBFB" w14:textId="089B20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983D70" w14:textId="740F8B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9E90C" w14:textId="003F012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bottom"/>
            <w:hideMark/>
          </w:tcPr>
          <w:p w14:paraId="1BEE58D6" w14:textId="22ED13D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01D7AF3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19166E4" w14:textId="2966378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224FA64" w14:textId="6257482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4FA6A5B2" w14:textId="7865A4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bottom"/>
            <w:hideMark/>
          </w:tcPr>
          <w:p w14:paraId="472F6F90" w14:textId="46E3780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5A6CEFE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6AC5C0" w14:textId="27AFA8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123A0" w14:textId="00CEF7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0AFE7" w14:textId="2057B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bottom"/>
            <w:hideMark/>
          </w:tcPr>
          <w:p w14:paraId="23D917A6" w14:textId="05E71F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r>
      <w:tr w:rsidR="00333399" w:rsidRPr="007C7C18" w14:paraId="657DCF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03C5E64" w14:textId="5FA1F4C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FDE444" w14:textId="7227952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152AD88D" w14:textId="448E07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27C25684" w14:textId="4EFEA2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r>
      <w:tr w:rsidR="00333399" w:rsidRPr="007C7C18" w14:paraId="64BB49F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6981C18" w14:textId="2C3CD16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7A9DA9" w14:textId="3C56A4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F272C" w14:textId="569BE4B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bottom"/>
            <w:hideMark/>
          </w:tcPr>
          <w:p w14:paraId="7D8EA776" w14:textId="0B5BCA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3358876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0113205" w14:textId="06BEDED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EB8A084" w14:textId="739EBFF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F2B25B" w14:textId="4B76107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28B142B3" w14:textId="475EFC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0217B3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64F1AA3" w14:textId="1F1ED5E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BDBD1B" w14:textId="1E8681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210C58C7" w14:textId="4BF64A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bottom"/>
            <w:hideMark/>
          </w:tcPr>
          <w:p w14:paraId="71B684F6" w14:textId="01C59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3A91A7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25A7334" w14:textId="3B89B45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026BA8" w14:textId="2A3B2E4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8EDBD" w14:textId="1B5DB7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5401A" w14:textId="35E98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21.2</w:t>
            </w:r>
          </w:p>
        </w:tc>
      </w:tr>
      <w:tr w:rsidR="00333399" w:rsidRPr="007C7C18" w14:paraId="21E8C6A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69D640" w14:textId="24CF10F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4D0881" w14:textId="0DD246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4BF9A2" w14:textId="77124F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bottom"/>
            <w:hideMark/>
          </w:tcPr>
          <w:p w14:paraId="37B47B3E" w14:textId="6FCE9F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r>
      <w:tr w:rsidR="00333399" w:rsidRPr="007C7C18" w14:paraId="3EDC9A1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A18D571" w14:textId="1D79E10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150C8" w14:textId="6F51029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444BE89" w14:textId="76A4617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bottom"/>
            <w:hideMark/>
          </w:tcPr>
          <w:p w14:paraId="5C4E31E2" w14:textId="6DA6FB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4E97B7B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00F7EC1" w14:textId="0C930AA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7E8043" w14:textId="7603DF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bottom"/>
            <w:hideMark/>
          </w:tcPr>
          <w:p w14:paraId="590B757C" w14:textId="17113C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bottom"/>
            <w:hideMark/>
          </w:tcPr>
          <w:p w14:paraId="27A70C83" w14:textId="5997197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20.0</w:t>
            </w:r>
          </w:p>
        </w:tc>
      </w:tr>
      <w:tr w:rsidR="00333399" w:rsidRPr="007C7C18" w14:paraId="5BEEA06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D707F57" w14:textId="3FD6E8E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FD1F07D" w14:textId="42141CE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4403DAFA" w14:textId="3A4B0C0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bottom"/>
            <w:hideMark/>
          </w:tcPr>
          <w:p w14:paraId="62F4946A" w14:textId="1C6E454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6E29493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8CF0A6" w14:textId="4D6F257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910F4" w14:textId="1793C15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6F0C5C32" w14:textId="63FE98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839D83C" w14:textId="309904F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6185E907"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0E9BD02" w14:textId="5F6A353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333399">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0FFF65F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01E24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2E2BF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19F385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94991C0" w14:textId="150E4D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696C49" w14:textId="530284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56BF7D2" w14:textId="4D2F7E6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2A0F222F" w14:textId="5C36E46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14.1</w:t>
            </w:r>
          </w:p>
        </w:tc>
      </w:tr>
      <w:tr w:rsidR="00333399" w:rsidRPr="007C7C18" w14:paraId="282875C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440740F" w14:textId="4BDAE50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7B14E38" w14:textId="0CCC199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2B468" w14:textId="28804B3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bottom"/>
            <w:hideMark/>
          </w:tcPr>
          <w:p w14:paraId="209FA923" w14:textId="1B3FFC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13.8</w:t>
            </w:r>
          </w:p>
        </w:tc>
      </w:tr>
      <w:tr w:rsidR="00333399" w:rsidRPr="007C7C18" w14:paraId="42054B3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33A8FB5" w14:textId="79C6BAC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A7F2BC" w14:textId="62A969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bottom"/>
            <w:hideMark/>
          </w:tcPr>
          <w:p w14:paraId="0E180A4A" w14:textId="57992A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4F7340" w14:textId="5BFFE2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r>
      <w:tr w:rsidR="00333399" w:rsidRPr="007C7C18" w14:paraId="65E06B7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229B0C" w14:textId="55E9B1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A30C0E" w14:textId="479EF38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4C122FC1" w14:textId="3A6E5A2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bottom"/>
            <w:hideMark/>
          </w:tcPr>
          <w:p w14:paraId="70BEE191" w14:textId="42CE42F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17.9</w:t>
            </w:r>
          </w:p>
        </w:tc>
      </w:tr>
      <w:tr w:rsidR="00333399" w:rsidRPr="007C7C18" w14:paraId="3673A1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8699F3" w14:textId="6C2730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CCFF8E" w14:textId="6AA9BA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4C33A" w14:textId="6C38D56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bottom"/>
            <w:hideMark/>
          </w:tcPr>
          <w:p w14:paraId="58725D56" w14:textId="666B3F4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r>
      <w:tr w:rsidR="00333399" w:rsidRPr="007C7C18" w14:paraId="74A71E9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CFC367D" w14:textId="34DA135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C310C8" w14:textId="054F89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67AB69" w14:textId="0C9289D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427C46B" w14:textId="6D1B58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28.2</w:t>
            </w:r>
          </w:p>
        </w:tc>
      </w:tr>
      <w:tr w:rsidR="00333399" w:rsidRPr="007C7C18" w14:paraId="6BAB64E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4CE836" w14:textId="69F0B4E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52E5F" w14:textId="22E56E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bottom"/>
            <w:hideMark/>
          </w:tcPr>
          <w:p w14:paraId="4180A251" w14:textId="399F6E4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EDFD2EA" w14:textId="0CFC5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1583152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949C79C" w14:textId="6721C7D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7B643F" w14:textId="66CC5FA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bottom"/>
            <w:hideMark/>
          </w:tcPr>
          <w:p w14:paraId="2EC17DAF" w14:textId="710990F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4FFF7046" w14:textId="410050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r>
      <w:tr w:rsidR="00333399" w:rsidRPr="007C7C18" w14:paraId="48CF957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CE7BD0" w14:textId="59AE934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0B8D2" w14:textId="486941E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F3D76" w14:textId="7F5DC9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3595A45F" w14:textId="37BA10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r>
      <w:tr w:rsidR="00333399" w:rsidRPr="007C7C18" w14:paraId="0272B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A51473" w14:textId="65ADCFB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0E580A" w14:textId="6F0C1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75476CA" w14:textId="68AC4A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DE04D" w14:textId="716CB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17.4</w:t>
            </w:r>
          </w:p>
        </w:tc>
      </w:tr>
      <w:tr w:rsidR="00333399" w:rsidRPr="007C7C18" w14:paraId="46BAE25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EEC9D6" w14:textId="3EDD02B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4C1C773" w14:textId="1FA248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90D53CC" w14:textId="1C43A8C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F547935" w14:textId="53796F5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19.7</w:t>
            </w:r>
          </w:p>
        </w:tc>
      </w:tr>
      <w:tr w:rsidR="00333399" w:rsidRPr="007C7C18" w14:paraId="0BB268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8B3F44" w14:textId="668CA4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06C4A2" w14:textId="02E50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bottom"/>
            <w:hideMark/>
          </w:tcPr>
          <w:p w14:paraId="6DB245C7" w14:textId="27ADE5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BD5B5" w14:textId="75459D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6.3</w:t>
            </w:r>
          </w:p>
        </w:tc>
      </w:tr>
      <w:tr w:rsidR="00333399" w:rsidRPr="007C7C18" w14:paraId="090B6D8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66B2A7" w14:textId="408AF4C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E08989" w14:textId="7CB11D9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bottom"/>
            <w:hideMark/>
          </w:tcPr>
          <w:p w14:paraId="0D091095" w14:textId="29B96C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FCDE65E" w14:textId="5E06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4.9</w:t>
            </w:r>
          </w:p>
        </w:tc>
      </w:tr>
      <w:tr w:rsidR="00333399" w:rsidRPr="007C7C18" w14:paraId="5499E4C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674C109" w14:textId="2D4ED3A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E4193" w14:textId="4B87D87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C66CEE" w14:textId="4E25926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64DE011" w14:textId="3ADC62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9.6</w:t>
            </w:r>
          </w:p>
        </w:tc>
      </w:tr>
      <w:tr w:rsidR="00333399" w:rsidRPr="007C7C18" w14:paraId="7408A14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EBC3F9" w14:textId="72CF8D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9FB14" w14:textId="1F40C6D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bottom"/>
            <w:hideMark/>
          </w:tcPr>
          <w:p w14:paraId="50B1FD04" w14:textId="2E28B30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44589F" w14:textId="479824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647B340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1F1E1F" w14:textId="25433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D34721" w14:textId="228CF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C9BD9" w14:textId="1B08EE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45D3AC06" w14:textId="3D87E6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bl>
    <w:p w14:paraId="6586CB53" w14:textId="4FD1CCBF" w:rsidR="00721A33" w:rsidRPr="00EE112F" w:rsidRDefault="00721A33" w:rsidP="00CE6814">
      <w:pPr>
        <w:pStyle w:val="XNormal-0"/>
        <w:keepNext/>
        <w:spacing w:before="120" w:after="120"/>
      </w:pPr>
      <w:r w:rsidRPr="00EE112F">
        <w:lastRenderedPageBreak/>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20"/>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26"/>
        <w:gridCol w:w="784"/>
        <w:gridCol w:w="911"/>
        <w:gridCol w:w="706"/>
        <w:gridCol w:w="581"/>
        <w:gridCol w:w="141"/>
        <w:gridCol w:w="911"/>
        <w:gridCol w:w="706"/>
        <w:gridCol w:w="698"/>
      </w:tblGrid>
      <w:tr w:rsidR="00721A33" w:rsidRPr="0044654A" w14:paraId="43D30E19" w14:textId="77777777" w:rsidTr="00AE1A30">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AE1A30">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CE6814">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3C2025" w:rsidRPr="0044654A" w14:paraId="6C5248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0DFC692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bottom"/>
            <w:hideMark/>
          </w:tcPr>
          <w:p w14:paraId="01A2E2FC" w14:textId="275BB89E"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60EA9092" w14:textId="47914C3B"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124.8</w:t>
            </w:r>
          </w:p>
        </w:tc>
        <w:tc>
          <w:tcPr>
            <w:tcW w:w="0" w:type="auto"/>
            <w:tcBorders>
              <w:top w:val="outset" w:sz="6" w:space="0" w:color="auto"/>
              <w:left w:val="nil"/>
              <w:bottom w:val="outset" w:sz="6" w:space="0" w:color="auto"/>
              <w:right w:val="outset" w:sz="6" w:space="0" w:color="auto"/>
            </w:tcBorders>
            <w:vAlign w:val="bottom"/>
            <w:hideMark/>
          </w:tcPr>
          <w:p w14:paraId="21B925A1" w14:textId="2C26512C"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09297FC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53248CEF"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327B692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bottom"/>
            <w:hideMark/>
          </w:tcPr>
          <w:p w14:paraId="21BF22DC" w14:textId="491C4E09"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125.6</w:t>
            </w:r>
          </w:p>
        </w:tc>
        <w:tc>
          <w:tcPr>
            <w:tcW w:w="0" w:type="auto"/>
            <w:tcBorders>
              <w:top w:val="nil"/>
              <w:left w:val="nil"/>
              <w:bottom w:val="outset" w:sz="6" w:space="0" w:color="auto"/>
              <w:right w:val="outset" w:sz="6" w:space="0" w:color="auto"/>
            </w:tcBorders>
            <w:vAlign w:val="bottom"/>
            <w:hideMark/>
          </w:tcPr>
          <w:p w14:paraId="3CA9235F" w14:textId="07EE7C1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126.2</w:t>
            </w:r>
          </w:p>
        </w:tc>
        <w:tc>
          <w:tcPr>
            <w:tcW w:w="0" w:type="auto"/>
            <w:tcBorders>
              <w:top w:val="nil"/>
              <w:left w:val="nil"/>
              <w:bottom w:val="outset" w:sz="6" w:space="0" w:color="auto"/>
              <w:right w:val="outset" w:sz="6" w:space="0" w:color="auto"/>
            </w:tcBorders>
            <w:vAlign w:val="bottom"/>
            <w:hideMark/>
          </w:tcPr>
          <w:p w14:paraId="3FBEB7FF" w14:textId="631C3E26"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5D482F88"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728E4491" w14:textId="014CF5E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4D82800B"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bottom"/>
            <w:hideMark/>
          </w:tcPr>
          <w:p w14:paraId="6E1502CC" w14:textId="1FDB28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bottom"/>
            <w:hideMark/>
          </w:tcPr>
          <w:p w14:paraId="37192D38" w14:textId="4F9954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127.7</w:t>
            </w:r>
          </w:p>
        </w:tc>
        <w:tc>
          <w:tcPr>
            <w:tcW w:w="0" w:type="auto"/>
            <w:tcBorders>
              <w:top w:val="nil"/>
              <w:left w:val="nil"/>
              <w:bottom w:val="outset" w:sz="6" w:space="0" w:color="auto"/>
              <w:right w:val="outset" w:sz="6" w:space="0" w:color="auto"/>
            </w:tcBorders>
            <w:vAlign w:val="bottom"/>
            <w:hideMark/>
          </w:tcPr>
          <w:p w14:paraId="5BE88067" w14:textId="42E4DF2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129.0</w:t>
            </w:r>
          </w:p>
        </w:tc>
        <w:tc>
          <w:tcPr>
            <w:tcW w:w="0" w:type="auto"/>
            <w:tcBorders>
              <w:top w:val="nil"/>
              <w:left w:val="nil"/>
              <w:bottom w:val="outset" w:sz="6" w:space="0" w:color="auto"/>
              <w:right w:val="outset" w:sz="6" w:space="0" w:color="auto"/>
            </w:tcBorders>
            <w:vAlign w:val="bottom"/>
            <w:hideMark/>
          </w:tcPr>
          <w:p w14:paraId="0192DF11" w14:textId="6151E483"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23C4F12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2077D96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62CC772"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427E642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bottom"/>
            <w:hideMark/>
          </w:tcPr>
          <w:p w14:paraId="6880E795" w14:textId="2F72434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129.7</w:t>
            </w:r>
          </w:p>
        </w:tc>
        <w:tc>
          <w:tcPr>
            <w:tcW w:w="0" w:type="auto"/>
            <w:tcBorders>
              <w:top w:val="nil"/>
              <w:left w:val="nil"/>
              <w:bottom w:val="outset" w:sz="6" w:space="0" w:color="auto"/>
              <w:right w:val="outset" w:sz="6" w:space="0" w:color="auto"/>
            </w:tcBorders>
            <w:vAlign w:val="bottom"/>
            <w:hideMark/>
          </w:tcPr>
          <w:p w14:paraId="3441203D" w14:textId="034D37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132.3</w:t>
            </w:r>
          </w:p>
        </w:tc>
        <w:tc>
          <w:tcPr>
            <w:tcW w:w="0" w:type="auto"/>
            <w:tcBorders>
              <w:top w:val="nil"/>
              <w:left w:val="nil"/>
              <w:bottom w:val="outset" w:sz="6" w:space="0" w:color="auto"/>
              <w:right w:val="outset" w:sz="6" w:space="0" w:color="auto"/>
            </w:tcBorders>
            <w:vAlign w:val="bottom"/>
            <w:hideMark/>
          </w:tcPr>
          <w:p w14:paraId="417E8739" w14:textId="4451E5D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04BB9B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1BE200C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1BB4F217"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7F6B631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bottom"/>
            <w:hideMark/>
          </w:tcPr>
          <w:p w14:paraId="503813AA" w14:textId="67F7E2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131.9</w:t>
            </w:r>
          </w:p>
        </w:tc>
        <w:tc>
          <w:tcPr>
            <w:tcW w:w="0" w:type="auto"/>
            <w:tcBorders>
              <w:top w:val="nil"/>
              <w:left w:val="nil"/>
              <w:bottom w:val="outset" w:sz="6" w:space="0" w:color="auto"/>
              <w:right w:val="outset" w:sz="6" w:space="0" w:color="auto"/>
            </w:tcBorders>
            <w:vAlign w:val="bottom"/>
            <w:hideMark/>
          </w:tcPr>
          <w:p w14:paraId="12574A8F" w14:textId="3B08DA5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134.9</w:t>
            </w:r>
          </w:p>
        </w:tc>
        <w:tc>
          <w:tcPr>
            <w:tcW w:w="0" w:type="auto"/>
            <w:tcBorders>
              <w:top w:val="nil"/>
              <w:left w:val="nil"/>
              <w:bottom w:val="outset" w:sz="6" w:space="0" w:color="auto"/>
              <w:right w:val="outset" w:sz="6" w:space="0" w:color="auto"/>
            </w:tcBorders>
            <w:vAlign w:val="bottom"/>
            <w:hideMark/>
          </w:tcPr>
          <w:p w14:paraId="39D415B5" w14:textId="5DADC826"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378DE23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0352ED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3EDD2EB1"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439E129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bottom"/>
            <w:hideMark/>
          </w:tcPr>
          <w:p w14:paraId="4BB4EAA5" w14:textId="15FFE5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134.2</w:t>
            </w:r>
          </w:p>
        </w:tc>
        <w:tc>
          <w:tcPr>
            <w:tcW w:w="0" w:type="auto"/>
            <w:tcBorders>
              <w:top w:val="nil"/>
              <w:left w:val="nil"/>
              <w:bottom w:val="outset" w:sz="6" w:space="0" w:color="auto"/>
              <w:right w:val="outset" w:sz="6" w:space="0" w:color="auto"/>
            </w:tcBorders>
            <w:vAlign w:val="bottom"/>
            <w:hideMark/>
          </w:tcPr>
          <w:p w14:paraId="769A9CE5" w14:textId="224B91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137.3</w:t>
            </w:r>
          </w:p>
        </w:tc>
        <w:tc>
          <w:tcPr>
            <w:tcW w:w="0" w:type="auto"/>
            <w:tcBorders>
              <w:top w:val="nil"/>
              <w:left w:val="nil"/>
              <w:bottom w:val="outset" w:sz="6" w:space="0" w:color="auto"/>
              <w:right w:val="outset" w:sz="6" w:space="0" w:color="auto"/>
            </w:tcBorders>
            <w:vAlign w:val="bottom"/>
            <w:hideMark/>
          </w:tcPr>
          <w:p w14:paraId="2481FF0B" w14:textId="480CD21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52D4017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5FC2C38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15B5E1F"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1CA8F78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bottom"/>
            <w:hideMark/>
          </w:tcPr>
          <w:p w14:paraId="4E619CCA" w14:textId="42F3E41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136.4</w:t>
            </w:r>
          </w:p>
        </w:tc>
        <w:tc>
          <w:tcPr>
            <w:tcW w:w="0" w:type="auto"/>
            <w:tcBorders>
              <w:top w:val="nil"/>
              <w:left w:val="nil"/>
              <w:bottom w:val="outset" w:sz="6" w:space="0" w:color="auto"/>
              <w:right w:val="outset" w:sz="6" w:space="0" w:color="auto"/>
            </w:tcBorders>
            <w:vAlign w:val="bottom"/>
            <w:hideMark/>
          </w:tcPr>
          <w:p w14:paraId="11C8C229" w14:textId="32C4DCB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139.4</w:t>
            </w:r>
          </w:p>
        </w:tc>
        <w:tc>
          <w:tcPr>
            <w:tcW w:w="0" w:type="auto"/>
            <w:tcBorders>
              <w:top w:val="nil"/>
              <w:left w:val="nil"/>
              <w:bottom w:val="outset" w:sz="6" w:space="0" w:color="auto"/>
              <w:right w:val="outset" w:sz="6" w:space="0" w:color="auto"/>
            </w:tcBorders>
            <w:vAlign w:val="bottom"/>
            <w:hideMark/>
          </w:tcPr>
          <w:p w14:paraId="5DCD4B07" w14:textId="4553207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51CB9F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0CE4AA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899536D"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23F2C2E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bottom"/>
            <w:hideMark/>
          </w:tcPr>
          <w:p w14:paraId="7A22C1FB" w14:textId="1B2D7B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138.8</w:t>
            </w:r>
          </w:p>
        </w:tc>
        <w:tc>
          <w:tcPr>
            <w:tcW w:w="0" w:type="auto"/>
            <w:tcBorders>
              <w:top w:val="nil"/>
              <w:left w:val="nil"/>
              <w:bottom w:val="outset" w:sz="6" w:space="0" w:color="auto"/>
              <w:right w:val="outset" w:sz="6" w:space="0" w:color="auto"/>
            </w:tcBorders>
            <w:vAlign w:val="bottom"/>
            <w:hideMark/>
          </w:tcPr>
          <w:p w14:paraId="2278AE79" w14:textId="11451DB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141.1</w:t>
            </w:r>
          </w:p>
        </w:tc>
        <w:tc>
          <w:tcPr>
            <w:tcW w:w="0" w:type="auto"/>
            <w:tcBorders>
              <w:top w:val="nil"/>
              <w:left w:val="nil"/>
              <w:bottom w:val="outset" w:sz="6" w:space="0" w:color="auto"/>
              <w:right w:val="outset" w:sz="6" w:space="0" w:color="auto"/>
            </w:tcBorders>
            <w:vAlign w:val="bottom"/>
            <w:hideMark/>
          </w:tcPr>
          <w:p w14:paraId="0ACA2E34" w14:textId="2391BA3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11FE3FB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24E843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480FC601"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37FD39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bottom"/>
            <w:hideMark/>
          </w:tcPr>
          <w:p w14:paraId="47056FA1" w14:textId="4ADB509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141.2</w:t>
            </w:r>
          </w:p>
        </w:tc>
        <w:tc>
          <w:tcPr>
            <w:tcW w:w="0" w:type="auto"/>
            <w:tcBorders>
              <w:top w:val="nil"/>
              <w:left w:val="nil"/>
              <w:bottom w:val="outset" w:sz="6" w:space="0" w:color="auto"/>
              <w:right w:val="outset" w:sz="6" w:space="0" w:color="auto"/>
            </w:tcBorders>
            <w:vAlign w:val="bottom"/>
            <w:hideMark/>
          </w:tcPr>
          <w:p w14:paraId="369845D6" w14:textId="16413BB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143.8</w:t>
            </w:r>
          </w:p>
        </w:tc>
        <w:tc>
          <w:tcPr>
            <w:tcW w:w="0" w:type="auto"/>
            <w:tcBorders>
              <w:top w:val="nil"/>
              <w:left w:val="nil"/>
              <w:bottom w:val="outset" w:sz="6" w:space="0" w:color="auto"/>
              <w:right w:val="outset" w:sz="6" w:space="0" w:color="auto"/>
            </w:tcBorders>
            <w:vAlign w:val="bottom"/>
            <w:hideMark/>
          </w:tcPr>
          <w:p w14:paraId="0ABBEE20" w14:textId="7ED8340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4A74F9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4E004DA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7015A73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r>
      <w:tr w:rsidR="003C2025" w:rsidRPr="0044654A" w14:paraId="35A14598"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635C1DB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bottom"/>
            <w:hideMark/>
          </w:tcPr>
          <w:p w14:paraId="48261726" w14:textId="3C08704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143.7</w:t>
            </w:r>
          </w:p>
        </w:tc>
        <w:tc>
          <w:tcPr>
            <w:tcW w:w="0" w:type="auto"/>
            <w:tcBorders>
              <w:top w:val="nil"/>
              <w:left w:val="nil"/>
              <w:bottom w:val="outset" w:sz="6" w:space="0" w:color="auto"/>
              <w:right w:val="outset" w:sz="6" w:space="0" w:color="auto"/>
            </w:tcBorders>
            <w:vAlign w:val="bottom"/>
            <w:hideMark/>
          </w:tcPr>
          <w:p w14:paraId="7852F9AC" w14:textId="023D1F6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146.0</w:t>
            </w:r>
          </w:p>
        </w:tc>
        <w:tc>
          <w:tcPr>
            <w:tcW w:w="0" w:type="auto"/>
            <w:tcBorders>
              <w:top w:val="nil"/>
              <w:left w:val="nil"/>
              <w:bottom w:val="outset" w:sz="6" w:space="0" w:color="auto"/>
              <w:right w:val="outset" w:sz="6" w:space="0" w:color="auto"/>
            </w:tcBorders>
            <w:vAlign w:val="bottom"/>
            <w:hideMark/>
          </w:tcPr>
          <w:p w14:paraId="224138C4" w14:textId="03FA68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CC9F5C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24F3610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2AC31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7FDC7292"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08BB013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bottom"/>
            <w:hideMark/>
          </w:tcPr>
          <w:p w14:paraId="5D76CBFF" w14:textId="2683AEC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145.5</w:t>
            </w:r>
          </w:p>
        </w:tc>
        <w:tc>
          <w:tcPr>
            <w:tcW w:w="0" w:type="auto"/>
            <w:tcBorders>
              <w:top w:val="nil"/>
              <w:left w:val="nil"/>
              <w:bottom w:val="outset" w:sz="6" w:space="0" w:color="auto"/>
              <w:right w:val="outset" w:sz="6" w:space="0" w:color="auto"/>
            </w:tcBorders>
            <w:vAlign w:val="bottom"/>
            <w:hideMark/>
          </w:tcPr>
          <w:p w14:paraId="317CD313" w14:textId="3A55610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147.2</w:t>
            </w:r>
          </w:p>
        </w:tc>
        <w:tc>
          <w:tcPr>
            <w:tcW w:w="0" w:type="auto"/>
            <w:tcBorders>
              <w:top w:val="nil"/>
              <w:left w:val="nil"/>
              <w:bottom w:val="outset" w:sz="6" w:space="0" w:color="auto"/>
              <w:right w:val="outset" w:sz="6" w:space="0" w:color="auto"/>
            </w:tcBorders>
            <w:vAlign w:val="bottom"/>
            <w:hideMark/>
          </w:tcPr>
          <w:p w14:paraId="1CBA46C9" w14:textId="16DD473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20169BD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7E4E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9E9B4F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3FFB6497"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6FDD0F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bottom"/>
            <w:hideMark/>
          </w:tcPr>
          <w:p w14:paraId="5C346A10" w14:textId="1293C72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147.8</w:t>
            </w:r>
          </w:p>
        </w:tc>
        <w:tc>
          <w:tcPr>
            <w:tcW w:w="0" w:type="auto"/>
            <w:tcBorders>
              <w:top w:val="nil"/>
              <w:left w:val="nil"/>
              <w:bottom w:val="outset" w:sz="6" w:space="0" w:color="auto"/>
              <w:right w:val="outset" w:sz="6" w:space="0" w:color="auto"/>
            </w:tcBorders>
            <w:vAlign w:val="bottom"/>
            <w:hideMark/>
          </w:tcPr>
          <w:p w14:paraId="61D5E22B" w14:textId="37653D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150.3</w:t>
            </w:r>
          </w:p>
        </w:tc>
        <w:tc>
          <w:tcPr>
            <w:tcW w:w="0" w:type="auto"/>
            <w:tcBorders>
              <w:top w:val="nil"/>
              <w:left w:val="nil"/>
              <w:bottom w:val="outset" w:sz="6" w:space="0" w:color="auto"/>
              <w:right w:val="outset" w:sz="6" w:space="0" w:color="auto"/>
            </w:tcBorders>
            <w:vAlign w:val="bottom"/>
            <w:hideMark/>
          </w:tcPr>
          <w:p w14:paraId="65527D36" w14:textId="7361EB9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79CAEF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5DDE14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6EEEDE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r>
      <w:tr w:rsidR="003C2025" w:rsidRPr="0044654A" w14:paraId="6EEFC357"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68D6A2F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151.2</w:t>
            </w:r>
          </w:p>
        </w:tc>
        <w:tc>
          <w:tcPr>
            <w:tcW w:w="0" w:type="auto"/>
            <w:tcBorders>
              <w:top w:val="nil"/>
              <w:left w:val="nil"/>
              <w:bottom w:val="outset" w:sz="6" w:space="0" w:color="auto"/>
              <w:right w:val="outset" w:sz="6" w:space="0" w:color="auto"/>
            </w:tcBorders>
            <w:vAlign w:val="bottom"/>
            <w:hideMark/>
          </w:tcPr>
          <w:p w14:paraId="6786B18B" w14:textId="68AB2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150.5</w:t>
            </w:r>
          </w:p>
        </w:tc>
        <w:tc>
          <w:tcPr>
            <w:tcW w:w="0" w:type="auto"/>
            <w:tcBorders>
              <w:top w:val="nil"/>
              <w:left w:val="nil"/>
              <w:bottom w:val="outset" w:sz="6" w:space="0" w:color="auto"/>
              <w:right w:val="outset" w:sz="6" w:space="0" w:color="auto"/>
            </w:tcBorders>
            <w:vAlign w:val="bottom"/>
            <w:hideMark/>
          </w:tcPr>
          <w:p w14:paraId="35562200" w14:textId="7C0FAA8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153.3</w:t>
            </w:r>
          </w:p>
        </w:tc>
        <w:tc>
          <w:tcPr>
            <w:tcW w:w="0" w:type="auto"/>
            <w:tcBorders>
              <w:top w:val="nil"/>
              <w:left w:val="nil"/>
              <w:bottom w:val="outset" w:sz="6" w:space="0" w:color="auto"/>
              <w:right w:val="outset" w:sz="6" w:space="0" w:color="auto"/>
            </w:tcBorders>
            <w:vAlign w:val="bottom"/>
            <w:hideMark/>
          </w:tcPr>
          <w:p w14:paraId="4463212F" w14:textId="39BB068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4472EA5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78805D9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6869008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w:t>
            </w:r>
          </w:p>
        </w:tc>
      </w:tr>
      <w:tr w:rsidR="003C2025" w:rsidRPr="0044654A" w14:paraId="3929C643"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3441E3B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bottom"/>
            <w:hideMark/>
          </w:tcPr>
          <w:p w14:paraId="6ED88CD0" w14:textId="112276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153.0</w:t>
            </w:r>
          </w:p>
        </w:tc>
        <w:tc>
          <w:tcPr>
            <w:tcW w:w="0" w:type="auto"/>
            <w:tcBorders>
              <w:top w:val="nil"/>
              <w:left w:val="nil"/>
              <w:bottom w:val="outset" w:sz="6" w:space="0" w:color="auto"/>
              <w:right w:val="outset" w:sz="6" w:space="0" w:color="auto"/>
            </w:tcBorders>
            <w:vAlign w:val="bottom"/>
            <w:hideMark/>
          </w:tcPr>
          <w:p w14:paraId="049F0452" w14:textId="6D0163E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157.2</w:t>
            </w:r>
          </w:p>
        </w:tc>
        <w:tc>
          <w:tcPr>
            <w:tcW w:w="0" w:type="auto"/>
            <w:tcBorders>
              <w:top w:val="nil"/>
              <w:left w:val="nil"/>
              <w:bottom w:val="outset" w:sz="6" w:space="0" w:color="auto"/>
              <w:right w:val="outset" w:sz="6" w:space="0" w:color="auto"/>
            </w:tcBorders>
            <w:vAlign w:val="bottom"/>
            <w:hideMark/>
          </w:tcPr>
          <w:p w14:paraId="637581E6" w14:textId="7D1AFE6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76A35F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1310A6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014FD7C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3.4</w:t>
            </w:r>
          </w:p>
        </w:tc>
      </w:tr>
      <w:tr w:rsidR="003C2025" w:rsidRPr="0044654A" w14:paraId="3057EF88"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055A6A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bottom"/>
            <w:hideMark/>
          </w:tcPr>
          <w:p w14:paraId="413E6167" w14:textId="740373F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155.3</w:t>
            </w:r>
          </w:p>
        </w:tc>
        <w:tc>
          <w:tcPr>
            <w:tcW w:w="0" w:type="auto"/>
            <w:tcBorders>
              <w:top w:val="nil"/>
              <w:left w:val="nil"/>
              <w:bottom w:val="outset" w:sz="6" w:space="0" w:color="auto"/>
              <w:right w:val="outset" w:sz="6" w:space="0" w:color="auto"/>
            </w:tcBorders>
            <w:vAlign w:val="bottom"/>
            <w:hideMark/>
          </w:tcPr>
          <w:p w14:paraId="112B7BFF" w14:textId="438D34D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4C40955E" w14:textId="5BB53B6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2F185C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1199593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617540E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4.7</w:t>
            </w:r>
          </w:p>
        </w:tc>
      </w:tr>
      <w:tr w:rsidR="003C2025" w:rsidRPr="0044654A" w14:paraId="67B1A2D4"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234977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158.3</w:t>
            </w:r>
          </w:p>
        </w:tc>
        <w:tc>
          <w:tcPr>
            <w:tcW w:w="0" w:type="auto"/>
            <w:tcBorders>
              <w:top w:val="nil"/>
              <w:left w:val="nil"/>
              <w:bottom w:val="outset" w:sz="6" w:space="0" w:color="auto"/>
              <w:right w:val="outset" w:sz="6" w:space="0" w:color="auto"/>
            </w:tcBorders>
            <w:vAlign w:val="bottom"/>
            <w:hideMark/>
          </w:tcPr>
          <w:p w14:paraId="5FCBA5C5" w14:textId="5044490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157.5</w:t>
            </w:r>
          </w:p>
        </w:tc>
        <w:tc>
          <w:tcPr>
            <w:tcW w:w="0" w:type="auto"/>
            <w:tcBorders>
              <w:top w:val="nil"/>
              <w:left w:val="nil"/>
              <w:bottom w:val="outset" w:sz="6" w:space="0" w:color="auto"/>
              <w:right w:val="outset" w:sz="6" w:space="0" w:color="auto"/>
            </w:tcBorders>
            <w:vAlign w:val="bottom"/>
            <w:hideMark/>
          </w:tcPr>
          <w:p w14:paraId="22A36011" w14:textId="78132DD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164.2</w:t>
            </w:r>
          </w:p>
        </w:tc>
        <w:tc>
          <w:tcPr>
            <w:tcW w:w="0" w:type="auto"/>
            <w:tcBorders>
              <w:top w:val="nil"/>
              <w:left w:val="nil"/>
              <w:bottom w:val="outset" w:sz="6" w:space="0" w:color="auto"/>
              <w:right w:val="outset" w:sz="6" w:space="0" w:color="auto"/>
            </w:tcBorders>
            <w:vAlign w:val="bottom"/>
            <w:hideMark/>
          </w:tcPr>
          <w:p w14:paraId="70A93C6C" w14:textId="4B559E6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43DB79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5AFD278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5.9</w:t>
            </w:r>
          </w:p>
        </w:tc>
        <w:tc>
          <w:tcPr>
            <w:tcW w:w="0" w:type="auto"/>
            <w:tcBorders>
              <w:top w:val="nil"/>
              <w:left w:val="nil"/>
              <w:bottom w:val="outset" w:sz="6" w:space="0" w:color="auto"/>
              <w:right w:val="outset" w:sz="6" w:space="0" w:color="auto"/>
            </w:tcBorders>
            <w:vAlign w:val="bottom"/>
            <w:hideMark/>
          </w:tcPr>
          <w:p w14:paraId="645338A9" w14:textId="6C24BFF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5.7</w:t>
            </w:r>
          </w:p>
        </w:tc>
      </w:tr>
      <w:tr w:rsidR="003C2025" w:rsidRPr="0044654A" w14:paraId="500BA3C3"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77EC8F8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bottom"/>
            <w:hideMark/>
          </w:tcPr>
          <w:p w14:paraId="43EF75DD" w14:textId="45563C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5489876F" w14:textId="21A17D0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167.5</w:t>
            </w:r>
          </w:p>
        </w:tc>
        <w:tc>
          <w:tcPr>
            <w:tcW w:w="0" w:type="auto"/>
            <w:tcBorders>
              <w:top w:val="nil"/>
              <w:left w:val="nil"/>
              <w:bottom w:val="outset" w:sz="6" w:space="0" w:color="auto"/>
              <w:right w:val="outset" w:sz="6" w:space="0" w:color="auto"/>
            </w:tcBorders>
            <w:vAlign w:val="bottom"/>
            <w:hideMark/>
          </w:tcPr>
          <w:p w14:paraId="3B1D9999" w14:textId="58D50DB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48CBD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14323A0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0844C2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r>
      <w:tr w:rsidR="003C2025" w:rsidRPr="0044654A" w14:paraId="34ED6757"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296D2A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bottom"/>
            <w:hideMark/>
          </w:tcPr>
          <w:p w14:paraId="4AED4B03" w14:textId="77440D1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163.0</w:t>
            </w:r>
          </w:p>
        </w:tc>
        <w:tc>
          <w:tcPr>
            <w:tcW w:w="0" w:type="auto"/>
            <w:tcBorders>
              <w:top w:val="nil"/>
              <w:left w:val="nil"/>
              <w:bottom w:val="outset" w:sz="6" w:space="0" w:color="auto"/>
              <w:right w:val="outset" w:sz="6" w:space="0" w:color="auto"/>
            </w:tcBorders>
            <w:vAlign w:val="bottom"/>
            <w:hideMark/>
          </w:tcPr>
          <w:p w14:paraId="0C63814B" w14:textId="68EE95F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170.8</w:t>
            </w:r>
          </w:p>
        </w:tc>
        <w:tc>
          <w:tcPr>
            <w:tcW w:w="0" w:type="auto"/>
            <w:tcBorders>
              <w:top w:val="nil"/>
              <w:left w:val="nil"/>
              <w:bottom w:val="outset" w:sz="6" w:space="0" w:color="auto"/>
              <w:right w:val="outset" w:sz="6" w:space="0" w:color="auto"/>
            </w:tcBorders>
            <w:vAlign w:val="bottom"/>
            <w:hideMark/>
          </w:tcPr>
          <w:p w14:paraId="6063CD7F" w14:textId="03B8642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315123C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6E09D60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c>
          <w:tcPr>
            <w:tcW w:w="0" w:type="auto"/>
            <w:tcBorders>
              <w:top w:val="nil"/>
              <w:left w:val="nil"/>
              <w:bottom w:val="outset" w:sz="6" w:space="0" w:color="auto"/>
              <w:right w:val="outset" w:sz="6" w:space="0" w:color="auto"/>
            </w:tcBorders>
            <w:vAlign w:val="bottom"/>
            <w:hideMark/>
          </w:tcPr>
          <w:p w14:paraId="5157EB5E" w14:textId="7BBF94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7.0</w:t>
            </w:r>
          </w:p>
        </w:tc>
      </w:tr>
      <w:tr w:rsidR="003C2025" w:rsidRPr="0044654A" w14:paraId="0B1C438F"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4F6875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bottom"/>
            <w:hideMark/>
          </w:tcPr>
          <w:p w14:paraId="6AEE4070" w14:textId="797CB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165.7</w:t>
            </w:r>
          </w:p>
        </w:tc>
        <w:tc>
          <w:tcPr>
            <w:tcW w:w="0" w:type="auto"/>
            <w:tcBorders>
              <w:top w:val="nil"/>
              <w:left w:val="nil"/>
              <w:bottom w:val="outset" w:sz="6" w:space="0" w:color="auto"/>
              <w:right w:val="outset" w:sz="6" w:space="0" w:color="auto"/>
            </w:tcBorders>
            <w:vAlign w:val="bottom"/>
            <w:hideMark/>
          </w:tcPr>
          <w:p w14:paraId="512B013F" w14:textId="04DC754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174.1</w:t>
            </w:r>
          </w:p>
        </w:tc>
        <w:tc>
          <w:tcPr>
            <w:tcW w:w="0" w:type="auto"/>
            <w:tcBorders>
              <w:top w:val="nil"/>
              <w:left w:val="nil"/>
              <w:bottom w:val="outset" w:sz="6" w:space="0" w:color="auto"/>
              <w:right w:val="outset" w:sz="6" w:space="0" w:color="auto"/>
            </w:tcBorders>
            <w:vAlign w:val="bottom"/>
            <w:hideMark/>
          </w:tcPr>
          <w:p w14:paraId="79DBB1C3" w14:textId="5B19A43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225F83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133542A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1113A9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8.5</w:t>
            </w:r>
          </w:p>
        </w:tc>
      </w:tr>
      <w:tr w:rsidR="003C2025" w:rsidRPr="0044654A" w14:paraId="2834A590"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bottom"/>
            <w:hideMark/>
          </w:tcPr>
          <w:p w14:paraId="1CFF2907" w14:textId="01BE8BA2"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03D5B8A7" w14:textId="05FF86AB"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3919A09B" w14:textId="36DE062C"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27332E28" w14:textId="49B21A9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AE17576" w14:textId="3A5CC1C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663E032" w14:textId="13826ED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09CBE12" w14:textId="0DE32ADD" w:rsidR="003C2025" w:rsidRPr="003C2025" w:rsidRDefault="003C2025" w:rsidP="003C2025">
            <w:pPr>
              <w:spacing w:after="0" w:line="240" w:lineRule="auto"/>
              <w:jc w:val="center"/>
              <w:rPr>
                <w:rFonts w:ascii="Times New Roman" w:eastAsia="Times New Roman" w:hAnsi="Times New Roman" w:cs="Times New Roman"/>
                <w:lang w:eastAsia="ru-RU"/>
              </w:rPr>
            </w:pPr>
          </w:p>
        </w:tc>
      </w:tr>
    </w:tbl>
    <w:p w14:paraId="18F5FC0C" w14:textId="7092C9E8" w:rsidR="00721A33" w:rsidRDefault="00721A33" w:rsidP="006D72FC">
      <w:pPr>
        <w:pStyle w:val="XNormal-0"/>
        <w:spacing w:before="120"/>
      </w:pPr>
      <w:r w:rsidRPr="00EE112F">
        <w:t xml:space="preserve">Наша оценка близка к результату Сифман и </w:t>
      </w:r>
      <w:r w:rsidR="00B82365">
        <w:t xml:space="preserve">поступающе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1420ADAE"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121"/>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854"/>
        <w:gridCol w:w="858"/>
        <w:gridCol w:w="1237"/>
        <w:gridCol w:w="360"/>
        <w:gridCol w:w="2855"/>
        <w:gridCol w:w="859"/>
        <w:gridCol w:w="1237"/>
      </w:tblGrid>
      <w:tr w:rsidR="00721A33" w:rsidRPr="00645FEE" w14:paraId="0E6ADFBF" w14:textId="77777777" w:rsidTr="00742340">
        <w:trPr>
          <w:trHeight w:val="288"/>
          <w:tblHeader/>
          <w:jc w:val="center"/>
        </w:trPr>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lastRenderedPageBreak/>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742340">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742340" w:rsidRPr="00645FEE" w14:paraId="6A24173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10469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0C25D3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690,122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6356B1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7FBA09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7460353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600,189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1404740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25.1</w:t>
            </w:r>
          </w:p>
        </w:tc>
      </w:tr>
      <w:tr w:rsidR="00742340" w:rsidRPr="00645FEE" w14:paraId="399367F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3A36C0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4EF44F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631A45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7E1868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62D7EC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494,088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4799CA3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w:t>
            </w:r>
          </w:p>
        </w:tc>
      </w:tr>
      <w:tr w:rsidR="00742340" w:rsidRPr="00645FEE" w14:paraId="5A1EEED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260C08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E820A3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390,186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349B2AB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7EA7AE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16EF7B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386,017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20868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270D947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0F5A8A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404FBF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321,451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0FC97F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709D9A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7609CF7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299,564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6458C8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15.6</w:t>
            </w:r>
          </w:p>
        </w:tc>
      </w:tr>
      <w:tr w:rsidR="00742340" w:rsidRPr="00645FEE" w14:paraId="51BD147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003B2F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664712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6450AB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758481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1F14A6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BFCB8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273,895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3F44ECE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11.1</w:t>
            </w:r>
          </w:p>
        </w:tc>
      </w:tr>
      <w:tr w:rsidR="00742340" w:rsidRPr="00645FEE" w14:paraId="1699FBD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7014C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567051C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C0D89A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461ECC1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6B31B2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070E19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25.0</w:t>
            </w:r>
          </w:p>
        </w:tc>
      </w:tr>
      <w:tr w:rsidR="00742340" w:rsidRPr="00645FEE" w14:paraId="7FFE842A"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3F3C6FF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05386FA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418674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5FE167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6B374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1925B96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DD01D9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54BF4C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DB03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269,463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3E29E4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272103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6462BE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60B571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w:t>
            </w:r>
          </w:p>
        </w:tc>
      </w:tr>
      <w:tr w:rsidR="00742340" w:rsidRPr="00645FEE" w14:paraId="5D85990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18C9F83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04069F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243,245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40BF56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6126A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5CABB2E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244,228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3F9FF4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r>
      <w:tr w:rsidR="00742340" w:rsidRPr="00645FEE" w14:paraId="29129805"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22F5567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62D4AF8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231,767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17EF4C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245E62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66CCD6A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235,416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5AD3DC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43.7</w:t>
            </w:r>
          </w:p>
        </w:tc>
      </w:tr>
      <w:tr w:rsidR="00742340" w:rsidRPr="00645FEE" w14:paraId="05654D8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23BC4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76A0486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79BDE0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w:t>
            </w:r>
          </w:p>
        </w:tc>
        <w:tc>
          <w:tcPr>
            <w:tcW w:w="0" w:type="auto"/>
            <w:tcBorders>
              <w:top w:val="nil"/>
              <w:left w:val="outset" w:sz="6" w:space="0" w:color="auto"/>
              <w:bottom w:val="nil"/>
              <w:right w:val="outset" w:sz="6" w:space="0" w:color="auto"/>
            </w:tcBorders>
            <w:vAlign w:val="center"/>
            <w:hideMark/>
          </w:tcPr>
          <w:p w14:paraId="5874A25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14DF46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7E907E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232,767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7F990C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63FF673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1E2A83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415E59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758219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c>
          <w:tcPr>
            <w:tcW w:w="0" w:type="auto"/>
            <w:tcBorders>
              <w:top w:val="nil"/>
              <w:left w:val="outset" w:sz="6" w:space="0" w:color="auto"/>
              <w:bottom w:val="nil"/>
              <w:right w:val="outset" w:sz="6" w:space="0" w:color="auto"/>
            </w:tcBorders>
            <w:vAlign w:val="center"/>
            <w:hideMark/>
          </w:tcPr>
          <w:p w14:paraId="2FA540F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5AAF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24DB545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7A5B7D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r>
      <w:tr w:rsidR="00742340" w:rsidRPr="00645FEE" w14:paraId="0977A30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6851DA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4A0BBEA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15CBB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3DDF4DB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5C07DC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33199F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w:t>
            </w:r>
          </w:p>
        </w:tc>
      </w:tr>
      <w:tr w:rsidR="00742340" w:rsidRPr="00645FEE" w14:paraId="108EFEC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795D0A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160D8F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7099C50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c>
          <w:tcPr>
            <w:tcW w:w="0" w:type="auto"/>
            <w:tcBorders>
              <w:top w:val="nil"/>
              <w:left w:val="outset" w:sz="6" w:space="0" w:color="auto"/>
              <w:bottom w:val="nil"/>
              <w:right w:val="outset" w:sz="6" w:space="0" w:color="auto"/>
            </w:tcBorders>
            <w:vAlign w:val="center"/>
            <w:hideMark/>
          </w:tcPr>
          <w:p w14:paraId="4A45B8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318359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38A5B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213,622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054666D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20.8</w:t>
            </w:r>
          </w:p>
        </w:tc>
      </w:tr>
      <w:tr w:rsidR="00742340" w:rsidRPr="00645FEE" w14:paraId="196B31E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15CEADA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5B05E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206,624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0FADD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66B36B5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51A44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3F8758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212,193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6AECE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r>
      <w:tr w:rsidR="00742340" w:rsidRPr="00645FEE" w14:paraId="0FD6AD08"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60770D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308C3C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C0D40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5EAE75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5A41E2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204,948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049A40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10.2</w:t>
            </w:r>
          </w:p>
        </w:tc>
      </w:tr>
      <w:tr w:rsidR="00742340" w:rsidRPr="00645FEE" w14:paraId="6AAC6668"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1F315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65B7F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1FA4A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0AC377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7DEE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2D2B2C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18.9</w:t>
            </w:r>
          </w:p>
        </w:tc>
      </w:tr>
      <w:tr w:rsidR="00742340" w:rsidRPr="00645FEE" w14:paraId="45C1D62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AAAF8D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6E47FD6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2D97AE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2B00C8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C36EC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629EB5C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192,725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77C15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41.8</w:t>
            </w:r>
          </w:p>
        </w:tc>
      </w:tr>
      <w:tr w:rsidR="00742340" w:rsidRPr="00645FEE" w14:paraId="40EA500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0D934A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7E1C8CC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183,069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086865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w:t>
            </w:r>
          </w:p>
        </w:tc>
        <w:tc>
          <w:tcPr>
            <w:tcW w:w="0" w:type="auto"/>
            <w:tcBorders>
              <w:top w:val="nil"/>
              <w:left w:val="outset" w:sz="6" w:space="0" w:color="auto"/>
              <w:bottom w:val="nil"/>
              <w:right w:val="outset" w:sz="6" w:space="0" w:color="auto"/>
            </w:tcBorders>
            <w:vAlign w:val="center"/>
            <w:hideMark/>
          </w:tcPr>
          <w:p w14:paraId="13997CB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158CEAB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074073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5821550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1CC475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387CAE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12FB6CD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01869B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0549489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103CB8C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50170E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179,151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59DED4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9BFF4C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7B05A4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437F65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173,302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34FC6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c>
          <w:tcPr>
            <w:tcW w:w="0" w:type="auto"/>
            <w:tcBorders>
              <w:top w:val="nil"/>
              <w:left w:val="outset" w:sz="6" w:space="0" w:color="auto"/>
              <w:bottom w:val="nil"/>
              <w:right w:val="outset" w:sz="6" w:space="0" w:color="auto"/>
            </w:tcBorders>
            <w:vAlign w:val="center"/>
            <w:hideMark/>
          </w:tcPr>
          <w:p w14:paraId="417BD2D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3BCE63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1B5396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50CD47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4C4DD73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6D32BD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5C6C03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158,734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742CC0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702D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62E474D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316B2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w:t>
            </w:r>
          </w:p>
        </w:tc>
      </w:tr>
      <w:tr w:rsidR="00742340" w:rsidRPr="00645FEE" w14:paraId="797682F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3F58F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469287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154,792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38F2BC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31.7</w:t>
            </w:r>
          </w:p>
        </w:tc>
        <w:tc>
          <w:tcPr>
            <w:tcW w:w="0" w:type="auto"/>
            <w:tcBorders>
              <w:top w:val="nil"/>
              <w:left w:val="outset" w:sz="6" w:space="0" w:color="auto"/>
              <w:bottom w:val="nil"/>
              <w:right w:val="outset" w:sz="6" w:space="0" w:color="auto"/>
            </w:tcBorders>
            <w:vAlign w:val="center"/>
            <w:hideMark/>
          </w:tcPr>
          <w:p w14:paraId="45E6585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11C907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6370AAD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168,268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388DE9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w:t>
            </w:r>
          </w:p>
        </w:tc>
      </w:tr>
      <w:tr w:rsidR="00742340" w:rsidRPr="00645FEE" w14:paraId="55B1DCC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5FCC67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6543AB3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153,828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38DDC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0939A9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3B963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13EEC9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5DA9C9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w:t>
            </w:r>
          </w:p>
        </w:tc>
      </w:tr>
      <w:tr w:rsidR="00742340" w:rsidRPr="00645FEE" w14:paraId="29CD59F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0E7A65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E3D1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0D4E7B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D80D20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7CE3C7A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3A9110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11634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12.6</w:t>
            </w:r>
          </w:p>
        </w:tc>
      </w:tr>
      <w:tr w:rsidR="00742340" w:rsidRPr="00645FEE" w14:paraId="54C2ADB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45A919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7E3B7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732A498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c>
          <w:tcPr>
            <w:tcW w:w="0" w:type="auto"/>
            <w:tcBorders>
              <w:top w:val="nil"/>
              <w:left w:val="outset" w:sz="6" w:space="0" w:color="auto"/>
              <w:bottom w:val="nil"/>
              <w:right w:val="outset" w:sz="6" w:space="0" w:color="auto"/>
            </w:tcBorders>
            <w:vAlign w:val="center"/>
            <w:hideMark/>
          </w:tcPr>
          <w:p w14:paraId="68E5AD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3A820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1A6EB3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155,046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5A1F7A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r>
      <w:tr w:rsidR="00742340" w:rsidRPr="00645FEE" w14:paraId="498699B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2527D6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5250FD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137,862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3DEE99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0B89472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3D45AB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415BE2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5D30F4E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w:t>
            </w:r>
          </w:p>
        </w:tc>
      </w:tr>
      <w:tr w:rsidR="00742340" w:rsidRPr="00645FEE" w14:paraId="5E94757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7145A15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56B0B5E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0AE977F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310968F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0768CB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35AD0E3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145,613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1BF7CB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F7B2A9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397163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56150A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67DAB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w:t>
            </w:r>
          </w:p>
        </w:tc>
        <w:tc>
          <w:tcPr>
            <w:tcW w:w="0" w:type="auto"/>
            <w:tcBorders>
              <w:top w:val="nil"/>
              <w:left w:val="outset" w:sz="6" w:space="0" w:color="auto"/>
              <w:bottom w:val="nil"/>
              <w:right w:val="outset" w:sz="6" w:space="0" w:color="auto"/>
            </w:tcBorders>
            <w:vAlign w:val="center"/>
            <w:hideMark/>
          </w:tcPr>
          <w:p w14:paraId="49A83D1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61ECD8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75F21E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3B4A95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2743171A"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44ECD0E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30EB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66BD3C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2C54FC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47E7274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0497F0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134,464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503866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w:t>
            </w:r>
          </w:p>
        </w:tc>
      </w:tr>
      <w:tr w:rsidR="00742340" w:rsidRPr="00645FEE" w14:paraId="342E575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0F749E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2C4E79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5A6357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2914030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491403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4ED49C5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628110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w:t>
            </w:r>
          </w:p>
        </w:tc>
      </w:tr>
      <w:tr w:rsidR="00742340" w:rsidRPr="00645FEE" w14:paraId="356A96A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2074213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7566C8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120,468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7C9AA5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57CB58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781647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7A5274A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6F01C06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w:t>
            </w:r>
          </w:p>
        </w:tc>
      </w:tr>
      <w:tr w:rsidR="00742340" w:rsidRPr="00645FEE" w14:paraId="1B22E475"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769531A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5E8E60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0069F09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7E107F2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237003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5A864D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w:t>
            </w:r>
          </w:p>
        </w:tc>
      </w:tr>
      <w:tr w:rsidR="00742340" w:rsidRPr="00645FEE" w14:paraId="19BF247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5B3853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379E712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42A6321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24F0576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56498B1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3181B30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3C993E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578790C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177CD00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5D1F53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4A743FA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6640A52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98A6F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13BE5D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r>
      <w:tr w:rsidR="00742340" w:rsidRPr="00645FEE" w14:paraId="7BABF8F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6E40BE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2B0ABA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7D084B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600AFC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176C1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5A6E64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168426D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695C3E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7F7336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6DEC0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4B9476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660C08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84,387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D6943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r>
      <w:tr w:rsidR="00742340" w:rsidRPr="00645FEE" w14:paraId="11CF399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6B75CD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74F377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88,088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14833D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C55F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23E334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62D054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13.6</w:t>
            </w:r>
          </w:p>
        </w:tc>
      </w:tr>
      <w:tr w:rsidR="00742340" w:rsidRPr="00645FEE" w14:paraId="10E42BC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04C698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BF688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524628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0F47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0E41E20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079AD2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93.8</w:t>
            </w:r>
          </w:p>
        </w:tc>
      </w:tr>
      <w:tr w:rsidR="00742340" w:rsidRPr="00645FEE" w14:paraId="543E3AA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63ECFC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3010C2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39CD5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623723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7E7BBD0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2254639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5C6A4FD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2062C0E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010EF9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1AC145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70BDBF8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3A3173E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7E100E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024847B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r w:rsidR="00742340" w:rsidRPr="00645FEE" w14:paraId="51FEE4F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0637E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4CA575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11E6C31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A25164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0EDF9B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675AFA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584BADF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47B2E14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7637D26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1FD30D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2D4688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1C6CED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7EDFACA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09F8F2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01B1D4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287B8EE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4E7B7D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4C3FC22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55,592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73797A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97D49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2F4247B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10F90CE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318610F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5D5D632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6902232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4F34A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6BED79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48C340B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1BDBE9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0DF5D34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20B1022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r>
      <w:tr w:rsidR="00742340" w:rsidRPr="00645FEE" w14:paraId="1656E46A"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408E2F5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6125FCD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06B4C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565D6F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61F0DE2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0FC17F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55,645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5B9F23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r>
      <w:tr w:rsidR="00742340" w:rsidRPr="00645FEE" w14:paraId="59A4265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0C6BC8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7745A8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3C4D4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57C92C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7537D6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1AF900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7AE68C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0F1D3B0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7169AB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133287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7D1B40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369AFE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64E0EA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7F5E66B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43EE1A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r>
      <w:tr w:rsidR="00742340" w:rsidRPr="00645FEE" w14:paraId="081CE60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4EDF56B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42C795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44,823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3B76D7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51FB2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58E608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0A26E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r>
      <w:tr w:rsidR="00742340" w:rsidRPr="00645FEE" w14:paraId="5705C9D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05F3A5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2C35DE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4F7A0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3F1ED32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7AECF1F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1C280F5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r>
      <w:tr w:rsidR="00742340" w:rsidRPr="00645FEE" w14:paraId="486CBC0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7286F12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0BDA49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6ABAF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049C5C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20BB0B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2B6126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r>
      <w:tr w:rsidR="00742340" w:rsidRPr="00645FEE" w14:paraId="3A2D912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56AC3D9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1E6771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692FE43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48D442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082783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511ABB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42,689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231DAE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009C2F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294077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228E31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66F9C0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D13F2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4DDCA2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BC051B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3F004C08"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64BD5C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691E24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70F14C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0646E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0D0477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1C06A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6E0B12F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r>
      <w:tr w:rsidR="00742340" w:rsidRPr="00645FEE" w14:paraId="6B6D6CD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70A25D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79147D9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A929D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0ECC8AA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47F121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84CE00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5B5CFE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76BFE35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F9376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5629F2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1FDF54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48C865A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516E6CE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3C990F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40CC9AA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5DC2FA0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783C9AC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4100F4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88541E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BC939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6C512D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08D167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33B8F4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r>
      <w:tr w:rsidR="00742340" w:rsidRPr="00645FEE" w14:paraId="354E3E0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584781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614DCE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281B7E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0C3F3D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60C2277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5C95810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1CBB21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357CE00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5BAE97B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2B52EA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798C7A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w:t>
            </w:r>
          </w:p>
        </w:tc>
        <w:tc>
          <w:tcPr>
            <w:tcW w:w="0" w:type="auto"/>
            <w:tcBorders>
              <w:top w:val="nil"/>
              <w:left w:val="outset" w:sz="6" w:space="0" w:color="auto"/>
              <w:bottom w:val="nil"/>
              <w:right w:val="outset" w:sz="6" w:space="0" w:color="auto"/>
            </w:tcBorders>
            <w:vAlign w:val="center"/>
            <w:hideMark/>
          </w:tcPr>
          <w:p w14:paraId="3F5A01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6F8AB03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4E2D09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3E5B4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r>
      <w:tr w:rsidR="00742340" w:rsidRPr="00645FEE" w14:paraId="3C1DD3E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148E6C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80F0B8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40AA22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c>
          <w:tcPr>
            <w:tcW w:w="0" w:type="auto"/>
            <w:tcBorders>
              <w:top w:val="nil"/>
              <w:left w:val="outset" w:sz="6" w:space="0" w:color="auto"/>
              <w:bottom w:val="nil"/>
              <w:right w:val="outset" w:sz="6" w:space="0" w:color="auto"/>
            </w:tcBorders>
            <w:vAlign w:val="center"/>
            <w:hideMark/>
          </w:tcPr>
          <w:p w14:paraId="0ABEBA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0DEFCD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0B8BFF4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373CE3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r>
      <w:tr w:rsidR="00742340" w:rsidRPr="00645FEE" w14:paraId="3071315A"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120314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571C7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261017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465482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445BE3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35A482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181E91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1EA4143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002B29A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2F67459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2763BC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c>
          <w:tcPr>
            <w:tcW w:w="0" w:type="auto"/>
            <w:tcBorders>
              <w:top w:val="nil"/>
              <w:left w:val="outset" w:sz="6" w:space="0" w:color="auto"/>
              <w:bottom w:val="nil"/>
              <w:right w:val="outset" w:sz="6" w:space="0" w:color="auto"/>
            </w:tcBorders>
            <w:vAlign w:val="center"/>
            <w:hideMark/>
          </w:tcPr>
          <w:p w14:paraId="1C72755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3648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0344882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58A88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r>
      <w:tr w:rsidR="00742340" w:rsidRPr="00645FEE" w14:paraId="1D330F3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6C4316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79D44FE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7158E8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A06C27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3E27A9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4E262D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1F443B8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r>
      <w:tr w:rsidR="00742340" w:rsidRPr="00645FEE" w14:paraId="08BD388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7777C11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6BEB9D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34F8E9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0.8</w:t>
            </w:r>
          </w:p>
        </w:tc>
        <w:tc>
          <w:tcPr>
            <w:tcW w:w="0" w:type="auto"/>
            <w:tcBorders>
              <w:top w:val="nil"/>
              <w:left w:val="outset" w:sz="6" w:space="0" w:color="auto"/>
              <w:bottom w:val="nil"/>
              <w:right w:val="outset" w:sz="6" w:space="0" w:color="auto"/>
            </w:tcBorders>
            <w:vAlign w:val="center"/>
            <w:hideMark/>
          </w:tcPr>
          <w:p w14:paraId="500415C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4A530B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0443B3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0A04FB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5AD298B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3F4072B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1E3263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7333BE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E366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0D19FD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33AD4B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r>
      <w:tr w:rsidR="00742340" w:rsidRPr="00645FEE" w14:paraId="0ADA3FA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341D9C4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0F699E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6CDCE0A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c>
          <w:tcPr>
            <w:tcW w:w="0" w:type="auto"/>
            <w:tcBorders>
              <w:top w:val="nil"/>
              <w:left w:val="outset" w:sz="6" w:space="0" w:color="auto"/>
              <w:bottom w:val="nil"/>
              <w:right w:val="outset" w:sz="6" w:space="0" w:color="auto"/>
            </w:tcBorders>
            <w:vAlign w:val="center"/>
            <w:hideMark/>
          </w:tcPr>
          <w:p w14:paraId="360C90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621152E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20ED71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5E6AC7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r>
      <w:tr w:rsidR="00742340" w:rsidRPr="00645FEE" w14:paraId="1B031375"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558F2AE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45FA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466DE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F8D685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1333068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40EF4E5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0.0</w:t>
            </w:r>
          </w:p>
        </w:tc>
      </w:tr>
      <w:tr w:rsidR="00742340" w:rsidRPr="00645FEE" w14:paraId="4148DF5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5C5EB6D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08D9F7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A2D392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544AC36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693294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775679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00C14F2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4834AE4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CD8E5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53C5A3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39AD50B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5AD038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349708D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140B9F6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636ECCA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4467C5C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72FAC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0C3560C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8F67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14A03B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20F2A6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4EF0E84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031C1A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337D7B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5A69641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36EEB9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46EDB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r>
      <w:tr w:rsidR="00742340" w:rsidRPr="00645FEE" w14:paraId="0612985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224F94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749E4A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50B306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70BA2C6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65030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C5D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2C43409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6EA90C0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089F35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689D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3FE2EA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0501764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CDD88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229CB2C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5806A8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38058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1FD782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23C3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31C5C93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1E12F9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-72.7</w:t>
            </w:r>
          </w:p>
        </w:tc>
      </w:tr>
      <w:tr w:rsidR="00742340" w:rsidRPr="00645FEE" w14:paraId="192E5E7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A4FAC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420B7E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6FD161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2A8539E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6F055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4C396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5028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r>
      <w:tr w:rsidR="00742340" w:rsidRPr="00645FEE" w14:paraId="0F7E007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1BAC7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01D23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737CB28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7B71FE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579FC43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6831AC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w:t>
            </w:r>
          </w:p>
        </w:tc>
      </w:tr>
      <w:tr w:rsidR="00742340" w:rsidRPr="00645FEE" w14:paraId="10B62CF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6474EF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618E95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3F6A456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c>
          <w:tcPr>
            <w:tcW w:w="0" w:type="auto"/>
            <w:tcBorders>
              <w:top w:val="nil"/>
              <w:left w:val="outset" w:sz="6" w:space="0" w:color="auto"/>
              <w:bottom w:val="nil"/>
              <w:right w:val="outset" w:sz="6" w:space="0" w:color="auto"/>
            </w:tcBorders>
            <w:vAlign w:val="center"/>
            <w:hideMark/>
          </w:tcPr>
          <w:p w14:paraId="4B68A2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9EA12D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5774FC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161C19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r>
      <w:tr w:rsidR="00742340" w:rsidRPr="00645FEE" w14:paraId="759C880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8A706C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7E1FCC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-32,640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5B7168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0C53AA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52EB98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77704C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w:t>
            </w:r>
          </w:p>
        </w:tc>
      </w:tr>
      <w:tr w:rsidR="00742340" w:rsidRPr="00645FEE" w14:paraId="266574C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1D0E513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00879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5447D1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47CEEF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1D12DE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490F68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r>
      <w:tr w:rsidR="00742340" w:rsidRPr="00645FEE" w14:paraId="47400A0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43B3FD1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0D9245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B21F1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020964C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0869F6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594941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r>
      <w:tr w:rsidR="00742340" w:rsidRPr="00645FEE" w14:paraId="01E457A5"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573770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7E0771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0DC0F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670C92D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4896D1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52D6927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4342C77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563C72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7B072B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60D4C5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c>
          <w:tcPr>
            <w:tcW w:w="0" w:type="auto"/>
            <w:tcBorders>
              <w:top w:val="nil"/>
              <w:left w:val="outset" w:sz="6" w:space="0" w:color="auto"/>
              <w:bottom w:val="nil"/>
              <w:right w:val="outset" w:sz="6" w:space="0" w:color="auto"/>
            </w:tcBorders>
            <w:vAlign w:val="center"/>
            <w:hideMark/>
          </w:tcPr>
          <w:p w14:paraId="5730E1C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4374A0A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30F593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47FF44B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7D86271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650C170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45A075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2CB0D1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558F8B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85DE2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25C83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08DA0EF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05EEA38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772D2C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-74,532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669226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01E281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3630B92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396959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w:t>
            </w:r>
          </w:p>
        </w:tc>
      </w:tr>
      <w:tr w:rsidR="00742340" w:rsidRPr="00645FEE" w14:paraId="2EBEAC0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1ABF5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29EDA8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7F765F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-5.9</w:t>
            </w:r>
          </w:p>
        </w:tc>
        <w:tc>
          <w:tcPr>
            <w:tcW w:w="0" w:type="auto"/>
            <w:tcBorders>
              <w:top w:val="nil"/>
              <w:left w:val="outset" w:sz="6" w:space="0" w:color="auto"/>
              <w:bottom w:val="nil"/>
              <w:right w:val="outset" w:sz="6" w:space="0" w:color="auto"/>
            </w:tcBorders>
            <w:vAlign w:val="center"/>
            <w:hideMark/>
          </w:tcPr>
          <w:p w14:paraId="1C79C47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2235EF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1516BD9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224BCDE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-21.4</w:t>
            </w:r>
          </w:p>
        </w:tc>
      </w:tr>
      <w:tr w:rsidR="00742340" w:rsidRPr="00645FEE" w14:paraId="294879D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22036F5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58B1928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-130,864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15D186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w:t>
            </w:r>
          </w:p>
        </w:tc>
        <w:tc>
          <w:tcPr>
            <w:tcW w:w="0" w:type="auto"/>
            <w:tcBorders>
              <w:top w:val="nil"/>
              <w:left w:val="outset" w:sz="6" w:space="0" w:color="auto"/>
              <w:bottom w:val="nil"/>
              <w:right w:val="outset" w:sz="6" w:space="0" w:color="auto"/>
            </w:tcBorders>
            <w:vAlign w:val="center"/>
            <w:hideMark/>
          </w:tcPr>
          <w:p w14:paraId="2CF1070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0927026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764F5BD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-79,462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06974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0A8CA5C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656A86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7E7F18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-133,242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28CDE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c>
          <w:tcPr>
            <w:tcW w:w="0" w:type="auto"/>
            <w:tcBorders>
              <w:top w:val="nil"/>
              <w:left w:val="outset" w:sz="6" w:space="0" w:color="auto"/>
              <w:bottom w:val="nil"/>
              <w:right w:val="outset" w:sz="6" w:space="0" w:color="auto"/>
            </w:tcBorders>
            <w:vAlign w:val="center"/>
            <w:hideMark/>
          </w:tcPr>
          <w:p w14:paraId="5A6B15E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081CB85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CA34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-115,740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246C13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r>
      <w:tr w:rsidR="00742340" w:rsidRPr="00645FEE" w14:paraId="64B2B94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32E6E18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41510B1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5A34D21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c>
          <w:tcPr>
            <w:tcW w:w="0" w:type="auto"/>
            <w:tcBorders>
              <w:top w:val="nil"/>
              <w:left w:val="outset" w:sz="6" w:space="0" w:color="auto"/>
              <w:bottom w:val="nil"/>
              <w:right w:val="outset" w:sz="6" w:space="0" w:color="auto"/>
            </w:tcBorders>
            <w:vAlign w:val="center"/>
            <w:hideMark/>
          </w:tcPr>
          <w:p w14:paraId="5BA94E8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334D0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64E495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-116,221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0C1D8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w:t>
            </w:r>
          </w:p>
        </w:tc>
      </w:tr>
      <w:tr w:rsidR="00742340" w:rsidRPr="00645FEE" w14:paraId="4475ED5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3B8B4143" w:rsidR="00742340" w:rsidRPr="00742340" w:rsidRDefault="00742340" w:rsidP="00742340">
            <w:pPr>
              <w:spacing w:after="0" w:line="240" w:lineRule="auto"/>
              <w:rPr>
                <w:rFonts w:ascii="Times New Roman" w:hAnsi="Times New Roman" w:cs="Times New Roman"/>
                <w:color w:val="000000"/>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63B5743B"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-253,632</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77ED1DFE"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742340" w:rsidRPr="00645FEE" w:rsidRDefault="00742340" w:rsidP="0074234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101199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1D554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-162,008</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0CA22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bl>
    <w:p w14:paraId="0D47E21D" w14:textId="0190716E" w:rsidR="007D6761" w:rsidRDefault="007D6761" w:rsidP="00BA12BC">
      <w:pPr>
        <w:pStyle w:val="XNormal-0"/>
        <w:spacing w:before="120"/>
      </w:pPr>
      <w:r>
        <w:t>Упомянем другие делавшиеся оценки для численности населения Империи (без Финляндии) на начало 1914 года:</w:t>
      </w:r>
      <w:r w:rsidR="00186F49">
        <w:rPr>
          <w:rStyle w:val="FootnoteReference"/>
        </w:rPr>
        <w:footnoteReference w:id="122"/>
      </w:r>
    </w:p>
    <w:tbl>
      <w:tblPr>
        <w:tblStyle w:val="TableGrid"/>
        <w:tblW w:w="0" w:type="auto"/>
        <w:jc w:val="center"/>
        <w:tblCellMar>
          <w:top w:w="29" w:type="dxa"/>
          <w:left w:w="115" w:type="dxa"/>
          <w:bottom w:w="29" w:type="dxa"/>
          <w:right w:w="115" w:type="dxa"/>
        </w:tblCellMar>
        <w:tblLook w:val="04A0" w:firstRow="1" w:lastRow="0" w:firstColumn="1" w:lastColumn="0" w:noHBand="0" w:noVBand="1"/>
      </w:tblPr>
      <w:tblGrid>
        <w:gridCol w:w="5389"/>
        <w:gridCol w:w="1118"/>
      </w:tblGrid>
      <w:tr w:rsidR="00223528" w14:paraId="15E74F34" w14:textId="77777777" w:rsidTr="008A7DAC">
        <w:trPr>
          <w:jc w:val="center"/>
        </w:trPr>
        <w:tc>
          <w:tcPr>
            <w:tcW w:w="0" w:type="auto"/>
            <w:shd w:val="clear" w:color="auto" w:fill="CCCCFF"/>
            <w:vAlign w:val="center"/>
          </w:tcPr>
          <w:p w14:paraId="69451E4A" w14:textId="2075A87F" w:rsidR="00223528" w:rsidRPr="001845D9" w:rsidRDefault="00223528" w:rsidP="00611969">
            <w:pPr>
              <w:pStyle w:val="XNormal-0"/>
              <w:spacing w:after="0"/>
              <w:jc w:val="center"/>
              <w:rPr>
                <w:b/>
                <w:bCs/>
              </w:rPr>
            </w:pPr>
            <w:r w:rsidRPr="001845D9">
              <w:rPr>
                <w:b/>
                <w:bCs/>
              </w:rPr>
              <w:t>Оценка</w:t>
            </w:r>
          </w:p>
        </w:tc>
        <w:tc>
          <w:tcPr>
            <w:tcW w:w="0" w:type="auto"/>
            <w:shd w:val="clear" w:color="auto" w:fill="CCCCFF"/>
            <w:vAlign w:val="center"/>
          </w:tcPr>
          <w:p w14:paraId="1BA7F824" w14:textId="351C5924" w:rsidR="00223528" w:rsidRPr="001845D9" w:rsidRDefault="00223528" w:rsidP="00611969">
            <w:pPr>
              <w:pStyle w:val="XNormal-0"/>
              <w:spacing w:after="0"/>
              <w:rPr>
                <w:b/>
                <w:bCs/>
              </w:rPr>
            </w:pPr>
            <w:r w:rsidRPr="001845D9">
              <w:rPr>
                <w:b/>
                <w:bCs/>
              </w:rPr>
              <w:t>тыс. чел.</w:t>
            </w:r>
          </w:p>
        </w:tc>
      </w:tr>
      <w:tr w:rsidR="00223528" w14:paraId="5396414E" w14:textId="77777777" w:rsidTr="008A7DAC">
        <w:trPr>
          <w:jc w:val="center"/>
        </w:trPr>
        <w:tc>
          <w:tcPr>
            <w:tcW w:w="0" w:type="auto"/>
            <w:vAlign w:val="center"/>
          </w:tcPr>
          <w:p w14:paraId="65D6345D" w14:textId="66CD7496" w:rsidR="00223528" w:rsidRDefault="00857567" w:rsidP="00611969">
            <w:pPr>
              <w:pStyle w:val="XNormal-0"/>
              <w:spacing w:after="0"/>
            </w:pPr>
            <w:r>
              <w:t>Н</w:t>
            </w:r>
            <w:r w:rsidR="00B62D88">
              <w:t>аша</w:t>
            </w:r>
          </w:p>
        </w:tc>
        <w:tc>
          <w:tcPr>
            <w:tcW w:w="0" w:type="auto"/>
            <w:vAlign w:val="center"/>
          </w:tcPr>
          <w:p w14:paraId="65A3AFA5" w14:textId="22B8DFBB" w:rsidR="00223528" w:rsidRDefault="00B62D88" w:rsidP="00611969">
            <w:pPr>
              <w:pStyle w:val="XNormal-0"/>
              <w:spacing w:after="0"/>
              <w:jc w:val="center"/>
            </w:pPr>
            <w:r w:rsidRPr="00B62D88">
              <w:t>166,593</w:t>
            </w:r>
          </w:p>
        </w:tc>
      </w:tr>
      <w:tr w:rsidR="00B62D88" w14:paraId="02FC4D89" w14:textId="77777777" w:rsidTr="008A7DAC">
        <w:trPr>
          <w:jc w:val="center"/>
        </w:trPr>
        <w:tc>
          <w:tcPr>
            <w:tcW w:w="0" w:type="auto"/>
            <w:vAlign w:val="center"/>
          </w:tcPr>
          <w:p w14:paraId="25CA849C" w14:textId="444EC457" w:rsidR="00B62D88" w:rsidRDefault="00B62D88" w:rsidP="00611969">
            <w:pPr>
              <w:pStyle w:val="XNormal-0"/>
              <w:spacing w:after="0"/>
            </w:pPr>
            <w:r w:rsidRPr="00BD0415">
              <w:t>ЦСК с поправкой С.Н. Прокоповича (91.16%)</w:t>
            </w:r>
          </w:p>
        </w:tc>
        <w:tc>
          <w:tcPr>
            <w:tcW w:w="0" w:type="auto"/>
            <w:vAlign w:val="center"/>
          </w:tcPr>
          <w:p w14:paraId="654E2C09" w14:textId="44BE9FD1" w:rsidR="00B62D88" w:rsidRDefault="00B62D88" w:rsidP="00611969">
            <w:pPr>
              <w:pStyle w:val="XNormal-0"/>
              <w:spacing w:after="0"/>
              <w:jc w:val="center"/>
            </w:pPr>
            <w:r w:rsidRPr="00B44ACD">
              <w:t>159,656</w:t>
            </w:r>
          </w:p>
        </w:tc>
      </w:tr>
      <w:tr w:rsidR="00B62D88" w14:paraId="2CC7254A" w14:textId="77777777" w:rsidTr="008A7DAC">
        <w:trPr>
          <w:jc w:val="center"/>
        </w:trPr>
        <w:tc>
          <w:tcPr>
            <w:tcW w:w="0" w:type="auto"/>
            <w:vAlign w:val="center"/>
          </w:tcPr>
          <w:p w14:paraId="46542A8C" w14:textId="1CCF0A7C" w:rsidR="00B62D88" w:rsidRDefault="00B62D88" w:rsidP="00611969">
            <w:pPr>
              <w:pStyle w:val="XNormal-0"/>
              <w:spacing w:after="0"/>
            </w:pPr>
            <w:r w:rsidRPr="00BD0415">
              <w:t>ЦСК с поправкой В. Михайловского (95.16%)</w:t>
            </w:r>
          </w:p>
        </w:tc>
        <w:tc>
          <w:tcPr>
            <w:tcW w:w="0" w:type="auto"/>
            <w:vAlign w:val="center"/>
          </w:tcPr>
          <w:p w14:paraId="25F11534" w14:textId="6005F2F6" w:rsidR="00B62D88" w:rsidRDefault="00B62D88" w:rsidP="00611969">
            <w:pPr>
              <w:pStyle w:val="XNormal-0"/>
              <w:spacing w:after="0"/>
              <w:jc w:val="center"/>
            </w:pPr>
            <w:r w:rsidRPr="00B44ACD">
              <w:t>166,661</w:t>
            </w:r>
          </w:p>
        </w:tc>
      </w:tr>
      <w:tr w:rsidR="00B62D88" w14:paraId="0D990875" w14:textId="77777777" w:rsidTr="008A7DAC">
        <w:trPr>
          <w:jc w:val="center"/>
        </w:trPr>
        <w:tc>
          <w:tcPr>
            <w:tcW w:w="0" w:type="auto"/>
            <w:vAlign w:val="center"/>
          </w:tcPr>
          <w:p w14:paraId="6EEE409A" w14:textId="716FAF59" w:rsidR="00B62D88" w:rsidRPr="003F7DE3" w:rsidRDefault="00B62D88" w:rsidP="00611969">
            <w:pPr>
              <w:pStyle w:val="XNormal-0"/>
              <w:spacing w:after="0"/>
            </w:pPr>
            <w:r w:rsidRPr="00BD0415">
              <w:t>Данные ЦСУ до 1930 г.</w:t>
            </w:r>
            <w:r w:rsidR="003F7DE3">
              <w:t>, с включением Хивы и Бухары</w:t>
            </w:r>
          </w:p>
        </w:tc>
        <w:tc>
          <w:tcPr>
            <w:tcW w:w="0" w:type="auto"/>
            <w:vAlign w:val="center"/>
          </w:tcPr>
          <w:p w14:paraId="4531410A" w14:textId="11FB5C0C" w:rsidR="00B62D88" w:rsidRPr="00B62D88" w:rsidRDefault="00B62D88" w:rsidP="00611969">
            <w:pPr>
              <w:pStyle w:val="XNormal-0"/>
              <w:spacing w:after="0"/>
              <w:jc w:val="center"/>
              <w:rPr>
                <w:lang w:val="en-US"/>
              </w:rPr>
            </w:pPr>
            <w:r>
              <w:t>166</w:t>
            </w:r>
            <w:r>
              <w:rPr>
                <w:lang w:val="en-US"/>
              </w:rPr>
              <w:t>,401</w:t>
            </w:r>
          </w:p>
        </w:tc>
      </w:tr>
      <w:tr w:rsidR="00B62D88" w14:paraId="03FEC4A2" w14:textId="77777777" w:rsidTr="008A7DAC">
        <w:trPr>
          <w:jc w:val="center"/>
        </w:trPr>
        <w:tc>
          <w:tcPr>
            <w:tcW w:w="0" w:type="auto"/>
            <w:vAlign w:val="center"/>
          </w:tcPr>
          <w:p w14:paraId="42E63297" w14:textId="0B35904D" w:rsidR="00B62D88" w:rsidRDefault="00B62D88" w:rsidP="00611969">
            <w:pPr>
              <w:pStyle w:val="XNormal-0"/>
              <w:spacing w:after="0"/>
            </w:pPr>
            <w:r w:rsidRPr="00BD0415">
              <w:t>Исчисление А. Лосицкого</w:t>
            </w:r>
          </w:p>
        </w:tc>
        <w:tc>
          <w:tcPr>
            <w:tcW w:w="0" w:type="auto"/>
            <w:vAlign w:val="center"/>
          </w:tcPr>
          <w:p w14:paraId="142FACA4" w14:textId="3366E2A5" w:rsidR="00B62D88" w:rsidRDefault="00B62D88" w:rsidP="00611969">
            <w:pPr>
              <w:pStyle w:val="XNormal-0"/>
              <w:spacing w:after="0"/>
              <w:jc w:val="center"/>
            </w:pPr>
            <w:r w:rsidRPr="00B44ACD">
              <w:t>163,039</w:t>
            </w:r>
          </w:p>
        </w:tc>
      </w:tr>
      <w:tr w:rsidR="00B62D88" w14:paraId="24568F22" w14:textId="77777777" w:rsidTr="008A7DAC">
        <w:trPr>
          <w:jc w:val="center"/>
        </w:trPr>
        <w:tc>
          <w:tcPr>
            <w:tcW w:w="0" w:type="auto"/>
            <w:vAlign w:val="center"/>
          </w:tcPr>
          <w:p w14:paraId="5FCA1F0A" w14:textId="389719B5" w:rsidR="00B62D88" w:rsidRDefault="00B62D88" w:rsidP="00611969">
            <w:pPr>
              <w:pStyle w:val="XNormal-0"/>
              <w:spacing w:after="0"/>
            </w:pPr>
            <w:r w:rsidRPr="00BD0415">
              <w:t>Исчисление Б. Гухмана, принятое Госпланом СССР</w:t>
            </w:r>
            <w:r w:rsidR="00F40695">
              <w:t>,</w:t>
            </w:r>
            <w:r w:rsidR="005C3A1A">
              <w:br/>
              <w:t>в</w:t>
            </w:r>
            <w:r w:rsidR="00F40695">
              <w:t>ключающее Бухару и Хиву</w:t>
            </w:r>
          </w:p>
        </w:tc>
        <w:tc>
          <w:tcPr>
            <w:tcW w:w="0" w:type="auto"/>
            <w:vAlign w:val="center"/>
          </w:tcPr>
          <w:p w14:paraId="6815B891" w14:textId="0D1190C9" w:rsidR="00B62D88" w:rsidRDefault="00B62D88" w:rsidP="00611969">
            <w:pPr>
              <w:pStyle w:val="XNormal-0"/>
              <w:spacing w:after="0"/>
              <w:jc w:val="center"/>
            </w:pPr>
            <w:r w:rsidRPr="00B44ACD">
              <w:t>167,500</w:t>
            </w:r>
          </w:p>
        </w:tc>
      </w:tr>
    </w:tbl>
    <w:p w14:paraId="776BF64F" w14:textId="3DD0C5FA" w:rsidR="00721A33" w:rsidRDefault="00721A33" w:rsidP="00F40695">
      <w:pPr>
        <w:pStyle w:val="XNormal-0"/>
        <w:keepNext/>
        <w:spacing w:before="120"/>
      </w:pPr>
      <w:r w:rsidRPr="00F971AA">
        <w:lastRenderedPageBreak/>
        <w:t>Мы</w:t>
      </w:r>
      <w:bookmarkStart w:id="8" w:name="revolution_losses_1905"/>
      <w:bookmarkEnd w:id="8"/>
      <w:r w:rsidRPr="00F971AA">
        <w:t xml:space="preserve"> можем также оценить демографическую цену революции 1905-1907 гг. на фоне войны 1904-1905 гг.</w:t>
      </w:r>
    </w:p>
    <w:p w14:paraId="648E0F3E" w14:textId="25F73360" w:rsidR="000F4C09" w:rsidRDefault="00721A33" w:rsidP="00F40695">
      <w:pPr>
        <w:pStyle w:val="XNormal-0"/>
        <w:keepNext/>
      </w:pPr>
      <w:r w:rsidRPr="00F971AA">
        <w:t>Если</w:t>
      </w:r>
      <w:r w:rsidR="00C363F3">
        <w:t>:</w:t>
      </w:r>
      <w:r w:rsidRPr="00F971AA">
        <w:t xml:space="preserve"> </w:t>
      </w:r>
    </w:p>
    <w:p w14:paraId="0C14074F" w14:textId="352991B5" w:rsidR="000F4C09" w:rsidRDefault="00721A33" w:rsidP="00F40695">
      <w:pPr>
        <w:pStyle w:val="XNormal-0"/>
        <w:keepNext/>
        <w:numPr>
          <w:ilvl w:val="0"/>
          <w:numId w:val="38"/>
        </w:numPr>
        <w:ind w:left="720" w:hanging="288"/>
      </w:pPr>
      <w:r w:rsidRPr="00F971AA">
        <w:t xml:space="preserve">число рождений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4C6FAF">
      <w:pPr>
        <w:pStyle w:val="XNormal-0"/>
        <w:numPr>
          <w:ilvl w:val="0"/>
          <w:numId w:val="38"/>
        </w:numPr>
        <w:ind w:left="720" w:hanging="288"/>
      </w:pPr>
      <w:r w:rsidRPr="00F971AA">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23"/>
      </w:r>
      <w:r w:rsidRPr="00F971AA">
        <w:t xml:space="preserve"> </w:t>
      </w:r>
    </w:p>
    <w:p w14:paraId="03D51ECD" w14:textId="018DDAF4"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133F51" w:rsidRPr="00190D85">
        <w:t>3</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rsidR="005C415F" w:rsidRPr="00190D85">
        <w:t>4</w:t>
      </w:r>
      <w:r>
        <w:t>, 28</w:t>
      </w:r>
      <w:r w:rsidR="005C415F" w:rsidRPr="00190D85">
        <w:t>8</w:t>
      </w:r>
      <w:r w:rsidRPr="00F971AA">
        <w:t xml:space="preserve"> </w:t>
      </w:r>
      <w:r>
        <w:t xml:space="preserve">и </w:t>
      </w:r>
      <w:r w:rsidR="005C415F" w:rsidRPr="00190D85">
        <w:t>85</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xml:space="preserve">– </w:t>
      </w:r>
      <w:r w:rsidR="00190D85" w:rsidRPr="00190D85">
        <w:t>398</w:t>
      </w:r>
      <w:r w:rsidRPr="00F971AA">
        <w:t xml:space="preserve"> тыс. чел., из которых 51 тыс. составляют военные смерти, а </w:t>
      </w:r>
      <w:r>
        <w:t>34</w:t>
      </w:r>
      <w:r w:rsidR="00190D85" w:rsidRPr="001B62EE">
        <w:t>7</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24"/>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3161CB93" w:rsidR="00721A33" w:rsidRDefault="00721A33" w:rsidP="007E5A25">
      <w:pPr>
        <w:pStyle w:val="XNormal"/>
        <w:spacing w:line="240" w:lineRule="auto"/>
      </w:pPr>
      <w:r w:rsidRPr="00F971AA">
        <w:t>Потрясения революции 1905-1907 год</w:t>
      </w:r>
      <w:r>
        <w:t>ов</w:t>
      </w:r>
      <w:r w:rsidRPr="00F971AA">
        <w:t xml:space="preserve"> вызвали</w:t>
      </w:r>
      <w:r>
        <w:t xml:space="preserve"> </w:t>
      </w:r>
      <w:r w:rsidR="00C71EA1">
        <w:t xml:space="preserve">в тылу </w:t>
      </w:r>
      <w:r>
        <w:t>34</w:t>
      </w:r>
      <w:r w:rsidR="001B62EE" w:rsidRPr="001B62EE">
        <w:t>7</w:t>
      </w:r>
      <w:r w:rsidRPr="00F971AA">
        <w:t xml:space="preserve"> </w:t>
      </w:r>
      <w:r>
        <w:t>тыс</w:t>
      </w:r>
      <w:r w:rsidRPr="00F971AA">
        <w:t xml:space="preserve">. избыточных смертей (в </w:t>
      </w:r>
      <w:r>
        <w:t>6.</w:t>
      </w:r>
      <w:r w:rsidR="00AE2E6E" w:rsidRPr="00F94333">
        <w:t>8</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число не</w:t>
      </w:r>
      <w:r>
        <w:t>до</w:t>
      </w:r>
      <w:r w:rsidRPr="00F971AA">
        <w:t>рожд</w:t>
      </w:r>
      <w:r>
        <w:t>ё</w:t>
      </w:r>
      <w:r w:rsidRPr="00F971AA">
        <w:t>нных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уровнях раннедетской смертности</w:t>
      </w:r>
      <w:r w:rsidR="00B71C5A">
        <w:t>, т.е. примерно 275 тыс.</w:t>
      </w:r>
      <w:r w:rsidRPr="00F971AA">
        <w:t xml:space="preserve">) </w:t>
      </w:r>
      <w:r>
        <w:t xml:space="preserve">общий </w:t>
      </w:r>
      <w:r w:rsidR="00406BDF">
        <w:t xml:space="preserve">непосредственный </w:t>
      </w:r>
      <w:r w:rsidRPr="00F971AA">
        <w:t xml:space="preserve">демографический дефицит в </w:t>
      </w:r>
      <w:r w:rsidR="001B62EE">
        <w:t>622</w:t>
      </w:r>
      <w:r w:rsidR="00C71EA1">
        <w:t xml:space="preserve"> </w:t>
      </w:r>
      <w:r>
        <w:t>тыс</w:t>
      </w:r>
      <w:r w:rsidRPr="00F971AA">
        <w:t xml:space="preserve">. человек (в </w:t>
      </w:r>
      <w:r>
        <w:t>1</w:t>
      </w:r>
      <w:r w:rsidR="00F94333" w:rsidRPr="00F94333">
        <w:t>2</w:t>
      </w:r>
      <w:r>
        <w:t>.</w:t>
      </w:r>
      <w:r w:rsidR="00F94333" w:rsidRPr="00F94333">
        <w:t>2</w:t>
      </w:r>
      <w:r>
        <w:t xml:space="preserve"> </w:t>
      </w:r>
      <w:r w:rsidRPr="00F971AA">
        <w:t>раз больше, чем война).</w:t>
      </w:r>
    </w:p>
    <w:p w14:paraId="28168A8E" w14:textId="25B114D6" w:rsidR="00572D36" w:rsidRPr="00572D36" w:rsidRDefault="00572D36" w:rsidP="007E5A25">
      <w:pPr>
        <w:pStyle w:val="XNormal"/>
        <w:spacing w:line="240" w:lineRule="auto"/>
      </w:pPr>
      <w:r>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1B273B" w:rsidRPr="001B273B">
        <w:t>6</w:t>
      </w:r>
      <w:r w:rsidR="00500E20">
        <w:t>0 тыс. чел, в 18.</w:t>
      </w:r>
      <w:r w:rsidR="001B273B" w:rsidRPr="001B273B">
        <w:t>8</w:t>
      </w:r>
      <w:r w:rsidR="00500E20">
        <w:t xml:space="preserve"> раз выше военных потерь.</w:t>
      </w:r>
      <w:r w:rsidR="00CC3D82">
        <w:rPr>
          <w:rStyle w:val="FootnoteReference"/>
        </w:rPr>
        <w:footnoteReference w:id="125"/>
      </w:r>
      <w:r w:rsidR="00500E20">
        <w:t xml:space="preserve"> </w:t>
      </w:r>
    </w:p>
    <w:p w14:paraId="18CA06D2" w14:textId="0B3ACBF2" w:rsidR="00F40695" w:rsidRDefault="001F5B3C" w:rsidP="007E5A25">
      <w:pPr>
        <w:pStyle w:val="XNormal"/>
        <w:spacing w:line="240" w:lineRule="auto"/>
      </w:pPr>
      <w:r w:rsidRPr="00AB0629">
        <w:t xml:space="preserve">Для территории в границах РСФСР-1991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4A2C82" w:rsidRPr="004A2C82">
        <w:t>88</w:t>
      </w:r>
      <w:r w:rsidRPr="00AB0629">
        <w:t xml:space="preserve"> тыс. чел., или в 3.</w:t>
      </w:r>
      <w:r w:rsidR="00F11682">
        <w:t>3</w:t>
      </w:r>
      <w:r w:rsidRPr="00AB0629">
        <w:t xml:space="preserve"> раза больше доли военных потерь относимых на население территории РСФСР-1991 (26.8 тыс.). Дефицит числа рождений за 1905-1906 составил 2</w:t>
      </w:r>
      <w:r w:rsidR="00A32D0E" w:rsidRPr="00A32D0E">
        <w:t>22</w:t>
      </w:r>
      <w:r w:rsidRPr="00AB0629">
        <w:t xml:space="preserve"> тыс. чел., а оценка числа недорождённых детей которые пережили бы возраст 2 года – 1</w:t>
      </w:r>
      <w:r w:rsidR="00A32D0E" w:rsidRPr="00A32D0E">
        <w:t>51</w:t>
      </w:r>
      <w:r w:rsidRPr="00AB0629">
        <w:t xml:space="preserve"> тыс. чел. Общий </w:t>
      </w:r>
      <w:r w:rsidR="00406BDF">
        <w:t xml:space="preserve">непосредственный </w:t>
      </w:r>
      <w:r w:rsidRPr="00AB0629">
        <w:t>демографический дефицит вызванный революцией составил 2</w:t>
      </w:r>
      <w:r w:rsidR="00F11682">
        <w:t>3</w:t>
      </w:r>
      <w:r w:rsidR="00A32D0E" w:rsidRPr="00A32D0E">
        <w:t>9</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26"/>
      </w:r>
    </w:p>
    <w:p w14:paraId="69AEB50A" w14:textId="77777777" w:rsidR="00F40695" w:rsidRDefault="00F40695">
      <w:pPr>
        <w:rPr>
          <w:rFonts w:ascii="Times New Roman" w:eastAsia="Times New Roman" w:hAnsi="Times New Roman" w:cs="Times New Roman"/>
          <w:szCs w:val="24"/>
          <w:lang w:eastAsia="ru-RU"/>
        </w:rPr>
      </w:pPr>
      <w:r>
        <w:br w:type="page"/>
      </w: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9" w:name="toc_eval_rsfr_1991"/>
      <w:bookmarkEnd w:id="9"/>
      <w:r w:rsidRPr="006432A7">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3549C284"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Ростовское-на-Дону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w:t>
      </w:r>
      <w:r w:rsidR="00D53858">
        <w:t>11.</w:t>
      </w:r>
      <w:r w:rsidRPr="00EE112F">
        <w:t>5</w:t>
      </w:r>
      <w:r w:rsidR="00D53858">
        <w:t xml:space="preserve"> – 17%</w:t>
      </w:r>
      <w:r w:rsidRPr="00EE112F">
        <w:t xml:space="preserve"> Акмолинской области и </w:t>
      </w:r>
      <w:r w:rsidR="00D53858">
        <w:t>0.5 – 3.5</w:t>
      </w:r>
      <w:r w:rsidRPr="00EE112F">
        <w:t>%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Тува не включена в состав таксона, т.к. вошла в состав России только в апреле 1914 года (Урянхайский край со столицей Белоцарск; численность населения края на момент вступления в Россию составляла около 73 тыс. чел.).</w:t>
      </w:r>
    </w:p>
    <w:p w14:paraId="06DDA517" w14:textId="59ECA6B0"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27"/>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 xml:space="preserve">РСФСР-1991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69B81FE9" w:rsidR="00EE112F" w:rsidRPr="00D53858" w:rsidRDefault="00EE112F" w:rsidP="00954D53">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0E85F66F" w14:textId="7278432D" w:rsidR="00700001" w:rsidRDefault="00700001" w:rsidP="00700001">
      <w:pPr>
        <w:spacing w:after="60" w:line="240" w:lineRule="auto"/>
        <w:rPr>
          <w:rFonts w:ascii="Times New Roman" w:eastAsia="Times New Roman" w:hAnsi="Times New Roman" w:cs="Times New Roman"/>
          <w:lang w:eastAsia="ru-RU"/>
        </w:rPr>
      </w:pPr>
      <w:r w:rsidRPr="00700001">
        <w:rPr>
          <w:rFonts w:ascii="Times New Roman" w:eastAsia="Times New Roman" w:hAnsi="Times New Roman" w:cs="Times New Roman"/>
          <w:lang w:eastAsia="ru-RU"/>
        </w:rPr>
        <w:t>До 1936 года Казахстан находился в составе РСФСР, сначала как Киргизская АССР (1920</w:t>
      </w:r>
      <w:r>
        <w:rPr>
          <w:rFonts w:ascii="Times New Roman" w:eastAsia="Times New Roman" w:hAnsi="Times New Roman" w:cs="Times New Roman"/>
          <w:lang w:eastAsia="ru-RU"/>
        </w:rPr>
        <w:t>-</w:t>
      </w:r>
      <w:r w:rsidRPr="00700001">
        <w:rPr>
          <w:rFonts w:ascii="Times New Roman" w:eastAsia="Times New Roman" w:hAnsi="Times New Roman" w:cs="Times New Roman"/>
          <w:lang w:eastAsia="ru-RU"/>
        </w:rPr>
        <w:t xml:space="preserve">1925), затем как Казакская АССР (1925-1936), и был вычленен из РСФСР в Казахскую ССР в 1936 году, при чём в </w:t>
      </w:r>
      <w:r>
        <w:rPr>
          <w:rFonts w:ascii="Times New Roman" w:eastAsia="Times New Roman" w:hAnsi="Times New Roman" w:cs="Times New Roman"/>
          <w:lang w:eastAsia="ru-RU"/>
        </w:rPr>
        <w:t xml:space="preserve">составе </w:t>
      </w:r>
      <w:r w:rsidRPr="00700001">
        <w:rPr>
          <w:rFonts w:ascii="Times New Roman" w:eastAsia="Times New Roman" w:hAnsi="Times New Roman" w:cs="Times New Roman"/>
          <w:lang w:eastAsia="ru-RU"/>
        </w:rPr>
        <w:t>РСФСР остались небольшие части Акмолинской и Тургайской областей</w:t>
      </w:r>
      <w:r>
        <w:rPr>
          <w:rFonts w:ascii="Times New Roman" w:eastAsia="Times New Roman" w:hAnsi="Times New Roman" w:cs="Times New Roman"/>
          <w:lang w:eastAsia="ru-RU"/>
        </w:rPr>
        <w:t>, как описано далее</w:t>
      </w:r>
      <w:r w:rsidRPr="00700001">
        <w:rPr>
          <w:rFonts w:ascii="Times New Roman" w:eastAsia="Times New Roman" w:hAnsi="Times New Roman" w:cs="Times New Roman"/>
          <w:lang w:eastAsia="ru-RU"/>
        </w:rPr>
        <w:t>.</w:t>
      </w:r>
    </w:p>
    <w:p w14:paraId="57AD254E" w14:textId="4948F258" w:rsidR="00D53858" w:rsidRPr="00823D34" w:rsidRDefault="00D53858" w:rsidP="00700001">
      <w:pPr>
        <w:spacing w:after="120" w:line="240" w:lineRule="auto"/>
        <w:ind w:firstLine="432"/>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Часть Акмолинской области входит в границы РСФСР-1991. Территориально это малая часть, </w:t>
      </w:r>
      <w:r w:rsidR="00F434B3" w:rsidRPr="00823D34">
        <w:rPr>
          <w:rFonts w:ascii="Times New Roman" w:eastAsia="Times New Roman" w:hAnsi="Times New Roman" w:cs="Times New Roman"/>
          <w:lang w:eastAsia="ru-RU"/>
        </w:rPr>
        <w:t>менее 5%</w:t>
      </w:r>
      <w:r w:rsidRPr="00823D34">
        <w:rPr>
          <w:rFonts w:ascii="Times New Roman" w:eastAsia="Times New Roman" w:hAnsi="Times New Roman" w:cs="Times New Roman"/>
          <w:lang w:eastAsia="ru-RU"/>
        </w:rPr>
        <w:t xml:space="preserve"> площади всей области</w:t>
      </w:r>
      <w:r w:rsidR="00F434B3" w:rsidRPr="00823D34">
        <w:rPr>
          <w:rFonts w:ascii="Times New Roman" w:eastAsia="Times New Roman" w:hAnsi="Times New Roman" w:cs="Times New Roman"/>
          <w:lang w:eastAsia="ru-RU"/>
        </w:rPr>
        <w:t xml:space="preserve"> (около 20–30 тыс. км² из более чем 500 тыс. км²), однако она концентрировала непропорционально высокую и быстрорастущую долю жителей. Линия границы</w:t>
      </w:r>
      <w:r w:rsidR="00797F02">
        <w:rPr>
          <w:rFonts w:ascii="Times New Roman" w:eastAsia="Times New Roman" w:hAnsi="Times New Roman" w:cs="Times New Roman"/>
          <w:lang w:eastAsia="ru-RU"/>
        </w:rPr>
        <w:t xml:space="preserve"> </w:t>
      </w:r>
      <w:r w:rsidR="00797F02" w:rsidRPr="00823D34">
        <w:rPr>
          <w:rFonts w:ascii="Times New Roman" w:eastAsia="Times New Roman" w:hAnsi="Times New Roman" w:cs="Times New Roman"/>
          <w:lang w:eastAsia="ru-RU"/>
        </w:rPr>
        <w:t>РСФСР-1991</w:t>
      </w:r>
      <w:r w:rsidR="00F434B3" w:rsidRPr="00823D34">
        <w:rPr>
          <w:rFonts w:ascii="Times New Roman" w:eastAsia="Times New Roman" w:hAnsi="Times New Roman" w:cs="Times New Roman"/>
          <w:lang w:val="en-US" w:eastAsia="ru-RU"/>
        </w:rPr>
        <w:t>:</w:t>
      </w:r>
      <w:r w:rsidR="00F434B3" w:rsidRPr="00823D34">
        <w:rPr>
          <w:rFonts w:ascii="Times New Roman" w:eastAsia="Times New Roman" w:hAnsi="Times New Roman" w:cs="Times New Roman"/>
          <w:lang w:eastAsia="ru-RU"/>
        </w:rPr>
        <w:t xml:space="preserve"> </w:t>
      </w:r>
    </w:p>
    <w:p w14:paraId="157194D6" w14:textId="764D8AEA" w:rsidR="00D53858" w:rsidRPr="00823D34" w:rsidRDefault="00D53858" w:rsidP="00823D34">
      <w:pPr>
        <w:pStyle w:val="ListParagraph"/>
        <w:numPr>
          <w:ilvl w:val="0"/>
          <w:numId w:val="52"/>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Омский уезд: Линия границы проходит южнее Омска. В 1914 году Омск был административным центром Акмолинской области. Территория самого города и прилегающие земли в северо-восточной части карты оказались в составе РСФСР (нынешняя Омская область).</w:t>
      </w:r>
    </w:p>
    <w:p w14:paraId="3BF0FC0D" w14:textId="77777777" w:rsidR="00D53858" w:rsidRPr="00823D34" w:rsidRDefault="00D53858" w:rsidP="00823D34">
      <w:pPr>
        <w:pStyle w:val="ListParagraph"/>
        <w:numPr>
          <w:ilvl w:val="0"/>
          <w:numId w:val="52"/>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Петропавловский уезд: Линия проходит севернее Петропавловска. Сам Петропавловск и весь одноименный уезд остались на стороне Казахской ССР (ныне Северо-Казахстанская область).</w:t>
      </w:r>
    </w:p>
    <w:p w14:paraId="1F2C2813" w14:textId="4AF7024D" w:rsidR="00D53858" w:rsidRPr="00823D34" w:rsidRDefault="00D53858" w:rsidP="00823D34">
      <w:pPr>
        <w:pStyle w:val="ListParagraph"/>
        <w:numPr>
          <w:ilvl w:val="0"/>
          <w:numId w:val="52"/>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lastRenderedPageBreak/>
        <w:t xml:space="preserve">Исилькуль и Транссиб: Линия границы причудливо изгибается между Петропавловском и Омском, пересекая Транссибирскую магистраль. Станция Исилькуль (находится между ними) осталась на территории РСФСР, а станция Булаево </w:t>
      </w:r>
      <w:r w:rsidR="00F434B3" w:rsidRPr="00823D34">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на территории Казахстана.</w:t>
      </w:r>
    </w:p>
    <w:p w14:paraId="025D182B" w14:textId="77777777" w:rsidR="00823D34" w:rsidRPr="00823D34" w:rsidRDefault="00D53858" w:rsidP="00823D34">
      <w:pPr>
        <w:pStyle w:val="ListParagraph"/>
        <w:numPr>
          <w:ilvl w:val="0"/>
          <w:numId w:val="52"/>
        </w:numPr>
        <w:spacing w:before="100" w:beforeAutospacing="1" w:after="12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Остальные уезды: Кокчетавский, Атбасарский и Акмолинский уезды, занимающие центральную, южную и западную части карты, полностью оказались по казахстанскую сторону границы.</w:t>
      </w:r>
    </w:p>
    <w:p w14:paraId="5E309CB1" w14:textId="43F1324C" w:rsidR="00F434B3" w:rsidRPr="00823D34" w:rsidRDefault="00823D34" w:rsidP="00823D34">
      <w:pPr>
        <w:spacing w:after="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Южнее границы </w:t>
      </w:r>
      <w:r>
        <w:rPr>
          <w:rFonts w:ascii="Times New Roman" w:eastAsia="Times New Roman" w:hAnsi="Times New Roman" w:cs="Times New Roman"/>
          <w:lang w:eastAsia="ru-RU"/>
        </w:rPr>
        <w:t xml:space="preserve">РСФСР </w:t>
      </w:r>
      <w:r w:rsidRPr="00823D34">
        <w:rPr>
          <w:rFonts w:ascii="Times New Roman" w:eastAsia="Times New Roman" w:hAnsi="Times New Roman" w:cs="Times New Roman"/>
          <w:lang w:eastAsia="ru-RU"/>
        </w:rPr>
        <w:t xml:space="preserve">1991 года лежали гигантские пространства Кокчетавского, Атбасарского и Акмолинского уездов. Несмотря на их огромную площадь, плотность населения там оставалась низкой (основную часть жителей составляли казахи-кочевники). В то же время крошечный северный «угол» стянул на себя основной миграционный поток благодаря Транссибу, судовому ходу по Иртышу и статусу Омска как столицы Степного генерал-губернаторства. </w:t>
      </w:r>
      <w:r>
        <w:rPr>
          <w:rFonts w:ascii="Times New Roman" w:eastAsia="Times New Roman" w:hAnsi="Times New Roman" w:cs="Times New Roman"/>
          <w:lang w:eastAsia="ru-RU"/>
        </w:rPr>
        <w:t xml:space="preserve"> </w:t>
      </w:r>
      <w:r w:rsidR="00F434B3" w:rsidRPr="00823D34">
        <w:rPr>
          <w:rFonts w:ascii="Times New Roman" w:eastAsia="Times New Roman" w:hAnsi="Times New Roman" w:cs="Times New Roman"/>
          <w:lang w:eastAsia="ru-RU"/>
        </w:rPr>
        <w:t>Вот как выглядит распределение населения Акмолинской области в двух главных демографических срезах начала XX века. По данным Первой всеобщей переписи 1897 год</w:t>
      </w:r>
      <w:r w:rsidRPr="00823D34">
        <w:rPr>
          <w:rFonts w:ascii="Times New Roman" w:eastAsia="Times New Roman" w:hAnsi="Times New Roman" w:cs="Times New Roman"/>
          <w:lang w:eastAsia="ru-RU"/>
        </w:rPr>
        <w:t>а:</w:t>
      </w:r>
    </w:p>
    <w:p w14:paraId="4BB27AA5" w14:textId="77777777" w:rsidR="00823D34" w:rsidRDefault="00823D34" w:rsidP="00823D34">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Общее население области: – около 682,600 человек.</w:t>
      </w:r>
    </w:p>
    <w:p w14:paraId="1609E066" w14:textId="6469D8E3" w:rsidR="00823D34" w:rsidRPr="00823D34" w:rsidRDefault="00823D34" w:rsidP="00823D34">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Население будущей российской части: Основная масса людей на этой территории проживала в самом Омске (около 37,400 человек). К этому нужно прибавить население северной части Омского уезда (в основном казачьи станицы по Иртышу) и узкой полосы Петропавловского уезда вдоль строящегося Транссиба (например, район станции Исилькуль). Сельское население этой зоны составляло примерно 30 000 – 40 000 человек.</w:t>
      </w:r>
    </w:p>
    <w:p w14:paraId="7A3D1FC7" w14:textId="31230F0D" w:rsidR="00823D34" w:rsidRPr="00823D34" w:rsidRDefault="00823D34" w:rsidP="00FB49AC">
      <w:pPr>
        <w:pStyle w:val="ListParagraph"/>
        <w:numPr>
          <w:ilvl w:val="0"/>
          <w:numId w:val="53"/>
        </w:numPr>
        <w:spacing w:before="100" w:beforeAutospacing="1" w:after="6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 Около 75 000 – 80 000 человек, что составляло примерно 11–12% от населения всей области.</w:t>
      </w:r>
    </w:p>
    <w:p w14:paraId="43035C76" w14:textId="05308860" w:rsidR="00823D34" w:rsidRDefault="00823D34" w:rsidP="00954D53">
      <w:pPr>
        <w:spacing w:after="12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К 1914 году демографическая картина резко изменилась из-за Столыпинской </w:t>
      </w:r>
      <w:r w:rsidR="001416C2">
        <w:rPr>
          <w:rFonts w:ascii="Times New Roman" w:eastAsia="Times New Roman" w:hAnsi="Times New Roman" w:cs="Times New Roman"/>
          <w:lang w:eastAsia="ru-RU"/>
        </w:rPr>
        <w:t xml:space="preserve">(Кривошеинской) </w:t>
      </w:r>
      <w:r w:rsidRPr="00823D34">
        <w:rPr>
          <w:rFonts w:ascii="Times New Roman" w:eastAsia="Times New Roman" w:hAnsi="Times New Roman" w:cs="Times New Roman"/>
          <w:lang w:eastAsia="ru-RU"/>
        </w:rPr>
        <w:t>аграрной реформы и мощного экономического бума.</w:t>
      </w:r>
    </w:p>
    <w:p w14:paraId="14B6487B" w14:textId="31CA1132" w:rsidR="00823D34" w:rsidRDefault="00823D34" w:rsidP="00954D53">
      <w:pPr>
        <w:pStyle w:val="ListParagraph"/>
        <w:numPr>
          <w:ilvl w:val="0"/>
          <w:numId w:val="54"/>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Общее население области </w:t>
      </w:r>
      <w:r>
        <w:rPr>
          <w:rFonts w:ascii="Times New Roman" w:eastAsia="Times New Roman" w:hAnsi="Times New Roman" w:cs="Times New Roman"/>
          <w:lang w:eastAsia="ru-RU"/>
        </w:rPr>
        <w:t>в</w:t>
      </w:r>
      <w:r w:rsidRPr="00823D34">
        <w:rPr>
          <w:rFonts w:ascii="Times New Roman" w:eastAsia="Times New Roman" w:hAnsi="Times New Roman" w:cs="Times New Roman"/>
          <w:lang w:eastAsia="ru-RU"/>
        </w:rPr>
        <w:t xml:space="preserve">ыросло более чем вдвое и, согласно официальным обзорам Степного края, </w:t>
      </w:r>
      <w:r w:rsidR="00D36E01">
        <w:rPr>
          <w:rFonts w:ascii="Times New Roman" w:eastAsia="Times New Roman" w:hAnsi="Times New Roman" w:cs="Times New Roman"/>
          <w:lang w:eastAsia="ru-RU"/>
        </w:rPr>
        <w:t>достигло</w:t>
      </w:r>
      <w:r w:rsidRPr="00823D34">
        <w:rPr>
          <w:rFonts w:ascii="Times New Roman" w:eastAsia="Times New Roman" w:hAnsi="Times New Roman" w:cs="Times New Roman"/>
          <w:lang w:eastAsia="ru-RU"/>
        </w:rPr>
        <w:t xml:space="preserve"> 1</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4D62BC">
        <w:rPr>
          <w:rFonts w:ascii="Times New Roman" w:eastAsia="Times New Roman" w:hAnsi="Times New Roman" w:cs="Times New Roman"/>
          <w:lang w:eastAsia="ru-RU"/>
        </w:rPr>
        <w:t>4-1.58</w:t>
      </w:r>
      <w:r w:rsidRPr="00823D34">
        <w:rPr>
          <w:rFonts w:ascii="Times New Roman" w:eastAsia="Times New Roman" w:hAnsi="Times New Roman" w:cs="Times New Roman"/>
          <w:lang w:eastAsia="ru-RU"/>
        </w:rPr>
        <w:t xml:space="preserve"> млн человек.</w:t>
      </w:r>
    </w:p>
    <w:p w14:paraId="0D3801D0" w14:textId="282C7ED2" w:rsidR="00823D34" w:rsidRDefault="00823D34" w:rsidP="00823D34">
      <w:pPr>
        <w:pStyle w:val="ListParagraph"/>
        <w:numPr>
          <w:ilvl w:val="0"/>
          <w:numId w:val="54"/>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Население </w:t>
      </w:r>
      <w:r w:rsidR="004D62BC">
        <w:rPr>
          <w:rFonts w:ascii="Times New Roman" w:eastAsia="Times New Roman" w:hAnsi="Times New Roman" w:cs="Times New Roman"/>
          <w:lang w:eastAsia="ru-RU"/>
        </w:rPr>
        <w:t xml:space="preserve">северной </w:t>
      </w:r>
      <w:r w:rsidRPr="00823D34">
        <w:rPr>
          <w:rFonts w:ascii="Times New Roman" w:eastAsia="Times New Roman" w:hAnsi="Times New Roman" w:cs="Times New Roman"/>
          <w:lang w:eastAsia="ru-RU"/>
        </w:rPr>
        <w:t xml:space="preserve">части: Омск пережил взрывной рост </w:t>
      </w:r>
      <w:r>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к 1914 году его население </w:t>
      </w:r>
      <w:r w:rsidR="00D36E01">
        <w:rPr>
          <w:rFonts w:ascii="Times New Roman" w:eastAsia="Times New Roman" w:hAnsi="Times New Roman" w:cs="Times New Roman"/>
          <w:lang w:eastAsia="ru-RU"/>
        </w:rPr>
        <w:t>выросло до</w:t>
      </w:r>
      <w:r w:rsidRPr="00823D34">
        <w:rPr>
          <w:rFonts w:ascii="Times New Roman" w:eastAsia="Times New Roman" w:hAnsi="Times New Roman" w:cs="Times New Roman"/>
          <w:lang w:eastAsia="ru-RU"/>
        </w:rPr>
        <w:t xml:space="preserve"> примерно 137</w:t>
      </w:r>
      <w:r>
        <w:rPr>
          <w:rFonts w:ascii="Times New Roman" w:eastAsia="Times New Roman" w:hAnsi="Times New Roman" w:cs="Times New Roman"/>
          <w:lang w:eastAsia="ru-RU"/>
        </w:rPr>
        <w:t>,</w:t>
      </w:r>
      <w:r w:rsidR="004D62BC">
        <w:rPr>
          <w:rFonts w:ascii="Times New Roman" w:eastAsia="Times New Roman" w:hAnsi="Times New Roman" w:cs="Times New Roman"/>
          <w:lang w:eastAsia="ru-RU"/>
        </w:rPr>
        <w:t>2</w:t>
      </w:r>
      <w:r w:rsidRPr="00823D34">
        <w:rPr>
          <w:rFonts w:ascii="Times New Roman" w:eastAsia="Times New Roman" w:hAnsi="Times New Roman" w:cs="Times New Roman"/>
          <w:lang w:eastAsia="ru-RU"/>
        </w:rPr>
        <w:t xml:space="preserve">00 человек. Кроме того, полоса вдоль Транссибирской магистрали к западу от Омска стала главным центром притяжения крестьян-переселенцев из европейской части </w:t>
      </w:r>
      <w:r w:rsidR="004D62BC">
        <w:rPr>
          <w:rFonts w:ascii="Times New Roman" w:eastAsia="Times New Roman" w:hAnsi="Times New Roman" w:cs="Times New Roman"/>
          <w:lang w:eastAsia="ru-RU"/>
        </w:rPr>
        <w:t>И</w:t>
      </w:r>
      <w:r w:rsidRPr="00823D34">
        <w:rPr>
          <w:rFonts w:ascii="Times New Roman" w:eastAsia="Times New Roman" w:hAnsi="Times New Roman" w:cs="Times New Roman"/>
          <w:lang w:eastAsia="ru-RU"/>
        </w:rPr>
        <w:t xml:space="preserve">мперии, так как это были наиболее пригодные для земледелия и логистически доступные земли. Сельское население </w:t>
      </w:r>
      <w:r w:rsidR="00954D53">
        <w:rPr>
          <w:rFonts w:ascii="Times New Roman" w:eastAsia="Times New Roman" w:hAnsi="Times New Roman" w:cs="Times New Roman"/>
          <w:lang w:eastAsia="ru-RU"/>
        </w:rPr>
        <w:t xml:space="preserve">этой (позднее </w:t>
      </w:r>
      <w:r w:rsidR="004D62BC">
        <w:rPr>
          <w:rFonts w:ascii="Times New Roman" w:eastAsia="Times New Roman" w:hAnsi="Times New Roman" w:cs="Times New Roman"/>
          <w:lang w:eastAsia="ru-RU"/>
        </w:rPr>
        <w:t xml:space="preserve">наполовину </w:t>
      </w:r>
      <w:r w:rsidR="00954D53">
        <w:rPr>
          <w:rFonts w:ascii="Times New Roman" w:eastAsia="Times New Roman" w:hAnsi="Times New Roman" w:cs="Times New Roman"/>
          <w:lang w:eastAsia="ru-RU"/>
        </w:rPr>
        <w:t>вошедшей в состав Р</w:t>
      </w:r>
      <w:r w:rsidR="004D62BC">
        <w:rPr>
          <w:rFonts w:ascii="Times New Roman" w:eastAsia="Times New Roman" w:hAnsi="Times New Roman" w:cs="Times New Roman"/>
          <w:lang w:eastAsia="ru-RU"/>
        </w:rPr>
        <w:t>С</w:t>
      </w:r>
      <w:r w:rsidR="00954D53">
        <w:rPr>
          <w:rFonts w:ascii="Times New Roman" w:eastAsia="Times New Roman" w:hAnsi="Times New Roman" w:cs="Times New Roman"/>
          <w:lang w:eastAsia="ru-RU"/>
        </w:rPr>
        <w:t>ФСР-1991)</w:t>
      </w:r>
      <w:r w:rsidRPr="00823D34">
        <w:rPr>
          <w:rFonts w:ascii="Times New Roman" w:eastAsia="Times New Roman" w:hAnsi="Times New Roman" w:cs="Times New Roman"/>
          <w:lang w:eastAsia="ru-RU"/>
        </w:rPr>
        <w:t xml:space="preserve"> части уездов выросло как минимум в 2</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954D53">
        <w:rPr>
          <w:rFonts w:ascii="Times New Roman" w:eastAsia="Times New Roman" w:hAnsi="Times New Roman" w:cs="Times New Roman"/>
          <w:lang w:eastAsia="ru-RU"/>
        </w:rPr>
        <w:t xml:space="preserve"> – </w:t>
      </w:r>
      <w:r w:rsidRPr="00823D34">
        <w:rPr>
          <w:rFonts w:ascii="Times New Roman" w:eastAsia="Times New Roman" w:hAnsi="Times New Roman" w:cs="Times New Roman"/>
          <w:lang w:eastAsia="ru-RU"/>
        </w:rPr>
        <w:t>3 раза.</w:t>
      </w:r>
    </w:p>
    <w:p w14:paraId="25C29345" w14:textId="453F44B4" w:rsidR="004D62BC" w:rsidRDefault="004D62BC" w:rsidP="00823D34">
      <w:pPr>
        <w:pStyle w:val="ListParagraph"/>
        <w:numPr>
          <w:ilvl w:val="0"/>
          <w:numId w:val="54"/>
        </w:numPr>
        <w:spacing w:before="100" w:beforeAutospacing="1" w:after="120" w:line="240" w:lineRule="auto"/>
        <w:ind w:left="720"/>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Итого к 1914 году:</w:t>
      </w:r>
    </w:p>
    <w:p w14:paraId="273B7506" w14:textId="5E79EEC5" w:rsidR="004D62BC" w:rsidRDefault="004D62BC" w:rsidP="00FB49AC">
      <w:pPr>
        <w:pStyle w:val="ListParagraph"/>
        <w:numPr>
          <w:ilvl w:val="1"/>
          <w:numId w:val="54"/>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Омск: около 137 тыс. чел.</w:t>
      </w:r>
    </w:p>
    <w:p w14:paraId="168FEA32" w14:textId="7140ABA8" w:rsidR="004D62BC" w:rsidRDefault="004D62BC" w:rsidP="00FB49AC">
      <w:pPr>
        <w:pStyle w:val="ListParagraph"/>
        <w:numPr>
          <w:ilvl w:val="1"/>
          <w:numId w:val="54"/>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доля сельской часть Омского уезда вошедшая в РСФСР-1991: примерно 80-130 тыс.</w:t>
      </w:r>
    </w:p>
    <w:p w14:paraId="6C34078E" w14:textId="4ACDDBC1" w:rsidR="004D62BC" w:rsidRDefault="004D62BC" w:rsidP="004D62BC">
      <w:pPr>
        <w:pStyle w:val="ListParagraph"/>
        <w:numPr>
          <w:ilvl w:val="1"/>
          <w:numId w:val="54"/>
        </w:numPr>
        <w:spacing w:before="100" w:beforeAutospacing="1"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мелкие добавки и пограничные участки: 0-30 тыс. чел.</w:t>
      </w:r>
    </w:p>
    <w:p w14:paraId="66AA2F47" w14:textId="38031B08" w:rsidR="00823D34" w:rsidRPr="00823D34" w:rsidRDefault="00823D34" w:rsidP="004D62BC">
      <w:pPr>
        <w:pStyle w:val="ListParagraph"/>
        <w:numPr>
          <w:ilvl w:val="0"/>
          <w:numId w:val="54"/>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w:t>
      </w:r>
      <w:r w:rsidR="004D62BC">
        <w:rPr>
          <w:rFonts w:ascii="Times New Roman" w:eastAsia="Times New Roman" w:hAnsi="Times New Roman" w:cs="Times New Roman"/>
          <w:lang w:eastAsia="ru-RU"/>
        </w:rPr>
        <w:t xml:space="preserve"> в границах РСФСР-1991</w:t>
      </w:r>
      <w:r w:rsidRPr="00823D34">
        <w:rPr>
          <w:rFonts w:ascii="Times New Roman" w:eastAsia="Times New Roman" w:hAnsi="Times New Roman" w:cs="Times New Roman"/>
          <w:lang w:eastAsia="ru-RU"/>
        </w:rPr>
        <w:t>: Около 2</w:t>
      </w:r>
      <w:r w:rsidR="00954D53">
        <w:rPr>
          <w:rFonts w:ascii="Times New Roman" w:eastAsia="Times New Roman" w:hAnsi="Times New Roman" w:cs="Times New Roman"/>
          <w:lang w:eastAsia="ru-RU"/>
        </w:rPr>
        <w:t>3</w:t>
      </w:r>
      <w:r w:rsidRPr="00823D34">
        <w:rPr>
          <w:rFonts w:ascii="Times New Roman" w:eastAsia="Times New Roman" w:hAnsi="Times New Roman" w:cs="Times New Roman"/>
          <w:lang w:eastAsia="ru-RU"/>
        </w:rPr>
        <w:t>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000 </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300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000 человек, что составляло уже 1</w:t>
      </w:r>
      <w:r w:rsidR="00954D53">
        <w:rPr>
          <w:rFonts w:ascii="Times New Roman" w:eastAsia="Times New Roman" w:hAnsi="Times New Roman" w:cs="Times New Roman"/>
          <w:lang w:eastAsia="ru-RU"/>
        </w:rPr>
        <w:t xml:space="preserve">5 </w:t>
      </w:r>
      <w:r w:rsidRPr="00823D34">
        <w:rPr>
          <w:rFonts w:ascii="Times New Roman" w:eastAsia="Times New Roman" w:hAnsi="Times New Roman" w:cs="Times New Roman"/>
          <w:lang w:eastAsia="ru-RU"/>
        </w:rPr>
        <w:t>–</w:t>
      </w:r>
      <w:r w:rsidR="00954D53">
        <w:rPr>
          <w:rFonts w:ascii="Times New Roman" w:eastAsia="Times New Roman" w:hAnsi="Times New Roman" w:cs="Times New Roman"/>
          <w:lang w:eastAsia="ru-RU"/>
        </w:rPr>
        <w:t xml:space="preserve"> 19</w:t>
      </w:r>
      <w:r w:rsidRPr="00823D34">
        <w:rPr>
          <w:rFonts w:ascii="Times New Roman" w:eastAsia="Times New Roman" w:hAnsi="Times New Roman" w:cs="Times New Roman"/>
          <w:lang w:eastAsia="ru-RU"/>
        </w:rPr>
        <w:t xml:space="preserve">% от всех жителей </w:t>
      </w:r>
      <w:r w:rsidR="00954D53">
        <w:rPr>
          <w:rFonts w:ascii="Times New Roman" w:eastAsia="Times New Roman" w:hAnsi="Times New Roman" w:cs="Times New Roman"/>
          <w:lang w:eastAsia="ru-RU"/>
        </w:rPr>
        <w:t>области.</w:t>
      </w:r>
    </w:p>
    <w:p w14:paraId="008C2FDF" w14:textId="78D08DE3" w:rsidR="00954D53" w:rsidRDefault="00954D53" w:rsidP="00E14BC2">
      <w:p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Соответственно этому, мы относим к таксону РСФСР-1991 переменную долю населения Акмолинской области, изменяющуюся с 11.5 в 1897 до 17% в 1913 году.</w:t>
      </w:r>
    </w:p>
    <w:p w14:paraId="2BC6E195" w14:textId="77777777" w:rsidR="00327358" w:rsidRDefault="00327358" w:rsidP="00E14BC2">
      <w:pPr>
        <w:pStyle w:val="XNormal-0"/>
        <w:ind w:firstLine="432"/>
      </w:pPr>
      <w:r w:rsidRPr="00327358">
        <w:t>Подавляющая часть территории Тургайской области в советское время вошла в состав Казахской ССР (сегодня это территории К</w:t>
      </w:r>
      <w:r>
        <w:t>у</w:t>
      </w:r>
      <w:r w:rsidRPr="00327358">
        <w:t xml:space="preserve">станайской, Актюбинской, Кызылординской, Улытауской и Карагандинской областей Казахстана). В границы РСФСР-1991 (в состав современной Оренбургской области) отошли лишь крайне незначительные приграничные участки на северо-западе области. </w:t>
      </w:r>
    </w:p>
    <w:p w14:paraId="3A425633" w14:textId="130A559F" w:rsidR="00327358" w:rsidRDefault="00327358" w:rsidP="005D3DE2">
      <w:pPr>
        <w:pStyle w:val="XNormal-0"/>
        <w:ind w:firstLine="432"/>
      </w:pPr>
      <w:r w:rsidRPr="00327358">
        <w:t xml:space="preserve">В </w:t>
      </w:r>
      <w:r w:rsidR="005D3DE2">
        <w:t xml:space="preserve">населенческом </w:t>
      </w:r>
      <w:r w:rsidRPr="00327358">
        <w:t xml:space="preserve">отношении </w:t>
      </w:r>
      <w:r w:rsidR="005D3DE2" w:rsidRPr="00327358">
        <w:t xml:space="preserve">картина </w:t>
      </w:r>
      <w:r w:rsidRPr="00327358">
        <w:t>на начало XX века выглядела следующим образом</w:t>
      </w:r>
      <w:r>
        <w:t xml:space="preserve">. </w:t>
      </w:r>
      <w:r w:rsidRPr="00327358">
        <w:t xml:space="preserve">В состав РСФСР-1991 были </w:t>
      </w:r>
      <w:r w:rsidR="005D3DE2">
        <w:t xml:space="preserve">позднее </w:t>
      </w:r>
      <w:r w:rsidRPr="00327358">
        <w:t xml:space="preserve">переданы небольшие окраинные земли бывших Актюбинского и Кустанайского уездов (в частности, территории современных Адамовского и Домбаровского районов Оренбургской области). </w:t>
      </w:r>
      <w:r w:rsidRPr="00327358">
        <w:lastRenderedPageBreak/>
        <w:t>По данным Первой всеобщей переписи населения 1897 года эти степные участки почти не имели оседлого населения, там располагались лишь редкие кочевья. Первые постоянные крестьянские поселения там начали появляться чуть позже (например, Адамовка была основана в Кумакской волости Кустанайского уезда только в 1901 году).</w:t>
      </w:r>
      <w:r>
        <w:t xml:space="preserve"> </w:t>
      </w:r>
      <w:r w:rsidRPr="00327358">
        <w:t>Административный нонсенс: Город Оренбург, служи</w:t>
      </w:r>
      <w:r w:rsidR="005D3DE2">
        <w:t>вший</w:t>
      </w:r>
      <w:r w:rsidRPr="00327358">
        <w:t xml:space="preserve"> административным центром Тургайской области, де-юре и де-факто находился на территории Оренбургской губернии. Его население не входило в статистику населения Тургайской области.</w:t>
      </w:r>
    </w:p>
    <w:p w14:paraId="1FD33613" w14:textId="47B12A97" w:rsidR="00327358" w:rsidRDefault="00327358" w:rsidP="00327358">
      <w:pPr>
        <w:pStyle w:val="XNormal-0"/>
        <w:ind w:firstLine="432"/>
      </w:pPr>
      <w:r w:rsidRPr="00327358">
        <w:t xml:space="preserve">Население всей Тургайской области по переписи 1897 года составляло 453,416 человек. Но на те крошечные фрагменты Тургайской области, которые в 1991 году оказались в границах </w:t>
      </w:r>
      <w:r>
        <w:t>РСФСР</w:t>
      </w:r>
      <w:r w:rsidRPr="00327358">
        <w:t>-1991, в начале XX века приходил</w:t>
      </w:r>
      <w:r>
        <w:t>и</w:t>
      </w:r>
      <w:r w:rsidRPr="00327358">
        <w:t>сь доли процента.</w:t>
      </w:r>
    </w:p>
    <w:p w14:paraId="5D69D89B" w14:textId="570A4099" w:rsidR="00327358" w:rsidRDefault="00327358" w:rsidP="00327358">
      <w:pPr>
        <w:pStyle w:val="XNormal-0"/>
        <w:ind w:firstLine="432"/>
      </w:pPr>
      <w:r>
        <w:t>К</w:t>
      </w:r>
      <w:r w:rsidRPr="00327358">
        <w:t xml:space="preserve"> 1913 году демографическая картина в этих приграничных районах заметно изменилась по сравнению с 1897 годом, </w:t>
      </w:r>
      <w:r>
        <w:t xml:space="preserve">и </w:t>
      </w:r>
      <w:r w:rsidRPr="00327358">
        <w:t>общая доля населения, проживавшего на отошедших позднее к РСФСР территориях, возросла</w:t>
      </w:r>
      <w:r>
        <w:t>, но оставалась низкой</w:t>
      </w:r>
      <w:r w:rsidRPr="00327358">
        <w:t>. По оценкам ЦСК в "Статистическом ежегоднике России", население Тургайской области к 1913</w:t>
      </w:r>
      <w:r>
        <w:t>-</w:t>
      </w:r>
      <w:r w:rsidRPr="00327358">
        <w:t>1914 годам оценивалось примерно в 700</w:t>
      </w:r>
      <w:r w:rsidR="00D36E01">
        <w:t>-</w:t>
      </w:r>
      <w:r w:rsidRPr="00327358">
        <w:t xml:space="preserve">740 </w:t>
      </w:r>
      <w:r w:rsidR="00D36E01">
        <w:t xml:space="preserve">тыс. </w:t>
      </w:r>
      <w:r w:rsidRPr="00327358">
        <w:t xml:space="preserve">человек. Столь бурный рост по сравнению с переписью 1897 года (453 тыс.) был обеспечен Столыпинской аграрной реформой </w:t>
      </w:r>
      <w:r w:rsidR="007811BD">
        <w:t>–</w:t>
      </w:r>
      <w:r w:rsidRPr="00327358">
        <w:t xml:space="preserve"> в Кустанайский и Актюбинский уезды хлынул массовый поток переселенцев из европейской части Империи.</w:t>
      </w:r>
    </w:p>
    <w:p w14:paraId="0FCE5B43" w14:textId="77777777" w:rsidR="005D3DE2" w:rsidRDefault="005D3DE2" w:rsidP="005D3DE2">
      <w:pPr>
        <w:pStyle w:val="XNormal-0"/>
        <w:ind w:firstLine="432"/>
      </w:pPr>
      <w:r>
        <w:t>В состав Оренбургской области (РСФСР) в итоге вошли два основных территориальных кластера бывшей Тургайской области, которые в 1900–1913 годах как раз стали очагами новой колонизации:</w:t>
      </w:r>
    </w:p>
    <w:p w14:paraId="7A8FCB9D" w14:textId="72342666" w:rsidR="005D3DE2" w:rsidRDefault="005D3DE2" w:rsidP="005D3DE2">
      <w:pPr>
        <w:pStyle w:val="XNormal-0"/>
        <w:numPr>
          <w:ilvl w:val="0"/>
          <w:numId w:val="55"/>
        </w:numPr>
        <w:ind w:left="720"/>
      </w:pPr>
      <w:r>
        <w:t>Акбулакский узел (бывший Актюбинский уезд): В 1904 году в связи со строительством железной дороги Оренбург – Ташкент была основана станция Акбулак. К 1906 году была образована Акбулакская волость, и в 1906–1913 годах вокруг станции возникла сеть переселенческих посёлков (Сагарчин, Харьковка, Николаевка и др.). К 1913 году станция уже была крупным региональным торговым центром, но суммарное население волости вряд ли превышало 10</w:t>
      </w:r>
      <w:r w:rsidR="00D36E01">
        <w:t>-</w:t>
      </w:r>
      <w:r>
        <w:t>15 тысяч человек.</w:t>
      </w:r>
    </w:p>
    <w:p w14:paraId="79835008" w14:textId="0E330968" w:rsidR="005D3DE2" w:rsidRDefault="005D3DE2" w:rsidP="005D3DE2">
      <w:pPr>
        <w:pStyle w:val="XNormal-0"/>
        <w:numPr>
          <w:ilvl w:val="0"/>
          <w:numId w:val="55"/>
        </w:numPr>
        <w:ind w:left="720"/>
      </w:pPr>
      <w:r>
        <w:t>Адамовский узел и восточные степи (бывший Кустанайский уезд): В 1900-1901 годах переселенцами с Украины в Кумакской волости был основан посёлок Адамовка, который к 1910 году стал центром самостоятельной Адамовской волости. К 1913 году в самой Адамовке проживало около 800-1000 человек, а во всей волости с учетом соседних новых хуторов – около 3-5 тысяч.</w:t>
      </w:r>
    </w:p>
    <w:p w14:paraId="3DA23B04" w14:textId="722D341A" w:rsidR="005D3DE2" w:rsidRDefault="005D3DE2" w:rsidP="005D3DE2">
      <w:pPr>
        <w:pStyle w:val="XNormal-0"/>
        <w:numPr>
          <w:ilvl w:val="0"/>
          <w:numId w:val="55"/>
        </w:numPr>
        <w:ind w:left="720"/>
      </w:pPr>
      <w:r>
        <w:t>Кочевое население: На территориях, соответствующих современным Домбаровскому, Светлинскому и Ясненскому районам Оренбургской области, постоянных крупных оседлых поселений к 1913 году почти не было. Там располагались кочевья и зимовки казахских аулов (например, земли рода Жагалбайлы). Их численность на этих конкретных участках степи можно оценить ещё в 5</w:t>
      </w:r>
      <w:r w:rsidR="00D36E01">
        <w:t>-</w:t>
      </w:r>
      <w:r>
        <w:t>10 тысяч человек.</w:t>
      </w:r>
    </w:p>
    <w:p w14:paraId="02656E9E" w14:textId="02A107D9" w:rsidR="005D3DE2" w:rsidRDefault="005D3DE2" w:rsidP="005D3DE2">
      <w:pPr>
        <w:pStyle w:val="XNormal-0"/>
      </w:pPr>
      <w:r>
        <w:t>Суммируя эти очаги (15-20 тысяч переселенцев и железнодорожников + до 10 тысяч коренного населения), мы получаем около 20</w:t>
      </w:r>
      <w:r w:rsidR="00D36E01">
        <w:t>-35 тыс.</w:t>
      </w:r>
      <w:r>
        <w:t xml:space="preserve"> человек, оказавшихся к 1913 году на тех землях Тургайской области, которые впоследствии сформировали российско-казахстанскую границу с российской стороны. В масштабах всей Тургайской области (700+ тыс. человек) это дает искомую долю около 3-4% (и заведомо не более 5%).</w:t>
      </w:r>
    </w:p>
    <w:p w14:paraId="489B981F" w14:textId="77777777" w:rsidR="00FB49AC" w:rsidRDefault="00D36E01" w:rsidP="00D36E01">
      <w:pPr>
        <w:pStyle w:val="XNormal-0"/>
        <w:ind w:firstLine="432"/>
      </w:pPr>
      <w:r>
        <w:t>Мы относим к таксону РСФСР-1991 переменную долю населения Акмолинской области, изменяющуюся с 0.5 в 1897 до 3.5% в 1913 году.</w:t>
      </w:r>
    </w:p>
    <w:p w14:paraId="0ACD6E94" w14:textId="2406EE5E" w:rsidR="00FB49AC" w:rsidRDefault="00FB49AC" w:rsidP="00D36E01">
      <w:pPr>
        <w:pStyle w:val="XNormal-0"/>
        <w:ind w:firstLine="432"/>
      </w:pPr>
      <w:r>
        <w:t>Часть территории Петербургской губернии (город Нарва и прилегающие районы) была в 1920 году захвачена отделившейся от России Эстонией и затем частично осталась в составе ЭССР и впоследствии также Эстонии после 1991 года. В силу сравнительной малочисленности населения этого района, мы не учитываем его отделение и относим Петербургскую губернию целиком к таксону РСФСР-1991.</w:t>
      </w:r>
    </w:p>
    <w:p w14:paraId="1D302E9D" w14:textId="6912A193" w:rsidR="00823D34" w:rsidRPr="00D36E01" w:rsidRDefault="00823D34" w:rsidP="00D36E01">
      <w:pPr>
        <w:pStyle w:val="XNormal-0"/>
        <w:ind w:firstLine="432"/>
      </w:pPr>
      <w:r>
        <w:rPr>
          <w:sz w:val="24"/>
        </w:rPr>
        <w:br w:type="page"/>
      </w:r>
    </w:p>
    <w:p w14:paraId="79F7BD2C" w14:textId="07AA5D94" w:rsidR="00EE112F" w:rsidRPr="00EE112F" w:rsidRDefault="00EE112F" w:rsidP="00F434B3">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Итог расчёта</w:t>
      </w:r>
      <w:r w:rsidR="001416C2">
        <w:rPr>
          <w:rFonts w:ascii="Times New Roman" w:eastAsia="Times New Roman" w:hAnsi="Times New Roman" w:cs="Times New Roman"/>
          <w:sz w:val="24"/>
          <w:szCs w:val="24"/>
          <w:lang w:eastAsia="ru-RU"/>
        </w:rPr>
        <w:t xml:space="preserve"> для населения в границах территории РСФСР-1991</w:t>
      </w:r>
      <w:r w:rsidRPr="00EE112F">
        <w:rPr>
          <w:rFonts w:ascii="Times New Roman" w:eastAsia="Times New Roman" w:hAnsi="Times New Roman" w:cs="Times New Roman"/>
          <w:sz w:val="24"/>
          <w:szCs w:val="24"/>
          <w:lang w:eastAsia="ru-RU"/>
        </w:rPr>
        <w:t>:</w:t>
      </w:r>
    </w:p>
    <w:p w14:paraId="302147DC" w14:textId="3EB35622" w:rsidR="00EE112F" w:rsidRPr="00EE112F" w:rsidRDefault="00EE112F" w:rsidP="0041017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41017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021B5F" w:rsidRPr="00DC0A8D" w14:paraId="38F8E0C1"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357815F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EED425" w14:textId="2EA19A1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64,903,218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94D62E9" w14:textId="1233C8D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8D86BD3" w14:textId="7F70C13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1AD35C7" w14:textId="57FACD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CF4C8A4" w14:textId="474487F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1,104,321</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22AF3BC0" w14:textId="13C409D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66,566</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46F7002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468C9B1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9A4558" w14:textId="19AA8F8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66,007,539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76329A5" w14:textId="30413E2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416F44" w14:textId="123058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35652C1" w14:textId="3684B8E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18.2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1B181CA" w14:textId="432B92D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1,226,198</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456DEF1F" w14:textId="6853A1B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35,186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448ED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706C0AE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9279E1" w14:textId="6C8DE8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67,233,737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C5A9DF4" w14:textId="7E1E939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6A8516" w14:textId="2C6B63C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8088F7" w14:textId="3D32AD8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E133BC0" w14:textId="462996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964,861</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09B88236" w14:textId="640861B5"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41,765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6771B827"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700BB3C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6446EB" w14:textId="0581C0D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68,198,598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016D9A" w14:textId="7DB501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2D68AAF" w14:textId="49945EB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9317F7" w14:textId="4039539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0B4802" w14:textId="1764F2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1,234,639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61670691" w14:textId="73D265F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32,510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DFF2D6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56A06B0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110A9A" w14:textId="7FB6EC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69,433,237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5D074F5" w14:textId="7FFE068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923D1FD" w14:textId="6402B34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E3BC1D5" w14:textId="14EDC14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87E9EF" w14:textId="67C6439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1,305,103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1FF685B7" w14:textId="1BCB2C30"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84,247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C94CAC4"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24C3BF6F"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A56EFB3" w14:textId="0A8E2AD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70,738,340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3676F3" w14:textId="2D10B36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87E28B6" w14:textId="615B8E8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AEC9F31" w14:textId="6044285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A3E2CF" w14:textId="679C152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1,209,733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46066029" w14:textId="2823931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73,269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0413BC9F"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12334440"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0848781" w14:textId="4F449C4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71,948,073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4F173D" w14:textId="28E6A31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3B3B8D" w14:textId="3085983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B687980" w14:textId="419EEF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09DED8" w14:textId="4107F81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1,294,913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12E6C0FF" w14:textId="04DE784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66,755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54A58515"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28CE717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1F60C4" w14:textId="6327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73,242,986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D0330B" w14:textId="7EBD35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42FFF1" w14:textId="2B2070F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619D4F" w14:textId="520255C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FDCDAF6" w14:textId="2D8EDC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1,451,493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013589CF" w14:textId="7FADF68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47,170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129377E8"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7548FB0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686DF64" w14:textId="1C753F3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74,694,479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34DFE8" w14:textId="5572F5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7ECCA7" w14:textId="14BFACD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D7E08CB" w14:textId="58CD56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2443B0" w14:textId="75AE70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1,429,098</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29E78C1B" w14:textId="512D38E3"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3,323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2BF82912"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33.</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19964539"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19.</w:t>
            </w:r>
            <w:r w:rsidRPr="00CB795C">
              <w:rPr>
                <w:rFonts w:ascii="Times New Roman" w:eastAsia="Times New Roman" w:hAnsi="Times New Roman" w:cs="Times New Roman"/>
                <w:lang w:val="en-US" w:eastAsia="ru-RU"/>
              </w:rPr>
              <w:t>3</w:t>
            </w:r>
          </w:p>
        </w:tc>
      </w:tr>
      <w:tr w:rsidR="00021B5F" w:rsidRPr="00DC0A8D" w14:paraId="0AAB11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490BEA4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5DDA0D4" w14:textId="5795B86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76,123,577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26FBBEE" w14:textId="1817B717"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3898E45" w14:textId="4C80EEB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F23F415" w14:textId="29AF8E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57D61F" w14:textId="293548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1,067,510</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3CA6EF0D" w14:textId="698E14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2,543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047B7B1"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34.</w:t>
            </w:r>
            <w:r w:rsidRPr="00CB795C">
              <w:rPr>
                <w:rFonts w:ascii="Times New Roman" w:eastAsia="Times New Roman" w:hAnsi="Times New Roman" w:cs="Times New Roman"/>
                <w:lang w:val="en-US" w:eastAsia="ru-RU"/>
              </w:rPr>
              <w:t>7</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0ED401C3"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14.2</w:t>
            </w:r>
          </w:p>
        </w:tc>
      </w:tr>
      <w:tr w:rsidR="00021B5F" w:rsidRPr="00DC0A8D" w14:paraId="2C6EB16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010B82A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BD2A48" w14:textId="011DDD5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77,191,087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0BFE6C" w14:textId="7EFFE3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2C4F39" w14:textId="08AC7F8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E81D51" w14:textId="4DA4D98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6B97D93" w14:textId="48E940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1,401,286</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4E2D018E" w14:textId="15283C9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34,357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42789FF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36896E2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F552F8" w14:textId="4910DCA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78,592,373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7CD1E7" w14:textId="044E1F2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8D74A5" w14:textId="6FE8D2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32.6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AC09CBC" w14:textId="699D6EC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A499403" w14:textId="6EB686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1,728,839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63C652E3" w14:textId="11109F0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237,877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F1D742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E172E51"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5B1F93" w14:textId="725C296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80,321,212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D70C31" w14:textId="0435D4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FB79B5" w14:textId="2A3F34C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37900A7" w14:textId="710CCF4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1ACFBA" w14:textId="29C69D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1,571,085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5FC0C517" w14:textId="72F60DB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211,895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4F677A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1CF5F06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23E7258" w14:textId="12438ED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81,892,297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0B5674D" w14:textId="2BAA30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489378" w14:textId="50F22B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4E39A9" w14:textId="341028D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06F03F" w14:textId="3FB835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1,450,004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5B495CD4" w14:textId="0AFFAFCC"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181,347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63C7D5E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6838AE87"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A9FCCE" w14:textId="6045EA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83,342,301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54449A" w14:textId="5631AEA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9D892A7" w14:textId="68BF1F1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7EC7D0" w14:textId="52239A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15.3</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EC46AC7" w14:textId="224AD1D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1,388,227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14310721" w14:textId="63F0A1B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114,023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EBA69EA"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45109279"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CC40B95" w14:textId="14C0B6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84,730,528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FD13F0" w14:textId="5B155FA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F2E2F6" w14:textId="537D86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F9CC1C" w14:textId="4A8C65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1838B8" w14:textId="10BD2B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1,651,886</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53B50227" w14:textId="70915C7E"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43,404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3041E0C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E47603E"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E66B2B0" w14:textId="03EA733B"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86,382,414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4E1D517" w14:textId="1DE42D8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B8B450" w14:textId="47EE38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31.3</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6EA3C8E" w14:textId="41E616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321BEBE" w14:textId="4AB706F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1,552,399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12C7E449" w14:textId="45CB65A9"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5EC3DDC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7CB6080A"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92D27AB" w14:textId="7192703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87,934,813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577740" w14:textId="0FB298F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86D1ED" w14:textId="617D7CB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1305EB9" w14:textId="10BEC7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7AE88B8" w14:textId="75ECA1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1,554,047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66D07A4F" w14:textId="4282080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69,110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2CD7F0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51081872"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0AAA5D" w14:textId="26CC592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89,488,860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E366AF5" w14:textId="10ECAA0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8B2032F" w14:textId="4DD525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030F52C" w14:textId="1C5902A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3A5D52" w14:textId="1261A6A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1,547,682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4C5C1BDB" w14:textId="679B18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38,572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AE01D8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30.</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173D17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val="en-US" w:eastAsia="ru-RU"/>
              </w:rPr>
              <w:t>18.0</w:t>
            </w:r>
          </w:p>
        </w:tc>
      </w:tr>
      <w:tr w:rsidR="00021B5F" w:rsidRPr="00DC0A8D" w14:paraId="310E9A2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6F2908B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72F4299" w14:textId="10BD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91,036,542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1AB8A7"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2ACD09"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408C18A"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EF59ADC"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5E66296B"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32C38ABA" w14:textId="77777777" w:rsidTr="00F20744">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39611458" w:rsidR="00021B5F" w:rsidRPr="006135AB" w:rsidRDefault="00021B5F" w:rsidP="00021B5F">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bottom"/>
          </w:tcPr>
          <w:p w14:paraId="4550F496" w14:textId="02A0CDA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color w:val="000000"/>
              </w:rPr>
              <w:t> </w:t>
            </w:r>
          </w:p>
        </w:tc>
        <w:tc>
          <w:tcPr>
            <w:tcW w:w="623" w:type="pct"/>
            <w:tcBorders>
              <w:top w:val="outset" w:sz="6" w:space="0" w:color="auto"/>
              <w:left w:val="outset" w:sz="6" w:space="0" w:color="auto"/>
              <w:right w:val="outset" w:sz="6" w:space="0" w:color="auto"/>
            </w:tcBorders>
            <w:tcMar>
              <w:left w:w="29" w:type="dxa"/>
              <w:right w:w="29" w:type="dxa"/>
            </w:tcMar>
            <w:vAlign w:val="bottom"/>
          </w:tcPr>
          <w:p w14:paraId="4DC40AEA" w14:textId="21E468F6"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51.3</w:t>
            </w:r>
          </w:p>
        </w:tc>
        <w:tc>
          <w:tcPr>
            <w:tcW w:w="540" w:type="pct"/>
            <w:tcBorders>
              <w:top w:val="outset" w:sz="6" w:space="0" w:color="auto"/>
              <w:left w:val="outset" w:sz="6" w:space="0" w:color="auto"/>
              <w:right w:val="outset" w:sz="6" w:space="0" w:color="auto"/>
            </w:tcBorders>
            <w:tcMar>
              <w:left w:w="29" w:type="dxa"/>
              <w:right w:w="29" w:type="dxa"/>
            </w:tcMar>
            <w:vAlign w:val="bottom"/>
          </w:tcPr>
          <w:p w14:paraId="74E3867A" w14:textId="2E78137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34.3</w:t>
            </w:r>
          </w:p>
        </w:tc>
        <w:tc>
          <w:tcPr>
            <w:tcW w:w="665" w:type="pct"/>
            <w:tcBorders>
              <w:top w:val="outset" w:sz="6" w:space="0" w:color="auto"/>
              <w:left w:val="outset" w:sz="6" w:space="0" w:color="auto"/>
              <w:right w:val="outset" w:sz="6" w:space="0" w:color="auto"/>
            </w:tcBorders>
            <w:tcMar>
              <w:left w:w="29" w:type="dxa"/>
              <w:right w:w="29" w:type="dxa"/>
            </w:tcMar>
            <w:vAlign w:val="bottom"/>
          </w:tcPr>
          <w:p w14:paraId="57AADD7F" w14:textId="3A58D84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17.1</w:t>
            </w:r>
          </w:p>
        </w:tc>
        <w:tc>
          <w:tcPr>
            <w:tcW w:w="607" w:type="pct"/>
            <w:tcBorders>
              <w:top w:val="outset" w:sz="6" w:space="0" w:color="auto"/>
              <w:left w:val="outset" w:sz="6" w:space="0" w:color="auto"/>
              <w:right w:val="outset" w:sz="6" w:space="0" w:color="auto"/>
            </w:tcBorders>
            <w:tcMar>
              <w:left w:w="29" w:type="dxa"/>
              <w:right w:w="29" w:type="dxa"/>
            </w:tcMar>
            <w:vAlign w:val="bottom"/>
          </w:tcPr>
          <w:p w14:paraId="51002F9F" w14:textId="6725A60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24,585,642</w:t>
            </w:r>
          </w:p>
        </w:tc>
        <w:tc>
          <w:tcPr>
            <w:tcW w:w="457" w:type="pct"/>
            <w:tcBorders>
              <w:top w:val="outset" w:sz="6" w:space="0" w:color="auto"/>
              <w:left w:val="outset" w:sz="6" w:space="0" w:color="auto"/>
              <w:right w:val="outset" w:sz="6" w:space="0" w:color="auto"/>
            </w:tcBorders>
            <w:shd w:val="clear" w:color="auto" w:fill="auto"/>
            <w:tcMar>
              <w:left w:w="29" w:type="dxa"/>
              <w:right w:w="29" w:type="dxa"/>
            </w:tcMar>
            <w:vAlign w:val="bottom"/>
          </w:tcPr>
          <w:p w14:paraId="0F2FC27A" w14:textId="7EEAF28F"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1,383,370</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r>
      <w:tr w:rsidR="00021B5F" w:rsidRPr="00DC0A8D" w14:paraId="6797128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6AC03403" w:rsidR="00021B5F" w:rsidRPr="006135AB" w:rsidRDefault="00021B5F" w:rsidP="00021B5F">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CBB983A" w14:textId="3BF962B1"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color w:val="00000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BA6CF" w14:textId="21B6F5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6CB46D1" w14:textId="626F7B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34.1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F687DD2" w14:textId="6EEA3B39"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6AF961D" w14:textId="28FC9F2D"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26,133,324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091EB28D" w14:textId="25E0A744"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1,421,942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r>
    </w:tbl>
    <w:p w14:paraId="183D4328" w14:textId="76C4566D" w:rsidR="00EE112F" w:rsidRPr="00351B80" w:rsidRDefault="00EE112F" w:rsidP="00351B80">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w:t>
      </w:r>
      <w:r w:rsidR="00AD65BB" w:rsidRPr="00021B5F">
        <w:rPr>
          <w:rFonts w:ascii="Times New Roman" w:eastAsia="Times New Roman" w:hAnsi="Times New Roman" w:cs="Times New Roman"/>
          <w:sz w:val="20"/>
          <w:szCs w:val="20"/>
          <w:lang w:eastAsia="ru-RU"/>
        </w:rPr>
        <w:t>0</w:t>
      </w:r>
      <w:r w:rsidRPr="00EE112F">
        <w:rPr>
          <w:rFonts w:ascii="Times New Roman" w:eastAsia="Times New Roman" w:hAnsi="Times New Roman" w:cs="Times New Roman"/>
          <w:sz w:val="20"/>
          <w:szCs w:val="20"/>
          <w:lang w:eastAsia="ru-RU"/>
        </w:rPr>
        <w:t>%.</w:t>
      </w:r>
      <w:r w:rsidR="00351B80" w:rsidRPr="00351B80">
        <w:rPr>
          <w:rFonts w:ascii="Times New Roman" w:eastAsia="Times New Roman" w:hAnsi="Times New Roman" w:cs="Times New Roman"/>
          <w:sz w:val="20"/>
          <w:szCs w:val="20"/>
          <w:lang w:eastAsia="ru-RU"/>
        </w:rPr>
        <w:t xml:space="preserve"> </w:t>
      </w:r>
      <w:r w:rsidR="00351B80">
        <w:rPr>
          <w:rFonts w:ascii="Times New Roman" w:eastAsia="Times New Roman" w:hAnsi="Times New Roman" w:cs="Times New Roman"/>
          <w:sz w:val="20"/>
          <w:szCs w:val="20"/>
          <w:lang w:eastAsia="ru-RU"/>
        </w:rPr>
        <w:t xml:space="preserve">Из расчёта естественного движения исключены </w:t>
      </w:r>
      <w:r w:rsidR="00351B80" w:rsidRPr="00351B80">
        <w:rPr>
          <w:rFonts w:ascii="Times New Roman" w:eastAsia="Times New Roman" w:hAnsi="Times New Roman" w:cs="Times New Roman"/>
          <w:sz w:val="20"/>
          <w:szCs w:val="20"/>
          <w:lang w:eastAsia="ru-RU"/>
        </w:rPr>
        <w:t xml:space="preserve">    Акмолинская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кочевники</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Астраханск</w:t>
      </w:r>
      <w:r w:rsidR="00351B80">
        <w:rPr>
          <w:rFonts w:ascii="Times New Roman" w:eastAsia="Times New Roman" w:hAnsi="Times New Roman" w:cs="Times New Roman"/>
          <w:sz w:val="20"/>
          <w:szCs w:val="20"/>
          <w:lang w:eastAsia="ru-RU"/>
        </w:rPr>
        <w:t xml:space="preserve">ой губернии,  </w:t>
      </w:r>
      <w:r w:rsidR="00351B80" w:rsidRPr="00351B80">
        <w:rPr>
          <w:rFonts w:ascii="Times New Roman" w:eastAsia="Times New Roman" w:hAnsi="Times New Roman" w:cs="Times New Roman"/>
          <w:sz w:val="20"/>
          <w:szCs w:val="20"/>
          <w:lang w:eastAsia="ru-RU"/>
        </w:rPr>
        <w:t>Дагестанская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 xml:space="preserve"> Приморская обл. с Камчатской обл.</w:t>
      </w:r>
      <w:r w:rsidR="00351B80">
        <w:rPr>
          <w:rFonts w:ascii="Times New Roman" w:eastAsia="Times New Roman" w:hAnsi="Times New Roman" w:cs="Times New Roman"/>
          <w:sz w:val="20"/>
          <w:szCs w:val="20"/>
          <w:lang w:eastAsia="ru-RU"/>
        </w:rPr>
        <w:t xml:space="preserve"> и </w:t>
      </w:r>
      <w:r w:rsidR="00351B80" w:rsidRPr="00351B80">
        <w:rPr>
          <w:rFonts w:ascii="Times New Roman" w:eastAsia="Times New Roman" w:hAnsi="Times New Roman" w:cs="Times New Roman"/>
          <w:sz w:val="20"/>
          <w:szCs w:val="20"/>
          <w:lang w:eastAsia="ru-RU"/>
        </w:rPr>
        <w:t>Тургайская обл.</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6135AB" w:rsidRPr="00913DA9" w14:paraId="2290A7AC" w14:textId="4F5A7F57" w:rsidTr="00E6442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6135AB" w:rsidRPr="00913DA9" w:rsidRDefault="006135AB"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2288C7F" w14:textId="77777777"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доля нас.</w:t>
            </w:r>
          </w:p>
          <w:p w14:paraId="5DD406E4" w14:textId="48A2D2A8" w:rsidR="006135AB" w:rsidRPr="00913DA9"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для е/п</w:t>
            </w:r>
          </w:p>
        </w:tc>
      </w:tr>
      <w:tr w:rsidR="00B863D5" w:rsidRPr="00913DA9" w14:paraId="314E41AD" w14:textId="2A1954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11B9DD9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bottom"/>
          </w:tcPr>
          <w:p w14:paraId="5C8FC0F5" w14:textId="29AE021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65,453,826</w:t>
            </w:r>
          </w:p>
        </w:tc>
        <w:tc>
          <w:tcPr>
            <w:tcW w:w="0" w:type="auto"/>
            <w:tcBorders>
              <w:top w:val="outset" w:sz="6" w:space="0" w:color="auto"/>
              <w:left w:val="outset" w:sz="6" w:space="0" w:color="auto"/>
              <w:bottom w:val="outset" w:sz="6" w:space="0" w:color="auto"/>
              <w:right w:val="outset" w:sz="6" w:space="0" w:color="auto"/>
            </w:tcBorders>
            <w:vAlign w:val="bottom"/>
            <w:hideMark/>
          </w:tcPr>
          <w:p w14:paraId="38C5C319" w14:textId="5F6E8C8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bottom"/>
            <w:hideMark/>
          </w:tcPr>
          <w:p w14:paraId="15DA5B05" w14:textId="40DF12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bottom"/>
            <w:hideMark/>
          </w:tcPr>
          <w:p w14:paraId="74E2867C" w14:textId="1D13BC2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28C441BA" w14:textId="69B266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E9168F6" w14:textId="0C1A4D0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F9EF7D6"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bottom"/>
          </w:tcPr>
          <w:p w14:paraId="653A9F7E" w14:textId="4D21E4A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66,618,757</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CAA2A" w14:textId="3D0BEFE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bottom"/>
            <w:hideMark/>
          </w:tcPr>
          <w:p w14:paraId="7648CB5F" w14:textId="0D21AB0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AEEB9A" w14:textId="37F2E33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tcPr>
          <w:p w14:paraId="680A7BFB" w14:textId="47E2C79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C5A55CD" w14:textId="754335FB"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4A17C5D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bottom"/>
          </w:tcPr>
          <w:p w14:paraId="116F20D6" w14:textId="07360D0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67,715,022</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CC295" w14:textId="56E4A2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18FD8" w14:textId="67DAA9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bottom"/>
            <w:hideMark/>
          </w:tcPr>
          <w:p w14:paraId="0CB81069" w14:textId="1EB8C1C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bottom"/>
          </w:tcPr>
          <w:p w14:paraId="2E7ACA4E" w14:textId="2CCD2E7E"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8A8C7B9" w14:textId="37AFF05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3EEF36C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bottom"/>
          </w:tcPr>
          <w:p w14:paraId="3B76BB82" w14:textId="2393BBB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68,814,072</w:t>
            </w:r>
          </w:p>
        </w:tc>
        <w:tc>
          <w:tcPr>
            <w:tcW w:w="0" w:type="auto"/>
            <w:tcBorders>
              <w:top w:val="outset" w:sz="6" w:space="0" w:color="auto"/>
              <w:left w:val="outset" w:sz="6" w:space="0" w:color="auto"/>
              <w:bottom w:val="outset" w:sz="6" w:space="0" w:color="auto"/>
              <w:right w:val="outset" w:sz="6" w:space="0" w:color="auto"/>
            </w:tcBorders>
            <w:vAlign w:val="bottom"/>
            <w:hideMark/>
          </w:tcPr>
          <w:p w14:paraId="3DB4535A" w14:textId="571CD93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EE6DBA" w14:textId="10C0C10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5AF44931" w14:textId="49F9BDC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tcPr>
          <w:p w14:paraId="73A544C6" w14:textId="3229C35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A391180" w14:textId="264C5F1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2A222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bottom"/>
          </w:tcPr>
          <w:p w14:paraId="1C6CB79D" w14:textId="7017EFF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70,083,763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03556B6" w14:textId="505FF13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bottom"/>
            <w:hideMark/>
          </w:tcPr>
          <w:p w14:paraId="594C5B08" w14:textId="2DCC24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4D36B8" w14:textId="0D175CD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tcPr>
          <w:p w14:paraId="5AE88BE8" w14:textId="7077664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6520561" w14:textId="264C36F9"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32BA567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bottom"/>
          </w:tcPr>
          <w:p w14:paraId="77675CB9" w14:textId="69885B0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71,341,497</w:t>
            </w:r>
          </w:p>
        </w:tc>
        <w:tc>
          <w:tcPr>
            <w:tcW w:w="0" w:type="auto"/>
            <w:tcBorders>
              <w:top w:val="outset" w:sz="6" w:space="0" w:color="auto"/>
              <w:left w:val="outset" w:sz="6" w:space="0" w:color="auto"/>
              <w:bottom w:val="outset" w:sz="6" w:space="0" w:color="auto"/>
              <w:right w:val="outset" w:sz="6" w:space="0" w:color="auto"/>
            </w:tcBorders>
            <w:vAlign w:val="bottom"/>
            <w:hideMark/>
          </w:tcPr>
          <w:p w14:paraId="7019C753" w14:textId="4E78711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bottom"/>
            <w:hideMark/>
          </w:tcPr>
          <w:p w14:paraId="2800AB79" w14:textId="3E5D798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CBEFF39" w14:textId="441753D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54E5B351" w14:textId="337A0AB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E6A2D79" w14:textId="0B1D017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279639C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bottom"/>
          </w:tcPr>
          <w:p w14:paraId="34352423" w14:textId="0839AD9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72,593,605</w:t>
            </w:r>
          </w:p>
        </w:tc>
        <w:tc>
          <w:tcPr>
            <w:tcW w:w="0" w:type="auto"/>
            <w:tcBorders>
              <w:top w:val="outset" w:sz="6" w:space="0" w:color="auto"/>
              <w:left w:val="outset" w:sz="6" w:space="0" w:color="auto"/>
              <w:bottom w:val="outset" w:sz="6" w:space="0" w:color="auto"/>
              <w:right w:val="outset" w:sz="6" w:space="0" w:color="auto"/>
            </w:tcBorders>
            <w:vAlign w:val="bottom"/>
            <w:hideMark/>
          </w:tcPr>
          <w:p w14:paraId="3B48D6F8" w14:textId="61693A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bottom"/>
            <w:hideMark/>
          </w:tcPr>
          <w:p w14:paraId="746BAB74" w14:textId="37C3152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9D664B" w14:textId="36A483B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bottom"/>
          </w:tcPr>
          <w:p w14:paraId="72CF1B28" w14:textId="776891A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756CC256" w14:textId="0E51CC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57959FA3"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bottom"/>
          </w:tcPr>
          <w:p w14:paraId="36302E25" w14:textId="2ECA0A6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73,966,359</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3D0D" w14:textId="043134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3FB8E" w14:textId="6B7C23B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A965CA3" w14:textId="494568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bottom"/>
          </w:tcPr>
          <w:p w14:paraId="7317D96C" w14:textId="62DBB608"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636A7973" w14:textId="74FD058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CE097A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bottom"/>
          </w:tcPr>
          <w:p w14:paraId="1C072566" w14:textId="26BFE6F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75,406,771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EFBA83" w14:textId="0D161E7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2DE00" w14:textId="0D17EAE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bottom"/>
            <w:hideMark/>
          </w:tcPr>
          <w:p w14:paraId="2C9B787F" w14:textId="2E24F6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tcPr>
          <w:p w14:paraId="29CB2C92" w14:textId="4BA7FA0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7FA2A51A" w14:textId="7279ACF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E9417EB"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bottom"/>
          </w:tcPr>
          <w:p w14:paraId="015E2C87" w14:textId="14C0CF2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76,656,093</w:t>
            </w:r>
          </w:p>
        </w:tc>
        <w:tc>
          <w:tcPr>
            <w:tcW w:w="0" w:type="auto"/>
            <w:tcBorders>
              <w:top w:val="outset" w:sz="6" w:space="0" w:color="auto"/>
              <w:left w:val="outset" w:sz="6" w:space="0" w:color="auto"/>
              <w:bottom w:val="outset" w:sz="6" w:space="0" w:color="auto"/>
              <w:right w:val="outset" w:sz="6" w:space="0" w:color="auto"/>
            </w:tcBorders>
            <w:vAlign w:val="bottom"/>
            <w:hideMark/>
          </w:tcPr>
          <w:p w14:paraId="6014FEED" w14:textId="412AB1A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084BC11" w14:textId="33C4C87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2F9638" w14:textId="1783411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bottom"/>
          </w:tcPr>
          <w:p w14:paraId="40EE387B" w14:textId="1AA85F02"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4BB8D1BD" w14:textId="0DF9A71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46068F19"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bottom"/>
          </w:tcPr>
          <w:p w14:paraId="459010BC" w14:textId="7B7F03E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77,889,629</w:t>
            </w:r>
          </w:p>
        </w:tc>
        <w:tc>
          <w:tcPr>
            <w:tcW w:w="0" w:type="auto"/>
            <w:tcBorders>
              <w:top w:val="outset" w:sz="6" w:space="0" w:color="auto"/>
              <w:left w:val="outset" w:sz="6" w:space="0" w:color="auto"/>
              <w:bottom w:val="outset" w:sz="6" w:space="0" w:color="auto"/>
              <w:right w:val="outset" w:sz="6" w:space="0" w:color="auto"/>
            </w:tcBorders>
            <w:vAlign w:val="bottom"/>
            <w:hideMark/>
          </w:tcPr>
          <w:p w14:paraId="56E29A9A" w14:textId="1133544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1E1CF" w14:textId="23670F9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36509033" w14:textId="65CA46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tcPr>
          <w:p w14:paraId="3D8CFAF9" w14:textId="6E67BB1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AE0ACB1" w14:textId="6484EA7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5D0B07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bottom"/>
          </w:tcPr>
          <w:p w14:paraId="771C3D44" w14:textId="37CE23D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79,453,658</w:t>
            </w:r>
          </w:p>
        </w:tc>
        <w:tc>
          <w:tcPr>
            <w:tcW w:w="0" w:type="auto"/>
            <w:tcBorders>
              <w:top w:val="outset" w:sz="6" w:space="0" w:color="auto"/>
              <w:left w:val="outset" w:sz="6" w:space="0" w:color="auto"/>
              <w:bottom w:val="outset" w:sz="6" w:space="0" w:color="auto"/>
              <w:right w:val="outset" w:sz="6" w:space="0" w:color="auto"/>
            </w:tcBorders>
            <w:vAlign w:val="bottom"/>
            <w:hideMark/>
          </w:tcPr>
          <w:p w14:paraId="6ACC97C2" w14:textId="3E6994F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6CC8F" w14:textId="31C6ED0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bottom"/>
            <w:hideMark/>
          </w:tcPr>
          <w:p w14:paraId="4242771F" w14:textId="5CEF8A5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tcPr>
          <w:p w14:paraId="5A23A00F" w14:textId="16D2C28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703E8ED2" w14:textId="23C04E92"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562F2D8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bottom"/>
          </w:tcPr>
          <w:p w14:paraId="43363EF2" w14:textId="3BD51AC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81,104,218</w:t>
            </w:r>
          </w:p>
        </w:tc>
        <w:tc>
          <w:tcPr>
            <w:tcW w:w="0" w:type="auto"/>
            <w:tcBorders>
              <w:top w:val="outset" w:sz="6" w:space="0" w:color="auto"/>
              <w:left w:val="outset" w:sz="6" w:space="0" w:color="auto"/>
              <w:bottom w:val="outset" w:sz="6" w:space="0" w:color="auto"/>
              <w:right w:val="outset" w:sz="6" w:space="0" w:color="auto"/>
            </w:tcBorders>
            <w:vAlign w:val="bottom"/>
            <w:hideMark/>
          </w:tcPr>
          <w:p w14:paraId="09D5D2DD" w14:textId="7BBBEA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bottom"/>
            <w:hideMark/>
          </w:tcPr>
          <w:p w14:paraId="6B0719CF" w14:textId="77AF73F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bottom"/>
            <w:hideMark/>
          </w:tcPr>
          <w:p w14:paraId="0A761CE1" w14:textId="602FA3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2392F8D4" w14:textId="5EBB85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5697B1CE" w14:textId="5860A2E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EE1069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bottom"/>
          </w:tcPr>
          <w:p w14:paraId="580567CB" w14:textId="10955F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82,615,178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52D78E74" w14:textId="16BF6A6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0D0B5" w14:textId="01654FC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bottom"/>
            <w:hideMark/>
          </w:tcPr>
          <w:p w14:paraId="12D37E0F" w14:textId="428BAC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tcPr>
          <w:p w14:paraId="0E5723A2" w14:textId="0973FB8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73C3604D" w14:textId="3FFEC6E8"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2E513A7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bottom"/>
          </w:tcPr>
          <w:p w14:paraId="5CDD2890" w14:textId="144F8B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84,034,503</w:t>
            </w:r>
          </w:p>
        </w:tc>
        <w:tc>
          <w:tcPr>
            <w:tcW w:w="0" w:type="auto"/>
            <w:tcBorders>
              <w:top w:val="outset" w:sz="6" w:space="0" w:color="auto"/>
              <w:left w:val="outset" w:sz="6" w:space="0" w:color="auto"/>
              <w:bottom w:val="outset" w:sz="6" w:space="0" w:color="auto"/>
              <w:right w:val="outset" w:sz="6" w:space="0" w:color="auto"/>
            </w:tcBorders>
            <w:vAlign w:val="bottom"/>
            <w:hideMark/>
          </w:tcPr>
          <w:p w14:paraId="042D6C59" w14:textId="62AA814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23CF7" w14:textId="6CF4BA7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409B722" w14:textId="5CE1545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bottom"/>
          </w:tcPr>
          <w:p w14:paraId="2C218FF1" w14:textId="3C7D10B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17A9B3DE" w14:textId="1E9BEC57"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5A6AA851"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bottom"/>
          </w:tcPr>
          <w:p w14:paraId="1BCFDF70" w14:textId="557110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85,553,813</w:t>
            </w:r>
          </w:p>
        </w:tc>
        <w:tc>
          <w:tcPr>
            <w:tcW w:w="0" w:type="auto"/>
            <w:tcBorders>
              <w:top w:val="outset" w:sz="6" w:space="0" w:color="auto"/>
              <w:left w:val="outset" w:sz="6" w:space="0" w:color="auto"/>
              <w:bottom w:val="outset" w:sz="6" w:space="0" w:color="auto"/>
              <w:right w:val="outset" w:sz="6" w:space="0" w:color="auto"/>
            </w:tcBorders>
            <w:vAlign w:val="bottom"/>
            <w:hideMark/>
          </w:tcPr>
          <w:p w14:paraId="5722504D" w14:textId="446C80B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F826C" w14:textId="4A55A0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2EB4B05" w14:textId="322B8A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bottom"/>
          </w:tcPr>
          <w:p w14:paraId="5EC68CA3" w14:textId="570BD78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0346C3BA" w14:textId="020E2A8D"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31E056CA"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bottom"/>
          </w:tcPr>
          <w:p w14:paraId="0412DF8C" w14:textId="7267D9F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87,156,309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EAF78" w14:textId="692E67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bottom"/>
            <w:hideMark/>
          </w:tcPr>
          <w:p w14:paraId="204E5B9F" w14:textId="2FABBB1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bottom"/>
            <w:hideMark/>
          </w:tcPr>
          <w:p w14:paraId="791DB21C" w14:textId="449813B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bottom"/>
          </w:tcPr>
          <w:p w14:paraId="748314D3" w14:textId="3E7BB7C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95328D5" w14:textId="63C2C5E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0CD5F03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bottom"/>
          </w:tcPr>
          <w:p w14:paraId="76B27807" w14:textId="2DE7A6D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88,709,568</w:t>
            </w:r>
          </w:p>
        </w:tc>
        <w:tc>
          <w:tcPr>
            <w:tcW w:w="0" w:type="auto"/>
            <w:tcBorders>
              <w:top w:val="outset" w:sz="6" w:space="0" w:color="auto"/>
              <w:left w:val="outset" w:sz="6" w:space="0" w:color="auto"/>
              <w:bottom w:val="outset" w:sz="6" w:space="0" w:color="auto"/>
              <w:right w:val="outset" w:sz="6" w:space="0" w:color="auto"/>
            </w:tcBorders>
            <w:vAlign w:val="bottom"/>
            <w:hideMark/>
          </w:tcPr>
          <w:p w14:paraId="4C521DF7" w14:textId="1F41C87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bottom"/>
            <w:hideMark/>
          </w:tcPr>
          <w:p w14:paraId="0554618E" w14:textId="4FE5CB2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bottom"/>
            <w:hideMark/>
          </w:tcPr>
          <w:p w14:paraId="112F2961" w14:textId="669317E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42304627" w14:textId="77025E96"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B6C4367" w14:textId="51002853"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3ED6178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bottom"/>
          </w:tcPr>
          <w:p w14:paraId="7E124FC1" w14:textId="0AA85E2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90,260,490</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86C2B" w14:textId="1FB4812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bottom"/>
            <w:hideMark/>
          </w:tcPr>
          <w:p w14:paraId="1E4A9F71" w14:textId="474CF85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bottom"/>
            <w:hideMark/>
          </w:tcPr>
          <w:p w14:paraId="2FD3623B" w14:textId="0AF89C5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0E17D00C" w14:textId="736E995B"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97.7</w:t>
            </w:r>
          </w:p>
        </w:tc>
      </w:tr>
      <w:tr w:rsidR="00B863D5" w:rsidRPr="00913DA9" w14:paraId="3A4BBBD3" w14:textId="4295124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52AB05FF" w:rsidR="00B863D5" w:rsidRPr="00E6442B" w:rsidRDefault="00B863D5" w:rsidP="00B863D5">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bottom"/>
          </w:tcPr>
          <w:p w14:paraId="61F016BC" w14:textId="555FCF8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52A52301" w14:textId="71688BAE"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50.9</w:t>
            </w:r>
          </w:p>
        </w:tc>
        <w:tc>
          <w:tcPr>
            <w:tcW w:w="0" w:type="auto"/>
            <w:tcBorders>
              <w:top w:val="outset" w:sz="6" w:space="0" w:color="auto"/>
              <w:left w:val="outset" w:sz="6" w:space="0" w:color="auto"/>
              <w:bottom w:val="outset" w:sz="6" w:space="0" w:color="auto"/>
              <w:right w:val="outset" w:sz="6" w:space="0" w:color="auto"/>
            </w:tcBorders>
            <w:vAlign w:val="bottom"/>
          </w:tcPr>
          <w:p w14:paraId="243CCF1B" w14:textId="33CEFE84"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bottom"/>
          </w:tcPr>
          <w:p w14:paraId="4BE20E4F" w14:textId="4B6DB128"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6BEC3225" w14:textId="7FD0AAB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98.1</w:t>
            </w:r>
          </w:p>
        </w:tc>
      </w:tr>
      <w:tr w:rsidR="00B863D5" w:rsidRPr="00913DA9" w14:paraId="0B724A06" w14:textId="5F4CA04A"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723754C6" w:rsidR="00B863D5" w:rsidRPr="00E6442B" w:rsidRDefault="00B863D5" w:rsidP="00B863D5">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bottom"/>
          </w:tcPr>
          <w:p w14:paraId="224B6C8E" w14:textId="121F4C6A"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635B5797" w14:textId="3B3F264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50.7</w:t>
            </w:r>
          </w:p>
        </w:tc>
        <w:tc>
          <w:tcPr>
            <w:tcW w:w="0" w:type="auto"/>
            <w:tcBorders>
              <w:top w:val="outset" w:sz="6" w:space="0" w:color="auto"/>
              <w:left w:val="outset" w:sz="6" w:space="0" w:color="auto"/>
              <w:bottom w:val="outset" w:sz="6" w:space="0" w:color="auto"/>
              <w:right w:val="outset" w:sz="6" w:space="0" w:color="auto"/>
            </w:tcBorders>
            <w:vAlign w:val="bottom"/>
          </w:tcPr>
          <w:p w14:paraId="423C2F78" w14:textId="76136D7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bottom"/>
          </w:tcPr>
          <w:p w14:paraId="19F5F2DA" w14:textId="739837A5"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19AE11A0" w14:textId="3AB55E77"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98.0</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28"/>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F40695">
      <w:pPr>
        <w:pStyle w:val="XNormal"/>
        <w:spacing w:line="240" w:lineRule="auto"/>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29"/>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F40695">
      <w:pPr>
        <w:pStyle w:val="XNormal-0"/>
        <w:ind w:firstLine="432"/>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68D342E9" w:rsidR="00EE112F" w:rsidRPr="00EE112F" w:rsidRDefault="00EE112F" w:rsidP="00F40695">
      <w:pPr>
        <w:pStyle w:val="XNormal"/>
        <w:spacing w:line="240" w:lineRule="auto"/>
      </w:pPr>
      <w:r w:rsidRPr="00EE112F">
        <w:t>Средний естественный прирост за 1896-1914 гг. составил 17.</w:t>
      </w:r>
      <w:r w:rsidR="005E4F0E" w:rsidRPr="005E4F0E">
        <w:t>1</w:t>
      </w:r>
      <w:r w:rsidRPr="00EE112F">
        <w:t>, а с исключением 1905-го года революционных потрясений – 17.</w:t>
      </w:r>
      <w:r w:rsidR="00FE050E">
        <w:t>2</w:t>
      </w:r>
      <w:r w:rsidRPr="00EE112F">
        <w:t xml:space="preserve"> (в нормировке на численность населения на начало календарного года).</w:t>
      </w:r>
      <w:r w:rsidR="00EA5525">
        <w:t xml:space="preserve"> </w:t>
      </w:r>
      <w:r w:rsidRPr="00EE112F">
        <w:t>Сравнивая по средним мирным величинам для 4 лет в начале и 4 лет в конце периода:</w:t>
      </w:r>
    </w:p>
    <w:p w14:paraId="4C85C069" w14:textId="7D386E95"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(с 35.</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xml:space="preserve"> до 31.</w:t>
      </w:r>
      <w:r w:rsidR="006B12E2" w:rsidRPr="006B12E2">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6B12E2" w:rsidRPr="006B12E2">
        <w:rPr>
          <w:rFonts w:ascii="Times New Roman" w:eastAsia="Times New Roman" w:hAnsi="Times New Roman" w:cs="Times New Roman"/>
          <w:lang w:eastAsia="ru-RU"/>
        </w:rPr>
        <w:t>9</w:t>
      </w:r>
      <w:r w:rsidRPr="00500DD2">
        <w:rPr>
          <w:rFonts w:ascii="Times New Roman" w:eastAsia="Times New Roman" w:hAnsi="Times New Roman" w:cs="Times New Roman"/>
          <w:lang w:eastAsia="ru-RU"/>
        </w:rPr>
        <w:t>% (с 52.</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xml:space="preserve"> до 49.</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w:t>
      </w:r>
      <w:r w:rsidR="006B12E2"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16.</w:t>
      </w:r>
      <w:r w:rsidR="006B12E2" w:rsidRPr="006B12E2">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6B12E2" w:rsidRPr="006B12E2">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42335A2E" w14:textId="2E7AD6BB" w:rsidR="00500DD2" w:rsidRPr="00500DD2" w:rsidRDefault="00EE112F" w:rsidP="0041017C">
      <w:pPr>
        <w:keepNext/>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322BA52B" w:rsidR="00EE112F" w:rsidRPr="00500DD2" w:rsidRDefault="00EE112F" w:rsidP="0041017C">
      <w:pPr>
        <w:keepNext/>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w:t>
      </w:r>
      <w:r w:rsidR="00F20855" w:rsidRPr="00F20855">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(с 35.</w:t>
      </w:r>
      <w:r w:rsidR="00F20855" w:rsidRPr="006C6E7E">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xml:space="preserve"> до 31.</w:t>
      </w:r>
      <w:r w:rsidR="00F20855" w:rsidRPr="006C6E7E">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(с 52.</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xml:space="preserve"> до 49.</w:t>
      </w:r>
      <w:r w:rsidR="00F20855" w:rsidRPr="00F20855">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w:t>
      </w:r>
      <w:r w:rsidR="00F20855"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17.</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15479F34" w14:textId="0D01862B" w:rsidR="00F971AA" w:rsidRDefault="005E6771" w:rsidP="00C24840">
      <w:pPr>
        <w:spacing w:after="100" w:line="240" w:lineRule="auto"/>
        <w:jc w:val="center"/>
      </w:pPr>
      <w:r>
        <w:rPr>
          <w:noProof/>
        </w:rPr>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p>
    <w:p w14:paraId="18F0A448" w14:textId="43284148" w:rsidR="00F80C15" w:rsidRDefault="0045496E" w:rsidP="007C5C00">
      <w:pPr>
        <w:pStyle w:val="XNormal"/>
        <w:spacing w:line="240" w:lineRule="auto"/>
      </w:pPr>
      <w:r>
        <w:lastRenderedPageBreak/>
        <w:t xml:space="preserve">Было бы любопытным сравнить итоги нашего исчисления для населения территории РСФСР-1991 с предшествующими исчислениями, но насколько нам известно, таких не существует, за </w:t>
      </w:r>
      <w:r w:rsidR="007C5C00">
        <w:t>вычетом</w:t>
      </w:r>
      <w:r>
        <w:t xml:space="preserve"> единственного исчисления Я.В. Симчеры (</w:t>
      </w:r>
      <w:r w:rsidR="004F6C9F">
        <w:t>по-видимому</w:t>
      </w:r>
      <w:r>
        <w:t xml:space="preserve">, сына В.М. Симчеры), результаты которого опубликованы в </w:t>
      </w:r>
      <w:r w:rsidR="00EB76CF" w:rsidRPr="00EB76CF">
        <w:t>“</w:t>
      </w:r>
      <w:r>
        <w:t>Вопросах статистики</w:t>
      </w:r>
      <w:r w:rsidR="00EB76CF" w:rsidRPr="00EB76CF">
        <w:t>”</w:t>
      </w:r>
      <w:r>
        <w:t xml:space="preserve"> за 2001 год</w:t>
      </w:r>
      <w:r w:rsidR="009B3553">
        <w:t>,</w:t>
      </w:r>
      <w:r>
        <w:rPr>
          <w:rStyle w:val="FootnoteReference"/>
        </w:rPr>
        <w:footnoteReference w:id="130"/>
      </w:r>
      <w:r w:rsidR="009B3553">
        <w:t xml:space="preserve"> а тремя годами ранее величины этого исчисления за несколько отдельных лет появились в сборнике Росстата </w:t>
      </w:r>
      <w:r w:rsidR="00EB76CF" w:rsidRPr="00EB76CF">
        <w:t>“</w:t>
      </w:r>
      <w:r w:rsidR="009B3553">
        <w:t>Население России за 100 лет</w:t>
      </w:r>
      <w:r w:rsidR="00EB76CF" w:rsidRPr="00EB76CF">
        <w:t>”</w:t>
      </w:r>
      <w:r w:rsidR="00D43E38">
        <w:rPr>
          <w:rStyle w:val="FootnoteReference"/>
        </w:rPr>
        <w:footnoteReference w:id="131"/>
      </w:r>
      <w:r w:rsidR="00F57064">
        <w:t xml:space="preserve"> </w:t>
      </w:r>
      <w:r w:rsidR="004F6C9F">
        <w:t xml:space="preserve">и с тех пор перепечатываются ежегодниками Росстата </w:t>
      </w:r>
      <w:r w:rsidR="00EB76CF" w:rsidRPr="00EB76CF">
        <w:t>“</w:t>
      </w:r>
      <w:r w:rsidR="004F6C9F" w:rsidRPr="004F6C9F">
        <w:t>Российский статистический ежегодник</w:t>
      </w:r>
      <w:r w:rsidR="00EB76CF" w:rsidRPr="00EB76CF">
        <w:t>”</w:t>
      </w:r>
      <w:r w:rsidR="004F6C9F">
        <w:t xml:space="preserve"> в таблице </w:t>
      </w:r>
      <w:r w:rsidR="00EB76CF" w:rsidRPr="00EB76CF">
        <w:t>“</w:t>
      </w:r>
      <w:r w:rsidR="004F6C9F">
        <w:t>Численность населения</w:t>
      </w:r>
      <w:r w:rsidR="00EB76CF" w:rsidRPr="00EB76CF">
        <w:t>”</w:t>
      </w:r>
      <w:r w:rsidR="004F6C9F">
        <w:t>.</w:t>
      </w:r>
    </w:p>
    <w:p w14:paraId="0E84E036" w14:textId="2D188962" w:rsidR="0045496E" w:rsidRDefault="00F57064" w:rsidP="007C5C00">
      <w:pPr>
        <w:pStyle w:val="XNormal"/>
        <w:spacing w:line="240" w:lineRule="auto"/>
      </w:pPr>
      <w:r>
        <w:t xml:space="preserve">Статья Симчеры содержит только оценку величину населения без естественного движения и не поясняет, каким образом она получена. Она заслуживает </w:t>
      </w:r>
      <w:r w:rsidR="00F80C15">
        <w:t xml:space="preserve">тем не менее </w:t>
      </w:r>
      <w:r>
        <w:t xml:space="preserve">упоминания </w:t>
      </w:r>
      <w:r w:rsidR="007A510B">
        <w:t xml:space="preserve">уже </w:t>
      </w:r>
      <w:r>
        <w:t xml:space="preserve">потому, что это единственная известная нам хотя бы только попытка составить длинный ряд </w:t>
      </w:r>
      <w:r w:rsidR="0020567B">
        <w:t xml:space="preserve">численности </w:t>
      </w:r>
      <w:r>
        <w:t>населения территории РСФСР-1991 за 1900-2000 годы</w:t>
      </w:r>
      <w:r w:rsidR="0031179B">
        <w:t>, однако э</w:t>
      </w:r>
      <w:r w:rsidR="002C1445">
        <w:t xml:space="preserve">ту попытку, к сожалению, нельзя признать </w:t>
      </w:r>
      <w:r w:rsidR="004C4360">
        <w:t xml:space="preserve">целиком </w:t>
      </w:r>
      <w:r w:rsidR="002C1445">
        <w:t>удачной</w:t>
      </w:r>
      <w:r w:rsidR="0031179B">
        <w:t>.</w:t>
      </w:r>
    </w:p>
    <w:p w14:paraId="0F6B3638" w14:textId="529AD908" w:rsidR="00B90551" w:rsidRDefault="004C4360" w:rsidP="007C5C00">
      <w:pPr>
        <w:pStyle w:val="XNormal"/>
        <w:spacing w:line="240" w:lineRule="auto"/>
      </w:pPr>
      <w:r>
        <w:t>И</w:t>
      </w:r>
      <w:r w:rsidR="0031179B">
        <w:t xml:space="preserve">счисление Симчеры </w:t>
      </w:r>
      <w:r>
        <w:t xml:space="preserve">является </w:t>
      </w:r>
      <w:r w:rsidR="0031179B">
        <w:t>линейн</w:t>
      </w:r>
      <w:r w:rsidR="00D97D40">
        <w:t>ой</w:t>
      </w:r>
      <w:r w:rsidR="0031179B">
        <w:t xml:space="preserve"> (даже не экспоненциальн</w:t>
      </w:r>
      <w:r w:rsidR="00D97D40">
        <w:t>ой</w:t>
      </w:r>
      <w:r w:rsidR="0031179B">
        <w:t>) интерполяци</w:t>
      </w:r>
      <w:r w:rsidR="00D97D40">
        <w:t>ей</w:t>
      </w:r>
      <w:r w:rsidR="0031179B">
        <w:t xml:space="preserve"> между годами </w:t>
      </w:r>
      <w:r w:rsidR="0031179B" w:rsidRPr="0031179B">
        <w:t xml:space="preserve">1900 </w:t>
      </w:r>
      <w:r w:rsidR="00963890">
        <w:t>–</w:t>
      </w:r>
      <w:r w:rsidR="0031179B" w:rsidRPr="0031179B">
        <w:t xml:space="preserve"> 1914 </w:t>
      </w:r>
      <w:r w:rsidR="00963890">
        <w:t>–</w:t>
      </w:r>
      <w:r w:rsidR="0031179B" w:rsidRPr="0031179B">
        <w:t xml:space="preserve"> 1917 </w:t>
      </w:r>
      <w:r w:rsidR="00963890">
        <w:t>–</w:t>
      </w:r>
      <w:r w:rsidR="0031179B" w:rsidRPr="0031179B">
        <w:t xml:space="preserve"> 1920 </w:t>
      </w:r>
      <w:r w:rsidR="00963890">
        <w:t>–</w:t>
      </w:r>
      <w:r w:rsidR="0031179B" w:rsidRPr="0031179B">
        <w:t xml:space="preserve"> 1923 </w:t>
      </w:r>
      <w:r w:rsidR="00963890">
        <w:t>–</w:t>
      </w:r>
      <w:r w:rsidR="0031179B" w:rsidRPr="0031179B">
        <w:t xml:space="preserve"> 1926 </w:t>
      </w:r>
      <w:r w:rsidR="00963890">
        <w:t>–</w:t>
      </w:r>
      <w:r w:rsidR="0031179B" w:rsidRPr="0031179B">
        <w:t xml:space="preserve"> 1939/1940 </w:t>
      </w:r>
      <w:r w:rsidR="00963890">
        <w:t>–</w:t>
      </w:r>
      <w:r w:rsidR="0031179B" w:rsidRPr="0031179B">
        <w:t xml:space="preserve"> 1950 </w:t>
      </w:r>
      <w:r w:rsidR="00963890">
        <w:t>–</w:t>
      </w:r>
      <w:r w:rsidR="0031179B" w:rsidRPr="0031179B">
        <w:t xml:space="preserve"> 1964</w:t>
      </w:r>
      <w:r w:rsidR="0074059C">
        <w:t>, чем и объясняется отсутствие упоминаний рождаемости и смертности: оно на них не основано. Будучи линейно-интерполяционн</w:t>
      </w:r>
      <w:r w:rsidR="001A40A8">
        <w:t>ым</w:t>
      </w:r>
      <w:r w:rsidR="0074059C">
        <w:t>, исчисление Симчеры не знает ни коллективизации, ни голода 1930-х, ни Великой отечественной войны 1941-1945 годов: от января 1940 до января 1950 года идёт равномерная убыль населения</w:t>
      </w:r>
      <w:r w:rsidR="0023794D">
        <w:t xml:space="preserve"> и такое же </w:t>
      </w:r>
      <w:r w:rsidR="009D365A">
        <w:t>равномерное</w:t>
      </w:r>
      <w:r w:rsidR="0023794D">
        <w:t xml:space="preserve"> нарастание от января 1923 до января 1940</w:t>
      </w:r>
      <w:r w:rsidR="0074059C">
        <w:t xml:space="preserve">. Расхождение </w:t>
      </w:r>
      <w:r w:rsidR="00E857F6">
        <w:t xml:space="preserve">линейного </w:t>
      </w:r>
      <w:r w:rsidR="0074059C">
        <w:t xml:space="preserve">исчисления Симчеры с реконструкцией АДХ на начало </w:t>
      </w:r>
      <w:r w:rsidR="007D63D8">
        <w:t xml:space="preserve">1941 года составляет 1.8 млн. чел. (поскольку в силу интерполяционного характера расчёта потери </w:t>
      </w:r>
      <w:r w:rsidR="00EB76CF" w:rsidRPr="00EB76CF">
        <w:t>“</w:t>
      </w:r>
      <w:r w:rsidR="007D63D8">
        <w:t>начались</w:t>
      </w:r>
      <w:r w:rsidR="00EB76CF" w:rsidRPr="00EB76CF">
        <w:t>”</w:t>
      </w:r>
      <w:r w:rsidR="007D63D8">
        <w:t xml:space="preserve"> не с июня 1941, а с января 1940 года), на начало</w:t>
      </w:r>
      <w:r w:rsidR="00B46CCD">
        <w:t xml:space="preserve"> </w:t>
      </w:r>
      <w:r w:rsidR="0074059C">
        <w:t xml:space="preserve">1946 года </w:t>
      </w:r>
      <w:r w:rsidR="007D63D8">
        <w:t xml:space="preserve">– </w:t>
      </w:r>
      <w:r w:rsidR="0074059C">
        <w:t>6.5 млн. чел</w:t>
      </w:r>
      <w:r w:rsidR="007D63D8">
        <w:t xml:space="preserve"> в противоположную сторону знака</w:t>
      </w:r>
      <w:r w:rsidR="00E857F6">
        <w:t xml:space="preserve">, </w:t>
      </w:r>
      <w:r w:rsidR="0023794D">
        <w:t xml:space="preserve">а </w:t>
      </w:r>
      <w:r w:rsidR="00E857F6">
        <w:t>на начало 1932-го – 3.4 млн.</w:t>
      </w:r>
      <w:r w:rsidR="000230D7">
        <w:t xml:space="preserve"> </w:t>
      </w:r>
    </w:p>
    <w:p w14:paraId="4D4BE7C1" w14:textId="2DC07EB4" w:rsidR="00655FC2" w:rsidRDefault="000230D7" w:rsidP="007C5C00">
      <w:pPr>
        <w:pStyle w:val="XNormal"/>
        <w:spacing w:line="240" w:lineRule="auto"/>
      </w:pPr>
      <w:r>
        <w:t xml:space="preserve">Происхождение значений для выбранных </w:t>
      </w:r>
      <w:r w:rsidR="00662B9F">
        <w:t xml:space="preserve">Я.В. </w:t>
      </w:r>
      <w:r w:rsidR="009D365A">
        <w:t xml:space="preserve">Симчерой </w:t>
      </w:r>
      <w:r>
        <w:t xml:space="preserve">опорных точек </w:t>
      </w:r>
      <w:r w:rsidR="00DA4EF6">
        <w:t>не описано.</w:t>
      </w:r>
      <w:r w:rsidR="0063177C">
        <w:t xml:space="preserve"> Источником для крайней левой опорной точки, очевидно, послужила перепись 1897 года, </w:t>
      </w:r>
      <w:r w:rsidR="00440789">
        <w:t xml:space="preserve">для 1914 и 1917 – прежние оценки ЦСУ, </w:t>
      </w:r>
      <w:r w:rsidR="00AA4E40">
        <w:t>но источники для остальных точек остаются неизвестными.</w:t>
      </w:r>
      <w:r w:rsidR="00D053DF">
        <w:rPr>
          <w:rStyle w:val="FootnoteReference"/>
        </w:rPr>
        <w:footnoteReference w:id="132"/>
      </w:r>
      <w:r w:rsidR="00AA4E40">
        <w:t xml:space="preserve"> Даже для начала 1927 года численность населения по Симчере на 182 тыс. чел. выше, чем по реконструкции АДХ, при том что АДХ делали увеличивающую правку итогов переписи в декабре 1926 года на недоучёт.</w:t>
      </w:r>
      <w:r w:rsidR="008A3F45">
        <w:t xml:space="preserve"> </w:t>
      </w:r>
      <w:r w:rsidR="00655FC2">
        <w:t xml:space="preserve">Можно предположить, что численность населения территории РСФСР-1991 на 1914 год была оценена Я.В. Симчерой на основе одной из существующих оценок населения для территории Империи </w:t>
      </w:r>
      <w:r w:rsidR="008570D5">
        <w:t xml:space="preserve">на 1914 год </w:t>
      </w:r>
      <w:r w:rsidR="00655FC2">
        <w:t xml:space="preserve">с делением её в соответствии с пропорциями </w:t>
      </w:r>
      <w:r w:rsidR="008570D5">
        <w:t xml:space="preserve">размещения </w:t>
      </w:r>
      <w:r w:rsidR="00655FC2">
        <w:t>населения в 1897 году.</w:t>
      </w:r>
    </w:p>
    <w:p w14:paraId="2E266B08" w14:textId="551C3276" w:rsidR="001A4E38" w:rsidRDefault="008A3F45" w:rsidP="007C5C00">
      <w:pPr>
        <w:pStyle w:val="XNormal"/>
        <w:spacing w:line="240" w:lineRule="auto"/>
      </w:pPr>
      <w:r>
        <w:t xml:space="preserve">Расчёт </w:t>
      </w:r>
      <w:r w:rsidR="00BE226C">
        <w:t xml:space="preserve">Я.В. </w:t>
      </w:r>
      <w:r>
        <w:t xml:space="preserve">Симчеры, таким образом, носит лишь </w:t>
      </w:r>
      <w:r w:rsidR="00C93C4D">
        <w:t>грубо-</w:t>
      </w:r>
      <w:r>
        <w:t>ориентировочный характер, не претендуя на обстоятельность.</w:t>
      </w:r>
      <w:r w:rsidR="00655FC2">
        <w:t xml:space="preserve"> </w:t>
      </w:r>
      <w:r w:rsidR="001A4E38">
        <w:t xml:space="preserve">Для периода 1900-1914 годов он идёт с превышением над нашим исчислением на </w:t>
      </w:r>
      <w:r w:rsidR="00FC74D4">
        <w:t xml:space="preserve">400 – 800 </w:t>
      </w:r>
      <w:r w:rsidR="001A4E38">
        <w:t>тыс. чел., затем в 1915 году резко загибается вниз</w:t>
      </w:r>
      <w:r w:rsidR="008C6A31">
        <w:t xml:space="preserve"> (и становится ниже нашей оценки на </w:t>
      </w:r>
      <w:r w:rsidR="00FC74D4">
        <w:t>800</w:t>
      </w:r>
      <w:r w:rsidR="008C6A31">
        <w:t xml:space="preserve"> тыс. чел.)</w:t>
      </w:r>
      <w:r w:rsidR="001A4E38">
        <w:t xml:space="preserve">, хотя демографические потери в 1914 были умерены – рождаемость ещё не начала падать заметным образом, а военные потери </w:t>
      </w:r>
      <w:r w:rsidR="005A7402">
        <w:t xml:space="preserve">1914 года </w:t>
      </w:r>
      <w:r w:rsidR="001A4E38">
        <w:t>невысоки по сравнению с 1915-1916 годами. Однако исчислени</w:t>
      </w:r>
      <w:r w:rsidR="008908F5">
        <w:t>е</w:t>
      </w:r>
      <w:r w:rsidR="001A4E38">
        <w:t xml:space="preserve"> Симчеры </w:t>
      </w:r>
      <w:r w:rsidR="008908F5">
        <w:t xml:space="preserve">движется </w:t>
      </w:r>
      <w:r w:rsidR="001A4E38">
        <w:lastRenderedPageBreak/>
        <w:t>линейно-равномерно с начала 1914 по начало 1917 года</w:t>
      </w:r>
      <w:r w:rsidR="00193F12">
        <w:t xml:space="preserve">, что влечёт равномерное </w:t>
      </w:r>
      <w:r w:rsidR="00A14092">
        <w:t xml:space="preserve">же </w:t>
      </w:r>
      <w:r w:rsidR="00193F12">
        <w:t>по годам распределение демографических утрат: их завышение для 1914 и занижение для 1915 и 1916 годов.</w:t>
      </w:r>
    </w:p>
    <w:p w14:paraId="49C6C3AF" w14:textId="68DADE50" w:rsidR="0031179B" w:rsidRPr="0074059C" w:rsidRDefault="0063177C" w:rsidP="0045496E">
      <w:pPr>
        <w:pStyle w:val="XNormal"/>
      </w:pPr>
      <w:r>
        <w:tab/>
      </w:r>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10" w:name="toc_eval_ussr_1991"/>
      <w:bookmarkEnd w:id="10"/>
      <w:r w:rsidR="00EE112F"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32D0365D" w:rsidR="00EE112F" w:rsidRPr="00EE112F" w:rsidRDefault="00EE112F" w:rsidP="00D43FB2">
      <w:pPr>
        <w:pStyle w:val="XNormal-0"/>
      </w:pPr>
      <w:r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r w:rsidR="00B623FA">
        <w:rPr>
          <w:rFonts w:ascii="Times New Roman" w:eastAsia="Times New Roman" w:hAnsi="Times New Roman" w:cs="Times New Roman"/>
          <w:lang w:val="en-US" w:eastAsia="ru-RU"/>
        </w:rPr>
        <w:t>;</w:t>
      </w:r>
    </w:p>
    <w:p w14:paraId="5873795F" w14:textId="4B63E1FF" w:rsidR="00EE112F" w:rsidRPr="005A5395"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5DD3FBA8" w14:textId="4D14F844" w:rsidR="005A5395" w:rsidRDefault="005A5395" w:rsidP="00F448D0">
      <w:pPr>
        <w:pStyle w:val="XNormal"/>
        <w:numPr>
          <w:ilvl w:val="0"/>
          <w:numId w:val="23"/>
        </w:numPr>
        <w:spacing w:line="240" w:lineRule="auto"/>
      </w:pPr>
      <w:r>
        <w:t>СССР была утрачена чать Батумской области с 50% её населения</w:t>
      </w:r>
      <w:r w:rsidRPr="00720DB8">
        <w:t xml:space="preserve"> </w:t>
      </w:r>
      <w:r>
        <w:t>(Артвинский округ отошедший к Турции)</w:t>
      </w:r>
      <w:r w:rsidRPr="0081024E">
        <w:t xml:space="preserve">; </w:t>
      </w:r>
      <w:r>
        <w:t>это означало утрату 7.2% совокупности населения Кутаисской губернии с Батумской областью, от которого остались 92.8%</w:t>
      </w:r>
      <w:r w:rsidR="00B152EA" w:rsidRPr="00B152EA">
        <w:t xml:space="preserve">; </w:t>
      </w:r>
      <w:r w:rsidR="00B152EA">
        <w:t>таксон включает совокупность населения Кутаисской губернии с Батумской областью на эту долю</w:t>
      </w:r>
      <w:r w:rsidR="00B152EA" w:rsidRPr="00B152EA">
        <w:t>;</w:t>
      </w:r>
    </w:p>
    <w:p w14:paraId="61041936" w14:textId="4A9ABCCE" w:rsidR="00EE112F"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подавстрийские русские территории (Галичина и Карпатская Русь)</w:t>
      </w:r>
      <w:r w:rsidR="00B623FA">
        <w:rPr>
          <w:rFonts w:ascii="Times New Roman" w:eastAsia="Times New Roman" w:hAnsi="Times New Roman" w:cs="Times New Roman"/>
          <w:lang w:eastAsia="ru-RU"/>
        </w:rPr>
        <w:t xml:space="preserve">, а также </w:t>
      </w:r>
      <w:r w:rsidR="00530D09" w:rsidRPr="00530D09">
        <w:rPr>
          <w:rFonts w:ascii="Times New Roman" w:eastAsia="Times New Roman" w:hAnsi="Times New Roman" w:cs="Times New Roman"/>
          <w:lang w:eastAsia="ru-RU"/>
        </w:rPr>
        <w:t xml:space="preserve">Северная Буковина </w:t>
      </w:r>
      <w:r w:rsidR="00530D09">
        <w:rPr>
          <w:rFonts w:ascii="Times New Roman" w:eastAsia="Times New Roman" w:hAnsi="Times New Roman" w:cs="Times New Roman"/>
          <w:lang w:eastAsia="ru-RU"/>
        </w:rPr>
        <w:t xml:space="preserve">и </w:t>
      </w:r>
      <w:r w:rsidR="00B623FA">
        <w:rPr>
          <w:rFonts w:ascii="Times New Roman" w:eastAsia="Times New Roman" w:hAnsi="Times New Roman" w:cs="Times New Roman"/>
          <w:lang w:eastAsia="ru-RU"/>
        </w:rPr>
        <w:t xml:space="preserve">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630C9C64" w14:textId="736CD724" w:rsidR="00530D09" w:rsidRDefault="00530D09"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 xml:space="preserve">мперии </w:t>
      </w:r>
      <w:r w:rsidR="002B3404">
        <w:rPr>
          <w:rFonts w:ascii="Times New Roman" w:eastAsia="Times New Roman" w:hAnsi="Times New Roman" w:cs="Times New Roman"/>
          <w:lang w:eastAsia="ru-RU"/>
        </w:rPr>
        <w:t xml:space="preserve">формально </w:t>
      </w:r>
      <w:r w:rsidRPr="00530D09">
        <w:rPr>
          <w:rFonts w:ascii="Times New Roman" w:eastAsia="Times New Roman" w:hAnsi="Times New Roman" w:cs="Times New Roman"/>
          <w:lang w:eastAsia="ru-RU"/>
        </w:rPr>
        <w:t>не входили Бухарское эмирство и Хивинское ханство</w:t>
      </w:r>
      <w:r w:rsidR="002B3404">
        <w:rPr>
          <w:rFonts w:ascii="Times New Roman" w:eastAsia="Times New Roman" w:hAnsi="Times New Roman" w:cs="Times New Roman"/>
          <w:lang w:eastAsia="ru-RU"/>
        </w:rPr>
        <w:t xml:space="preserve">, являвшиеся, по официальной терминологии, вассальными </w:t>
      </w:r>
      <w:r w:rsidR="005A69AA">
        <w:rPr>
          <w:rFonts w:ascii="Times New Roman" w:eastAsia="Times New Roman" w:hAnsi="Times New Roman" w:cs="Times New Roman"/>
          <w:lang w:eastAsia="ru-RU"/>
        </w:rPr>
        <w:t xml:space="preserve">или полунезависимыми </w:t>
      </w:r>
      <w:r w:rsidR="002B3404">
        <w:rPr>
          <w:rFonts w:ascii="Times New Roman" w:eastAsia="Times New Roman" w:hAnsi="Times New Roman" w:cs="Times New Roman"/>
          <w:lang w:eastAsia="ru-RU"/>
        </w:rPr>
        <w:t>государствами</w:t>
      </w:r>
      <w:r w:rsidRPr="00530D09">
        <w:rPr>
          <w:rFonts w:ascii="Times New Roman" w:eastAsia="Times New Roman" w:hAnsi="Times New Roman" w:cs="Times New Roman"/>
          <w:lang w:eastAsia="ru-RU"/>
        </w:rPr>
        <w:t>.</w:t>
      </w:r>
      <w:r w:rsidR="005A69AA">
        <w:rPr>
          <w:rStyle w:val="FootnoteReference"/>
          <w:rFonts w:ascii="Times New Roman" w:eastAsia="Times New Roman" w:hAnsi="Times New Roman" w:cs="Times New Roman"/>
          <w:lang w:eastAsia="ru-RU"/>
        </w:rPr>
        <w:footnoteReference w:id="133"/>
      </w:r>
      <w:r w:rsidRPr="00530D09">
        <w:rPr>
          <w:rFonts w:ascii="Times New Roman" w:eastAsia="Times New Roman" w:hAnsi="Times New Roman" w:cs="Times New Roman"/>
          <w:lang w:eastAsia="ru-RU"/>
        </w:rPr>
        <w:t xml:space="preserve"> На их территории в 1920 г. были образованы Бухарская и Хорезмская советские народные республики, территория которых затем вошла в состав Узбекской ССР, Таджикской ССР и Туркменской ССР;</w:t>
      </w:r>
      <w:r w:rsidR="001B088D">
        <w:rPr>
          <w:rFonts w:ascii="Times New Roman" w:eastAsia="Times New Roman" w:hAnsi="Times New Roman" w:cs="Times New Roman"/>
          <w:lang w:eastAsia="ru-RU"/>
        </w:rPr>
        <w:t xml:space="preserve"> таксон не включает население этих территорий, составлявшее </w:t>
      </w:r>
      <w:r w:rsidR="00D94EA5">
        <w:rPr>
          <w:rFonts w:ascii="Times New Roman" w:eastAsia="Times New Roman" w:hAnsi="Times New Roman" w:cs="Times New Roman"/>
          <w:lang w:eastAsia="ru-RU"/>
        </w:rPr>
        <w:t>к 1914 году 2.3 – 2.6 млн. чел.</w:t>
      </w:r>
      <w:r w:rsidR="00781947">
        <w:rPr>
          <w:rFonts w:ascii="Times New Roman" w:eastAsia="Times New Roman" w:hAnsi="Times New Roman" w:cs="Times New Roman"/>
          <w:lang w:eastAsia="ru-RU"/>
        </w:rPr>
        <w:t>, возможно более</w:t>
      </w:r>
      <w:r w:rsidR="00D94EA5" w:rsidRPr="00D94EA5">
        <w:rPr>
          <w:rFonts w:ascii="Times New Roman" w:eastAsia="Times New Roman" w:hAnsi="Times New Roman" w:cs="Times New Roman"/>
          <w:lang w:eastAsia="ru-RU"/>
        </w:rPr>
        <w:t>;</w:t>
      </w:r>
      <w:r w:rsidR="00D94EA5">
        <w:rPr>
          <w:rStyle w:val="FootnoteReference"/>
          <w:rFonts w:ascii="Times New Roman" w:eastAsia="Times New Roman" w:hAnsi="Times New Roman" w:cs="Times New Roman"/>
          <w:lang w:eastAsia="ru-RU"/>
        </w:rPr>
        <w:footnoteReference w:id="134"/>
      </w:r>
    </w:p>
    <w:p w14:paraId="575F33BA" w14:textId="698E6A28" w:rsidR="00DE456F" w:rsidRDefault="00DE456F"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мперии не входили</w:t>
      </w:r>
      <w:r>
        <w:rPr>
          <w:rFonts w:ascii="Times New Roman" w:eastAsia="Times New Roman" w:hAnsi="Times New Roman" w:cs="Times New Roman"/>
          <w:lang w:eastAsia="ru-RU"/>
        </w:rPr>
        <w:t xml:space="preserve"> </w:t>
      </w:r>
      <w:r w:rsidRPr="00DE456F">
        <w:rPr>
          <w:rFonts w:ascii="Times New Roman" w:eastAsia="Times New Roman" w:hAnsi="Times New Roman" w:cs="Times New Roman"/>
          <w:lang w:eastAsia="ru-RU"/>
        </w:rPr>
        <w:t>Южный Сахалин</w:t>
      </w:r>
      <w:r>
        <w:rPr>
          <w:rFonts w:ascii="Times New Roman" w:eastAsia="Times New Roman" w:hAnsi="Times New Roman" w:cs="Times New Roman"/>
          <w:lang w:eastAsia="ru-RU"/>
        </w:rPr>
        <w:t xml:space="preserve"> и </w:t>
      </w:r>
      <w:r w:rsidRPr="00DE456F">
        <w:rPr>
          <w:rFonts w:ascii="Times New Roman" w:eastAsia="Times New Roman" w:hAnsi="Times New Roman" w:cs="Times New Roman"/>
          <w:lang w:eastAsia="ru-RU"/>
        </w:rPr>
        <w:t>Курильские остров</w:t>
      </w:r>
      <w:r>
        <w:rPr>
          <w:rFonts w:ascii="Times New Roman" w:eastAsia="Times New Roman" w:hAnsi="Times New Roman" w:cs="Times New Roman"/>
          <w:lang w:eastAsia="ru-RU"/>
        </w:rPr>
        <w:t>а, присоединённые к СССР в 1945 году, при чём СССР не унаследовал населения этих районов</w:t>
      </w:r>
      <w:r w:rsidRPr="00DE456F">
        <w:rPr>
          <w:rFonts w:ascii="Times New Roman" w:eastAsia="Times New Roman" w:hAnsi="Times New Roman" w:cs="Times New Roman"/>
          <w:lang w:eastAsia="ru-RU"/>
        </w:rPr>
        <w:t>;</w:t>
      </w:r>
      <w:r w:rsidR="008F39FC">
        <w:rPr>
          <w:rFonts w:ascii="Times New Roman" w:eastAsia="Times New Roman" w:hAnsi="Times New Roman" w:cs="Times New Roman"/>
          <w:lang w:eastAsia="ru-RU"/>
        </w:rPr>
        <w:t xml:space="preserve"> таксон </w:t>
      </w:r>
      <w:r w:rsidR="00DC5CDB">
        <w:rPr>
          <w:rFonts w:ascii="Times New Roman" w:eastAsia="Times New Roman" w:hAnsi="Times New Roman" w:cs="Times New Roman"/>
          <w:lang w:eastAsia="ru-RU"/>
        </w:rPr>
        <w:t xml:space="preserve">поэтому </w:t>
      </w:r>
      <w:r w:rsidR="008F39FC">
        <w:rPr>
          <w:rFonts w:ascii="Times New Roman" w:eastAsia="Times New Roman" w:hAnsi="Times New Roman" w:cs="Times New Roman"/>
          <w:lang w:eastAsia="ru-RU"/>
        </w:rPr>
        <w:t>не включает население этих территорий</w:t>
      </w:r>
      <w:r w:rsidR="008F39FC" w:rsidRPr="008F39FC">
        <w:rPr>
          <w:rFonts w:ascii="Times New Roman" w:eastAsia="Times New Roman" w:hAnsi="Times New Roman" w:cs="Times New Roman"/>
          <w:lang w:eastAsia="ru-RU"/>
        </w:rPr>
        <w:t>;</w:t>
      </w:r>
    </w:p>
    <w:p w14:paraId="438A971A" w14:textId="32339974" w:rsidR="00B152EA" w:rsidRPr="009E7805" w:rsidRDefault="00B152EA" w:rsidP="001E0788">
      <w:pPr>
        <w:pStyle w:val="ListParagraph"/>
        <w:numPr>
          <w:ilvl w:val="0"/>
          <w:numId w:val="23"/>
        </w:numPr>
        <w:spacing w:after="60" w:line="240" w:lineRule="auto"/>
        <w:rPr>
          <w:rFonts w:ascii="Times New Roman" w:eastAsia="Times New Roman" w:hAnsi="Times New Roman" w:cs="Times New Roman"/>
          <w:lang w:eastAsia="ru-RU"/>
        </w:rPr>
      </w:pPr>
      <w:r w:rsidRPr="009E7805">
        <w:rPr>
          <w:rFonts w:ascii="Times New Roman" w:eastAsia="Times New Roman" w:hAnsi="Times New Roman" w:cs="Times New Roman"/>
          <w:lang w:eastAsia="ru-RU"/>
        </w:rPr>
        <w:t xml:space="preserve">в состав Российской Империи не входили Кенигсберг и Клайпедская (Мемельская) область, присоединённые к СССР в 1945 году, при чём СССР не унаследовал населения Кенигсберга и </w:t>
      </w:r>
      <w:r w:rsidR="00184679">
        <w:rPr>
          <w:rFonts w:ascii="Times New Roman" w:eastAsia="Times New Roman" w:hAnsi="Times New Roman" w:cs="Times New Roman"/>
          <w:lang w:eastAsia="ru-RU"/>
        </w:rPr>
        <w:t xml:space="preserve">как минимум </w:t>
      </w:r>
      <w:r w:rsidRPr="009E7805">
        <w:rPr>
          <w:rFonts w:ascii="Times New Roman" w:eastAsia="Times New Roman" w:hAnsi="Times New Roman" w:cs="Times New Roman"/>
          <w:lang w:eastAsia="ru-RU"/>
        </w:rPr>
        <w:t>немецкой половины населения Мемеля-Клайпеды</w:t>
      </w:r>
      <w:r w:rsidR="00184679">
        <w:rPr>
          <w:rFonts w:ascii="Times New Roman" w:eastAsia="Times New Roman" w:hAnsi="Times New Roman" w:cs="Times New Roman"/>
          <w:lang w:eastAsia="ru-RU"/>
        </w:rPr>
        <w:t>, но также возможно и большей части литовского и мемельлендерского населения</w:t>
      </w:r>
      <w:r w:rsidRPr="009E7805">
        <w:rPr>
          <w:rFonts w:ascii="Times New Roman" w:eastAsia="Times New Roman" w:hAnsi="Times New Roman" w:cs="Times New Roman"/>
          <w:lang w:eastAsia="ru-RU"/>
        </w:rPr>
        <w:t>;</w:t>
      </w:r>
      <w:r w:rsidR="008F39FC" w:rsidRPr="009E7805">
        <w:rPr>
          <w:rFonts w:ascii="Times New Roman" w:eastAsia="Times New Roman" w:hAnsi="Times New Roman" w:cs="Times New Roman"/>
          <w:lang w:eastAsia="ru-RU"/>
        </w:rPr>
        <w:t xml:space="preserve"> таксон </w:t>
      </w:r>
      <w:r w:rsidR="00184679">
        <w:rPr>
          <w:rFonts w:ascii="Times New Roman" w:eastAsia="Times New Roman" w:hAnsi="Times New Roman" w:cs="Times New Roman"/>
          <w:lang w:eastAsia="ru-RU"/>
        </w:rPr>
        <w:t xml:space="preserve">поэтому </w:t>
      </w:r>
      <w:r w:rsidR="008F39FC" w:rsidRPr="009E7805">
        <w:rPr>
          <w:rFonts w:ascii="Times New Roman" w:eastAsia="Times New Roman" w:hAnsi="Times New Roman" w:cs="Times New Roman"/>
          <w:lang w:eastAsia="ru-RU"/>
        </w:rPr>
        <w:t>не включает население этих территорий;</w:t>
      </w:r>
      <w:r w:rsidR="009E7805" w:rsidRPr="009E7805">
        <w:rPr>
          <w:rFonts w:ascii="Times New Roman" w:eastAsia="Times New Roman" w:hAnsi="Times New Roman" w:cs="Times New Roman"/>
          <w:lang w:eastAsia="ru-RU"/>
        </w:rPr>
        <w:t xml:space="preserve"> численност</w:t>
      </w:r>
      <w:r w:rsidR="003831CF">
        <w:rPr>
          <w:rFonts w:ascii="Times New Roman" w:eastAsia="Times New Roman" w:hAnsi="Times New Roman" w:cs="Times New Roman"/>
          <w:lang w:eastAsia="ru-RU"/>
        </w:rPr>
        <w:t>ь</w:t>
      </w:r>
      <w:r w:rsidR="009E7805" w:rsidRPr="009E7805">
        <w:rPr>
          <w:rFonts w:ascii="Times New Roman" w:eastAsia="Times New Roman" w:hAnsi="Times New Roman" w:cs="Times New Roman"/>
          <w:lang w:eastAsia="ru-RU"/>
        </w:rPr>
        <w:t xml:space="preserve"> населения отошедшего к СССР после присоединения Клайпедского края в 1945 году, спорна и требует специального выяснения;</w:t>
      </w:r>
      <w:r w:rsidR="009E7805">
        <w:rPr>
          <w:rStyle w:val="FootnoteReference"/>
          <w:rFonts w:ascii="Times New Roman" w:eastAsia="Times New Roman" w:hAnsi="Times New Roman" w:cs="Times New Roman"/>
          <w:lang w:eastAsia="ru-RU"/>
        </w:rPr>
        <w:footnoteReference w:id="135"/>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48877E2F" w14:textId="77777777" w:rsidR="00E71D32" w:rsidRDefault="00E71D32">
      <w:pPr>
        <w:rPr>
          <w:rFonts w:ascii="Times New Roman" w:eastAsia="Times New Roman" w:hAnsi="Times New Roman" w:cs="Times New Roman"/>
          <w:szCs w:val="24"/>
          <w:lang w:eastAsia="ru-RU"/>
        </w:rPr>
      </w:pPr>
      <w:r>
        <w:br w:type="page"/>
      </w:r>
    </w:p>
    <w:p w14:paraId="696B6E4F" w14:textId="2FAE3080" w:rsidR="00EE112F" w:rsidRPr="00EE112F" w:rsidRDefault="00EE112F" w:rsidP="00D43FB2">
      <w:pPr>
        <w:pStyle w:val="XNormal-0"/>
        <w:spacing w:after="120"/>
      </w:pPr>
      <w:r w:rsidRPr="00EE112F">
        <w:lastRenderedPageBreak/>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FE6508" w:rsidRPr="00FE6508" w14:paraId="715B874C" w14:textId="77777777" w:rsidTr="005675E4">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5675E4" w:rsidRPr="00FE6508" w14:paraId="5B94E220"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41973635"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74DEA94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113,988,430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5F37C29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737C28D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33.1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44DDD3B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2A1B09B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2,015,235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08183AB" w14:textId="1D796436"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9C0812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6A2547E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44D171D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116,003,665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510429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22CB061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7397654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3D6937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2,189,179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CC81338" w14:textId="750CF0DD"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1E223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5354752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2AAF2D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118,192,844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0A1445F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1291C76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6CB4C3B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5010D49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1,877,772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DE7E0C5" w14:textId="2225EE03"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63,656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3D973DC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4A5DBB0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3819128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120,070,616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2D544E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561BF1E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3625C29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522D5F4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2,178,354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4848B6A" w14:textId="425A6F3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50,281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D1F6065"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31BABE2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7FFEAA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122,248,970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59ADEC6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2372587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0B086BD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763A8D8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2,230,025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86F859F" w14:textId="3136E54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897DB4"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21F16D7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5BD2092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124,478,995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028D62D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1F4920A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7DFF78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3675B1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2,064,982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A18BDC7" w14:textId="4D12F54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01BA1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1B18C4F6"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2469507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126,543,977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24B972A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50D08A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09FB672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26EE7A8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2,285,268</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5E9EA2C" w14:textId="2D713D0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A4549F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3497ED9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267CD1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128,829,245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7E15E78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5699E09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73CAD6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0994372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2,378,451</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4781FC6" w14:textId="21BF556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-1,140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956C9C"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2F7BF2C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241BAA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131,207,696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2512B48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1B41A8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2277FB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0B2429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2,370,483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6441C27" w14:textId="0FCF5F10"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-30,250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CB27FB" w14:textId="2A5C0BC6" w:rsidR="005675E4" w:rsidRPr="00333947" w:rsidRDefault="005675E4" w:rsidP="005675E4">
            <w:pPr>
              <w:spacing w:after="0" w:line="240" w:lineRule="auto"/>
              <w:jc w:val="center"/>
              <w:rPr>
                <w:rFonts w:ascii="Times New Roman" w:eastAsia="Times New Roman" w:hAnsi="Times New Roman" w:cs="Times New Roman"/>
                <w:lang w:eastAsia="ru-RU"/>
              </w:rPr>
            </w:pPr>
            <w:r w:rsidRPr="00333947">
              <w:rPr>
                <w:rFonts w:ascii="Times New Roman" w:eastAsia="Times New Roman" w:hAnsi="Times New Roman" w:cs="Times New Roman"/>
                <w:lang w:val="en-US" w:eastAsia="ru-RU"/>
              </w:rPr>
              <w:t>30.0</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18.</w:t>
            </w:r>
            <w:r w:rsidRPr="00333947">
              <w:rPr>
                <w:rFonts w:ascii="Times New Roman" w:eastAsia="Times New Roman" w:hAnsi="Times New Roman" w:cs="Times New Roman"/>
                <w:lang w:val="en-US" w:eastAsia="ru-RU"/>
              </w:rPr>
              <w:t>8</w:t>
            </w:r>
          </w:p>
        </w:tc>
      </w:tr>
      <w:tr w:rsidR="005675E4" w:rsidRPr="00FE6508" w14:paraId="6CF4CBAA"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124708A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602AEBB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133,578,179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636508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242FFA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0168108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59B0813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1,776,328</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D057FF1" w14:textId="2BFCD9E7"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-93,893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6ECE0A85" w14:textId="1F8AD5A4"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31.</w:t>
            </w:r>
            <w:r w:rsidRPr="00333947">
              <w:rPr>
                <w:rFonts w:ascii="Times New Roman" w:eastAsia="Times New Roman" w:hAnsi="Times New Roman" w:cs="Times New Roman"/>
                <w:lang w:val="en-US" w:eastAsia="ru-RU"/>
              </w:rPr>
              <w:t>6</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1769310" w14:textId="3356B9DB"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13.</w:t>
            </w:r>
            <w:r w:rsidRPr="00333947">
              <w:rPr>
                <w:rFonts w:ascii="Times New Roman" w:eastAsia="Times New Roman" w:hAnsi="Times New Roman" w:cs="Times New Roman"/>
                <w:lang w:val="en-US" w:eastAsia="ru-RU"/>
              </w:rPr>
              <w:t>9</w:t>
            </w:r>
          </w:p>
        </w:tc>
      </w:tr>
      <w:tr w:rsidR="005675E4" w:rsidRPr="00FE6508" w14:paraId="7CA57D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1FBCEEF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5B62E1F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135,354,507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482E07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7BBBD12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7C1DD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6789FE5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2,246,599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EA26674" w14:textId="2C9CDA9C"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-84,251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A6A655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5229CD5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02CE65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137,601,106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6D5789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186A1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1E5CAB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6AEBA2B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2,597,079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A1149CA" w14:textId="1593078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1A6C57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3630F1E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006746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140,198,185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32C3BAC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12D973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29.3</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52F84A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29F3B85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2,380,808</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AD220F2" w14:textId="0CA887DB"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32,203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D1FAF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50FF1EB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24ACFDE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142,578,993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42E055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2C582E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3AD6D7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309849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2,254,607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28CA8A" w14:textId="7ACB785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51E01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1F83876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4AF7EC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144,833,600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6B6FF2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7813759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470088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4078B70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2,057,194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0A3DAD9" w14:textId="2490817A"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-4,923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8B8DE11"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35E1B36F"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4E8596D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146,890,794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672B04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750869E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64BBE4D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0EE037E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2,716,164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E2F18BA" w14:textId="7229B9C9"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29,820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878955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54162A0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4DBFAB6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149,606,958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4F61736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4CBFA9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4825F6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5ED5D2A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2,693,002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5477CC0" w14:textId="418BA588"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9,077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E651FC6"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0C861F6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29B6BD5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152,299,960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66B0CD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7AEFAD1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7E4B76C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1C4630C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2,545,278</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2D43B5" w14:textId="0B11D11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56,318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47949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4B968C68"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22D2DE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154,845,238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BCBE9F" w14:textId="77777777" w:rsidR="005675E4" w:rsidRPr="005675E4" w:rsidRDefault="005675E4" w:rsidP="005675E4">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5D1A14E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4C9FAB3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CE7BF6" w14:paraId="2DA2FC17"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4BB43E3" w14:textId="1E295986"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283A66" w14:textId="7304D49A" w:rsidR="005675E4" w:rsidRPr="002E5EDE" w:rsidRDefault="005675E4" w:rsidP="005675E4">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5B15B6C3"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1484990"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73D4F2CB"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167AC07"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40,856,808</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0E85BDB" w14:textId="158ED3B8" w:rsidR="005675E4" w:rsidRPr="002E5EDE" w:rsidRDefault="005675E4" w:rsidP="005675E4">
            <w:pPr>
              <w:spacing w:after="0" w:line="240" w:lineRule="auto"/>
              <w:jc w:val="right"/>
              <w:rPr>
                <w:rFonts w:ascii="Times New Roman" w:eastAsia="Times New Roman" w:hAnsi="Times New Roman" w:cs="Times New Roman"/>
                <w:b/>
                <w:bCs/>
                <w:lang w:eastAsia="ru-RU"/>
              </w:rPr>
            </w:pPr>
            <w:r w:rsidRPr="002E5EDE">
              <w:rPr>
                <w:rFonts w:ascii="Times New Roman" w:hAnsi="Times New Roman" w:cs="Times New Roman"/>
                <w:b/>
                <w:bCs/>
                <w:color w:val="000000"/>
              </w:rPr>
              <w:t>283,772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25D98D94"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61924BC"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r>
    </w:tbl>
    <w:p w14:paraId="279E07ED" w14:textId="77777777" w:rsidR="00333947" w:rsidRDefault="00EE112F" w:rsidP="00333947">
      <w:pPr>
        <w:spacing w:before="120" w:after="6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01427482" w14:textId="4819FA24" w:rsidR="00376C0D" w:rsidRPr="00333947" w:rsidRDefault="00EE112F" w:rsidP="00333947">
      <w:pPr>
        <w:spacing w:before="120" w:after="6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5675E4">
        <w:rPr>
          <w:rFonts w:ascii="Times New Roman" w:eastAsia="Times New Roman" w:hAnsi="Times New Roman" w:cs="Times New Roman"/>
          <w:sz w:val="20"/>
          <w:szCs w:val="20"/>
          <w:lang w:eastAsia="ru-RU"/>
        </w:rPr>
        <w:t>5</w:t>
      </w:r>
      <w:r w:rsidRPr="00EE112F">
        <w:rPr>
          <w:rFonts w:ascii="Times New Roman" w:eastAsia="Times New Roman" w:hAnsi="Times New Roman" w:cs="Times New Roman"/>
          <w:sz w:val="20"/>
          <w:szCs w:val="20"/>
          <w:lang w:eastAsia="ru-RU"/>
        </w:rPr>
        <w:t>%.</w:t>
      </w:r>
      <w:r w:rsidR="00F24D1C">
        <w:rPr>
          <w:rFonts w:ascii="Times New Roman" w:eastAsia="Times New Roman" w:hAnsi="Times New Roman" w:cs="Times New Roman"/>
          <w:sz w:val="20"/>
          <w:szCs w:val="20"/>
          <w:lang w:eastAsia="ru-RU"/>
        </w:rPr>
        <w:t xml:space="preserve"> Из расчёт естественного движения исключены </w:t>
      </w:r>
      <w:r w:rsidR="00F24D1C" w:rsidRPr="00F24D1C">
        <w:rPr>
          <w:rFonts w:ascii="Times New Roman" w:eastAsia="Times New Roman" w:hAnsi="Times New Roman" w:cs="Times New Roman"/>
          <w:sz w:val="20"/>
          <w:szCs w:val="20"/>
          <w:lang w:eastAsia="ru-RU"/>
        </w:rPr>
        <w:t xml:space="preserve">    Акмолинская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кочевники</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Астраханск</w:t>
      </w:r>
      <w:r w:rsidR="00F24D1C">
        <w:rPr>
          <w:rFonts w:ascii="Times New Roman" w:eastAsia="Times New Roman" w:hAnsi="Times New Roman" w:cs="Times New Roman"/>
          <w:sz w:val="20"/>
          <w:szCs w:val="20"/>
          <w:lang w:eastAsia="ru-RU"/>
        </w:rPr>
        <w:t xml:space="preserve">ой губернии, </w:t>
      </w:r>
      <w:r w:rsidR="00F24D1C" w:rsidRPr="00F24D1C">
        <w:rPr>
          <w:rFonts w:ascii="Times New Roman" w:eastAsia="Times New Roman" w:hAnsi="Times New Roman" w:cs="Times New Roman"/>
          <w:sz w:val="20"/>
          <w:szCs w:val="20"/>
          <w:lang w:eastAsia="ru-RU"/>
        </w:rPr>
        <w:t xml:space="preserve">Бакинская </w:t>
      </w:r>
      <w:r w:rsidR="00F24D1C">
        <w:rPr>
          <w:rFonts w:ascii="Times New Roman" w:eastAsia="Times New Roman" w:hAnsi="Times New Roman" w:cs="Times New Roman"/>
          <w:sz w:val="20"/>
          <w:szCs w:val="20"/>
          <w:lang w:eastAsia="ru-RU"/>
        </w:rPr>
        <w:t xml:space="preserve">губерния </w:t>
      </w:r>
      <w:r w:rsidR="00F24D1C" w:rsidRPr="00F24D1C">
        <w:rPr>
          <w:rFonts w:ascii="Times New Roman" w:eastAsia="Times New Roman" w:hAnsi="Times New Roman" w:cs="Times New Roman"/>
          <w:sz w:val="20"/>
          <w:szCs w:val="20"/>
          <w:lang w:eastAsia="ru-RU"/>
        </w:rPr>
        <w:t>с Баку</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Дагестанская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Елисаветпольская</w:t>
      </w:r>
      <w:r w:rsidR="00F24D1C">
        <w:rPr>
          <w:rFonts w:ascii="Times New Roman" w:eastAsia="Times New Roman" w:hAnsi="Times New Roman" w:cs="Times New Roman"/>
          <w:sz w:val="20"/>
          <w:szCs w:val="20"/>
          <w:lang w:eastAsia="ru-RU"/>
        </w:rPr>
        <w:t xml:space="preserve"> губерния, </w:t>
      </w:r>
      <w:r w:rsidR="00F24D1C" w:rsidRPr="00F24D1C">
        <w:rPr>
          <w:rFonts w:ascii="Times New Roman" w:eastAsia="Times New Roman" w:hAnsi="Times New Roman" w:cs="Times New Roman"/>
          <w:sz w:val="20"/>
          <w:szCs w:val="20"/>
          <w:lang w:eastAsia="ru-RU"/>
        </w:rPr>
        <w:t xml:space="preserve">Кутаисская </w:t>
      </w:r>
      <w:r w:rsidR="00F24D1C">
        <w:rPr>
          <w:rFonts w:ascii="Times New Roman" w:eastAsia="Times New Roman" w:hAnsi="Times New Roman" w:cs="Times New Roman"/>
          <w:sz w:val="20"/>
          <w:szCs w:val="20"/>
          <w:lang w:eastAsia="ru-RU"/>
        </w:rPr>
        <w:t>губерния</w:t>
      </w:r>
      <w:r w:rsidR="00F24D1C" w:rsidRPr="00F24D1C">
        <w:rPr>
          <w:rFonts w:ascii="Times New Roman" w:eastAsia="Times New Roman" w:hAnsi="Times New Roman" w:cs="Times New Roman"/>
          <w:sz w:val="20"/>
          <w:szCs w:val="20"/>
          <w:lang w:eastAsia="ru-RU"/>
        </w:rPr>
        <w:t xml:space="preserve"> с Батумской</w:t>
      </w:r>
      <w:r w:rsidR="00F24D1C">
        <w:rPr>
          <w:rFonts w:ascii="Times New Roman" w:eastAsia="Times New Roman" w:hAnsi="Times New Roman" w:cs="Times New Roman"/>
          <w:sz w:val="20"/>
          <w:szCs w:val="20"/>
          <w:lang w:eastAsia="ru-RU"/>
        </w:rPr>
        <w:t xml:space="preserve"> обл.,  </w:t>
      </w:r>
      <w:r w:rsidR="00F24D1C" w:rsidRPr="00F24D1C">
        <w:rPr>
          <w:rFonts w:ascii="Times New Roman" w:eastAsia="Times New Roman" w:hAnsi="Times New Roman" w:cs="Times New Roman"/>
          <w:sz w:val="20"/>
          <w:szCs w:val="20"/>
          <w:lang w:eastAsia="ru-RU"/>
        </w:rPr>
        <w:t>Приморская обл. с Камчатской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Самаркандская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Семипалатинская обл.</w:t>
      </w:r>
      <w:r w:rsidR="00F24D1C">
        <w:rPr>
          <w:rFonts w:ascii="Times New Roman" w:eastAsia="Times New Roman" w:hAnsi="Times New Roman" w:cs="Times New Roman"/>
          <w:sz w:val="20"/>
          <w:szCs w:val="20"/>
          <w:lang w:eastAsia="ru-RU"/>
        </w:rPr>
        <w:t>,</w:t>
      </w:r>
      <w:r w:rsidR="00F24D1C" w:rsidRPr="00F24D1C">
        <w:rPr>
          <w:rFonts w:ascii="Times New Roman" w:eastAsia="Times New Roman" w:hAnsi="Times New Roman" w:cs="Times New Roman"/>
          <w:sz w:val="20"/>
          <w:szCs w:val="20"/>
          <w:lang w:eastAsia="ru-RU"/>
        </w:rPr>
        <w:t xml:space="preserve"> Тургайская обл.</w:t>
      </w:r>
      <w:r w:rsidR="00F24D1C">
        <w:rPr>
          <w:rFonts w:ascii="Times New Roman" w:eastAsia="Times New Roman" w:hAnsi="Times New Roman" w:cs="Times New Roman"/>
          <w:sz w:val="20"/>
          <w:szCs w:val="20"/>
          <w:lang w:eastAsia="ru-RU"/>
        </w:rPr>
        <w:t xml:space="preserve"> и </w:t>
      </w:r>
      <w:r w:rsidR="00F24D1C" w:rsidRPr="00F24D1C">
        <w:rPr>
          <w:rFonts w:ascii="Times New Roman" w:eastAsia="Times New Roman" w:hAnsi="Times New Roman" w:cs="Times New Roman"/>
          <w:sz w:val="20"/>
          <w:szCs w:val="20"/>
          <w:lang w:eastAsia="ru-RU"/>
        </w:rPr>
        <w:t>Уральская обл.</w:t>
      </w:r>
    </w:p>
    <w:p w14:paraId="616787A7" w14:textId="77777777" w:rsidR="00E71D32" w:rsidRDefault="00E71D32">
      <w:pPr>
        <w:rPr>
          <w:rFonts w:ascii="Times New Roman" w:eastAsia="Times New Roman" w:hAnsi="Times New Roman" w:cs="Times New Roman"/>
          <w:szCs w:val="24"/>
          <w:lang w:eastAsia="ru-RU"/>
        </w:rPr>
      </w:pPr>
      <w:r>
        <w:br w:type="page"/>
      </w:r>
    </w:p>
    <w:p w14:paraId="65B704ED" w14:textId="1100A931" w:rsidR="00EE112F" w:rsidRPr="00EE112F" w:rsidRDefault="00EE112F" w:rsidP="00E71D32">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909D0" w:rsidRPr="00D43FB2" w14:paraId="6231CABA" w14:textId="7B5E5755" w:rsidTr="001909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1909D0" w:rsidRPr="00C9412D" w:rsidRDefault="001909D0"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D2B4BA1" w14:textId="77777777" w:rsidR="001909D0" w:rsidRPr="001909D0"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6D495F0C" w14:textId="41012C97" w:rsidR="001909D0" w:rsidRPr="00D43FB2"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2E5EDE" w:rsidRPr="00D43FB2" w14:paraId="22A0043F" w14:textId="32D04346"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058A74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7C338B6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114,993,104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62C522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29CAAEB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5EF5837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7AB1AE44" w14:textId="13D1ADE0"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93.9</w:t>
            </w:r>
          </w:p>
        </w:tc>
      </w:tr>
      <w:tr w:rsidR="002E5EDE" w:rsidRPr="00D43FB2" w14:paraId="75A95B23" w14:textId="0D775EB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474BB2E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593D5C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117,094,844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47EB9A7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6407EFF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150459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377A5233" w14:textId="1D06294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6FE6D4A2" w14:textId="6AB04AB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6EA9D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2F5503C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119,129,263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56952E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54AC5C7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3CAF46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82E2BD1" w14:textId="23E8894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5FCA65F0" w14:textId="6E53974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5E2B913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5CA3FC6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121,156,529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02C4E62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41F986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0CF1B40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7DFCBBA" w14:textId="4868E32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42A62F63" w14:textId="7F9749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76D4C7C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39F6854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123,360,623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070443C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6F3597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180B967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69FCF5FF" w14:textId="4D6D0556"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41C69C19" w14:textId="2876284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45AAE55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1B4724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125,508,655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56BA4DD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4D4AAC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765E9C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57F31FAD" w14:textId="6952067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1F73E013" w14:textId="2513166D"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2577FC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32A6A3C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127,683,203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0FC9C7D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22B9622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5C33058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6850209F" w14:textId="2B88A2A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072FBA95" w14:textId="6500697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7188484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4D0CA4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130,014,845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02AB2A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4C9DBEA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11BF9E5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5BDB2E82" w14:textId="666F3C8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54B754DE" w14:textId="02940C1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184F9E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72BDC7D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132,389,400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43E05E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18DD8C9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2E37880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04A19B0A" w14:textId="53927959"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ECE0D65" w14:textId="46C594B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62CCE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2E6AF9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134,464,388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17F1B93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75360AB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6E5E7D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24E634C4" w14:textId="131F129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0432333" w14:textId="2E83120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76C21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7DC77F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136,474,725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343B9B6D"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00AA19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348B8FA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55773AD" w14:textId="6602D1D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93.5</w:t>
            </w:r>
          </w:p>
        </w:tc>
      </w:tr>
      <w:tr w:rsidR="002E5EDE" w:rsidRPr="00D43FB2" w14:paraId="3E3BE788" w14:textId="36FDAB95"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38879DA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1C68B84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138,895,599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3C50394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0593447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6EB5015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3CAC5729" w14:textId="2BEC428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93.4</w:t>
            </w:r>
          </w:p>
        </w:tc>
      </w:tr>
      <w:tr w:rsidR="002E5EDE" w:rsidRPr="00D43FB2" w14:paraId="38D683FA" w14:textId="3A98862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70D2DE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6F33407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141,385,248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1C44A51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714A5E7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62571A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086054BA" w14:textId="243CADDA"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93.3</w:t>
            </w:r>
          </w:p>
        </w:tc>
      </w:tr>
      <w:tr w:rsidR="002E5EDE" w:rsidRPr="00D43FB2" w14:paraId="415FCC65" w14:textId="729F1804"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0E08B89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5CF89DD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143,703,349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313F13B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6E0A20E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2B50BA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5C695759" w14:textId="3C681EB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93.1</w:t>
            </w:r>
          </w:p>
        </w:tc>
      </w:tr>
      <w:tr w:rsidR="002E5EDE" w:rsidRPr="00D43FB2" w14:paraId="05724E34" w14:textId="5048E1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4F7220B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5D32AB1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145,859,779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1B6830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7214B25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1400E2A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17110158" w14:textId="0C83AEE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1178685A" w14:textId="026D4D3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4084806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3363DF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148,244,729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37282B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2FA4D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4715F6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636D11A" w14:textId="215542A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61708DEC" w14:textId="7000A1CB"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4D60CDF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C0EDC5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150,949,455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2036A05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4918AB2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6032B85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634BE74C" w14:textId="17D477F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567E404F" w14:textId="71F546D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676B6A86"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70C40752"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153,569,084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2F1953C9"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71C94EDD"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77D9951B"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tcPr>
          <w:p w14:paraId="69ACA0F1" w14:textId="600E7B90" w:rsidR="002E5EDE" w:rsidRPr="002E5EDE" w:rsidRDefault="002E5EDE" w:rsidP="002E5EDE">
            <w:pPr>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6788A068" w14:textId="1EA725C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7507A7F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1666967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46D0F424"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11ED0F63"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30.4</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5673E102"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D61102C" w14:textId="338E5658" w:rsidR="002E5EDE" w:rsidRPr="002E5EDE" w:rsidRDefault="002E5EDE" w:rsidP="002E5EDE">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93.5</w:t>
            </w:r>
          </w:p>
        </w:tc>
      </w:tr>
    </w:tbl>
    <w:p w14:paraId="7CE1610F" w14:textId="6FF247D8"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6E0E773" w14:textId="76DD616D" w:rsidR="003F657B" w:rsidRDefault="003F657B">
      <w:pPr>
        <w:rPr>
          <w:rFonts w:ascii="Times New Roman" w:eastAsia="Times New Roman" w:hAnsi="Times New Roman" w:cs="Times New Roman"/>
          <w:b/>
          <w:bCs/>
          <w:sz w:val="24"/>
          <w:szCs w:val="24"/>
          <w:lang w:eastAsia="ru-RU"/>
        </w:rPr>
      </w:pPr>
      <w:bookmarkStart w:id="11" w:name="toc_eval_other"/>
      <w:bookmarkEnd w:id="11"/>
    </w:p>
    <w:p w14:paraId="25EF94D3" w14:textId="732D30CD" w:rsidR="0051329D" w:rsidRDefault="0051329D">
      <w:pPr>
        <w:rPr>
          <w:rFonts w:ascii="Times New Roman" w:eastAsia="Times New Roman" w:hAnsi="Times New Roman" w:cs="Times New Roman"/>
          <w:b/>
          <w:bCs/>
          <w:sz w:val="24"/>
          <w:szCs w:val="24"/>
          <w:lang w:eastAsia="ru-RU"/>
        </w:rPr>
      </w:pPr>
    </w:p>
    <w:p w14:paraId="27B6139F" w14:textId="77777777" w:rsidR="0051329D" w:rsidRDefault="0051329D">
      <w:pPr>
        <w:rPr>
          <w:rFonts w:ascii="Times New Roman" w:eastAsia="Times New Roman" w:hAnsi="Times New Roman" w:cs="Times New Roman"/>
          <w:b/>
          <w:bCs/>
          <w:sz w:val="24"/>
          <w:szCs w:val="24"/>
          <w:lang w:eastAsia="ru-RU"/>
        </w:rPr>
      </w:pPr>
    </w:p>
    <w:p w14:paraId="0220757D" w14:textId="66EA558D"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Другие территории России</w:t>
      </w:r>
    </w:p>
    <w:p w14:paraId="25E320CB" w14:textId="77777777" w:rsidR="003F657B" w:rsidRDefault="00EE112F" w:rsidP="00D43FB2">
      <w:pPr>
        <w:pStyle w:val="XNormal-0"/>
        <w:rPr>
          <w:b/>
          <w:bCs/>
        </w:rPr>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p>
    <w:p w14:paraId="31B79811" w14:textId="77777777" w:rsidR="003F657B" w:rsidRDefault="003F657B">
      <w:pPr>
        <w:rPr>
          <w:rFonts w:ascii="Times New Roman" w:eastAsia="Times New Roman" w:hAnsi="Times New Roman" w:cs="Times New Roman"/>
          <w:b/>
          <w:bCs/>
          <w:szCs w:val="24"/>
          <w:lang w:eastAsia="ru-RU"/>
        </w:rPr>
      </w:pPr>
      <w:r>
        <w:rPr>
          <w:b/>
          <w:bCs/>
        </w:rPr>
        <w:br w:type="page"/>
      </w:r>
    </w:p>
    <w:p w14:paraId="3247FD60" w14:textId="156DD601" w:rsidR="00D43FB2" w:rsidRPr="00663294" w:rsidRDefault="00EE112F" w:rsidP="00D43FB2">
      <w:pPr>
        <w:pStyle w:val="XNormal-0"/>
      </w:pPr>
      <w:r w:rsidRPr="00EE112F">
        <w:rPr>
          <w:b/>
          <w:bCs/>
        </w:rPr>
        <w:lastRenderedPageBreak/>
        <w:t>Европейская часть РСФСР-1991</w:t>
      </w:r>
      <w:r w:rsidR="00663294">
        <w:rPr>
          <w:b/>
          <w:bCs/>
        </w:rPr>
        <w:t xml:space="preserve"> </w:t>
      </w:r>
    </w:p>
    <w:p w14:paraId="0ED011DD" w14:textId="5188BA8E" w:rsidR="00D43FB2" w:rsidRDefault="00EE112F" w:rsidP="00D43FB2">
      <w:pPr>
        <w:pStyle w:val="XNormal-0"/>
      </w:pPr>
      <w:r w:rsidRPr="00EE112F">
        <w:t>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4A74697F" w:rsidR="00EE112F" w:rsidRPr="00EE112F" w:rsidRDefault="00EE112F" w:rsidP="003F657B">
      <w:pPr>
        <w:pStyle w:val="XNormal-0"/>
        <w:spacing w:after="180"/>
        <w:ind w:firstLine="432"/>
      </w:pPr>
      <w:r w:rsidRPr="00EE112F">
        <w:t>Охват населения для расчёта естественного движения: 9</w:t>
      </w:r>
      <w:r w:rsidR="00284727" w:rsidRPr="00284727">
        <w:t>8</w:t>
      </w:r>
      <w:r w:rsidR="00236064" w:rsidRPr="00BF4839">
        <w:t>.</w:t>
      </w:r>
      <w:r w:rsidR="00284727" w:rsidRPr="00284727">
        <w:t>6</w:t>
      </w:r>
      <w:r w:rsidRPr="00EE112F">
        <w:t>%.</w:t>
      </w:r>
      <w:r w:rsidR="00E9046D">
        <w:t xml:space="preserve"> Из расчёта естественного движения исключены кочевники Астраханской губернии и Дагестанская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CE5E8C"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615CC2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4E2C04B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59,288,379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5BED145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6AFADF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05871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14C5F2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887,441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769B88F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-62,627</w:t>
            </w:r>
          </w:p>
        </w:tc>
      </w:tr>
      <w:tr w:rsidR="00CE5E8C"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55EE8F2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0016B0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60,175,820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3B1073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4348B6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333634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9EA95F2"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1,053,888</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5CFD67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-13,939</w:t>
            </w:r>
          </w:p>
        </w:tc>
      </w:tr>
      <w:tr w:rsidR="00CE5E8C"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245F344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0F23B1C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61,229,708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1FCF65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43D163B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0CDCE18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3A40FF4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727,141</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117FEC2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-91,115</w:t>
            </w:r>
          </w:p>
        </w:tc>
      </w:tr>
      <w:tr w:rsidR="00CE5E8C"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4F33C09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01158DE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61,956,849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8A78EF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35A72C6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07A596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31D59D4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989,070</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64C08A5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-97,155</w:t>
            </w:r>
          </w:p>
        </w:tc>
      </w:tr>
      <w:tr w:rsidR="00CE5E8C"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0C4F847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38C7C1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62,945,919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4EE25DE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84AF0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45BEBE6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297FD65C"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1,086,463</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031A752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-31,253</w:t>
            </w:r>
          </w:p>
        </w:tc>
      </w:tr>
      <w:tr w:rsidR="00CE5E8C"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451CB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1A8324E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64,032,382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0F485F4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5FFEC33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5D8C692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06F378E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996,451</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615B4305"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-3,896</w:t>
            </w:r>
          </w:p>
        </w:tc>
      </w:tr>
      <w:tr w:rsidR="00CE5E8C"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449D0FA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2DF65F8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65,028,833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5532DA1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6517E0B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2C4D48C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0775CFC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1,095,433</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13F17E1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-12,513</w:t>
            </w:r>
          </w:p>
        </w:tc>
      </w:tr>
      <w:tr w:rsidR="00CE5E8C"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56A0CC7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2458FFD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66,124,266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1D3E8F1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2D30A9E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2CDA113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5F83D8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1,223,994</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30B4094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-21,634</w:t>
            </w:r>
          </w:p>
        </w:tc>
      </w:tr>
      <w:tr w:rsidR="00CE5E8C"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3C9A9D9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4E5BA6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67,348,260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6B38C9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57980B5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5FAF42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2DB876C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1,304,092</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48B47A2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-3,466</w:t>
            </w:r>
          </w:p>
        </w:tc>
      </w:tr>
      <w:tr w:rsidR="00CE5E8C"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1E1B7BD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FAC8BA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68,652,352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85A0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4E64CC1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19EDDE2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B4D99D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950,591</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6144FE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-4,899</w:t>
            </w:r>
          </w:p>
        </w:tc>
      </w:tr>
      <w:tr w:rsidR="00CE5E8C"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4EEBB0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6382282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69,602,943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3F4694C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6449D04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1FB517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184210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1,141,960</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787C112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-88,724</w:t>
            </w:r>
          </w:p>
        </w:tc>
      </w:tr>
      <w:tr w:rsidR="00CE5E8C"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40C8CE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27652CE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70,744,903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18299B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1752FD2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3288968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5E9F708A"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1,165,505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061D25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-183,429</w:t>
            </w:r>
          </w:p>
        </w:tc>
      </w:tr>
      <w:tr w:rsidR="00CE5E8C"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3EB392A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53D604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71,910,408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574010C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B92F5A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1677EBD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2BEAEF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925,812</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3D3AA1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-271,652</w:t>
            </w:r>
          </w:p>
        </w:tc>
      </w:tr>
      <w:tr w:rsidR="00CE5E8C"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563F08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56B32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72,836,220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4A71F0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2DFE392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1D1B984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12C4668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860,146</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1ED0659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-233,376</w:t>
            </w:r>
          </w:p>
        </w:tc>
      </w:tr>
      <w:tr w:rsidR="00CE5E8C"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06647F3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E3D5D6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73,696,366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05749EA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69956B6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3C24F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0F7C5B6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1,060,547</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7B12B4B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-14,147</w:t>
            </w:r>
          </w:p>
        </w:tc>
      </w:tr>
      <w:tr w:rsidR="00CE5E8C"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38E9D34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36EAD5A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74,756,913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1E104CF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4C26563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4369F3A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2B8E7DC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1,378,089</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4E5EA2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-26,211</w:t>
            </w:r>
          </w:p>
        </w:tc>
      </w:tr>
      <w:tr w:rsidR="00CE5E8C"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447532C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408A4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76,135,002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8A14D5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88244D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6255951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52709DB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1,198,415</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7FD2AB7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-117,876</w:t>
            </w:r>
          </w:p>
        </w:tc>
      </w:tr>
      <w:tr w:rsidR="00CE5E8C"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6C9135C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29C83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77,333,417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2E11C2C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4F4E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A22E2B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451A0DBF"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1,162,516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4F2FC38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-128,018</w:t>
            </w:r>
          </w:p>
        </w:tc>
      </w:tr>
      <w:tr w:rsidR="00CE5E8C"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2888630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C010D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78,495,933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22534FC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2D87213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3442932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F52B9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1,181,835</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0224FF3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-117,012</w:t>
            </w:r>
          </w:p>
        </w:tc>
      </w:tr>
      <w:tr w:rsidR="00CE5E8C"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2AC159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0B908B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79,677,768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r>
      <w:tr w:rsidR="00CE5E8C"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3D9AEF4E"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2B612433"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1D5985FF"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6D10A7CD"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D71B8B2"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15CE3B28"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19,207,554</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1DF2AD90"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-1,405,930</w:t>
            </w:r>
          </w:p>
        </w:tc>
      </w:tr>
      <w:tr w:rsidR="00CE5E8C"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042F656"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429209D9"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03E0C3C8"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44E41F8B"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1B1D6B6A"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0B7FA591" w:rsidR="00CE5E8C" w:rsidRPr="00CE5E8C" w:rsidRDefault="00CE5E8C" w:rsidP="00CE5E8C">
            <w:pPr>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20,389,389</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6FFE0357"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-1,522,942</w:t>
            </w:r>
          </w:p>
        </w:tc>
      </w:tr>
    </w:tbl>
    <w:p w14:paraId="32903965" w14:textId="2C072B9D"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84727" w:rsidRPr="00D43FB2" w14:paraId="4A2BC4B7" w14:textId="4A62A021" w:rsidTr="0028472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284727" w:rsidRPr="001603ED" w:rsidRDefault="00284727"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B3FC135" w14:textId="77777777" w:rsidR="00284727" w:rsidRPr="00284727"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доля нас.</w:t>
            </w:r>
          </w:p>
          <w:p w14:paraId="44A5E203" w14:textId="57E4077D" w:rsidR="00284727" w:rsidRPr="00D43FB2"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для е/п</w:t>
            </w:r>
          </w:p>
        </w:tc>
      </w:tr>
      <w:tr w:rsidR="00284727" w:rsidRPr="00D43FB2" w14:paraId="582A41D3" w14:textId="2ADC66A1"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2CF1150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736C543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59,731,001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0CD2E7E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18733C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2B83F10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tcPr>
          <w:p w14:paraId="645A0AA6" w14:textId="3A0EB238"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1C7E258" w14:textId="6D576C2D" w:rsidTr="0028472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52558E6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4899B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60,701,239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421244A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2115390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23346A8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4DDDED70" w14:textId="626526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0A260AD6" w14:textId="55EABB87"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46965A0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1DDFAE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61,592,563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6FEBDFB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34A6372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5D426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2928FBB7" w14:textId="7FF9336F"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8DDCA11" w14:textId="244D74D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5E01893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257D54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62,450,079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1B69C5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335750E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0EAFBFD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A895D3D" w14:textId="72E2A76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3D526792" w14:textId="12CAB8EA"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68F80E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52EAAD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63,487,601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55DC2B6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54C16B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161D0BA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0624B4FD" w14:textId="075A675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284402FD" w14:textId="4940086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3EF7375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39EEEE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64,529,325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17DC47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34F1F7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03D5F4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tcPr>
          <w:p w14:paraId="3890387B" w14:textId="230169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44F33AB6" w14:textId="0FD39C5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54AB068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7E9A015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65,575,025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58F5C3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302A164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E422BC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44210D98" w14:textId="00EF54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6CDA281B" w14:textId="43135A3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612676C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2AA11F7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66,734,392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849BE3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41D2056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44AF67A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87882DC" w14:textId="6D728D45"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4D9B5A" w14:textId="2241296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1B8010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718CFA5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67,998,222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0E6DFD1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B5A781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0EAFDE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38DF564D" w14:textId="3E0DA83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0DBE2F" w14:textId="6AFE8CA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424F81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2826A2C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69,126,558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531C2BB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96AE1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458B6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267DEB4" w14:textId="4851C40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1A5020A8" w14:textId="25D7840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D2E30F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FAF08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70,172,374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1BFEEE5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127D096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2012DA5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7F08B7B" w14:textId="60B2EEDE"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D59E54C" w14:textId="4223DB7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6D647B9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3ECB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71,326,068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34D705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4DC3E74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64C564C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4A6CEF3" w14:textId="4E0DC0C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B09BDDC" w14:textId="3E5E2A0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598CD15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5D11D5C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72,372,327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06FFCEE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670577B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2CA2262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D7E273B" w14:textId="53C9B114"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33C4D2C" w14:textId="2BB3C51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09A1908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219DBA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73,265,451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90C2ED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17EF8D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24C2E82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tcPr>
          <w:p w14:paraId="2A9E0311" w14:textId="73DB26B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1FB2D22" w14:textId="0AE85DA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1CA8651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6677E74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74,225,377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52E813D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5E9AD5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00237E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0F5C6A51" w14:textId="3A7FF083"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2437F52D" w14:textId="676758D3"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A4B329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6341B6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75,443,860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EFB2B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256EBD7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15B8B3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02C787B9" w14:textId="0863F8E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FBB7A30" w14:textId="3BAE7B5B"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44063B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2C6C9E4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76,732,650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40DEDA7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3C2972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31837D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FBF1FEA" w14:textId="2440EC8A"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CF3E4E1" w14:textId="523813EC"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670A56D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0FAF08D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77,913,230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19B6A20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A053B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00D7A7F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C611C40" w14:textId="7E436C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00E893D7" w14:textId="4485A31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5205C334"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871B01B"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79,085,379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6E6F4188"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400D4EEC"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0CFB41"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5CE42AE" w14:textId="36C6993A" w:rsidR="00284727" w:rsidRPr="00284727" w:rsidRDefault="00284727" w:rsidP="00284727">
            <w:pPr>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98.8</w:t>
            </w:r>
          </w:p>
        </w:tc>
      </w:tr>
      <w:tr w:rsidR="00284727" w:rsidRPr="00D43FB2" w14:paraId="40EE3CCD" w14:textId="64E0F62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9991F63"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29F3F09C"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0E624B32"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6BEB6B51"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34.2</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4180FE6F"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5515546" w14:textId="0CADB37B"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98.6</w:t>
            </w:r>
          </w:p>
        </w:tc>
      </w:tr>
      <w:tr w:rsidR="00284727" w:rsidRPr="00D43FB2" w14:paraId="74D5C86B" w14:textId="3C411CF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A5667BD" w14:textId="5407EF48"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FD6A79B" w14:textId="1A6CB489"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E8DF5F" w14:textId="35C85047"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50.8</w:t>
            </w:r>
          </w:p>
        </w:tc>
        <w:tc>
          <w:tcPr>
            <w:tcW w:w="0" w:type="auto"/>
            <w:tcBorders>
              <w:top w:val="outset" w:sz="6" w:space="0" w:color="auto"/>
              <w:left w:val="outset" w:sz="6" w:space="0" w:color="auto"/>
              <w:bottom w:val="outset" w:sz="6" w:space="0" w:color="auto"/>
              <w:right w:val="outset" w:sz="6" w:space="0" w:color="auto"/>
            </w:tcBorders>
            <w:vAlign w:val="center"/>
          </w:tcPr>
          <w:p w14:paraId="38CDEEF1" w14:textId="3B05A35F"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F546C91" w14:textId="15E553C9"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9022FD1" w14:textId="42E9FAE4" w:rsidR="00284727" w:rsidRPr="00284727" w:rsidRDefault="00284727" w:rsidP="00284727">
            <w:pPr>
              <w:spacing w:after="0" w:line="240" w:lineRule="auto"/>
              <w:jc w:val="center"/>
              <w:rPr>
                <w:rFonts w:ascii="Times New Roman" w:hAnsi="Times New Roman" w:cs="Times New Roman"/>
                <w:b/>
                <w:bCs/>
              </w:rPr>
            </w:pPr>
            <w:r w:rsidRPr="00284727">
              <w:rPr>
                <w:rFonts w:ascii="Times New Roman" w:hAnsi="Times New Roman" w:cs="Times New Roman"/>
                <w:b/>
                <w:bCs/>
                <w:color w:val="000000"/>
              </w:rPr>
              <w:t>98.6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50D6BC22" w:rsidR="00D43FB2" w:rsidRDefault="00EE112F" w:rsidP="00620644">
      <w:pPr>
        <w:pStyle w:val="XNormal-0"/>
        <w:keepNext/>
      </w:pPr>
      <w:r w:rsidRPr="00EE112F">
        <w:t xml:space="preserve">Состав: Енисейская, Тобольская, Томская губернии, Иркутская губерния, Амурская, Забайкальская, Приморская </w:t>
      </w:r>
      <w:r w:rsidR="002A1CF5">
        <w:t xml:space="preserve">(с Камчатской) </w:t>
      </w:r>
      <w:r w:rsidRPr="00EE112F">
        <w:t>и Якутская области, Сахалин.</w:t>
      </w:r>
    </w:p>
    <w:p w14:paraId="0520B88F" w14:textId="7185C645" w:rsidR="00EE112F" w:rsidRPr="00EE112F" w:rsidRDefault="00EE112F" w:rsidP="003F657B">
      <w:pPr>
        <w:pStyle w:val="XNormal-0"/>
        <w:keepNext/>
        <w:spacing w:after="180"/>
        <w:ind w:firstLine="432"/>
      </w:pPr>
      <w:r w:rsidRPr="00EE112F">
        <w:t xml:space="preserve">Охват населения для расчёта естественного движения: </w:t>
      </w:r>
      <w:r w:rsidR="00EC49A0" w:rsidRPr="00BF4839">
        <w:t>9</w:t>
      </w:r>
      <w:r w:rsidR="00002E2F" w:rsidRPr="00002E2F">
        <w:t>4</w:t>
      </w:r>
      <w:r w:rsidR="00EC49A0" w:rsidRPr="00EC49A0">
        <w:t>.</w:t>
      </w:r>
      <w:r w:rsidR="00002E2F" w:rsidRPr="0035206A">
        <w:t>9</w:t>
      </w:r>
      <w:r w:rsidRPr="00EE112F">
        <w:t>%.</w:t>
      </w:r>
      <w:r w:rsidR="00CC36D5">
        <w:t xml:space="preserve"> Из расчёта естественного движения исключены </w:t>
      </w:r>
      <w:r w:rsidR="00CC36D5" w:rsidRPr="00CC36D5">
        <w:t>Приморская обл. с Камчатской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B63EA"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1490884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552F02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5,539,578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52BA221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32EC8DC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35B4174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3C50FA5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208,659</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6F7E4BB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124,523</w:t>
            </w:r>
          </w:p>
        </w:tc>
      </w:tr>
      <w:tr w:rsidR="003B63EA"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3C1FFCE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0581CB4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5,748,237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6B58A5B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44D7612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2FB821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F9316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163,634</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76ED49E3"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47,623</w:t>
            </w:r>
          </w:p>
        </w:tc>
      </w:tr>
      <w:tr w:rsidR="003B63EA"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B59BE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4F2A21D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5,911,871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673CF9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223924F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28128EC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4828CFA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31EB99E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130,650</w:t>
            </w:r>
          </w:p>
        </w:tc>
      </w:tr>
      <w:tr w:rsidR="003B63EA"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23ECFB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58210F5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6,140,093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052829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6AA7273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534DACA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5718FE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5507149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126,817</w:t>
            </w:r>
          </w:p>
        </w:tc>
      </w:tr>
      <w:tr w:rsidR="003B63EA"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1217CC8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60CE0B3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6,375,128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49DFA4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65401B0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0F3BB1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30CCC1F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4147D5E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113,115</w:t>
            </w:r>
          </w:p>
        </w:tc>
      </w:tr>
      <w:tr w:rsidR="003B63EA"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3028A15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4DDD568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6,583,565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26BEE6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639D148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389A9B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8AAC0A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4B126CEA"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76,496</w:t>
            </w:r>
          </w:p>
        </w:tc>
      </w:tr>
      <w:tr w:rsidR="003B63EA"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38DFF4D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4D016E5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6,787,839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128FFE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12670C5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3FE0107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60201A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9593C7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78,467</w:t>
            </w:r>
          </w:p>
        </w:tc>
      </w:tr>
      <w:tr w:rsidR="003B63EA"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3ADF199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4FC97C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6,977,848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5F66883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403DB50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08BF33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61B7852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2BE3FF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67,818</w:t>
            </w:r>
          </w:p>
        </w:tc>
      </w:tr>
      <w:tr w:rsidR="003B63EA"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384552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327184E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7,195,538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6FA360B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08A43C6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0FA1E9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1778673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115,757</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5A8F590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5,948</w:t>
            </w:r>
          </w:p>
        </w:tc>
      </w:tr>
      <w:tr w:rsidR="003B63EA"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44DB9C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2FDB60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7,311,295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1077FC5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26C4B16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A7B23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529DA9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106,534</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034AF0E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5,839</w:t>
            </w:r>
          </w:p>
        </w:tc>
      </w:tr>
      <w:tr w:rsidR="003B63EA"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89E9C6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1997367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7,417,829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0F97233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6D09DA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13B6D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6B089A4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14D148A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114,844</w:t>
            </w:r>
          </w:p>
        </w:tc>
      </w:tr>
      <w:tr w:rsidR="003B63EA"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3C70BC0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66335A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7,659,149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2B7C977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4161C61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3E0925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4B5B85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2B1E1C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411,520</w:t>
            </w:r>
          </w:p>
        </w:tc>
      </w:tr>
      <w:tr w:rsidR="003B63EA"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5E8CD9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37BA43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8,202,495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2DB68FA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5F34E3E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54C474C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1B472A0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2525F3C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463,948</w:t>
            </w:r>
          </w:p>
        </w:tc>
      </w:tr>
      <w:tr w:rsidR="003B63EA"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5E1358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2FAF5E4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8,817,184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0C6BFF0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5DDBC45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1D80579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6FBDFD8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43F7530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400,648</w:t>
            </w:r>
          </w:p>
        </w:tc>
      </w:tr>
      <w:tr w:rsidR="003B63EA"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120E6E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CA49D9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9,381,044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692061D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E4472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26EFAD0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4004AE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61135992"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122,864</w:t>
            </w:r>
          </w:p>
        </w:tc>
      </w:tr>
      <w:tr w:rsidR="003B63EA"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06061F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6A747D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9,690,633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01E55B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41B006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5FDA2D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36DFBF3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321EA68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69,376</w:t>
            </w:r>
          </w:p>
        </w:tc>
      </w:tr>
      <w:tr w:rsidR="003B63EA"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55BDC2B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9AC1F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9,950,602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BC2CD6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1AE0194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4406020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649213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3543ADD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154,768</w:t>
            </w:r>
          </w:p>
        </w:tc>
      </w:tr>
      <w:tr w:rsidR="003B63EA"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B5671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11DFCA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10,289,318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65363A2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115E0F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170A535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1384DFD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378,133</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194EB187"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191,606</w:t>
            </w:r>
          </w:p>
        </w:tc>
      </w:tr>
      <w:tr w:rsidR="003B63EA"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632889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214F882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10,667,451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0624AC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5441F4A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140E0C8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383EE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349,977</w:t>
            </w: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C3A6A8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148,182</w:t>
            </w:r>
          </w:p>
        </w:tc>
      </w:tr>
      <w:tr w:rsidR="003B63EA"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1132B015" w:rsidR="003B63EA" w:rsidRPr="002A1BCA" w:rsidRDefault="003B63EA" w:rsidP="003B63E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05A28F8C" w:rsidR="003B63EA" w:rsidRPr="002A1BCA" w:rsidRDefault="003B63EA" w:rsidP="002A1BC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11,017,428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65B7C93D"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56B00552"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39C904AA"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6FC4BA7B"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693300E2" w:rsidR="003B63EA" w:rsidRPr="002A1BCA" w:rsidRDefault="003B63EA" w:rsidP="003B63EA">
            <w:pPr>
              <w:spacing w:after="0" w:line="240" w:lineRule="auto"/>
              <w:jc w:val="right"/>
              <w:rPr>
                <w:rFonts w:ascii="Times New Roman" w:eastAsia="Times New Roman" w:hAnsi="Times New Roman" w:cs="Times New Roman"/>
                <w:b/>
                <w:bCs/>
                <w:lang w:eastAsia="ru-RU"/>
              </w:rPr>
            </w:pPr>
          </w:p>
        </w:tc>
      </w:tr>
      <w:tr w:rsidR="003B63EA" w:rsidRPr="00D43FB2" w14:paraId="5117812D"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3195345" w14:textId="16709CA7"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D9C5415" w14:textId="366C9173"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152978D" w14:textId="7EF0A84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50.3</w:t>
            </w:r>
          </w:p>
        </w:tc>
        <w:tc>
          <w:tcPr>
            <w:tcW w:w="0" w:type="auto"/>
            <w:tcBorders>
              <w:top w:val="outset" w:sz="6" w:space="0" w:color="auto"/>
              <w:left w:val="outset" w:sz="6" w:space="0" w:color="auto"/>
              <w:bottom w:val="outset" w:sz="6" w:space="0" w:color="auto"/>
              <w:right w:val="outset" w:sz="6" w:space="0" w:color="auto"/>
            </w:tcBorders>
            <w:vAlign w:val="center"/>
          </w:tcPr>
          <w:p w14:paraId="788CC1AE" w14:textId="019B332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tcPr>
          <w:p w14:paraId="4AEF18A9" w14:textId="6D1B6CE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191ED53" w14:textId="604DAA4E"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5,127,873</w:t>
            </w:r>
          </w:p>
        </w:tc>
        <w:tc>
          <w:tcPr>
            <w:tcW w:w="0" w:type="auto"/>
            <w:tcBorders>
              <w:top w:val="outset" w:sz="6" w:space="0" w:color="auto"/>
              <w:left w:val="outset" w:sz="6" w:space="0" w:color="auto"/>
              <w:bottom w:val="outset" w:sz="6" w:space="0" w:color="auto"/>
              <w:right w:val="outset" w:sz="6" w:space="0" w:color="auto"/>
            </w:tcBorders>
            <w:vAlign w:val="center"/>
          </w:tcPr>
          <w:p w14:paraId="664A7280" w14:textId="615AC77E"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2,706,870</w:t>
            </w:r>
          </w:p>
        </w:tc>
      </w:tr>
      <w:tr w:rsidR="003B63EA" w:rsidRPr="00D43FB2" w14:paraId="3ACFA869"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EA5DA38" w14:textId="72A40F60"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0BB14EFE" w14:textId="1AEED794"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C30260A" w14:textId="57D10C6D"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4E301736" w14:textId="09D68C44"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32.4</w:t>
            </w:r>
          </w:p>
        </w:tc>
        <w:tc>
          <w:tcPr>
            <w:tcW w:w="0" w:type="auto"/>
            <w:tcBorders>
              <w:top w:val="outset" w:sz="6" w:space="0" w:color="auto"/>
              <w:left w:val="outset" w:sz="6" w:space="0" w:color="auto"/>
              <w:bottom w:val="outset" w:sz="6" w:space="0" w:color="auto"/>
              <w:right w:val="outset" w:sz="6" w:space="0" w:color="auto"/>
            </w:tcBorders>
            <w:vAlign w:val="center"/>
          </w:tcPr>
          <w:p w14:paraId="25F75AB2" w14:textId="06CFB7F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1D5F1D9B" w14:textId="69D0449B"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5,477,850</w:t>
            </w:r>
          </w:p>
        </w:tc>
        <w:tc>
          <w:tcPr>
            <w:tcW w:w="0" w:type="auto"/>
            <w:tcBorders>
              <w:top w:val="outset" w:sz="6" w:space="0" w:color="auto"/>
              <w:left w:val="outset" w:sz="6" w:space="0" w:color="auto"/>
              <w:bottom w:val="outset" w:sz="6" w:space="0" w:color="auto"/>
              <w:right w:val="outset" w:sz="6" w:space="0" w:color="auto"/>
            </w:tcBorders>
            <w:vAlign w:val="center"/>
          </w:tcPr>
          <w:p w14:paraId="64FF8CF6" w14:textId="75E4E704"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2,855,052</w:t>
            </w:r>
          </w:p>
        </w:tc>
      </w:tr>
    </w:tbl>
    <w:p w14:paraId="6EE9DA1B" w14:textId="4AF6F6EC"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7F02CB" w:rsidRPr="00A90E5C" w14:paraId="0C253A1D" w14:textId="4438DFA6" w:rsidTr="0035206A">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7F02CB" w:rsidRPr="00C0438F" w:rsidRDefault="007F02CB"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46F161" w14:textId="77777777" w:rsidR="007F02CB" w:rsidRPr="007F02CB"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доля нас.</w:t>
            </w:r>
          </w:p>
          <w:p w14:paraId="54E8B041" w14:textId="19A6C79E" w:rsidR="007F02CB" w:rsidRPr="00A90E5C"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для е/п</w:t>
            </w:r>
          </w:p>
        </w:tc>
      </w:tr>
      <w:tr w:rsidR="007F02CB" w:rsidRPr="00A90E5C" w14:paraId="0208CFE0" w14:textId="7DBE9C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D189A5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71235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5,643,265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EA0B9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DCD5AA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FAE242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tcPr>
          <w:p w14:paraId="14813ABC" w14:textId="66AD92F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7A28072" w14:textId="3CB6F28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BA2CEE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2E40DA0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5,829,671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083D5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65F8AF6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2BC0C5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5182C94F" w14:textId="533336C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3D8632E" w14:textId="2171B23E"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320F07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131FCD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6,025,262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06AC38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397A83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76291B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21CFC67F" w14:textId="4B7CECB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2A9D8688" w14:textId="3AFEC509"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168CBBE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0332EA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6,256,875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03315DA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DF275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02D9F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5AD9CE5F" w14:textId="7F9142FF"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3EB1DD8F" w14:textId="70CF062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387374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8F122D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6,478,788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5C43AAC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0359752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F00CCD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tcPr>
          <w:p w14:paraId="512ADDE1" w14:textId="5CBF55A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42602425" w14:textId="748EDC13"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1C3363C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676F6109"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6,685,182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5FEEF96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1A28E7C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025070A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279DAEDA" w14:textId="62FE00C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FD5F1BB" w14:textId="6749B50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27D4B9A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74EFFD8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6,882,406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250D630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56A7F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60BB87A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11B3244A" w14:textId="1550F67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95.6</w:t>
            </w:r>
          </w:p>
        </w:tc>
      </w:tr>
      <w:tr w:rsidR="007F02CB" w:rsidRPr="00A90E5C" w14:paraId="4675E3D3" w14:textId="2083F4B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2075386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502A619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7,086,136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2C530E4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27E2D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51CF121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014EDA8F" w14:textId="0FF6C871"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95.4</w:t>
            </w:r>
          </w:p>
        </w:tc>
      </w:tr>
      <w:tr w:rsidR="007F02CB" w:rsidRPr="00A90E5C" w14:paraId="7236F4BC" w14:textId="4923528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4D89ECA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55B62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7,253,263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9E6467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16F4C25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2C37121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6B21CFD2" w14:textId="57BDE182"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6FDDD906" w14:textId="0B2E9B3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35DB199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1B9D543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7,364,434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49CEA7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2D56355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16CB324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16060EA9" w14:textId="0C548DC9"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19A9533D" w14:textId="016D364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23081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476119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7,537,845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87E11C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2CD9312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36BE490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55C7DCD7" w14:textId="3D056D8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95.1</w:t>
            </w:r>
          </w:p>
        </w:tc>
      </w:tr>
      <w:tr w:rsidR="007F02CB" w:rsidRPr="00A90E5C" w14:paraId="655CA29F" w14:textId="6F7013E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0341302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37D6A1E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7,927,719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6C1E511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0D6FE1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4DD074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39B84428" w14:textId="5E6C884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94.4</w:t>
            </w:r>
          </w:p>
        </w:tc>
      </w:tr>
      <w:tr w:rsidR="007F02CB" w:rsidRPr="00A90E5C" w14:paraId="5208B59C" w14:textId="6D1B980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2E891F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57690A4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8,506,138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0A993D4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EBF503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0477413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6A55602" w14:textId="6E0CD8E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93.9</w:t>
            </w:r>
          </w:p>
        </w:tc>
      </w:tr>
      <w:tr w:rsidR="007F02CB" w:rsidRPr="00A90E5C" w14:paraId="184FF86E" w14:textId="1FE16D8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167C8A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20C989E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9,096,201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463472F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2A916E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350EC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634D0D5" w14:textId="0296F3A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93.8</w:t>
            </w:r>
          </w:p>
        </w:tc>
      </w:tr>
      <w:tr w:rsidR="007F02CB" w:rsidRPr="00A90E5C" w14:paraId="50CCF877" w14:textId="533C329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E733B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2426516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9,535,001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5D227C1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075CF33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555A11E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476E12C4" w14:textId="7B6E8025"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93.7</w:t>
            </w:r>
          </w:p>
        </w:tc>
      </w:tr>
      <w:tr w:rsidR="007F02CB" w:rsidRPr="00A90E5C" w14:paraId="5018368A" w14:textId="64D2B4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2DA7433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578DFB4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9,820,044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4AC7322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325C2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208022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025DE805" w14:textId="6EAF4A8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93.6</w:t>
            </w:r>
          </w:p>
        </w:tc>
      </w:tr>
      <w:tr w:rsidR="007F02CB" w:rsidRPr="00A90E5C" w14:paraId="4C120096" w14:textId="679ABCF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C08950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601BCE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10,119,015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0AEBDF3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56388B1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02DE7C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364F3B13" w14:textId="2C63E9D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93.5</w:t>
            </w:r>
          </w:p>
        </w:tc>
      </w:tr>
      <w:tr w:rsidR="007F02CB" w:rsidRPr="00A90E5C" w14:paraId="27CCECAD" w14:textId="189A2A5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8ED2F2F"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0F9F9230"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10,477,247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69CAB0D8"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A1FF45D"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34C51B3A"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6D57D8D2" w14:textId="08B25B69" w:rsidR="007F02CB" w:rsidRPr="007F02CB" w:rsidRDefault="007F02CB" w:rsidP="007F02CB">
            <w:pPr>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93.2</w:t>
            </w:r>
          </w:p>
        </w:tc>
      </w:tr>
      <w:tr w:rsidR="007F02CB" w:rsidRPr="00A90E5C" w14:paraId="0B12EFE1" w14:textId="5E25E27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15956FA2"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0A4D484E"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10,841,498</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6DF72316"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4254DBEB"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3A7D4A87"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E6E5BA0" w14:textId="73A0E75E"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color w:val="000000"/>
              </w:rPr>
              <w:t>92.8</w:t>
            </w:r>
          </w:p>
        </w:tc>
      </w:tr>
      <w:tr w:rsidR="007F02CB" w:rsidRPr="00A90E5C" w14:paraId="7BEDEE2E"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8FFD49" w14:textId="7ED9088A"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3F4B5C2" w14:textId="67299F06"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DED9DF4" w14:textId="42C6A3FD"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2FD1889C" w14:textId="598DEF95"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1472A2E3" w14:textId="352D1CB1"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0CDFAC9E" w14:textId="1EB28BEB"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95.0</w:t>
            </w:r>
          </w:p>
        </w:tc>
      </w:tr>
      <w:tr w:rsidR="00002E2F" w:rsidRPr="00A90E5C" w14:paraId="2F92F13C"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2F4FA6E2" w14:textId="66AD5B1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1DC202A5" w14:textId="238CA1D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36EC45EA" w14:textId="652A04E1"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49.5</w:t>
            </w:r>
          </w:p>
        </w:tc>
        <w:tc>
          <w:tcPr>
            <w:tcW w:w="0" w:type="auto"/>
            <w:tcBorders>
              <w:top w:val="outset" w:sz="6" w:space="0" w:color="auto"/>
              <w:left w:val="outset" w:sz="6" w:space="0" w:color="auto"/>
              <w:bottom w:val="outset" w:sz="6" w:space="0" w:color="auto"/>
              <w:right w:val="outset" w:sz="6" w:space="0" w:color="auto"/>
            </w:tcBorders>
          </w:tcPr>
          <w:p w14:paraId="2142F0E9" w14:textId="180A200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31.9</w:t>
            </w:r>
          </w:p>
        </w:tc>
        <w:tc>
          <w:tcPr>
            <w:tcW w:w="0" w:type="auto"/>
            <w:tcBorders>
              <w:top w:val="outset" w:sz="6" w:space="0" w:color="auto"/>
              <w:left w:val="outset" w:sz="6" w:space="0" w:color="auto"/>
              <w:bottom w:val="outset" w:sz="6" w:space="0" w:color="auto"/>
              <w:right w:val="outset" w:sz="6" w:space="0" w:color="auto"/>
            </w:tcBorders>
          </w:tcPr>
          <w:p w14:paraId="2020D863" w14:textId="577B82C9"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17.7</w:t>
            </w:r>
          </w:p>
        </w:tc>
        <w:tc>
          <w:tcPr>
            <w:tcW w:w="0" w:type="auto"/>
            <w:tcBorders>
              <w:top w:val="outset" w:sz="6" w:space="0" w:color="auto"/>
              <w:left w:val="outset" w:sz="6" w:space="0" w:color="auto"/>
              <w:bottom w:val="outset" w:sz="6" w:space="0" w:color="auto"/>
              <w:right w:val="outset" w:sz="6" w:space="0" w:color="auto"/>
            </w:tcBorders>
          </w:tcPr>
          <w:p w14:paraId="271A1B38" w14:textId="3855357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94.9</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2AFC299B"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2592399C"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AD1685"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4FD036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5443FC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8CBB50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5B2AA3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04297B1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02E253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2B7CB38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-4,286</w:t>
            </w:r>
          </w:p>
        </w:tc>
      </w:tr>
      <w:tr w:rsidR="00AD1685"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36B567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367FAAE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6DB5B54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1FB066F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40FACF2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53767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0D49D136"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1,896</w:t>
            </w:r>
          </w:p>
        </w:tc>
      </w:tr>
      <w:tr w:rsidR="00AD1685"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66C2AE3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4FE373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5067C8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6BA30F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1A7E12A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49AFAE3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63A23B61"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2,558</w:t>
            </w:r>
          </w:p>
        </w:tc>
      </w:tr>
      <w:tr w:rsidR="00AD1685"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0AA10F8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C0487D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130021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0E3B70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6FE7E9A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9B2207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723CD0C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-4,024</w:t>
            </w:r>
          </w:p>
        </w:tc>
      </w:tr>
      <w:tr w:rsidR="00AD1685"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046FA5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242437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620BDA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436EA8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5CA2C7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3CCF1F8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3135E87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-11,495</w:t>
            </w:r>
          </w:p>
        </w:tc>
      </w:tr>
      <w:tr w:rsidR="00AD1685"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298E5CD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248D4A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171A4B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01B557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64E88E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11B829A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20F123B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-6,576</w:t>
            </w:r>
          </w:p>
        </w:tc>
      </w:tr>
      <w:tr w:rsidR="00AD1685"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04332D3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2DD72D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440A085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1EE46B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0A4E83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4523C0C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345AF42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-9,062</w:t>
            </w:r>
          </w:p>
        </w:tc>
      </w:tr>
      <w:tr w:rsidR="00AD1685"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149526D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3537565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FB8FD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537339A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602F38E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1E4C6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67B951E8"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-15,296</w:t>
            </w:r>
          </w:p>
        </w:tc>
      </w:tr>
      <w:tr w:rsidR="00AD1685"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3F195F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B89CE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6D9044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1717D42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FC4E60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3A2B6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283,647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0072D8A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-19,838</w:t>
            </w:r>
          </w:p>
        </w:tc>
      </w:tr>
      <w:tr w:rsidR="00AD1685"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4840B65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3EBC53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12,837,711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678DB3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57965E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1131274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3F1A15C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173,539</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4D907867"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-26,871</w:t>
            </w:r>
          </w:p>
        </w:tc>
      </w:tr>
      <w:tr w:rsidR="00AD1685"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3E4212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6D7B22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13,011,250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6F02BF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23B4E0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074E69D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2E0CEAC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7B2FD4D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-55,902</w:t>
            </w:r>
          </w:p>
        </w:tc>
      </w:tr>
      <w:tr w:rsidR="00AD1685"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3580E2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1F264FB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13,210,680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4218794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3A55066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57C72D8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465660E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4853311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-41,213</w:t>
            </w:r>
          </w:p>
        </w:tc>
      </w:tr>
      <w:tr w:rsidR="00AD1685"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540D28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6141D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13,472,180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29955FB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35D0277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1B71268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39C2B39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71CCB6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-69,471</w:t>
            </w:r>
          </w:p>
        </w:tc>
      </w:tr>
      <w:tr w:rsidR="00AD1685"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62A2716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3D9C42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13,668,703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6B0831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45D0F67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292DE00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64F89C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117359E"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-101,051</w:t>
            </w:r>
          </w:p>
        </w:tc>
      </w:tr>
      <w:tr w:rsidR="00AD1685"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2CD291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11B5E0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13,843,381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1FA138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45C460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15E0001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A6B9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017C207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-76,214</w:t>
            </w:r>
          </w:p>
        </w:tc>
      </w:tr>
      <w:tr w:rsidR="00AD1685"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37CA4C1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1F8418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13,949,138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03E51B7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011F5EA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4DCE804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1A36288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652D82B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-9,419</w:t>
            </w:r>
          </w:p>
        </w:tc>
      </w:tr>
      <w:tr w:rsidR="00AD1685"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140BB8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3B7974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14,238,470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4945F8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11C7236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C03A0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6F6743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0EDC1D60"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-23,926</w:t>
            </w:r>
          </w:p>
        </w:tc>
      </w:tr>
      <w:tr w:rsidR="00AD1685"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4970E5D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223F8A6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14,537,439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6CA1D5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46B03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6BC7640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6DCD88D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44719DC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-67,183</w:t>
            </w:r>
          </w:p>
        </w:tc>
      </w:tr>
      <w:tr w:rsidR="00AD1685"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3496339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060F5F4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14,752,317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16C7B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0703E66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3BAA97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1A8A865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208,458</w:t>
            </w: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4F50EBF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-74,729</w:t>
            </w:r>
          </w:p>
        </w:tc>
      </w:tr>
      <w:tr w:rsidR="00AD1685"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31C9954E"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29DB1063"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14,960,775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5410746A"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164EE72B"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6C071C3C"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67D30BCD"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2678A7CB" w:rsidR="00AD1685" w:rsidRPr="00AD1685" w:rsidRDefault="00AD1685" w:rsidP="00AD1685">
            <w:pPr>
              <w:spacing w:after="0" w:line="240" w:lineRule="auto"/>
              <w:jc w:val="right"/>
              <w:rPr>
                <w:rFonts w:ascii="Times New Roman" w:eastAsia="Times New Roman" w:hAnsi="Times New Roman" w:cs="Times New Roman"/>
                <w:b/>
                <w:bCs/>
                <w:lang w:eastAsia="ru-RU"/>
              </w:rPr>
            </w:pPr>
          </w:p>
        </w:tc>
      </w:tr>
      <w:tr w:rsidR="00AD1685" w:rsidRPr="00D43FB2" w14:paraId="488D1D54"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6F95637" w14:textId="7DC9D4EF"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66D2B55" w14:textId="42FACBE3"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24544A" w14:textId="2A6C8F12"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tcPr>
          <w:p w14:paraId="6DC270D3" w14:textId="21B96395"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tcPr>
          <w:p w14:paraId="576F359A" w14:textId="602E0DE3"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tcPr>
          <w:p w14:paraId="606844F6" w14:textId="61D7B79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4,223,851</w:t>
            </w:r>
          </w:p>
        </w:tc>
        <w:tc>
          <w:tcPr>
            <w:tcW w:w="0" w:type="auto"/>
            <w:tcBorders>
              <w:top w:val="outset" w:sz="6" w:space="0" w:color="auto"/>
              <w:left w:val="outset" w:sz="6" w:space="0" w:color="auto"/>
              <w:bottom w:val="outset" w:sz="6" w:space="0" w:color="auto"/>
              <w:right w:val="outset" w:sz="6" w:space="0" w:color="auto"/>
            </w:tcBorders>
            <w:vAlign w:val="center"/>
          </w:tcPr>
          <w:p w14:paraId="1B2A806A" w14:textId="2BAB4545"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-537,373</w:t>
            </w:r>
          </w:p>
        </w:tc>
      </w:tr>
      <w:tr w:rsidR="00AD1685" w:rsidRPr="00D43FB2" w14:paraId="3C3E05A8"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BFDED6" w14:textId="648D35FD"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35D47D34" w14:textId="185D2785"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3D3F5FA" w14:textId="48C1CF6A"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6590599A" w14:textId="4E3EF4E4"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27.8</w:t>
            </w:r>
          </w:p>
        </w:tc>
        <w:tc>
          <w:tcPr>
            <w:tcW w:w="0" w:type="auto"/>
            <w:tcBorders>
              <w:top w:val="outset" w:sz="6" w:space="0" w:color="auto"/>
              <w:left w:val="outset" w:sz="6" w:space="0" w:color="auto"/>
              <w:bottom w:val="outset" w:sz="6" w:space="0" w:color="auto"/>
              <w:right w:val="outset" w:sz="6" w:space="0" w:color="auto"/>
            </w:tcBorders>
            <w:vAlign w:val="center"/>
          </w:tcPr>
          <w:p w14:paraId="6DCA445B" w14:textId="6045B16F"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03AD47FB" w14:textId="6CB4CAA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4,432,309</w:t>
            </w:r>
          </w:p>
        </w:tc>
        <w:tc>
          <w:tcPr>
            <w:tcW w:w="0" w:type="auto"/>
            <w:tcBorders>
              <w:top w:val="outset" w:sz="6" w:space="0" w:color="auto"/>
              <w:left w:val="outset" w:sz="6" w:space="0" w:color="auto"/>
              <w:bottom w:val="outset" w:sz="6" w:space="0" w:color="auto"/>
              <w:right w:val="outset" w:sz="6" w:space="0" w:color="auto"/>
            </w:tcBorders>
            <w:vAlign w:val="center"/>
          </w:tcPr>
          <w:p w14:paraId="29AF1179" w14:textId="6ECF9F57"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-612,102</w:t>
            </w:r>
          </w:p>
        </w:tc>
      </w:tr>
    </w:tbl>
    <w:p w14:paraId="2E186C66" w14:textId="7D327B93"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56730" w:rsidRPr="007605D5" w14:paraId="7C46025F" w14:textId="05792DBE" w:rsidTr="0015673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156730" w:rsidRPr="0045657E" w:rsidRDefault="00156730"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4CB69D" w14:textId="77777777" w:rsidR="00156730" w:rsidRPr="00156730"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доля нас.</w:t>
            </w:r>
          </w:p>
          <w:p w14:paraId="14DC735F" w14:textId="0B06694C" w:rsidR="00156730" w:rsidRPr="007605D5"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для е/п</w:t>
            </w:r>
          </w:p>
        </w:tc>
      </w:tr>
      <w:tr w:rsidR="00156730" w:rsidRPr="007605D5" w14:paraId="3AB13C64" w14:textId="6842B07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66152E8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563C02B"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41231F3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3BF9F79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30784F9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tcPr>
          <w:p w14:paraId="6178C4D5" w14:textId="1292815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2D3F05A" w14:textId="7124060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231A759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3E791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6529CB0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186377C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F8001B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0E0834E7" w14:textId="6CCE0225"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6B5DBA5" w14:textId="6BE24D3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353097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18D271D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3D93E66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31D4940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10A06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B94C3C" w14:textId="28B8992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91EF24F" w14:textId="56AE936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68648F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272C7ED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602C7AA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082EA6F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9338E2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tcPr>
          <w:p w14:paraId="0259CF0E" w14:textId="49E2A22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700E6E3" w14:textId="4A69107F"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0DDA1B4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45C32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EC5138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1D9E8F5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28C1E9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3BAAABC2" w14:textId="3232880E"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9E88293" w14:textId="1D8C173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57378C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39D5E2E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1DBCC5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08F4749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6E7FB14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2263FF89" w14:textId="33C108D3"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AE00330" w14:textId="714F0116"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2EF9713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48477F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1221B52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DD59D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1948C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7EE98C6B" w14:textId="6AEF60F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DEF3D9E" w14:textId="60BCE69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40CCBB6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F91C4A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D1AE8B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145B641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6E3354E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49E65910" w14:textId="424E4764"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E3B3252" w14:textId="24F3957A"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6748122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5FD0BD7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12,695,359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52D7ACB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1A7F738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2BFC551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2FBA3AEB" w14:textId="0A583BA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E35505F" w14:textId="16731BCC"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37BF63A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69FBE4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12,924,286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6C33705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69225F6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661315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58FE0D17" w14:textId="0536BF7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E1CC6B9" w14:textId="25491D19"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667007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1AC16B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13,110,712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1D47CC7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5783831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086EBD2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00EE1796" w14:textId="1B5BF476"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E7A6A38" w14:textId="490B7E41"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668C9B8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4F825D0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13,341,003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17BBC7C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002912A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5E76913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58F75642" w14:textId="05AE98CC"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CC9151A" w14:textId="23B514B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28614C7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200E7B0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13,570,204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271F55B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33FE2E8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4FDAF15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4E7A7A9" w14:textId="1D699A4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13C525F7" w14:textId="7617E4A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422ACF5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797F498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13,755,857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4442899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219EDC8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8B7AB2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0DAC7214" w14:textId="592CD1E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E912C7F" w14:textId="2BA129C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6A0BB3B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05C32BE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13,896,192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362843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084A691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0F0C10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60CCA031" w14:textId="5CEB3957"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AF1E632" w14:textId="252A5D0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1972C9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DEF12D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14,093,309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403F2E2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320874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4990AC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653FBE97" w14:textId="4E2FBF7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52F405C" w14:textId="597F9A0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33178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7C14F3F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14,387,437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104470B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2726EAA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1C2931D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0F4492A1" w14:textId="736A4B5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CAF5342" w14:textId="54B9D1A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E1BCABE"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5F1E711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14,644,615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5AF364BF"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5809D03B"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3AF86FC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7ADB39C" w14:textId="67E510E3" w:rsidR="00156730" w:rsidRPr="00156730" w:rsidRDefault="00156730" w:rsidP="00156730">
            <w:pPr>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B917DA2" w14:textId="5DD058B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148B00A9"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5D16A9E8"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14,856,302</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775B772B"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5B26A6F7"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5ABD0620"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1CE92840" w14:textId="20A0F1B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color w:val="000000"/>
              </w:rPr>
              <w:t>100.0</w:t>
            </w:r>
          </w:p>
        </w:tc>
      </w:tr>
      <w:tr w:rsidR="00156730" w:rsidRPr="007605D5" w14:paraId="3337F796" w14:textId="37B9CDB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9FFB32F" w14:textId="596699A7"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189B5AB" w14:textId="50218C22"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B0B1F51" w14:textId="3209E6D8"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44BD10C3" w14:textId="40E9B4E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2438D45F" w14:textId="60CEB45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6E1563E8" w14:textId="74EA9D44"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100.0</w:t>
            </w:r>
          </w:p>
        </w:tc>
      </w:tr>
      <w:tr w:rsidR="00156730" w:rsidRPr="007605D5" w14:paraId="2F61D961" w14:textId="77777777" w:rsidTr="009A6B30">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750032E6" w14:textId="09BE0DC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23AD9DF0" w14:textId="5B24775E"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5690C7BE" w14:textId="210441B1"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48.4</w:t>
            </w:r>
          </w:p>
        </w:tc>
        <w:tc>
          <w:tcPr>
            <w:tcW w:w="0" w:type="auto"/>
            <w:tcBorders>
              <w:top w:val="outset" w:sz="6" w:space="0" w:color="auto"/>
              <w:left w:val="outset" w:sz="6" w:space="0" w:color="auto"/>
              <w:bottom w:val="outset" w:sz="6" w:space="0" w:color="auto"/>
              <w:right w:val="outset" w:sz="6" w:space="0" w:color="auto"/>
            </w:tcBorders>
          </w:tcPr>
          <w:p w14:paraId="0B4BAFC6" w14:textId="3B58F666"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27.5</w:t>
            </w:r>
          </w:p>
        </w:tc>
        <w:tc>
          <w:tcPr>
            <w:tcW w:w="0" w:type="auto"/>
            <w:tcBorders>
              <w:top w:val="outset" w:sz="6" w:space="0" w:color="auto"/>
              <w:left w:val="outset" w:sz="6" w:space="0" w:color="auto"/>
              <w:bottom w:val="outset" w:sz="6" w:space="0" w:color="auto"/>
              <w:right w:val="outset" w:sz="6" w:space="0" w:color="auto"/>
            </w:tcBorders>
          </w:tcPr>
          <w:p w14:paraId="71A2FA0C" w14:textId="5EF16B63"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20.8</w:t>
            </w:r>
          </w:p>
        </w:tc>
        <w:tc>
          <w:tcPr>
            <w:tcW w:w="0" w:type="auto"/>
            <w:tcBorders>
              <w:top w:val="outset" w:sz="6" w:space="0" w:color="auto"/>
              <w:left w:val="outset" w:sz="6" w:space="0" w:color="auto"/>
              <w:bottom w:val="outset" w:sz="6" w:space="0" w:color="auto"/>
              <w:right w:val="outset" w:sz="6" w:space="0" w:color="auto"/>
            </w:tcBorders>
          </w:tcPr>
          <w:p w14:paraId="145F8444" w14:textId="6EB1A7FA"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100.0</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0BF55353"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606D0"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BC9CE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2C883A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29F774E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14EF07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1C0BCD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6502D09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6573A15E"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-72,821</w:t>
            </w:r>
          </w:p>
        </w:tc>
      </w:tr>
      <w:tr w:rsidR="001606D0"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1DB936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CF2A9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05554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4629589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13B6E0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121644A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600F770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-12,437</w:t>
            </w:r>
          </w:p>
        </w:tc>
      </w:tr>
      <w:tr w:rsidR="001606D0"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34C38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5BAD76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17FC89D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161AD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3453FE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634B232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24F61E8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-13,902</w:t>
            </w:r>
          </w:p>
        </w:tc>
      </w:tr>
      <w:tr w:rsidR="001606D0"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5F95F8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05612AF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34D76AF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91CFE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15F977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29DA9D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2268F12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-26,385</w:t>
            </w:r>
          </w:p>
        </w:tc>
      </w:tr>
      <w:tr w:rsidR="001606D0"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5A0D6B4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6BB346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3A9C05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6512A7B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599F872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2A0F76F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75FAE59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-49,440</w:t>
            </w:r>
          </w:p>
        </w:tc>
      </w:tr>
      <w:tr w:rsidR="001606D0"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679C431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0004D86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637C35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C0104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1911C7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6252E5B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63FB10F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-29,879</w:t>
            </w:r>
          </w:p>
        </w:tc>
      </w:tr>
      <w:tr w:rsidR="001606D0"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1FEBCDC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497A216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87863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615F7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187245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20AC9F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49E1520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-31,027</w:t>
            </w:r>
          </w:p>
        </w:tc>
      </w:tr>
      <w:tr w:rsidR="001606D0"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173B8A7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0BB3631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4DF45D0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20E42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363D01C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592BBA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74C3C99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-36,149</w:t>
            </w:r>
          </w:p>
        </w:tc>
      </w:tr>
      <w:tr w:rsidR="001606D0"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46424B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FE397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6BC030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FE42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21AA526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6431F94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269,634</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77BA893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-33,220</w:t>
            </w:r>
          </w:p>
        </w:tc>
      </w:tr>
      <w:tr w:rsidR="001606D0"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A85A5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55C71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16,819,714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0E5461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0115C2B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4E7772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543EF1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159,417</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5A1FBDB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-56,967</w:t>
            </w:r>
          </w:p>
        </w:tc>
      </w:tr>
      <w:tr w:rsidR="001606D0"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1944D3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31A9D5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16,979,131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2DC5D38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202BF81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33C4D0E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16AB4F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566E126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-106,349</w:t>
            </w:r>
          </w:p>
        </w:tc>
      </w:tr>
      <w:tr w:rsidR="001606D0"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1DDEE6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19C40B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17,168,295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2EE3B5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53A0C9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302BAC5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4D4A52D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7D58A2F7"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-159,640</w:t>
            </w:r>
          </w:p>
        </w:tc>
      </w:tr>
      <w:tr w:rsidR="001606D0"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104AB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16A053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17,360,299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23B44C7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43633D0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89A192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9812F8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1092047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-179,724</w:t>
            </w:r>
          </w:p>
        </w:tc>
      </w:tr>
      <w:tr w:rsidR="001606D0"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2A8F1C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31894C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17,507,849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0E6C847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162681F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5F392E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32F681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79D35F5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-151,665</w:t>
            </w:r>
          </w:p>
        </w:tc>
      </w:tr>
      <w:tr w:rsidR="001606D0"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48C1447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2DFC6C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17,624,765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2F3C0A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5CF45A3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421E32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6F465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433DC40B"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-100,864</w:t>
            </w:r>
          </w:p>
        </w:tc>
      </w:tr>
      <w:tr w:rsidR="001606D0"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36F6D07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3AFD35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17,743,207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129F518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FEB389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04D2A9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A7F853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5BDB15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-42,118</w:t>
            </w:r>
          </w:p>
        </w:tc>
      </w:tr>
      <w:tr w:rsidR="001606D0"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33A72EE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5950235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18,021,604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1CEBB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3D617C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4A690D2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61A927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327A202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-50,429</w:t>
            </w:r>
          </w:p>
        </w:tc>
      </w:tr>
      <w:tr w:rsidR="001606D0"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448CC48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25B03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18,351,918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1C55C8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31A58A7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D4C373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3F959B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752642DC"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-73,292</w:t>
            </w:r>
          </w:p>
        </w:tc>
      </w:tr>
      <w:tr w:rsidR="001606D0"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4555A79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6C5679C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18,574,626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1606D0" w:rsidRPr="001606D0" w:rsidRDefault="001606D0" w:rsidP="001606D0">
            <w:pPr>
              <w:keepNext/>
              <w:spacing w:after="0" w:line="240" w:lineRule="auto"/>
              <w:jc w:val="right"/>
              <w:rPr>
                <w:rFonts w:ascii="Times New Roman" w:eastAsia="Times New Roman" w:hAnsi="Times New Roman" w:cs="Times New Roman"/>
                <w:lang w:eastAsia="ru-RU"/>
              </w:rPr>
            </w:pPr>
          </w:p>
        </w:tc>
      </w:tr>
      <w:tr w:rsidR="001606D0"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241A1F8B"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32D823B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33FBAB1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36F823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30EAB19A"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0763ADB0"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4,165,789</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3CCBC84B" w:rsidR="001606D0" w:rsidRPr="001606D0" w:rsidRDefault="001606D0" w:rsidP="001606D0">
            <w:pPr>
              <w:spacing w:after="0" w:line="240" w:lineRule="auto"/>
              <w:jc w:val="right"/>
              <w:rPr>
                <w:rFonts w:ascii="Times New Roman" w:eastAsia="Times New Roman" w:hAnsi="Times New Roman" w:cs="Times New Roman"/>
                <w:b/>
                <w:bCs/>
                <w:lang w:eastAsia="ru-RU"/>
              </w:rPr>
            </w:pPr>
            <w:r w:rsidRPr="001606D0">
              <w:rPr>
                <w:rFonts w:ascii="Times New Roman" w:hAnsi="Times New Roman" w:cs="Times New Roman"/>
                <w:b/>
                <w:bCs/>
                <w:color w:val="000000"/>
              </w:rPr>
              <w:t>-1,226,308</w:t>
            </w:r>
          </w:p>
        </w:tc>
      </w:tr>
    </w:tbl>
    <w:p w14:paraId="55E26D56" w14:textId="0A1BD28E"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606D0" w:rsidRPr="00FE5B6E" w14:paraId="6A433EEB" w14:textId="654319C4" w:rsidTr="001606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1606D0" w:rsidRPr="00B777A4" w:rsidRDefault="001606D0"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4F5E1CF" w14:textId="77777777" w:rsidR="001606D0" w:rsidRPr="001606D0"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5A406FAF" w14:textId="37E4827D" w:rsidR="001606D0" w:rsidRPr="00FE5B6E"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606D0" w:rsidRPr="00FE5B6E" w14:paraId="00B06D11" w14:textId="7509739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6C4DD39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7F45B9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1F1AED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2A63384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54266B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06A4AB6C" w14:textId="60F463C7"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7FE763B" w14:textId="7651050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3CF5B44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7D0161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CE6612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3C3F2E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5D07602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1D39EF1A" w14:textId="7F0008CF"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5B7997B" w14:textId="5296761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38F14C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01AC559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31C36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761E8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4A468D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13DFCD1" w14:textId="0FADAA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EFE0D61" w14:textId="7218C64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30B0A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587A7A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11A326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357598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218695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B7C52DC" w14:textId="43292A8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1F1BE3A" w14:textId="2B83A8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4DA85C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505FB2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1CE32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6E21C4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6077E9F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74E40386" w14:textId="7357F4F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B3E9F7C" w14:textId="6A682164"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0BDF7AA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339B43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66B66B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2E3487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0CD01C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37D5E0F4" w14:textId="26EC6A4A"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5E44681" w14:textId="2323D2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2D7EF5D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02D51D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568410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03F036D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648BC8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tcPr>
          <w:p w14:paraId="304F3485" w14:textId="619FF1FD"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FFAF01B" w14:textId="699E98B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140179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14D216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5DA6B5D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36FED2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55F7E9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0456CDB4" w14:textId="22D00BC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E7E0705" w14:textId="111E1E9A"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6F553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488031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16,684,534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5DB185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4A5021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2DDF40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4B88B3DD" w14:textId="67E7FAC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8700D2F" w14:textId="56690EC8"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297D01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20B7A4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16,899,297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1C5F138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5DCFF4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2C03983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tcPr>
          <w:p w14:paraId="17690545" w14:textId="20F4716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51B56FF4" w14:textId="32FBF02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38EF6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11A988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17,073,538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0D388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2F4901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2E1E26C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638B19B" w14:textId="55C2A5D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213B5F3" w14:textId="48024BF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2B6AB1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00C82A9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17,264,119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66F82F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0580D4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2CDAA7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1B284514" w14:textId="5B561B79"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CC3B314" w14:textId="72EED2A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ED0C7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3BA8F0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17,433,970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673BE3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6B42CD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DCEDC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4F1427F5" w14:textId="03DCB6C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6D856D7" w14:textId="534DD35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F3CB8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54010BA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17,566,242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31E0B76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3A9F50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6CFBE26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BB2B688" w14:textId="162896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99E6077" w14:textId="42116323"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5D267E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5BCB4A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17,683,920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341279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4821F5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228F0A1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tcPr>
          <w:p w14:paraId="30150690" w14:textId="648243CE"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0177D05" w14:textId="31A99BC7"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0E51E0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0B98AE4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17,882,044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2B1E1B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609224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3678A6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2C9F67C" w14:textId="4D9917F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A0E6659" w14:textId="2901E10B"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ED467A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4A4DAE3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18,186,261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0E80B5D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3AA0FE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6D08914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48232F59" w14:textId="7CB988A2"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1732CAD2" w14:textId="08DC46B2"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5FB03866"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27F30927"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18,463,048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7E36E9C"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31683D6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51493D3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0590DA95" w14:textId="01BDAE1D" w:rsidR="001606D0" w:rsidRPr="001606D0" w:rsidRDefault="001606D0" w:rsidP="001606D0">
            <w:pPr>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D147489" w14:textId="211E374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323095D7"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1D3EF3F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04FA7C94"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00815CA1"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6F4D456"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F3BA4FE" w14:textId="2982D3F7" w:rsidR="001606D0" w:rsidRPr="001606D0" w:rsidRDefault="001606D0" w:rsidP="001606D0">
            <w:pPr>
              <w:spacing w:after="0" w:line="240" w:lineRule="auto"/>
              <w:jc w:val="center"/>
              <w:rPr>
                <w:rFonts w:ascii="Times New Roman" w:hAnsi="Times New Roman" w:cs="Times New Roman"/>
                <w:b/>
                <w:bCs/>
                <w:color w:val="000000"/>
              </w:rPr>
            </w:pPr>
            <w:r w:rsidRPr="001606D0">
              <w:rPr>
                <w:rFonts w:ascii="Times New Roman" w:hAnsi="Times New Roman" w:cs="Times New Roman"/>
                <w:b/>
                <w:bCs/>
                <w:color w:val="000000"/>
              </w:rPr>
              <w:t>100.0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2BFCA65B" w:rsidR="007605D5" w:rsidRDefault="00EE112F" w:rsidP="003F76B4">
      <w:pPr>
        <w:pStyle w:val="XNormal-0"/>
        <w:keepNext/>
      </w:pPr>
      <w:r w:rsidRPr="00EE112F">
        <w:t>Состав: Витебская, Гродненская, Минская, Могил</w:t>
      </w:r>
      <w:r w:rsidR="00D31276">
        <w:t>ё</w:t>
      </w:r>
      <w:r w:rsidRPr="00EE112F">
        <w:t>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9A6B30"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0BD1449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2171995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0687C7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47070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937B73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0185B1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4DB3CEA0"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-15,763</w:t>
            </w:r>
          </w:p>
        </w:tc>
      </w:tr>
      <w:tr w:rsidR="009A6B30"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65AF2A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39B345B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08FE0A2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82D38A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5E688C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A3E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3619409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-9,856</w:t>
            </w:r>
          </w:p>
        </w:tc>
      </w:tr>
      <w:tr w:rsidR="009A6B30"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3A68322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3AECF4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2199CCD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4B127F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1F30B5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117D9DB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6EB5DE64"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-26,822</w:t>
            </w:r>
          </w:p>
        </w:tc>
      </w:tr>
      <w:tr w:rsidR="009A6B30"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6D1D875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0640F3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0DC112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683ADDB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F037B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8FFF9A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5F25122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-19,495</w:t>
            </w:r>
          </w:p>
        </w:tc>
      </w:tr>
      <w:tr w:rsidR="009A6B30"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523158C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112C4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32EA8EC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6398E0D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DAC18E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3FE7EE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687FC38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-33,209</w:t>
            </w:r>
          </w:p>
        </w:tc>
      </w:tr>
      <w:tr w:rsidR="009A6B30"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5622BB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3BC118F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695B89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3089C30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491580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53B9BF7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6FF8793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-23,987</w:t>
            </w:r>
          </w:p>
        </w:tc>
      </w:tr>
      <w:tr w:rsidR="009A6B30"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48498F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1F5865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0B9F35A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60FBBB4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08C4591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D90F4F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88B911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-25,799</w:t>
            </w:r>
          </w:p>
        </w:tc>
      </w:tr>
      <w:tr w:rsidR="009A6B30"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BC9F6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2216EC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3A0AD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300441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4DCD071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418047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0329024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-39,405</w:t>
            </w:r>
          </w:p>
        </w:tc>
      </w:tr>
      <w:tr w:rsidR="009A6B30"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082551F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3B00DE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14B16B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95F356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152B4E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B89C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149,731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47D25BA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-18,917</w:t>
            </w:r>
          </w:p>
        </w:tc>
      </w:tr>
      <w:tr w:rsidR="009A6B30"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FC0153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0FA163B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9,571,180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48E16F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121508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26318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14A204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106,671</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6689B256"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-25,186</w:t>
            </w:r>
          </w:p>
        </w:tc>
      </w:tr>
      <w:tr w:rsidR="009A6B30"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41CFB65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0C182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9,677,851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3A34ABA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2980C6F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60F6B39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6DB4F8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17979117"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-48,799</w:t>
            </w:r>
          </w:p>
        </w:tc>
      </w:tr>
      <w:tr w:rsidR="009A6B30"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35C071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325123D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9,815,979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6251E1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233CEBC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288A58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3D3803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5A679D98"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-121,526</w:t>
            </w:r>
          </w:p>
        </w:tc>
      </w:tr>
      <w:tr w:rsidR="009A6B30"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600CBD6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FE6E7F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9,904,694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069B51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0E41A6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596F4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0C84B1F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4AAB364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-119,109</w:t>
            </w:r>
          </w:p>
        </w:tc>
      </w:tr>
      <w:tr w:rsidR="009A6B30"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4E4DE8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394BE8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9,957,697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2F35302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0B0140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1F9D0E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2AB3380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442973D5"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-70,098</w:t>
            </w:r>
          </w:p>
        </w:tc>
      </w:tr>
      <w:tr w:rsidR="009A6B30"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0CC0DE3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3100A7B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10,063,800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044DE18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27F05AB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F573E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4DBF87B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34A8256C"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-38,127</w:t>
            </w:r>
          </w:p>
        </w:tc>
      </w:tr>
      <w:tr w:rsidR="009A6B30"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942685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86F38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10,182,891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06F324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490675D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0600D8E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8444C2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26BF90E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-29,535</w:t>
            </w:r>
          </w:p>
        </w:tc>
      </w:tr>
      <w:tr w:rsidR="009A6B30"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BCD99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05F4B67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10,357,384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60075C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6A1065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204E086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155D25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416A8B4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-31,287</w:t>
            </w:r>
          </w:p>
        </w:tc>
      </w:tr>
      <w:tr w:rsidR="009A6B30"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3ADD9C9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6D1414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10,528,522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1D61DC6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2CDC99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1F4A8E2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61E916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697ECA7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-34,132</w:t>
            </w:r>
          </w:p>
        </w:tc>
      </w:tr>
      <w:tr w:rsidR="009A6B30"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62358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1885F0A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10,686,357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9A6B30" w:rsidRPr="009A6B30" w:rsidRDefault="009A6B30" w:rsidP="009A6B30">
            <w:pPr>
              <w:keepNext/>
              <w:spacing w:after="0" w:line="240" w:lineRule="auto"/>
              <w:jc w:val="right"/>
              <w:rPr>
                <w:rFonts w:ascii="Times New Roman" w:eastAsia="Times New Roman" w:hAnsi="Times New Roman" w:cs="Times New Roman"/>
                <w:lang w:eastAsia="ru-RU"/>
              </w:rPr>
            </w:pPr>
          </w:p>
        </w:tc>
      </w:tr>
      <w:tr w:rsidR="009A6B30"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1D3BE616"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16088CFE"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18EB746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154B75F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19A2B040"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51031F8C"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2,369,486</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08342933" w:rsidR="009A6B30" w:rsidRPr="009A6B30" w:rsidRDefault="009A6B30" w:rsidP="009A6B30">
            <w:pPr>
              <w:spacing w:after="0" w:line="240" w:lineRule="auto"/>
              <w:jc w:val="right"/>
              <w:rPr>
                <w:rFonts w:ascii="Times New Roman" w:eastAsia="Times New Roman" w:hAnsi="Times New Roman" w:cs="Times New Roman"/>
                <w:b/>
                <w:bCs/>
                <w:lang w:eastAsia="ru-RU"/>
              </w:rPr>
            </w:pPr>
            <w:r w:rsidRPr="009A6B30">
              <w:rPr>
                <w:rFonts w:ascii="Times New Roman" w:hAnsi="Times New Roman" w:cs="Times New Roman"/>
                <w:b/>
                <w:bCs/>
                <w:color w:val="000000"/>
              </w:rPr>
              <w:t>-731,052</w:t>
            </w:r>
          </w:p>
        </w:tc>
      </w:tr>
    </w:tbl>
    <w:p w14:paraId="5EF94288" w14:textId="4269D303"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D94A48" w:rsidRPr="00620644" w14:paraId="4563FE70" w14:textId="6AA437B0" w:rsidTr="00D94A4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A6B0482" w14:textId="37D819F9"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49B430" w14:textId="77777777" w:rsidR="00D94A48" w:rsidRPr="001606D0"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38F93BE5" w14:textId="42926A7B"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D94A48" w:rsidRPr="00620644" w14:paraId="28A16B7C" w14:textId="4C7B9BA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28B3E77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3E93F85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21ED605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5FB137B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5E09B3D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3D1033BC" w14:textId="354644CF"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F21F000" w14:textId="319D7EC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6BD12B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506DDD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4881D5C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1F2FB64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613726F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02146239" w14:textId="1BDF55E2"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5E66D8C" w14:textId="6308C95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17743DF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3D7E5C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1E10889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A6E35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36C86C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212E5A" w14:textId="257A778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5A019199" w14:textId="0AFC2D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1ED7761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17E8D6D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5D0CE56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0A32541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3A49F2A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07679CAC" w14:textId="41F009DA"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2C507ADB" w14:textId="2CF21F7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6F1870F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22C37F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63C550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2D23454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540310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FAD0B4A" w14:textId="14A246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6B66AD39" w14:textId="0C96FC8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0922A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31E0EE3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6EA4C9C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3D8DB3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20C1245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1762E7C4" w14:textId="2C9BAF24"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C4E93E8" w14:textId="486215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2CC1BE1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206880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DCEAB5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5F1F09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2CC120B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75DD04E2" w14:textId="0810A0F1"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0C178C0" w14:textId="3B114FD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339EE68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2C40597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1B63E5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61DF30A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02B040D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230706D" w14:textId="3EB4BF57"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8CF681C" w14:textId="3755DB77"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90A8D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5180D68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9,496,118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0C3E3A9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600A55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27658E2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73D14436" w14:textId="7E0B2769"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1AC7C1" w14:textId="3E32BF9B"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02B1A21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6DBB5A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9,624,417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0C497C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69B9BE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930556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3BED7E0B" w14:textId="5E481D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1EEF070" w14:textId="2109329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5500175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29234E8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9,746,752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5F845E09"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658C93E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5FACC0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8E635A6" w14:textId="016F4A9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44A76F3" w14:textId="32A511FF"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2B3B01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7AC9C77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9,860,270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0FB6B8B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9B4873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18375C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01B044AC" w14:textId="1EDD1F5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D8323A" w14:textId="62473693"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3CA5252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04D3420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9,931,172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6C4CB76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E955DD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80D448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6105992B" w14:textId="500BE23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37DF97" w14:textId="2ED1E974"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20C53C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466C43D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10,010,655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D27343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4234CC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3B2D7FE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5F5D105" w14:textId="5B90710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D6A483B" w14:textId="02608A6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E28E4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0CF21C8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10,123,229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4D53AF2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4FE1CB0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45041F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CAA663D" w14:textId="460049AC"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3AC99DA" w14:textId="4020FD5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5619BD2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6F59BD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10,269,890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47A78E6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123B3A4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156DE8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4CA2DE06" w14:textId="1CA44D98"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2CBF099" w14:textId="1F2C5E9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A8708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11A00B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10,442,719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6C546A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510B437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534699B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04360C4C" w14:textId="5684B2F6"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2B6029" w14:textId="288264A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140FBB97"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16AD929E"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10,607,244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3DC84FC8"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29E651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0BD9B5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D5B1DA0" w14:textId="3A072B4D" w:rsidR="00D94A48" w:rsidRPr="00D94A48" w:rsidRDefault="00D94A48" w:rsidP="00D94A48">
            <w:pPr>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C912659" w14:textId="1B8C524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0DA7A15"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49A9E534"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212E5BD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54CAAB2F"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D369E7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13C33E5" w14:textId="236A13B9" w:rsidR="00D94A48" w:rsidRPr="009627D4" w:rsidRDefault="00D94A48" w:rsidP="00D94A4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100.0</w:t>
            </w:r>
          </w:p>
        </w:tc>
      </w:tr>
    </w:tbl>
    <w:p w14:paraId="0CCC62DE" w14:textId="1F3C0103" w:rsidR="008F6DB8" w:rsidRDefault="008F6DB8" w:rsidP="008F6DB8">
      <w:pPr>
        <w:pStyle w:val="XNormal-0"/>
        <w:keepNext/>
      </w:pPr>
      <w:r w:rsidRPr="00EE112F">
        <w:rPr>
          <w:b/>
          <w:bCs/>
        </w:rPr>
        <w:lastRenderedPageBreak/>
        <w:t>Белоруссия</w:t>
      </w:r>
      <w:r>
        <w:rPr>
          <w:b/>
          <w:bCs/>
        </w:rPr>
        <w:t xml:space="preserve"> без Смоленской губернии</w:t>
      </w:r>
    </w:p>
    <w:p w14:paraId="17F9A42F" w14:textId="1ACF7615" w:rsidR="008F6DB8" w:rsidRDefault="008F6DB8" w:rsidP="008F6DB8">
      <w:pPr>
        <w:pStyle w:val="XNormal-0"/>
        <w:keepNext/>
      </w:pPr>
      <w:r w:rsidRPr="00EE112F">
        <w:t>Состав: Витебская, Гродненская, Минская, Могил</w:t>
      </w:r>
      <w:r>
        <w:t>ё</w:t>
      </w:r>
      <w:r w:rsidRPr="00EE112F">
        <w:t>вская</w:t>
      </w:r>
      <w:r>
        <w:t xml:space="preserve"> </w:t>
      </w:r>
      <w:r w:rsidRPr="00EE112F">
        <w:t>губернии.</w:t>
      </w:r>
    </w:p>
    <w:p w14:paraId="5F1C6821" w14:textId="77777777" w:rsidR="008F6DB8" w:rsidRPr="00EE112F" w:rsidRDefault="008F6DB8" w:rsidP="008F6DB8">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8F6DB8" w:rsidRPr="00620644" w14:paraId="2F9600A8" w14:textId="77777777" w:rsidTr="005E4F0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397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6D971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A3AC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BCB914"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153299"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42D4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1E4BF9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t>миграции</w:t>
            </w:r>
          </w:p>
        </w:tc>
      </w:tr>
      <w:tr w:rsidR="00C94942" w:rsidRPr="00620644" w14:paraId="095C51C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A404D9" w14:textId="182614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ACE2D" w14:textId="702279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6,806,637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469EB" w14:textId="541773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0207C" w14:textId="39C67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ECCB" w14:textId="48FD44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06FC" w14:textId="756AD1F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111,927</w:t>
            </w:r>
          </w:p>
        </w:tc>
        <w:tc>
          <w:tcPr>
            <w:tcW w:w="0" w:type="auto"/>
            <w:tcBorders>
              <w:top w:val="outset" w:sz="6" w:space="0" w:color="auto"/>
              <w:left w:val="outset" w:sz="6" w:space="0" w:color="auto"/>
              <w:bottom w:val="outset" w:sz="6" w:space="0" w:color="auto"/>
              <w:right w:val="outset" w:sz="6" w:space="0" w:color="auto"/>
            </w:tcBorders>
            <w:vAlign w:val="center"/>
          </w:tcPr>
          <w:p w14:paraId="34179FDB" w14:textId="666E81C2"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-12,337</w:t>
            </w:r>
          </w:p>
        </w:tc>
      </w:tr>
      <w:tr w:rsidR="00C94942" w:rsidRPr="00620644" w14:paraId="2F295BC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BA0221" w14:textId="7489CC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086BA" w14:textId="41CC579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6,918,564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D6623" w14:textId="59DE15F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41B04" w14:textId="7DD44B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D3B2C" w14:textId="6E3817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F535" w14:textId="6B311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114,583</w:t>
            </w:r>
          </w:p>
        </w:tc>
        <w:tc>
          <w:tcPr>
            <w:tcW w:w="0" w:type="auto"/>
            <w:tcBorders>
              <w:top w:val="outset" w:sz="6" w:space="0" w:color="auto"/>
              <w:left w:val="outset" w:sz="6" w:space="0" w:color="auto"/>
              <w:bottom w:val="outset" w:sz="6" w:space="0" w:color="auto"/>
              <w:right w:val="outset" w:sz="6" w:space="0" w:color="auto"/>
            </w:tcBorders>
            <w:vAlign w:val="center"/>
          </w:tcPr>
          <w:p w14:paraId="2C32AD26" w14:textId="508DC55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-8,383</w:t>
            </w:r>
          </w:p>
        </w:tc>
      </w:tr>
      <w:tr w:rsidR="00C94942" w:rsidRPr="00620644" w14:paraId="41895C3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B3AEDF" w14:textId="2A85E9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89453" w14:textId="14C29F7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7,033,147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F22E5" w14:textId="3E0598C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96DE" w14:textId="1E3A9D4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A76CC" w14:textId="7354C0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C5A21" w14:textId="13B05B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114,811</w:t>
            </w:r>
          </w:p>
        </w:tc>
        <w:tc>
          <w:tcPr>
            <w:tcW w:w="0" w:type="auto"/>
            <w:tcBorders>
              <w:top w:val="outset" w:sz="6" w:space="0" w:color="auto"/>
              <w:left w:val="outset" w:sz="6" w:space="0" w:color="auto"/>
              <w:bottom w:val="outset" w:sz="6" w:space="0" w:color="auto"/>
              <w:right w:val="outset" w:sz="6" w:space="0" w:color="auto"/>
            </w:tcBorders>
            <w:vAlign w:val="center"/>
          </w:tcPr>
          <w:p w14:paraId="24AAA504" w14:textId="5B05C870"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-25,304</w:t>
            </w:r>
          </w:p>
        </w:tc>
      </w:tr>
      <w:tr w:rsidR="00C94942" w:rsidRPr="00620644" w14:paraId="3DF42D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2F0E2" w14:textId="518FD2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FFE91" w14:textId="3993D4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7,147,958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5F32B" w14:textId="0E418B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8113" w14:textId="17A89A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AA88C" w14:textId="4E6807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0B2E4" w14:textId="616550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127,448</w:t>
            </w:r>
          </w:p>
        </w:tc>
        <w:tc>
          <w:tcPr>
            <w:tcW w:w="0" w:type="auto"/>
            <w:tcBorders>
              <w:top w:val="outset" w:sz="6" w:space="0" w:color="auto"/>
              <w:left w:val="outset" w:sz="6" w:space="0" w:color="auto"/>
              <w:bottom w:val="outset" w:sz="6" w:space="0" w:color="auto"/>
              <w:right w:val="outset" w:sz="6" w:space="0" w:color="auto"/>
            </w:tcBorders>
            <w:vAlign w:val="center"/>
          </w:tcPr>
          <w:p w14:paraId="1E0B98DE" w14:textId="79BB57A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-18,894</w:t>
            </w:r>
          </w:p>
        </w:tc>
      </w:tr>
      <w:tr w:rsidR="00C94942" w:rsidRPr="00620644" w14:paraId="1B47B7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7F91F4" w14:textId="642CF3B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F11EF" w14:textId="7BC3AC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7,275,406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FE4EE" w14:textId="57D555B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E2F8B" w14:textId="758D684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29A00" w14:textId="5EBBD76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AB5CF" w14:textId="7950E07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117,136</w:t>
            </w:r>
          </w:p>
        </w:tc>
        <w:tc>
          <w:tcPr>
            <w:tcW w:w="0" w:type="auto"/>
            <w:tcBorders>
              <w:top w:val="outset" w:sz="6" w:space="0" w:color="auto"/>
              <w:left w:val="outset" w:sz="6" w:space="0" w:color="auto"/>
              <w:bottom w:val="outset" w:sz="6" w:space="0" w:color="auto"/>
              <w:right w:val="outset" w:sz="6" w:space="0" w:color="auto"/>
            </w:tcBorders>
            <w:vAlign w:val="center"/>
          </w:tcPr>
          <w:p w14:paraId="6B9DAECC" w14:textId="04C4C0E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-31,570</w:t>
            </w:r>
          </w:p>
        </w:tc>
      </w:tr>
      <w:tr w:rsidR="00C94942" w:rsidRPr="00620644" w14:paraId="5CDE47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41343" w14:textId="47DF788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3C39C" w14:textId="76A4DC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7,392,542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42271" w14:textId="0BB25F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A431C" w14:textId="4032E52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D5EE4" w14:textId="353B296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E22DF" w14:textId="1F4B7BC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107,807</w:t>
            </w:r>
          </w:p>
        </w:tc>
        <w:tc>
          <w:tcPr>
            <w:tcW w:w="0" w:type="auto"/>
            <w:tcBorders>
              <w:top w:val="outset" w:sz="6" w:space="0" w:color="auto"/>
              <w:left w:val="outset" w:sz="6" w:space="0" w:color="auto"/>
              <w:bottom w:val="outset" w:sz="6" w:space="0" w:color="auto"/>
              <w:right w:val="outset" w:sz="6" w:space="0" w:color="auto"/>
            </w:tcBorders>
            <w:vAlign w:val="center"/>
          </w:tcPr>
          <w:p w14:paraId="328CC13E" w14:textId="37F48845"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-21,564</w:t>
            </w:r>
          </w:p>
        </w:tc>
      </w:tr>
      <w:tr w:rsidR="00C94942" w:rsidRPr="00620644" w14:paraId="57C8BE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FD398" w14:textId="51D55C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1546B6" w14:textId="3DD5209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7,500,349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67B74" w14:textId="1E799E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C19F" w14:textId="07733E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2B83E" w14:textId="245ECE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3074D" w14:textId="1CBB839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140,724</w:t>
            </w:r>
          </w:p>
        </w:tc>
        <w:tc>
          <w:tcPr>
            <w:tcW w:w="0" w:type="auto"/>
            <w:tcBorders>
              <w:top w:val="outset" w:sz="6" w:space="0" w:color="auto"/>
              <w:left w:val="outset" w:sz="6" w:space="0" w:color="auto"/>
              <w:bottom w:val="outset" w:sz="6" w:space="0" w:color="auto"/>
              <w:right w:val="outset" w:sz="6" w:space="0" w:color="auto"/>
            </w:tcBorders>
            <w:vAlign w:val="center"/>
          </w:tcPr>
          <w:p w14:paraId="42FBFA93" w14:textId="6AAC7A5E"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-25,022</w:t>
            </w:r>
          </w:p>
        </w:tc>
      </w:tr>
      <w:tr w:rsidR="00C94942" w:rsidRPr="00620644" w14:paraId="173C90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18F05" w14:textId="158823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89580" w14:textId="1043C0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7,641,073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C0B70" w14:textId="720B1A7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FD3E0" w14:textId="1FE5C8A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032E2" w14:textId="1EA26AE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E157" w14:textId="25E75DA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83,628</w:t>
            </w:r>
          </w:p>
        </w:tc>
        <w:tc>
          <w:tcPr>
            <w:tcW w:w="0" w:type="auto"/>
            <w:tcBorders>
              <w:top w:val="outset" w:sz="6" w:space="0" w:color="auto"/>
              <w:left w:val="outset" w:sz="6" w:space="0" w:color="auto"/>
              <w:bottom w:val="outset" w:sz="6" w:space="0" w:color="auto"/>
              <w:right w:val="outset" w:sz="6" w:space="0" w:color="auto"/>
            </w:tcBorders>
            <w:vAlign w:val="center"/>
          </w:tcPr>
          <w:p w14:paraId="358DAD42" w14:textId="38AE547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-37,670</w:t>
            </w:r>
          </w:p>
        </w:tc>
      </w:tr>
      <w:tr w:rsidR="00C94942" w:rsidRPr="00620644" w14:paraId="7BC0F1A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26BB0" w14:textId="7FFA29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A0080" w14:textId="6847D2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7,724,701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05DE" w14:textId="080BBE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7E78B" w14:textId="13692C8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AADCA" w14:textId="1D504E2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A069C" w14:textId="4F13CF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114,792</w:t>
            </w:r>
          </w:p>
        </w:tc>
        <w:tc>
          <w:tcPr>
            <w:tcW w:w="0" w:type="auto"/>
            <w:tcBorders>
              <w:top w:val="outset" w:sz="6" w:space="0" w:color="auto"/>
              <w:left w:val="outset" w:sz="6" w:space="0" w:color="auto"/>
              <w:bottom w:val="outset" w:sz="6" w:space="0" w:color="auto"/>
              <w:right w:val="outset" w:sz="6" w:space="0" w:color="auto"/>
            </w:tcBorders>
            <w:vAlign w:val="center"/>
          </w:tcPr>
          <w:p w14:paraId="772C5B8C" w14:textId="03027833"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-18,425</w:t>
            </w:r>
          </w:p>
        </w:tc>
      </w:tr>
      <w:tr w:rsidR="00C94942" w:rsidRPr="00620644" w14:paraId="525A435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2C3B8" w14:textId="2E00886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B4B06" w14:textId="44003B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7,839,493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A1592" w14:textId="318F477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6D90" w14:textId="268461F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9F9E3" w14:textId="693D172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46BBB" w14:textId="7B2A0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90,828</w:t>
            </w:r>
          </w:p>
        </w:tc>
        <w:tc>
          <w:tcPr>
            <w:tcW w:w="0" w:type="auto"/>
            <w:tcBorders>
              <w:top w:val="outset" w:sz="6" w:space="0" w:color="auto"/>
              <w:left w:val="outset" w:sz="6" w:space="0" w:color="auto"/>
              <w:bottom w:val="outset" w:sz="6" w:space="0" w:color="auto"/>
              <w:right w:val="outset" w:sz="6" w:space="0" w:color="auto"/>
            </w:tcBorders>
            <w:vAlign w:val="center"/>
          </w:tcPr>
          <w:p w14:paraId="5865BEEC" w14:textId="629CEA04"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-24,713</w:t>
            </w:r>
          </w:p>
        </w:tc>
      </w:tr>
      <w:tr w:rsidR="00C94942" w:rsidRPr="00620644" w14:paraId="64DE940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D6581D" w14:textId="4E9FFA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F45E0" w14:textId="1A19E16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7,930,321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8673D" w14:textId="1F1509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D3FDC" w14:textId="276B70D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7DDAC" w14:textId="6944B9E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FE7FA" w14:textId="64623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106,860</w:t>
            </w:r>
          </w:p>
        </w:tc>
        <w:tc>
          <w:tcPr>
            <w:tcW w:w="0" w:type="auto"/>
            <w:tcBorders>
              <w:top w:val="outset" w:sz="6" w:space="0" w:color="auto"/>
              <w:left w:val="outset" w:sz="6" w:space="0" w:color="auto"/>
              <w:bottom w:val="outset" w:sz="6" w:space="0" w:color="auto"/>
              <w:right w:val="outset" w:sz="6" w:space="0" w:color="auto"/>
            </w:tcBorders>
            <w:vAlign w:val="center"/>
          </w:tcPr>
          <w:p w14:paraId="69D32926" w14:textId="4AF11C8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-46,584</w:t>
            </w:r>
          </w:p>
        </w:tc>
      </w:tr>
      <w:tr w:rsidR="00C94942" w:rsidRPr="00620644" w14:paraId="1C9F84C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0FE92" w14:textId="20927C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0BD1" w14:textId="48F87FE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8,037,181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3687" w14:textId="0B9CF75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BE93" w14:textId="3F7B700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B4C59A" w14:textId="04A9E00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D6144" w14:textId="5DE601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60,833</w:t>
            </w:r>
          </w:p>
        </w:tc>
        <w:tc>
          <w:tcPr>
            <w:tcW w:w="0" w:type="auto"/>
            <w:tcBorders>
              <w:top w:val="outset" w:sz="6" w:space="0" w:color="auto"/>
              <w:left w:val="outset" w:sz="6" w:space="0" w:color="auto"/>
              <w:bottom w:val="outset" w:sz="6" w:space="0" w:color="auto"/>
              <w:right w:val="outset" w:sz="6" w:space="0" w:color="auto"/>
            </w:tcBorders>
            <w:vAlign w:val="center"/>
          </w:tcPr>
          <w:p w14:paraId="695929A5" w14:textId="0590B14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-113,002</w:t>
            </w:r>
          </w:p>
        </w:tc>
      </w:tr>
      <w:tr w:rsidR="00C94942" w:rsidRPr="00620644" w14:paraId="6F226A0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B54DA3" w14:textId="25F268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03868" w14:textId="44ABD4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8,098,014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0F7F2" w14:textId="5414D8B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4FD06" w14:textId="63CE48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B7745" w14:textId="6D7BF0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B4C5D" w14:textId="0C7B20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40,042</w:t>
            </w:r>
          </w:p>
        </w:tc>
        <w:tc>
          <w:tcPr>
            <w:tcW w:w="0" w:type="auto"/>
            <w:tcBorders>
              <w:top w:val="outset" w:sz="6" w:space="0" w:color="auto"/>
              <w:left w:val="outset" w:sz="6" w:space="0" w:color="auto"/>
              <w:bottom w:val="outset" w:sz="6" w:space="0" w:color="auto"/>
              <w:right w:val="outset" w:sz="6" w:space="0" w:color="auto"/>
            </w:tcBorders>
            <w:vAlign w:val="center"/>
          </w:tcPr>
          <w:p w14:paraId="2D5D4B67" w14:textId="755059BD"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-106,014</w:t>
            </w:r>
          </w:p>
        </w:tc>
      </w:tr>
      <w:tr w:rsidR="00C94942" w:rsidRPr="00620644" w14:paraId="00C4D4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4BB1C5" w14:textId="6CD7A1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F90D4" w14:textId="3C56BF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8,138,056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4130C" w14:textId="338C62F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B7AEB" w14:textId="3A378FF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4EC2" w14:textId="430E63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52399" w14:textId="34470FC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90,284</w:t>
            </w:r>
          </w:p>
        </w:tc>
        <w:tc>
          <w:tcPr>
            <w:tcW w:w="0" w:type="auto"/>
            <w:tcBorders>
              <w:top w:val="outset" w:sz="6" w:space="0" w:color="auto"/>
              <w:left w:val="outset" w:sz="6" w:space="0" w:color="auto"/>
              <w:bottom w:val="outset" w:sz="6" w:space="0" w:color="auto"/>
              <w:right w:val="outset" w:sz="6" w:space="0" w:color="auto"/>
            </w:tcBorders>
            <w:vAlign w:val="center"/>
          </w:tcPr>
          <w:p w14:paraId="7823641E" w14:textId="64E8FBB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-58,787</w:t>
            </w:r>
          </w:p>
        </w:tc>
      </w:tr>
      <w:tr w:rsidR="00C94942" w:rsidRPr="00620644" w14:paraId="01D0C7B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115C20" w14:textId="7A149A8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7FC6A" w14:textId="33B65D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8,228,340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B23BE" w14:textId="6AB57E1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1F2E" w14:textId="2A1D51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40033" w14:textId="5FA1B88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89239" w14:textId="27FB66B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101,557</w:t>
            </w:r>
          </w:p>
        </w:tc>
        <w:tc>
          <w:tcPr>
            <w:tcW w:w="0" w:type="auto"/>
            <w:tcBorders>
              <w:top w:val="outset" w:sz="6" w:space="0" w:color="auto"/>
              <w:left w:val="outset" w:sz="6" w:space="0" w:color="auto"/>
              <w:bottom w:val="outset" w:sz="6" w:space="0" w:color="auto"/>
              <w:right w:val="outset" w:sz="6" w:space="0" w:color="auto"/>
            </w:tcBorders>
            <w:vAlign w:val="center"/>
          </w:tcPr>
          <w:p w14:paraId="3ADE6B8D" w14:textId="09A7B84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-34,218</w:t>
            </w:r>
          </w:p>
        </w:tc>
      </w:tr>
      <w:tr w:rsidR="00C94942" w:rsidRPr="00620644" w14:paraId="18ED670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A292B" w14:textId="338E8A0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A3C39" w14:textId="1558C6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8,329,897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5533D" w14:textId="099B17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720CE" w14:textId="1EF2C5C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249EA" w14:textId="427B479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A7000" w14:textId="41D3A2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134,276</w:t>
            </w:r>
          </w:p>
        </w:tc>
        <w:tc>
          <w:tcPr>
            <w:tcW w:w="0" w:type="auto"/>
            <w:tcBorders>
              <w:top w:val="outset" w:sz="6" w:space="0" w:color="auto"/>
              <w:left w:val="outset" w:sz="6" w:space="0" w:color="auto"/>
              <w:bottom w:val="outset" w:sz="6" w:space="0" w:color="auto"/>
              <w:right w:val="outset" w:sz="6" w:space="0" w:color="auto"/>
            </w:tcBorders>
            <w:vAlign w:val="center"/>
          </w:tcPr>
          <w:p w14:paraId="2ED7693F" w14:textId="4C82AC17"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-28,225</w:t>
            </w:r>
          </w:p>
        </w:tc>
      </w:tr>
      <w:tr w:rsidR="00C94942" w:rsidRPr="00620644" w14:paraId="4534D7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96933E" w14:textId="3AFF764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B9C99" w14:textId="6FB1F7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8,464,173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62B7" w14:textId="44B1263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EC4BF" w14:textId="531A8C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EAB0E" w14:textId="5FC2322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4FF7F" w14:textId="247BE8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137,851</w:t>
            </w:r>
          </w:p>
        </w:tc>
        <w:tc>
          <w:tcPr>
            <w:tcW w:w="0" w:type="auto"/>
            <w:tcBorders>
              <w:top w:val="outset" w:sz="6" w:space="0" w:color="auto"/>
              <w:left w:val="outset" w:sz="6" w:space="0" w:color="auto"/>
              <w:bottom w:val="outset" w:sz="6" w:space="0" w:color="auto"/>
              <w:right w:val="outset" w:sz="6" w:space="0" w:color="auto"/>
            </w:tcBorders>
            <w:vAlign w:val="center"/>
          </w:tcPr>
          <w:p w14:paraId="4ECA6295" w14:textId="27C4B79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-28,873</w:t>
            </w:r>
          </w:p>
        </w:tc>
      </w:tr>
      <w:tr w:rsidR="00C94942" w:rsidRPr="00620644" w14:paraId="0F8527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9AB5A" w14:textId="3320DF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F576B" w14:textId="2482634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8,602,024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094E6F" w14:textId="5DA93E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B266" w14:textId="44668C3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2AC23" w14:textId="001D045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25F69" w14:textId="1F4B4D6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122,422</w:t>
            </w:r>
          </w:p>
        </w:tc>
        <w:tc>
          <w:tcPr>
            <w:tcW w:w="0" w:type="auto"/>
            <w:tcBorders>
              <w:top w:val="outset" w:sz="6" w:space="0" w:color="auto"/>
              <w:left w:val="outset" w:sz="6" w:space="0" w:color="auto"/>
              <w:bottom w:val="outset" w:sz="6" w:space="0" w:color="auto"/>
              <w:right w:val="outset" w:sz="6" w:space="0" w:color="auto"/>
            </w:tcBorders>
            <w:vAlign w:val="center"/>
          </w:tcPr>
          <w:p w14:paraId="473320FB" w14:textId="3B52958F"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-32,814</w:t>
            </w:r>
          </w:p>
        </w:tc>
      </w:tr>
      <w:tr w:rsidR="00C94942" w:rsidRPr="00620644" w14:paraId="019C2B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469689" w14:textId="41EA371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A4A3" w14:textId="2C58D1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8,724,446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DFB20"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797D96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7C625F"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9D6861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5E3074E" w14:textId="77777777" w:rsidR="00C94942" w:rsidRPr="00C94942" w:rsidRDefault="00C94942" w:rsidP="00C94942">
            <w:pPr>
              <w:keepNext/>
              <w:spacing w:after="0" w:line="240" w:lineRule="auto"/>
              <w:jc w:val="right"/>
              <w:rPr>
                <w:rFonts w:ascii="Times New Roman" w:eastAsia="Times New Roman" w:hAnsi="Times New Roman" w:cs="Times New Roman"/>
                <w:lang w:eastAsia="ru-RU"/>
              </w:rPr>
            </w:pPr>
          </w:p>
        </w:tc>
      </w:tr>
      <w:tr w:rsidR="00C94942" w:rsidRPr="00620644" w14:paraId="3284F2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324AFF" w14:textId="70F0B369"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40210" w14:textId="272B785B"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FF48F" w14:textId="408B48C6"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5D622" w14:textId="021D98E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4BB6E" w14:textId="72978AD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74613" w14:textId="1FA57607"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1,917,809</w:t>
            </w:r>
          </w:p>
        </w:tc>
        <w:tc>
          <w:tcPr>
            <w:tcW w:w="0" w:type="auto"/>
            <w:tcBorders>
              <w:top w:val="outset" w:sz="6" w:space="0" w:color="auto"/>
              <w:left w:val="outset" w:sz="6" w:space="0" w:color="auto"/>
              <w:bottom w:val="outset" w:sz="6" w:space="0" w:color="auto"/>
              <w:right w:val="outset" w:sz="6" w:space="0" w:color="auto"/>
            </w:tcBorders>
            <w:vAlign w:val="center"/>
          </w:tcPr>
          <w:p w14:paraId="1BE81BF3" w14:textId="053D8FDD" w:rsidR="00C94942" w:rsidRPr="00C94942" w:rsidRDefault="00C94942" w:rsidP="00C94942">
            <w:pPr>
              <w:spacing w:after="0" w:line="240" w:lineRule="auto"/>
              <w:jc w:val="right"/>
              <w:rPr>
                <w:rFonts w:ascii="Times New Roman" w:eastAsia="Times New Roman" w:hAnsi="Times New Roman" w:cs="Times New Roman"/>
                <w:b/>
                <w:bCs/>
                <w:lang w:eastAsia="ru-RU"/>
              </w:rPr>
            </w:pPr>
            <w:r w:rsidRPr="00C94942">
              <w:rPr>
                <w:rFonts w:ascii="Times New Roman" w:hAnsi="Times New Roman" w:cs="Times New Roman"/>
                <w:b/>
                <w:bCs/>
                <w:color w:val="000000"/>
              </w:rPr>
              <w:t>-672,399</w:t>
            </w:r>
          </w:p>
        </w:tc>
      </w:tr>
    </w:tbl>
    <w:p w14:paraId="316A0F0D" w14:textId="77777777" w:rsidR="008F6DB8" w:rsidRPr="00EE112F" w:rsidRDefault="008F6DB8" w:rsidP="008F6DB8">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8F6DB8" w:rsidRPr="00620644" w14:paraId="2928811D" w14:textId="77777777" w:rsidTr="005E4F0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0425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C8DA43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0E112E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9E911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3003A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0090CA4" w14:textId="77777777" w:rsidR="008F6DB8" w:rsidRPr="001606D0"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7636A36D"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C94942" w:rsidRPr="00620644" w14:paraId="3ACB49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E0809" w14:textId="3EE543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3B6F438" w14:textId="650EF3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6,862,448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3F5F7" w14:textId="3FBD0E7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FD4AF" w14:textId="2CE83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EE9C9" w14:textId="74BD47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46B7DF0" w14:textId="140058D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11C961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D6B530" w14:textId="5E863A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EF1BA84" w14:textId="2693BE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6,975,699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D501E" w14:textId="584EE44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7539C" w14:textId="23185C2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50CD" w14:textId="51D7A4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CABAD1A" w14:textId="6542220A"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9009B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79DF1" w14:textId="4738051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F33045D" w14:textId="5A2BF8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7,090,398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B2725" w14:textId="5B0D2B4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99B99" w14:textId="4DDAE3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2F84D" w14:textId="490D7B9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2BEC72E6" w14:textId="3DC230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6CA3D14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5F1A33" w14:textId="16BDDAE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67CDE89" w14:textId="26CE4A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7,211,494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1F699" w14:textId="04FA90D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E3AB4" w14:textId="56B82F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ECD40" w14:textId="13A5C98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245037E" w14:textId="24037B1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DC4BEA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9FE508" w14:textId="796DB7D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822611D" w14:textId="1DA91E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7,333,818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5D05" w14:textId="5282CC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473C" w14:textId="08EE55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6880A" w14:textId="04FB29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30DA6CC" w14:textId="5881E093"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E6ACDD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388CC" w14:textId="27B114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13402DA" w14:textId="57BEEB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7,446,315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E5210" w14:textId="4C551C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F2D2C" w14:textId="48607F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4A01E" w14:textId="6AC8D6F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CAF5C0A" w14:textId="2C26317E"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0CAE49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87625" w14:textId="147D3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C8941C8" w14:textId="46EBF8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7,570,493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756B" w14:textId="1311DA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E4297" w14:textId="03D984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D87F3" w14:textId="411FE46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2EE5611A" w14:textId="1F7242B7"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33BA9E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0F70E" w14:textId="39B43C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0A02D1BF" w14:textId="419AF9B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7,682,811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53107" w14:textId="0F5756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6AC8F" w14:textId="73EF2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6F40B" w14:textId="55FD8C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303D1AD8" w14:textId="33C7508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B21FA0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30B05" w14:textId="3E67A0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0FA8673" w14:textId="3273AEE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7,781,956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4B620" w14:textId="07AAD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BED5A" w14:textId="473FAC6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D55C3" w14:textId="7DF111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EAFD8EE" w14:textId="50194264"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03F5F0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2AB86" w14:textId="5BE2060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CFB159D" w14:textId="167156E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7,884,820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EB05" w14:textId="071AAB9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D077E" w14:textId="08E7D6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3D19" w14:textId="588B5D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02B5B723" w14:textId="6F2FE809"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1FE73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2D7AEA" w14:textId="506E135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D15F03" w14:textId="04ED5E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7,983,632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6E789" w14:textId="08581A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268C" w14:textId="04C67C1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C900B" w14:textId="2F53DB2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024EBEE8" w14:textId="23F0CCD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CFD67F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A73E9C" w14:textId="3C664E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6019C3F5" w14:textId="298D66E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8,067,559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6D50" w14:textId="2D38BB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171B3" w14:textId="4BD0C5B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3BF7D" w14:textId="1A3A4B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tcPr>
          <w:p w14:paraId="3C95E19F" w14:textId="74C123E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B16BC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8ACC26" w14:textId="08E3CE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7C6779D" w14:textId="7B2F2B5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8,118,019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7A983" w14:textId="6A94C60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EE5FA" w14:textId="34AA14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96410" w14:textId="48DC73B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55709526" w14:textId="601A70C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BBD7C6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540BD0" w14:textId="5F9F448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D55D9EB" w14:textId="62F5F8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8,183,115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5DE6B" w14:textId="34A59F4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284BE" w14:textId="30DB68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B26A4" w14:textId="2BFC3A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09765592" w14:textId="4E4241BB"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760B22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5A8EBA" w14:textId="6672BA5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0225374" w14:textId="366953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8,279,015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879D6" w14:textId="0287B7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6C169" w14:textId="1B154F9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6BB9A" w14:textId="11AF1D4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tcPr>
          <w:p w14:paraId="49D7D059" w14:textId="550A13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6207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FA1D7" w14:textId="4E97EC7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E1091F1" w14:textId="65995CA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8,396,856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A66A" w14:textId="4AE5202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BFE82" w14:textId="3D5484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9E70" w14:textId="2957E02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5BE0706" w14:textId="2D74AA7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DD8446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DA434" w14:textId="2F5B22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2E159ED" w14:textId="70F0EA5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8,532,913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39678" w14:textId="7EB076D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02400" w14:textId="28BAF1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0CDC" w14:textId="06FA35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3D42D3D" w14:textId="71F29DF5"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858CB8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C58CBF" w14:textId="1128577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1B546FE" w14:textId="1B05564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8,663,091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13C51" w14:textId="5CAEA7B3"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B230" w14:textId="2D773B3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7AF34" w14:textId="43BBF59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738960F0" w14:textId="14FB0688" w:rsidR="00C94942" w:rsidRPr="00C94942" w:rsidRDefault="00C94942" w:rsidP="00C94942">
            <w:pPr>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4555685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185BD83" w14:textId="28C1667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2C4039D" w14:textId="6927813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4CB5A48" w14:textId="31AB81E5"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78533CA0" w14:textId="552512D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23.6</w:t>
            </w:r>
          </w:p>
        </w:tc>
        <w:tc>
          <w:tcPr>
            <w:tcW w:w="0" w:type="auto"/>
            <w:tcBorders>
              <w:top w:val="outset" w:sz="6" w:space="0" w:color="auto"/>
              <w:left w:val="outset" w:sz="6" w:space="0" w:color="auto"/>
              <w:bottom w:val="outset" w:sz="6" w:space="0" w:color="auto"/>
              <w:right w:val="outset" w:sz="6" w:space="0" w:color="auto"/>
            </w:tcBorders>
            <w:vAlign w:val="center"/>
          </w:tcPr>
          <w:p w14:paraId="2C49CE15" w14:textId="6CFDE7B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673D8EB" w14:textId="7462E82D" w:rsidR="00C94942" w:rsidRPr="00C94942" w:rsidRDefault="00C94942" w:rsidP="00C94942">
            <w:pPr>
              <w:spacing w:after="0" w:line="240" w:lineRule="auto"/>
              <w:jc w:val="center"/>
              <w:rPr>
                <w:rFonts w:ascii="Times New Roman" w:hAnsi="Times New Roman" w:cs="Times New Roman"/>
                <w:b/>
                <w:bCs/>
                <w:color w:val="000000"/>
              </w:rPr>
            </w:pPr>
            <w:r w:rsidRPr="00C94942">
              <w:rPr>
                <w:rFonts w:ascii="Times New Roman" w:hAnsi="Times New Roman" w:cs="Times New Roman"/>
                <w:b/>
                <w:bCs/>
                <w:color w:val="000000"/>
              </w:rPr>
              <w:t>100.0</w:t>
            </w:r>
          </w:p>
        </w:tc>
      </w:tr>
    </w:tbl>
    <w:p w14:paraId="0114C87C" w14:textId="3ED49046" w:rsidR="007605D5" w:rsidRDefault="00EE112F" w:rsidP="001A3EDA">
      <w:pPr>
        <w:pStyle w:val="XNormal-0"/>
        <w:keepNext/>
      </w:pPr>
      <w:r w:rsidRPr="00EE112F">
        <w:rPr>
          <w:b/>
          <w:bCs/>
        </w:rPr>
        <w:lastRenderedPageBreak/>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69DF4448"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A7DD7"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1434DC0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247E9A1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0E05A82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18530AD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6EACA7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68418A1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75CBEF48"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-3,601</w:t>
            </w:r>
          </w:p>
        </w:tc>
      </w:tr>
      <w:tr w:rsidR="005A7DD7"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58A2E04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6EFE5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323FC1A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4AC017C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66CB11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6F39B62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75F3B4CB"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-2,704</w:t>
            </w:r>
          </w:p>
        </w:tc>
      </w:tr>
      <w:tr w:rsidR="005A7DD7"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3BD3FFF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F0C668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55A6DF6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13F37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6D874E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07BBE7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6301D19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-8,597</w:t>
            </w:r>
          </w:p>
        </w:tc>
      </w:tr>
      <w:tr w:rsidR="005A7DD7"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2C6272D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2B92362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3DED7C8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05CC36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1DE439E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016C81C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415036AC"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-7,773</w:t>
            </w:r>
          </w:p>
        </w:tc>
      </w:tr>
      <w:tr w:rsidR="005A7DD7"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C91B52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181A06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3F6564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856531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4A4589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4CDEE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7350023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-10,496</w:t>
            </w:r>
          </w:p>
        </w:tc>
      </w:tr>
      <w:tr w:rsidR="005A7DD7"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581F210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6754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54D9B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9AABC3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1FFB594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0B67A50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09D86B5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-8,831</w:t>
            </w:r>
          </w:p>
        </w:tc>
      </w:tr>
      <w:tr w:rsidR="005A7DD7"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4624E25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412D21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5DF9D97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B02932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3C077EF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270BB44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32D2806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-12,093</w:t>
            </w:r>
          </w:p>
        </w:tc>
      </w:tr>
      <w:tr w:rsidR="005A7DD7"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5E6B35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2C58E7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46252A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5455C6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50DDF6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46661EE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07DAB21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-15,027</w:t>
            </w:r>
          </w:p>
        </w:tc>
      </w:tr>
      <w:tr w:rsidR="005A7DD7"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518E8FF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3FD08DC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2060575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6BF833A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50F61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4B4B84C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29,173</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522B599D"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-14,688</w:t>
            </w:r>
          </w:p>
        </w:tc>
      </w:tr>
      <w:tr w:rsidR="005A7DD7"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4ABEF46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776B1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214F751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4997D45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6179272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5C031A0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13,041</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70435E5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-17,051</w:t>
            </w:r>
          </w:p>
        </w:tc>
      </w:tr>
      <w:tr w:rsidR="005A7DD7"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003A6F8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626926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3,406,305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5B616FC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264F03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A3FCE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666EC6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9572FA"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-20,751</w:t>
            </w:r>
          </w:p>
        </w:tc>
      </w:tr>
      <w:tr w:rsidR="005A7DD7"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5370B63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1E46787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3,429,672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42B73A1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26D9BE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0A885A9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36D9E38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8EF391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-25,021</w:t>
            </w:r>
          </w:p>
        </w:tc>
      </w:tr>
      <w:tr w:rsidR="005A7DD7"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4EC776C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0CB084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38C25B1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5808EB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183B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3E062F3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652CEA3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-15,544</w:t>
            </w:r>
          </w:p>
        </w:tc>
      </w:tr>
      <w:tr w:rsidR="005A7DD7"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E7CD24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426EA9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3,476,830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143C6EA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035305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0AC4A57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3ED61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8E0DFC5"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-15,223</w:t>
            </w:r>
          </w:p>
        </w:tc>
      </w:tr>
      <w:tr w:rsidR="005A7DD7"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4E4F09A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42DBF89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3,507,745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0C41276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5C6444D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9CFB99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673DBAB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55EE3837"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-18,057</w:t>
            </w:r>
          </w:p>
        </w:tc>
      </w:tr>
      <w:tr w:rsidR="005A7DD7"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34BE04A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3E5760D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3,524,191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24F9D4D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4199252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065CC7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35202A5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2380C212"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-13,186</w:t>
            </w:r>
          </w:p>
        </w:tc>
      </w:tr>
      <w:tr w:rsidR="005A7DD7"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6849720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347A83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3,550,757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50F1FC8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4439D4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6EDCA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6ECEBFB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029B90C6"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-16,289</w:t>
            </w:r>
          </w:p>
        </w:tc>
      </w:tr>
      <w:tr w:rsidR="005A7DD7"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181AA5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1E4EBFB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3,582,898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4317AF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5F9E7AC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141F5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1B70FBC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7F486A4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-20,121</w:t>
            </w:r>
          </w:p>
        </w:tc>
      </w:tr>
      <w:tr w:rsidR="005A7DD7"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1F9AA1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0CB4435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3,604,040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5A7DD7" w:rsidRPr="005A7DD7" w:rsidRDefault="005A7DD7" w:rsidP="005A7DD7">
            <w:pPr>
              <w:keepNext/>
              <w:spacing w:after="0" w:line="240" w:lineRule="auto"/>
              <w:jc w:val="right"/>
              <w:rPr>
                <w:rFonts w:ascii="Times New Roman" w:eastAsia="Times New Roman" w:hAnsi="Times New Roman" w:cs="Times New Roman"/>
                <w:lang w:eastAsia="ru-RU"/>
              </w:rPr>
            </w:pPr>
          </w:p>
        </w:tc>
      </w:tr>
      <w:tr w:rsidR="005A7DD7"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4861C3ED"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27AE73D8"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6F7ED956"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60A91A51"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4FE36502"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5794B3C3"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519,792</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52BDA5F7" w:rsidR="005A7DD7" w:rsidRPr="005A7DD7" w:rsidRDefault="005A7DD7" w:rsidP="005A7DD7">
            <w:pPr>
              <w:spacing w:after="0" w:line="240" w:lineRule="auto"/>
              <w:jc w:val="right"/>
              <w:rPr>
                <w:rFonts w:ascii="Times New Roman" w:eastAsia="Times New Roman" w:hAnsi="Times New Roman" w:cs="Times New Roman"/>
                <w:b/>
                <w:bCs/>
                <w:lang w:eastAsia="ru-RU"/>
              </w:rPr>
            </w:pPr>
            <w:r w:rsidRPr="005A7DD7">
              <w:rPr>
                <w:rFonts w:ascii="Times New Roman" w:hAnsi="Times New Roman" w:cs="Times New Roman"/>
                <w:b/>
                <w:bCs/>
                <w:color w:val="000000"/>
              </w:rPr>
              <w:t>-245,053</w:t>
            </w:r>
          </w:p>
        </w:tc>
      </w:tr>
    </w:tbl>
    <w:p w14:paraId="06A18B5E" w14:textId="13058B2C"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53081D" w:rsidRPr="00620644" w14:paraId="5AB9E248" w14:textId="1D139AA1" w:rsidTr="0015478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032F3F5" w14:textId="77777777" w:rsidR="0053081D" w:rsidRPr="001606D0"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1FC1C5" w14:textId="1DC5E6C2"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53081D" w:rsidRPr="00620644" w14:paraId="51FFDD3D" w14:textId="21596DA6" w:rsidTr="0015478E">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4B69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5BD8D0C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472C32E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43A30B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47BCE6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7ED02CED" w14:textId="34F22340"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C3A9678" w14:textId="13588613"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3825E0B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25FDDB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FD254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5317CA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2E62DB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461C31B0" w14:textId="3375407E"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7DC2D3" w14:textId="42AAFBE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FD6E91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0355F95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3C9DC3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36E0FE2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41D455A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348F04B8" w14:textId="09E7D1A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997F913" w14:textId="6DB4CFF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69DBC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8C3240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85BEE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059E68E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1A5D5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4C9B6816" w14:textId="01FB017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3D5E84C" w14:textId="00F4EBB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169CCC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73F216B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3F760A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672D153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1A7F3A2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4F0459AC" w14:textId="1DE6C4D5"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FE63195" w14:textId="74F0F52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333E793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5CC0636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4D91CD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66D639D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B88EE8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5AFA8E8C" w14:textId="0F33EC7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4B4DDC2" w14:textId="593B6A8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3591FFF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7990F9A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43A68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09AE89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68F2758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577366F5" w14:textId="38939F1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A5F6E4F" w14:textId="0141A6A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0CFF5D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3EA714A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23AFE81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4174484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4DC8115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tcPr>
          <w:p w14:paraId="4EA288B1" w14:textId="0F4E621F"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51C41C2" w14:textId="4C62C11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03207D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37C299F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3,378,657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0CD5E4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21B3EA0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3A37749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tcPr>
          <w:p w14:paraId="0396B660" w14:textId="7C7FB51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DD34024" w14:textId="47DF2FA1"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4F2AD98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29705B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3,399,780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0910C6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3F3FE4B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085146B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tcPr>
          <w:p w14:paraId="58331A83" w14:textId="3111EDD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D2C786" w14:textId="3B8D0A6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3934F2E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0411F32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3,417,975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160AEB1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82F7D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4AD5153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tcPr>
          <w:p w14:paraId="2CD5D496" w14:textId="6B9B27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061BDA6" w14:textId="224941E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54B8E79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1142C9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3,440,125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51A138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58CD8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670A1EA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tcPr>
          <w:p w14:paraId="6F730D37" w14:textId="0A47A26D"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6BC8E25" w14:textId="2BCEFB4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163A680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D3FD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3,463,698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0277104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E4BE4D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E6C057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tcPr>
          <w:p w14:paraId="3E8BB0C9" w14:textId="111B10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45B2C68" w14:textId="1009D382"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08C4DF9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018F41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3,492,265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7241A1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1C99E1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64B8DEF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tcPr>
          <w:p w14:paraId="6403D673" w14:textId="234FC038"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A604568" w14:textId="0246EAC6"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6FEAAA7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60C0BC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3,515,962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4557620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07FBD7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6F37A3F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9.7</w:t>
            </w:r>
          </w:p>
        </w:tc>
        <w:tc>
          <w:tcPr>
            <w:tcW w:w="0" w:type="auto"/>
            <w:tcBorders>
              <w:top w:val="outset" w:sz="6" w:space="0" w:color="auto"/>
              <w:left w:val="outset" w:sz="6" w:space="0" w:color="auto"/>
              <w:bottom w:val="outset" w:sz="6" w:space="0" w:color="auto"/>
              <w:right w:val="outset" w:sz="6" w:space="0" w:color="auto"/>
            </w:tcBorders>
            <w:vAlign w:val="center"/>
          </w:tcPr>
          <w:p w14:paraId="75A95E1B" w14:textId="449AC613"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402003A" w14:textId="7D8C2A2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086647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020EE4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3,537,457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31ACE6B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17F6DEA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35793CC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11.1</w:t>
            </w:r>
          </w:p>
        </w:tc>
        <w:tc>
          <w:tcPr>
            <w:tcW w:w="0" w:type="auto"/>
            <w:tcBorders>
              <w:top w:val="outset" w:sz="6" w:space="0" w:color="auto"/>
              <w:left w:val="outset" w:sz="6" w:space="0" w:color="auto"/>
              <w:bottom w:val="outset" w:sz="6" w:space="0" w:color="auto"/>
              <w:right w:val="outset" w:sz="6" w:space="0" w:color="auto"/>
            </w:tcBorders>
            <w:vAlign w:val="center"/>
          </w:tcPr>
          <w:p w14:paraId="0539B36C" w14:textId="071D58F7"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76EC945" w14:textId="11A4F1F5"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469AE70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A9B16F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3,566,803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4F41235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0FCC95E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2F81343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7FE2EE8F" w14:textId="0ABD724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B8CDF19" w14:textId="3FE6EABF"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4EAA43E5"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70817586"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3,593,459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1022F407"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015DEBC2"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689C700C"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18C87289" w14:textId="54836FB6" w:rsidR="0053081D" w:rsidRPr="0053081D" w:rsidRDefault="0053081D" w:rsidP="0053081D">
            <w:pPr>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2B19FAB" w14:textId="5CDEC0B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234A49C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E64806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2018363D"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0F6E2267"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6EE04E03"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68952418" w14:textId="2E1DBDE8" w:rsidR="0053081D" w:rsidRPr="0053081D" w:rsidRDefault="0053081D" w:rsidP="0053081D">
            <w:pPr>
              <w:spacing w:after="0" w:line="240" w:lineRule="auto"/>
              <w:jc w:val="center"/>
              <w:rPr>
                <w:rFonts w:ascii="Times New Roman" w:hAnsi="Times New Roman" w:cs="Times New Roman"/>
                <w:b/>
                <w:bCs/>
                <w:color w:val="000000"/>
              </w:rPr>
            </w:pPr>
            <w:r w:rsidRPr="0053081D">
              <w:rPr>
                <w:rFonts w:ascii="Times New Roman" w:hAnsi="Times New Roman" w:cs="Times New Roman"/>
                <w:b/>
                <w:bCs/>
                <w:color w:val="000000"/>
              </w:rPr>
              <w:t>100.0</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4EE25139" w:rsidR="007605D5" w:rsidRDefault="00EE112F" w:rsidP="00F37B38">
      <w:pPr>
        <w:pStyle w:val="XNormal-0"/>
        <w:keepNext/>
      </w:pPr>
      <w:r w:rsidRPr="00EE112F">
        <w:t>Состав: Ставропольская губерния, Кубанская область, Тифлисская, Эриванская, Елисаветпольская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64074683" w:rsidR="00EE112F" w:rsidRPr="00EE112F" w:rsidRDefault="00EE112F" w:rsidP="003F657B">
      <w:pPr>
        <w:pStyle w:val="XNormal-0"/>
        <w:keepNext/>
        <w:spacing w:after="180"/>
        <w:ind w:firstLine="432"/>
      </w:pPr>
      <w:r w:rsidRPr="00EE112F">
        <w:t>Охват населения для расчёта естественного движения: 63</w:t>
      </w:r>
      <w:r w:rsidR="004D4EAC" w:rsidRPr="004D4EAC">
        <w:t>.3</w:t>
      </w:r>
      <w:r w:rsidRPr="00EE112F">
        <w:t>%.</w:t>
      </w:r>
      <w:r w:rsidR="00D717F9">
        <w:t xml:space="preserve"> Из расчёта естественного движения исключены     Бакинская губерния с Баку, Дагестанская обл., Елисаветпольская губерния, Кутаисская губерния с Батумской областью.</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865C69"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B9195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3926D8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68B5A23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1DF4846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0BB145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53F0E8E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05C510F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23,276</w:t>
            </w:r>
          </w:p>
        </w:tc>
      </w:tr>
      <w:tr w:rsidR="00865C69"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CE9974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51D8BC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5EACC5F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667E51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50D173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5FE4134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40D2630B"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38,204</w:t>
            </w:r>
          </w:p>
        </w:tc>
      </w:tr>
      <w:tr w:rsidR="00865C69"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2ABA2B1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10F33E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4723872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1D44DB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15AA838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6B7BCF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1FE594C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50,329</w:t>
            </w:r>
          </w:p>
        </w:tc>
      </w:tr>
      <w:tr w:rsidR="00865C69"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66C4F0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4301B4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0BCE82F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200601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2FBC370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5047A41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11F7DB0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50,631</w:t>
            </w:r>
          </w:p>
        </w:tc>
      </w:tr>
      <w:tr w:rsidR="00865C69"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5E647E0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541885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0A52218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2893F12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542B81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5BDA56E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2A52A91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29,816</w:t>
            </w:r>
          </w:p>
        </w:tc>
      </w:tr>
      <w:tr w:rsidR="00865C69"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42B792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1EB6BC3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5D0F664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63E3666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C54DF4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60E79C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24902E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25,681</w:t>
            </w:r>
          </w:p>
        </w:tc>
      </w:tr>
      <w:tr w:rsidR="00865C69"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0B84447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03759DC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271855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2F33F4E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BAACE0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032AEC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4437CD5D"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40,651</w:t>
            </w:r>
          </w:p>
        </w:tc>
      </w:tr>
      <w:tr w:rsidR="00865C69"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2579A7C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3C4A37C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69A9C56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0E9FBAB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D752B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B1E062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0CED11B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46,842</w:t>
            </w:r>
          </w:p>
        </w:tc>
      </w:tr>
      <w:tr w:rsidR="00865C69"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43F4F3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6572AA3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5F50B2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01198E3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459B24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04DFBF7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233,714</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FBDEBD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36,885</w:t>
            </w:r>
          </w:p>
        </w:tc>
      </w:tr>
      <w:tr w:rsidR="00865C69"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0713D33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3EAC194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10,984,476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5A601E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54DE2F5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30702C0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1515218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183,783</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40F1DC4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13,329</w:t>
            </w:r>
          </w:p>
        </w:tc>
      </w:tr>
      <w:tr w:rsidR="00865C69"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7A07B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06AA1D6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11,168,259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0CF63A6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587482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578FAF3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6AE665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2942D07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47,626</w:t>
            </w:r>
          </w:p>
        </w:tc>
      </w:tr>
      <w:tr w:rsidR="00865C69"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0940B8A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5FCD1A8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11,411,944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44263A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BBCE06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1F91566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0ED833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60A2A2F4"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46,580</w:t>
            </w:r>
          </w:p>
        </w:tc>
      </w:tr>
      <w:tr w:rsidR="00865C69"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22BDA1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62F679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11,662,588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6BBD74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5388C92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4B77418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1523CA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0AB8202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40,555</w:t>
            </w:r>
          </w:p>
        </w:tc>
      </w:tr>
      <w:tr w:rsidR="00865C69"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4BC8FA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64554D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11,875,789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198F619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301098C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C41138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17EED2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3744435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62,619</w:t>
            </w:r>
          </w:p>
        </w:tc>
      </w:tr>
      <w:tr w:rsidR="00865C69"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0A1D37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E4DAC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12,107,391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1189C79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73213A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6F9DC09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10C33E7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7EA052C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60,033</w:t>
            </w:r>
          </w:p>
        </w:tc>
      </w:tr>
      <w:tr w:rsidR="00865C69"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4D1ED0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0734338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12,314,929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2C193A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2D09890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E46415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434DDB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4505820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82,975</w:t>
            </w:r>
          </w:p>
        </w:tc>
      </w:tr>
      <w:tr w:rsidR="00865C69"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503A41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98149A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12,609,126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3315486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0568B97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1DB1ED8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67B022D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FED90C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56,800</w:t>
            </w:r>
          </w:p>
        </w:tc>
      </w:tr>
      <w:tr w:rsidR="00865C69"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CA4598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2A3CB6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12,898,545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23FCF30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F8EE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3043311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B617F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098CFC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86,300</w:t>
            </w:r>
          </w:p>
        </w:tc>
      </w:tr>
      <w:tr w:rsidR="00865C69"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6A15700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28FE4F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13,216,745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3F4A496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1FEF64F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3E0027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26FB0AD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158,578</w:t>
            </w: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07DADAA8"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67,827</w:t>
            </w:r>
          </w:p>
        </w:tc>
      </w:tr>
      <w:tr w:rsidR="00865C69"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B14F4F5"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0153BB21"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13,375,323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043EA135"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1BB14EA"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311E5638"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3DE6AA6"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36AE4702" w:rsidR="00865C69" w:rsidRPr="00865C69" w:rsidRDefault="00865C69" w:rsidP="00865C69">
            <w:pPr>
              <w:spacing w:after="0" w:line="240" w:lineRule="auto"/>
              <w:jc w:val="right"/>
              <w:rPr>
                <w:rFonts w:ascii="Times New Roman" w:eastAsia="Times New Roman" w:hAnsi="Times New Roman" w:cs="Times New Roman"/>
                <w:b/>
                <w:bCs/>
                <w:lang w:eastAsia="ru-RU"/>
              </w:rPr>
            </w:pPr>
          </w:p>
        </w:tc>
      </w:tr>
      <w:tr w:rsidR="00865C69" w:rsidRPr="00620644" w14:paraId="23850D4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CFAE711" w14:textId="56E6F65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07F5511" w14:textId="75861111"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FEF1125" w14:textId="3349BDBA"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0171731E" w14:textId="2F00487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7859E720" w14:textId="38E99490"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2C04B90A" w14:textId="73F53825"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4,101,421</w:t>
            </w:r>
          </w:p>
        </w:tc>
        <w:tc>
          <w:tcPr>
            <w:tcW w:w="0" w:type="auto"/>
            <w:tcBorders>
              <w:top w:val="outset" w:sz="6" w:space="0" w:color="auto"/>
              <w:left w:val="outset" w:sz="6" w:space="0" w:color="auto"/>
              <w:bottom w:val="outset" w:sz="6" w:space="0" w:color="auto"/>
              <w:right w:val="outset" w:sz="6" w:space="0" w:color="auto"/>
            </w:tcBorders>
            <w:vAlign w:val="center"/>
          </w:tcPr>
          <w:p w14:paraId="4C3B8C60" w14:textId="2177C97F"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839,132</w:t>
            </w:r>
          </w:p>
        </w:tc>
      </w:tr>
      <w:tr w:rsidR="00865C69" w:rsidRPr="00620644" w14:paraId="415B249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51C098" w14:textId="0B79CFE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0565BD0" w14:textId="5B297E53"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0D22A3" w14:textId="61E012D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EF6AC84" w14:textId="6C3F900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684533F8" w14:textId="5D85592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41E7A023" w14:textId="5FB9E35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4,259,999</w:t>
            </w:r>
          </w:p>
        </w:tc>
        <w:tc>
          <w:tcPr>
            <w:tcW w:w="0" w:type="auto"/>
            <w:tcBorders>
              <w:top w:val="outset" w:sz="6" w:space="0" w:color="auto"/>
              <w:left w:val="outset" w:sz="6" w:space="0" w:color="auto"/>
              <w:bottom w:val="outset" w:sz="6" w:space="0" w:color="auto"/>
              <w:right w:val="outset" w:sz="6" w:space="0" w:color="auto"/>
            </w:tcBorders>
            <w:vAlign w:val="center"/>
          </w:tcPr>
          <w:p w14:paraId="6DF73FE5" w14:textId="795366F4"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906,959</w:t>
            </w:r>
          </w:p>
        </w:tc>
      </w:tr>
    </w:tbl>
    <w:p w14:paraId="4D185886" w14:textId="0803360B"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D4EAC" w:rsidRPr="00620644" w14:paraId="47EAB9CA" w14:textId="5FC93066" w:rsidTr="003A0FB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4D4EAC" w:rsidRPr="00620644" w:rsidRDefault="004D4EAC"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D47DAF" w14:textId="77777777" w:rsidR="004D4EAC" w:rsidRPr="001606D0"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452A40D" w14:textId="1DE6729A" w:rsidR="004D4EAC" w:rsidRPr="00620644"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4D4EAC" w:rsidRPr="00620644" w14:paraId="20D10CF1" w14:textId="316C6F40" w:rsidTr="003A0FB6">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101FD0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6932BE2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286425B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100295B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28EFE5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tcPr>
          <w:p w14:paraId="27F4ACA3" w14:textId="163598C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28C092A2" w14:textId="708FC081"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56DA5F4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4EDDE62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2572EAC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89349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4E012A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55D90627" w14:textId="5338EB4F"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6D4967A3" w14:textId="01CDF8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F96F0B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0E1C5C8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198BDE4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5185983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3F2B431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5C653FA" w14:textId="79B8E745"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63.6</w:t>
            </w:r>
          </w:p>
        </w:tc>
      </w:tr>
      <w:tr w:rsidR="004D4EAC" w:rsidRPr="00620644" w14:paraId="20C145C3" w14:textId="349094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588A337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4D9A8AD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427DC37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2FECCA3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491060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9A10527" w14:textId="144F5AB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7E92ABC" w14:textId="214F67A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1938AB8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1E79CB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51DD15A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2415D98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12D654F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7E488499" w14:textId="4386355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CA2E4E8" w14:textId="3F13E95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1005E70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36DB59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524054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3B89B48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11B7C4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79EC00A0" w14:textId="51EABA43"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EDF6E17" w14:textId="6DE0FFA5"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3E10AF6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A87147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41ADE4D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2F4D41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5A3C91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6BBC5127" w14:textId="4766DD7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4655085C" w14:textId="32823AE2"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60508A7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7CEE994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5580B76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6253E2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6D19989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4919B15D" w14:textId="09FF4D52"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0F339BAB" w14:textId="79B61E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1335E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08C12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10,867,200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13DD7A5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E4AE2F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1C89CBE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tcPr>
          <w:p w14:paraId="5AC25BF5" w14:textId="6D60CC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FD26B81" w14:textId="6D4EB2D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11061C0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632641C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11,076,113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1A5C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37DB6D3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5BC8E58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F31124A" w14:textId="4519F110"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1D641406" w14:textId="189795B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6B4F091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2AECF4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11,289,663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6AD3CC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D51446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59E1E7B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tcPr>
          <w:p w14:paraId="0A56AE66" w14:textId="4A83BF9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B950EF2" w14:textId="3A6D45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1CC14EA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6CA52A5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11,536,812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053CDEA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370F04F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2B7971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tcPr>
          <w:p w14:paraId="0D155C1A" w14:textId="6D042299"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04E14E0" w14:textId="077B1BC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4F62BFE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471B0DE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11,768,867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2CBC807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372F1A6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0663609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8E55BF7" w14:textId="2D7E0AE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278185E" w14:textId="3205CED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64F10B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823ABE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11,991,217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3BE0EF1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65516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4ED7E10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3DC420E" w14:textId="4AE0A51B"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2EC839C5" w14:textId="53DEDEE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3145B2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0929793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12,210,866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0949E0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6A96DA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63AF12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281A89F5" w14:textId="4E757898"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63.2</w:t>
            </w:r>
          </w:p>
        </w:tc>
      </w:tr>
      <w:tr w:rsidR="004D4EAC" w:rsidRPr="00620644" w14:paraId="3FD3B6AF" w14:textId="1D2B3268"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1BF92EC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1B46134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12,461,449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6F06492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09163AF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0D2668E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tcPr>
          <w:p w14:paraId="1D396E50" w14:textId="159443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63.0</w:t>
            </w:r>
          </w:p>
        </w:tc>
      </w:tr>
      <w:tr w:rsidR="004D4EAC" w:rsidRPr="00620644" w14:paraId="2BB09198" w14:textId="3F49C52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184647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7181F25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12,753,288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6DE75B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694004F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11846F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tcPr>
          <w:p w14:paraId="0C1E78EA" w14:textId="4B66CDC4"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62.8</w:t>
            </w:r>
          </w:p>
        </w:tc>
      </w:tr>
      <w:tr w:rsidR="004D4EAC" w:rsidRPr="00620644" w14:paraId="11EDA745" w14:textId="08115E8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48D72E15"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316C3A5A"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13,056,999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5411DD2C"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AB0511F"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6C8A64B0"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1D636F3B" w14:textId="14459E0A" w:rsidR="004D4EAC" w:rsidRPr="004D4EAC" w:rsidRDefault="004D4EAC" w:rsidP="004D4EAC">
            <w:pPr>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62.7</w:t>
            </w:r>
          </w:p>
        </w:tc>
      </w:tr>
      <w:tr w:rsidR="004D4EAC" w:rsidRPr="00620644" w14:paraId="1CDBBF08" w14:textId="0AAEE14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3E458B65"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0BDEAE3D"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13,295,876</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3AC972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675C607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630569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2055F7E" w14:textId="61A182B2"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color w:val="000000"/>
              </w:rPr>
              <w:t>62.8</w:t>
            </w:r>
          </w:p>
        </w:tc>
      </w:tr>
      <w:tr w:rsidR="004D4EAC" w:rsidRPr="00620644" w14:paraId="3CCDCC5A"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762D6AC" w14:textId="0C1FD73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5D27926" w14:textId="3C8FDF5A"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67E7988" w14:textId="767844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3D08F7E6" w14:textId="7ED6B38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C1B13D0" w14:textId="0DB347E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55D3E38F" w14:textId="31D9F9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63.4</w:t>
            </w:r>
          </w:p>
        </w:tc>
      </w:tr>
      <w:tr w:rsidR="004D4EAC" w:rsidRPr="00620644" w14:paraId="059C5BB9"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5C66D0F" w14:textId="12335D6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4852AADF" w14:textId="57932CC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671FF5C" w14:textId="4429D1D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E5E37CC" w14:textId="136509F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27.0</w:t>
            </w:r>
          </w:p>
        </w:tc>
        <w:tc>
          <w:tcPr>
            <w:tcW w:w="0" w:type="auto"/>
            <w:tcBorders>
              <w:top w:val="outset" w:sz="6" w:space="0" w:color="auto"/>
              <w:left w:val="outset" w:sz="6" w:space="0" w:color="auto"/>
              <w:bottom w:val="outset" w:sz="6" w:space="0" w:color="auto"/>
              <w:right w:val="outset" w:sz="6" w:space="0" w:color="auto"/>
            </w:tcBorders>
            <w:vAlign w:val="center"/>
          </w:tcPr>
          <w:p w14:paraId="7F8F82F8" w14:textId="263D0EAC"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3FA059A8" w14:textId="0F689535"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63.3</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69B7F186"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2A44B65E" w:rsidR="00EE112F" w:rsidRPr="00EE112F" w:rsidRDefault="00EE112F" w:rsidP="003F657B">
      <w:pPr>
        <w:pStyle w:val="XNormal-0"/>
        <w:keepNext/>
        <w:spacing w:after="180"/>
        <w:ind w:firstLine="432"/>
      </w:pPr>
      <w:r w:rsidRPr="00EE112F">
        <w:t>Охват населения для расчёта естественного движения: 55</w:t>
      </w:r>
      <w:r w:rsidR="009627D4" w:rsidRPr="009627D4">
        <w:t>.3</w:t>
      </w:r>
      <w:r w:rsidRPr="00EE112F">
        <w:t>%.</w:t>
      </w:r>
      <w:r w:rsidR="000202A7">
        <w:t xml:space="preserve"> Из подсчёте естественного движения исключены</w:t>
      </w:r>
      <w:r w:rsidR="003F657B">
        <w:t xml:space="preserve"> </w:t>
      </w:r>
      <w:r w:rsidR="000202A7">
        <w:t>Акмолинская обл., Самаркандская обл.,  Семипалатинская обл., Тургайская обл., Уральская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9627D4"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A152EC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481CE8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4D5AE7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078431A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028D53D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66DC0F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54FD79BB"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39,855</w:t>
            </w:r>
          </w:p>
        </w:tc>
      </w:tr>
      <w:tr w:rsidR="009627D4"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306D8AF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4C7E6F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F17F4C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FDD417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45B23D5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2C49C0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4E81B84C"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13,641</w:t>
            </w:r>
          </w:p>
        </w:tc>
      </w:tr>
      <w:tr w:rsidR="009627D4"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3F21322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2A91B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4EC060E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2534151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338D1C3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240C038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4D596F04"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21,400</w:t>
            </w:r>
          </w:p>
        </w:tc>
      </w:tr>
      <w:tr w:rsidR="009627D4"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0165FAD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20CB7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2315379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4D68DA2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1EA2DB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3A75EA3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2CB930A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30,945</w:t>
            </w:r>
          </w:p>
        </w:tc>
      </w:tr>
      <w:tr w:rsidR="009627D4"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1B891E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403962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A2D65B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428FB14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694FC4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630405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7A6D0F4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24,376</w:t>
            </w:r>
          </w:p>
        </w:tc>
      </w:tr>
      <w:tr w:rsidR="009627D4"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573C8A5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125CDF1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83DA5E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4C4C8FD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2A40E23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6ADF434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137ABFF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8,138</w:t>
            </w:r>
          </w:p>
        </w:tc>
      </w:tr>
      <w:tr w:rsidR="009627D4"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58669FF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620F724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0BFAA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25DFE6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356948A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5FE175A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4ABA615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11,884</w:t>
            </w:r>
          </w:p>
        </w:tc>
      </w:tr>
      <w:tr w:rsidR="009627D4"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1072B34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0F9184A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38986AC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46C049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2F39E41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28F8A17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4543891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14,327</w:t>
            </w:r>
          </w:p>
        </w:tc>
      </w:tr>
      <w:tr w:rsidR="009627D4"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33A388B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0791B9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E48F65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01BBBB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CD8481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3734A13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147,825</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5A992AC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19,039</w:t>
            </w:r>
          </w:p>
        </w:tc>
      </w:tr>
      <w:tr w:rsidR="009627D4"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425FBF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55E30E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8,845,314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0F4B5C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6A9D4CC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56D4534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30E5B02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208,860</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7FD5898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17,887</w:t>
            </w:r>
          </w:p>
        </w:tc>
      </w:tr>
      <w:tr w:rsidR="009627D4"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18E1DC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4B1313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9,054,174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6E6CDE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6C39BB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5EFAC0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2DCB9DB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53A284A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73,153</w:t>
            </w:r>
          </w:p>
        </w:tc>
      </w:tr>
      <w:tr w:rsidR="009627D4"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4B6C7ED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2F5CBB6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9,264,848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D7F99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1F59B54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93D61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3270C2C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42673BF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84,228</w:t>
            </w:r>
          </w:p>
        </w:tc>
      </w:tr>
      <w:tr w:rsidR="009627D4"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23B247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06FA9D4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9,497,735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55682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0ADA7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2C91973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623C627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AF45BF"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191,401</w:t>
            </w:r>
          </w:p>
        </w:tc>
      </w:tr>
      <w:tr w:rsidR="009627D4"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00BC6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68C79C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9,824,950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12D71A6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D1976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6F609EF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11CE6D7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38CCBFE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169,683</w:t>
            </w:r>
          </w:p>
        </w:tc>
      </w:tr>
      <w:tr w:rsidR="009627D4"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6B16773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063CB9E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10,114,780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1A3A45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4C46C55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10F5E16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5D584F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2A7F6870"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72,760</w:t>
            </w:r>
          </w:p>
        </w:tc>
      </w:tr>
      <w:tr w:rsidR="009627D4"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60AD6F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2BC876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10,319,318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355FF3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3E77BC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2F71C0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181FB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696FCC91"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-961</w:t>
            </w:r>
          </w:p>
        </w:tc>
      </w:tr>
      <w:tr w:rsidR="009627D4"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2524636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08E4F7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10,508,481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24F3C5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665CEB2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11563A0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17BB448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1DC0EEB3"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24,871</w:t>
            </w:r>
          </w:p>
        </w:tc>
      </w:tr>
      <w:tr w:rsidR="009627D4"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34F26E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1C1990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10,700,568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213457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656AAA5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32D51F9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F41C22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2066C05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88,903</w:t>
            </w:r>
          </w:p>
        </w:tc>
      </w:tr>
      <w:tr w:rsidR="009627D4"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C38C19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74DDE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10,934,180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21620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48A031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449F414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2C98CCF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209,713</w:t>
            </w: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CFBD6B9"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116,265</w:t>
            </w:r>
          </w:p>
        </w:tc>
      </w:tr>
      <w:tr w:rsidR="009627D4"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3EF3F36C"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1AD40434"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11,143,893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52B201E0"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11FED70E"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88CDE0B"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4F2F4168"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62ED24E5" w:rsidR="009627D4" w:rsidRPr="009627D4" w:rsidRDefault="009627D4" w:rsidP="009627D4">
            <w:pPr>
              <w:spacing w:after="0" w:line="240" w:lineRule="auto"/>
              <w:jc w:val="right"/>
              <w:rPr>
                <w:rFonts w:ascii="Times New Roman" w:eastAsia="Times New Roman" w:hAnsi="Times New Roman" w:cs="Times New Roman"/>
                <w:b/>
                <w:bCs/>
                <w:lang w:eastAsia="ru-RU"/>
              </w:rPr>
            </w:pPr>
          </w:p>
        </w:tc>
      </w:tr>
      <w:tr w:rsidR="009627D4" w:rsidRPr="00620644" w14:paraId="1DA96B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D032824" w14:textId="3EAD578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D27C9EB" w14:textId="1B03DD4B"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A79F1DF" w14:textId="7E4D3466"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tcPr>
          <w:p w14:paraId="4340C603" w14:textId="72E0290F"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tcPr>
          <w:p w14:paraId="26F93E4D" w14:textId="1C9415F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2D7E850" w14:textId="781B85C2"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3,402,829</w:t>
            </w:r>
          </w:p>
        </w:tc>
        <w:tc>
          <w:tcPr>
            <w:tcW w:w="0" w:type="auto"/>
            <w:tcBorders>
              <w:top w:val="outset" w:sz="6" w:space="0" w:color="auto"/>
              <w:left w:val="outset" w:sz="6" w:space="0" w:color="auto"/>
              <w:bottom w:val="outset" w:sz="6" w:space="0" w:color="auto"/>
              <w:right w:val="outset" w:sz="6" w:space="0" w:color="auto"/>
            </w:tcBorders>
            <w:vAlign w:val="center"/>
          </w:tcPr>
          <w:p w14:paraId="6FF824D1" w14:textId="52E76C4B"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905,530</w:t>
            </w:r>
          </w:p>
        </w:tc>
      </w:tr>
      <w:tr w:rsidR="009627D4" w:rsidRPr="00620644" w14:paraId="3743BB9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8AF5A05" w14:textId="13326D2A"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A1D79BC" w14:textId="109297A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7D40E51" w14:textId="62D0F91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tcPr>
          <w:p w14:paraId="7D361E5A" w14:textId="05F1119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2037563D" w14:textId="0C3CC213"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5F4193C" w14:textId="11EDFBD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3,612,542</w:t>
            </w:r>
          </w:p>
        </w:tc>
        <w:tc>
          <w:tcPr>
            <w:tcW w:w="0" w:type="auto"/>
            <w:tcBorders>
              <w:top w:val="outset" w:sz="6" w:space="0" w:color="auto"/>
              <w:left w:val="outset" w:sz="6" w:space="0" w:color="auto"/>
              <w:bottom w:val="outset" w:sz="6" w:space="0" w:color="auto"/>
              <w:right w:val="outset" w:sz="6" w:space="0" w:color="auto"/>
            </w:tcBorders>
            <w:vAlign w:val="center"/>
          </w:tcPr>
          <w:p w14:paraId="0078D9AF" w14:textId="71E23B24"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1,021,795</w:t>
            </w:r>
          </w:p>
        </w:tc>
      </w:tr>
    </w:tbl>
    <w:p w14:paraId="654124AD" w14:textId="2395E5F4" w:rsidR="009F203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9F203F" w:rsidRPr="00620644" w14:paraId="68925CE1" w14:textId="77777777" w:rsidTr="00B62D8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9A2D8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AD242AE" w14:textId="77777777" w:rsidR="009F203F" w:rsidRPr="00F64C20" w:rsidRDefault="009F203F" w:rsidP="00B62D8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54D990"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2B46A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431AC2"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166825B" w14:textId="77777777" w:rsidR="009F203F" w:rsidRPr="001606D0"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A3BCE5" w14:textId="77777777" w:rsidR="009F203F" w:rsidRPr="00620644"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9F203F" w:rsidRPr="00620644" w14:paraId="1850AA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20CB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3AE8E5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77F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6187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4D1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EB5321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57.5</w:t>
            </w:r>
          </w:p>
        </w:tc>
      </w:tr>
      <w:tr w:rsidR="009F203F" w:rsidRPr="00620644" w14:paraId="7D3548C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B919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D0171A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25DF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C03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9DFD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18CAF7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57.1</w:t>
            </w:r>
          </w:p>
        </w:tc>
      </w:tr>
      <w:tr w:rsidR="009F203F" w:rsidRPr="00620644" w14:paraId="20878A3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3578C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E67EBA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8FCD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9177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68C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DF5248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57.0</w:t>
            </w:r>
          </w:p>
        </w:tc>
      </w:tr>
      <w:tr w:rsidR="009F203F" w:rsidRPr="00620644" w14:paraId="3E3198E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CE2F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30BD04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28F6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71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445B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9F2AF0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56.9</w:t>
            </w:r>
          </w:p>
        </w:tc>
      </w:tr>
      <w:tr w:rsidR="009F203F" w:rsidRPr="00620644" w14:paraId="0C3BC113"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C49FD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53458C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F0F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1040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5545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25183D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56.8</w:t>
            </w:r>
          </w:p>
        </w:tc>
      </w:tr>
      <w:tr w:rsidR="009F203F" w:rsidRPr="00620644" w14:paraId="6E9FA459"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AB3F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8624A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9960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E5A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52D2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725123"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0BAFE02"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70D5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CAC408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6AA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F88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5E5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34840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C01592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AF3BF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D9B3C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470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B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237C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531A12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56.5</w:t>
            </w:r>
          </w:p>
        </w:tc>
      </w:tr>
      <w:tr w:rsidR="009F203F" w:rsidRPr="00620644" w14:paraId="797C622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C5CEF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1A18A2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8,771,194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D213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096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98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01FA7FD"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56.4</w:t>
            </w:r>
          </w:p>
        </w:tc>
      </w:tr>
      <w:tr w:rsidR="009F203F" w:rsidRPr="00620644" w14:paraId="25D58DE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CEA3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955C4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8,949,338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2830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9773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034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4596DC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56.1</w:t>
            </w:r>
          </w:p>
        </w:tc>
      </w:tr>
      <w:tr w:rsidR="009F203F" w:rsidRPr="00620644" w14:paraId="30D3B84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11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1C952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9,159,107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12DE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F12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796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4703CA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55.7</w:t>
            </w:r>
          </w:p>
        </w:tc>
      </w:tr>
      <w:tr w:rsidR="009F203F" w:rsidRPr="00620644" w14:paraId="49267EF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51149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28FE9C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9,380,810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859F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087C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529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FEC593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55.2</w:t>
            </w:r>
          </w:p>
        </w:tc>
      </w:tr>
      <w:tr w:rsidR="009F203F" w:rsidRPr="00620644" w14:paraId="71FF8F1B"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E2E07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C926C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9,660,419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2081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67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22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377B24A"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54.5</w:t>
            </w:r>
          </w:p>
        </w:tc>
      </w:tr>
      <w:tr w:rsidR="009F203F" w:rsidRPr="00620644" w14:paraId="4B40106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21F0E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52480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9,969,163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519B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F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446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DFF03C2"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53.6</w:t>
            </w:r>
          </w:p>
        </w:tc>
      </w:tr>
      <w:tr w:rsidR="009F203F" w:rsidRPr="00620644" w14:paraId="386DA79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3157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E1B575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10,216,708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267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46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43F9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009862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53.1</w:t>
            </w:r>
          </w:p>
        </w:tc>
      </w:tr>
      <w:tr w:rsidR="009F203F" w:rsidRPr="00620644" w14:paraId="223E9FA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349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D6B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10,413,613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2CC0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9E7C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DC9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C3BEEA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52.9</w:t>
            </w:r>
          </w:p>
        </w:tc>
      </w:tr>
      <w:tr w:rsidR="009F203F" w:rsidRPr="00620644" w14:paraId="13F1F44A"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80C6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4D0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10,604,235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77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FD0B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5BE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31E75D45"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52.8</w:t>
            </w:r>
          </w:p>
        </w:tc>
      </w:tr>
      <w:tr w:rsidR="009F203F" w:rsidRPr="00620644" w14:paraId="47509C3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574A7"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1C9063B"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10,816,954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DDED"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E946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116C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5FF4A451" w14:textId="77777777" w:rsidR="009F203F" w:rsidRPr="009627D4" w:rsidRDefault="009F203F" w:rsidP="00B62D88">
            <w:pPr>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52.7</w:t>
            </w:r>
          </w:p>
        </w:tc>
      </w:tr>
      <w:tr w:rsidR="009F203F" w:rsidRPr="00620644" w14:paraId="487E5DE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A855C7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93A334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11,038,704</w:t>
            </w:r>
          </w:p>
        </w:tc>
        <w:tc>
          <w:tcPr>
            <w:tcW w:w="0" w:type="auto"/>
            <w:tcBorders>
              <w:top w:val="outset" w:sz="6" w:space="0" w:color="auto"/>
              <w:left w:val="outset" w:sz="6" w:space="0" w:color="auto"/>
              <w:bottom w:val="outset" w:sz="6" w:space="0" w:color="auto"/>
              <w:right w:val="outset" w:sz="6" w:space="0" w:color="auto"/>
            </w:tcBorders>
            <w:vAlign w:val="center"/>
          </w:tcPr>
          <w:p w14:paraId="78CEEF9B"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tcPr>
          <w:p w14:paraId="35CAF6F5"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4670F357"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76341E6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color w:val="000000"/>
              </w:rPr>
              <w:t>52.5</w:t>
            </w:r>
          </w:p>
        </w:tc>
      </w:tr>
      <w:tr w:rsidR="009F203F" w:rsidRPr="00620644" w14:paraId="00F3E0D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2E57210"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27558F0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5DCB4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614B34CF"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1D35CBE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DB590C"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55.5</w:t>
            </w:r>
          </w:p>
        </w:tc>
      </w:tr>
      <w:tr w:rsidR="009F203F" w:rsidRPr="00620644" w14:paraId="02820B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704D2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F14D567"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D4BBF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3E0702A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2DFCE64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1C15ED"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55.3</w:t>
            </w:r>
          </w:p>
        </w:tc>
      </w:tr>
    </w:tbl>
    <w:p w14:paraId="31C27666" w14:textId="6D4AF1D7" w:rsidR="009F203F" w:rsidRPr="009F203F" w:rsidRDefault="009F203F" w:rsidP="009F203F">
      <w:pPr>
        <w:pStyle w:val="XNormal-0"/>
        <w:keepNext/>
        <w:spacing w:after="180"/>
      </w:pPr>
      <w:r>
        <w:br/>
      </w:r>
      <w:r w:rsidRPr="00EE112F">
        <w:t xml:space="preserve">Показатели естественного движения </w:t>
      </w:r>
      <w:r>
        <w:t>для Средней Азии выглядят монотонными, что неудивительно, т.к. история включённых в них территори</w:t>
      </w:r>
      <w:r w:rsidR="00491CC9">
        <w:t>й</w:t>
      </w:r>
      <w:r>
        <w:t xml:space="preserve"> реконструирована по стабилизированным участкам преимущественно начала 1910-х гг. и </w:t>
      </w:r>
      <w:r w:rsidR="00491CC9" w:rsidRPr="00491CC9">
        <w:t>“</w:t>
      </w:r>
      <w:r>
        <w:t>замораживает</w:t>
      </w:r>
      <w:r w:rsidR="00491CC9" w:rsidRPr="00491CC9">
        <w:t>”</w:t>
      </w:r>
      <w:r w:rsidR="00491CC9">
        <w:t xml:space="preserve"> уровни движения этих лет, опрокидывая их в прошлое.</w:t>
      </w:r>
      <w:r w:rsidR="00EE112F" w:rsidRPr="00EE112F">
        <w:br/>
      </w:r>
    </w:p>
    <w:p w14:paraId="4E2C03C5" w14:textId="77777777" w:rsidR="009F203F" w:rsidRDefault="009F203F">
      <w:pPr>
        <w:rPr>
          <w:rFonts w:ascii="Times New Roman" w:eastAsia="Times New Roman" w:hAnsi="Times New Roman" w:cs="Times New Roman"/>
          <w:b/>
          <w:bCs/>
          <w:szCs w:val="24"/>
          <w:lang w:eastAsia="ru-RU"/>
        </w:rPr>
      </w:pPr>
      <w:r>
        <w:rPr>
          <w:b/>
          <w:bCs/>
        </w:rPr>
        <w:br w:type="page"/>
      </w:r>
    </w:p>
    <w:p w14:paraId="73A83923" w14:textId="0C45005F" w:rsidR="008B3DA9" w:rsidRDefault="00EE112F" w:rsidP="00841232">
      <w:pPr>
        <w:pStyle w:val="XNormal-0"/>
        <w:keepNext/>
        <w:rPr>
          <w:b/>
          <w:bCs/>
        </w:rPr>
      </w:pPr>
      <w:r w:rsidRPr="00EE112F">
        <w:rPr>
          <w:b/>
          <w:bCs/>
        </w:rPr>
        <w:lastRenderedPageBreak/>
        <w:t>Привислинские губернии (Царство Польское)</w:t>
      </w:r>
    </w:p>
    <w:p w14:paraId="17A4ED1A" w14:textId="60399032" w:rsidR="008B3DA9" w:rsidRDefault="00EE112F" w:rsidP="00841232">
      <w:pPr>
        <w:pStyle w:val="XNormal-0"/>
        <w:keepNext/>
      </w:pPr>
      <w:r w:rsidRPr="00EE112F">
        <w:t>Состав: Варшавская губерния с городом Варшавой, Калишская, Келецкая, Ломжинская, Люблинская, Петроковская, Плоцкая,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A7A31"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2AF538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232908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1B78A5C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33E93A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2C5650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2DB7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03211EF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-5,404</w:t>
            </w:r>
          </w:p>
        </w:tc>
      </w:tr>
      <w:tr w:rsidR="004A7A31"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0E6AAC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1BC189C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E48C7F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534A376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40B412F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2D30CA5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F0D658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1,739</w:t>
            </w:r>
          </w:p>
        </w:tc>
      </w:tr>
      <w:tr w:rsidR="004A7A31"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66DCD9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833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9AD76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04BE020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0FAAB5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173CFD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77268F2F"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-4,038</w:t>
            </w:r>
          </w:p>
        </w:tc>
      </w:tr>
      <w:tr w:rsidR="004A7A31"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21EBCF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65C842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059FE37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47BEEE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3625950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5312CBB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5F09DC3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-10,072</w:t>
            </w:r>
          </w:p>
        </w:tc>
      </w:tr>
      <w:tr w:rsidR="004A7A31"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1215037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11142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2BC601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5A129C1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37F046B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081587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3C375B58"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-17,309</w:t>
            </w:r>
          </w:p>
        </w:tc>
      </w:tr>
      <w:tr w:rsidR="004A7A31"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59CAE3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3779AEC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1EFE99C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146A9D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52CAF4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218E0D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6C18CFA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-18,275</w:t>
            </w:r>
          </w:p>
        </w:tc>
      </w:tr>
      <w:tr w:rsidR="004A7A31"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333D4F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3CFB1F4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3B517A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3C25A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56233B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3731593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6A52EF87"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-34,050</w:t>
            </w:r>
          </w:p>
        </w:tc>
      </w:tr>
      <w:tr w:rsidR="004A7A31"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69816F5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70972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4F6F69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5F7BE71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403F2C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1F1D22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3BBEBB56"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-38,926</w:t>
            </w:r>
          </w:p>
        </w:tc>
      </w:tr>
      <w:tr w:rsidR="004A7A31"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01BAC5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6A85C4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2536F7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0FF0D3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29E318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233D11D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122,370</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6D9D4189"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-51,133</w:t>
            </w:r>
          </w:p>
        </w:tc>
      </w:tr>
      <w:tr w:rsidR="004A7A31"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145BAA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143F4D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10,594,178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53B6D2A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AE815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4256B7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6207BE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77,222</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6D6E801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-77,789</w:t>
            </w:r>
          </w:p>
        </w:tc>
      </w:tr>
      <w:tr w:rsidR="004A7A31"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45BF070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5E302C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10,671,400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5161CA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1B97C03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118DE19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E4AD0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03C88371"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-119,712</w:t>
            </w:r>
          </w:p>
        </w:tc>
      </w:tr>
      <w:tr w:rsidR="004A7A31"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18F1636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4687C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10,729,964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24BED5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2916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13F774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7C004A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089B3DF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-63,548</w:t>
            </w:r>
          </w:p>
        </w:tc>
      </w:tr>
      <w:tr w:rsidR="004A7A31"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6079587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19718F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10,857,490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440592B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66E9243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6178688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0E8F2BA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750FE5D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-35,976</w:t>
            </w:r>
          </w:p>
        </w:tc>
      </w:tr>
      <w:tr w:rsidR="004A7A31"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1782F76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25BE78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11,017,268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5375764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3323E61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4566F3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B7C5A4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8DFBD5A"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-55,528</w:t>
            </w:r>
          </w:p>
        </w:tc>
      </w:tr>
      <w:tr w:rsidR="004A7A31"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E27F2F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57DA99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11,147,909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0B954A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2F1438B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4458D73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B0EFF8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1C2A8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-81,766</w:t>
            </w:r>
          </w:p>
        </w:tc>
      </w:tr>
      <w:tr w:rsidR="004A7A31"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59C09A7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42C9FBF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11,265,086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359CFE1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6D00425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3599B64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6EECE18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0B91B64"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-46,719</w:t>
            </w:r>
          </w:p>
        </w:tc>
      </w:tr>
      <w:tr w:rsidR="004A7A31"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35CBCDB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FAB07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11,418,769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0F05C6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39AE45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5393CD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0E4DF74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662B7A4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-90,546</w:t>
            </w:r>
          </w:p>
        </w:tc>
      </w:tr>
      <w:tr w:rsidR="004A7A31"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6E3001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F28E7A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11,531,900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C34C0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B511E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156E42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533006E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419D2A0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-104,477</w:t>
            </w:r>
          </w:p>
        </w:tc>
      </w:tr>
      <w:tr w:rsidR="004A7A31"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845C5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26984D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11,639,655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4A7A31" w:rsidRPr="004A7A31" w:rsidRDefault="004A7A31" w:rsidP="004A7A31">
            <w:pPr>
              <w:keepNext/>
              <w:spacing w:after="0" w:line="240" w:lineRule="auto"/>
              <w:jc w:val="right"/>
              <w:rPr>
                <w:rFonts w:ascii="Times New Roman" w:eastAsia="Times New Roman" w:hAnsi="Times New Roman" w:cs="Times New Roman"/>
                <w:lang w:eastAsia="ru-RU"/>
              </w:rPr>
            </w:pPr>
          </w:p>
        </w:tc>
      </w:tr>
      <w:tr w:rsidR="004A7A31"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64AF0B9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18284A4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35947042"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094BAD07"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3590DEEF"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55A0EA60"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2,402,446</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1CF4E552" w:rsidR="004A7A31" w:rsidRPr="002A1D8B" w:rsidRDefault="004A7A31" w:rsidP="004A7A31">
            <w:pPr>
              <w:spacing w:after="0" w:line="240" w:lineRule="auto"/>
              <w:jc w:val="right"/>
              <w:rPr>
                <w:rFonts w:ascii="Times New Roman" w:eastAsia="Times New Roman" w:hAnsi="Times New Roman" w:cs="Times New Roman"/>
                <w:b/>
                <w:bCs/>
                <w:lang w:eastAsia="ru-RU"/>
              </w:rPr>
            </w:pPr>
            <w:r w:rsidRPr="002A1D8B">
              <w:rPr>
                <w:rFonts w:ascii="Times New Roman" w:hAnsi="Times New Roman" w:cs="Times New Roman"/>
                <w:b/>
                <w:bCs/>
                <w:color w:val="000000"/>
              </w:rPr>
              <w:t>-853,529</w:t>
            </w:r>
          </w:p>
        </w:tc>
      </w:tr>
    </w:tbl>
    <w:p w14:paraId="5A71DA4C" w14:textId="4483C2ED"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A1D8B" w:rsidRPr="002A1D8B" w14:paraId="27941A83" w14:textId="62817FE6" w:rsidTr="002A1D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2A1D8B" w:rsidRPr="002A1D8B" w:rsidRDefault="002A1D8B" w:rsidP="008C74D6">
            <w:pPr>
              <w:keepNext/>
              <w:spacing w:after="0" w:line="240" w:lineRule="auto"/>
              <w:jc w:val="center"/>
              <w:rPr>
                <w:rFonts w:ascii="Times New Roman" w:eastAsia="Times New Roman" w:hAnsi="Times New Roman" w:cs="Times New Roman"/>
                <w:b/>
                <w:bCs/>
                <w:lang w:eastAsia="ru-RU"/>
              </w:rPr>
            </w:pPr>
            <w:r w:rsidRPr="002A1D8B">
              <w:rPr>
                <w:rFonts w:ascii="Times New Roman" w:eastAsia="Times New Roman" w:hAnsi="Times New Roman" w:cs="Times New Roman"/>
                <w:b/>
                <w:bCs/>
                <w:lang w:eastAsia="ru-RU"/>
              </w:rPr>
              <w:t>среднегодовое</w:t>
            </w:r>
            <w:r w:rsidRPr="002A1D8B">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естественный</w:t>
            </w:r>
            <w:r w:rsidRPr="002A1D8B">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E7860B6" w14:textId="77777777" w:rsidR="002A1D8B" w:rsidRPr="001606D0"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D1492E4" w14:textId="0B22EE0D" w:rsidR="002A1D8B" w:rsidRPr="002A1D8B"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2A1D8B" w:rsidRPr="002A1D8B" w14:paraId="631A9B11" w14:textId="395403BA"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596EAA3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6D927FD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35CF0E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2D1E729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A9E42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671FDAAC" w14:textId="3461FB9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7A235639" w14:textId="4C14EC1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69EA7E8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28B2A8C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6373271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68A273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5B93661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9B25F56" w14:textId="40C0A37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E8F2BC9" w14:textId="2B00416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3DC0D13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435ED66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31248E3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6F65942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0EFFC75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43DAF4F9" w14:textId="058F9AD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1917ECE" w14:textId="41F4D0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1998B6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744A6EB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380F50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534679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9007CD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67EB87A8" w14:textId="62C284D2"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DCCED43" w14:textId="51C0377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318DA5C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4EBE34E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0E2128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34C801C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2B5B46E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61D68C3" w14:textId="67BD0CA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4F32DC1" w14:textId="4148DD14"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31563DD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1C5B3C7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4CAE782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27D3F7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15C075C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35612BF" w14:textId="1373668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3074575" w14:textId="3819F1F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0A3EED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1309424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560BDAA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199A1EA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06B5E6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665777C" w14:textId="0B63EA2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7ACE40D" w14:textId="0DA5C490"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6E1FECB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2FD2A04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F16EA4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375A6E6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147DB02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B728D19" w14:textId="34DB53D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ABECDE9" w14:textId="649BC82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1D7ECE7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15C4EA7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10,532,875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1666995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13188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6E7D024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475B6D38" w14:textId="4CCC35B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C2CB1DD" w14:textId="1979D5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222CF9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3F3D841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10,632,742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53A1C65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11636A1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124705F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71FBFAD9" w14:textId="49BD75F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55B98C23" w14:textId="6AD34666"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62B416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6EBA3AC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10,700,655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15A20F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0BABAC0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3C14CFA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640A2BA" w14:textId="056E5FF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2388BC8" w14:textId="38AF942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1868C5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18BFB1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10,793,601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3B256E1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A7D387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061535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2D3B386" w14:textId="60C7FCC3"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91678C8" w14:textId="4E9AF23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5F687CA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2E74BB4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10,937,184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418363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3C49313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0966FBF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294B46AE" w14:textId="4EDBC8E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ADDBD60" w14:textId="47E3501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4A5E4DD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23E7F5D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11,082,460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5B4F473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6C7059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6E0E5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76852646" w14:textId="4B28DF9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3448C0" w14:textId="6D1A3F0B"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5252DD1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21A294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11,206,395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5EC30F1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6B824D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5ABB9D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22F16D54" w14:textId="6A8E140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3F2457CC" w14:textId="22FBEB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13D63B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FDDE85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11,341,754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476D9B6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6259D4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143D1C0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581ED76" w14:textId="0769016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88CFC20" w14:textId="547FA00F"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129470A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022C5F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11,475,242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458910C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66543FF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58D6EEA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F2C3145" w14:textId="488DC67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2A577E5" w14:textId="1D6B0B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0BCB7118"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1F06609E"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11,585,694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106AFD42"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2C2BA13"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C059629"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2EA0E7AD" w14:textId="2D5E8D98" w:rsidR="002A1D8B" w:rsidRPr="002A1D8B" w:rsidRDefault="002A1D8B" w:rsidP="002A1D8B">
            <w:pPr>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EDC3E4" w14:textId="6DE4A45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5F4259E1"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7851236"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2A4ED95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3AB7CF2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108C2255"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7781D5A0" w14:textId="6B0DC6E8" w:rsidR="002A1D8B" w:rsidRPr="002A1D8B" w:rsidRDefault="002A1D8B" w:rsidP="002A1D8B">
            <w:pPr>
              <w:spacing w:after="0" w:line="240" w:lineRule="auto"/>
              <w:jc w:val="center"/>
              <w:rPr>
                <w:rFonts w:ascii="Times New Roman" w:hAnsi="Times New Roman" w:cs="Times New Roman"/>
                <w:b/>
                <w:bCs/>
                <w:color w:val="000000"/>
              </w:rPr>
            </w:pPr>
            <w:r w:rsidRPr="002A1D8B">
              <w:rPr>
                <w:rFonts w:ascii="Times New Roman" w:hAnsi="Times New Roman" w:cs="Times New Roman"/>
                <w:b/>
                <w:bCs/>
                <w:color w:val="000000"/>
              </w:rPr>
              <w:t>100.0</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43256AD1"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360A8B"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2C88FF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4FBC609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1C976DE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00D2A42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0D2724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456BDCB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36E03C1A"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547</w:t>
            </w:r>
          </w:p>
        </w:tc>
      </w:tr>
      <w:tr w:rsidR="00360A8B"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3B6F7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01612B0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6B29DAA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8BE59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EE380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1427329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0CD49C1"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w:t>
            </w:r>
          </w:p>
        </w:tc>
      </w:tr>
      <w:tr w:rsidR="00360A8B"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01BB1A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6AD9CF1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A8C599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1DAE20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3B50E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2273BF3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18D2718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745</w:t>
            </w:r>
          </w:p>
        </w:tc>
      </w:tr>
      <w:tr w:rsidR="00360A8B"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1E67743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A09AB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070DB4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2AEAF59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258C800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536AD2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8FB5EC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2,131</w:t>
            </w:r>
          </w:p>
        </w:tc>
      </w:tr>
      <w:tr w:rsidR="00360A8B"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37E21A3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46CCF0E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8E0298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61A0291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65E8D4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454FD9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46093D93"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630</w:t>
            </w:r>
          </w:p>
        </w:tc>
      </w:tr>
      <w:tr w:rsidR="00360A8B"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4C571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459C10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47B8C17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0F7D9B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2BF48F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313626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199C6E5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1,873</w:t>
            </w:r>
          </w:p>
        </w:tc>
      </w:tr>
      <w:tr w:rsidR="00360A8B"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5EB3EB4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B3091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32D3EC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629689C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2592EF2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405BC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2CA044B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-136</w:t>
            </w:r>
          </w:p>
        </w:tc>
      </w:tr>
      <w:tr w:rsidR="00360A8B"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09D16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2B5AE2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0D495D2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0D1FDC3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5B9A9F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55E1BC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140BDBB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-654</w:t>
            </w:r>
          </w:p>
        </w:tc>
      </w:tr>
      <w:tr w:rsidR="00360A8B"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2EF010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FEACCD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0811B3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11DCB1C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409E73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056C3C5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20,055</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1ED66D1C"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-837</w:t>
            </w:r>
          </w:p>
        </w:tc>
      </w:tr>
      <w:tr w:rsidR="00360A8B"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4A26F7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40D8A5A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2,569,547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0F9428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14427EB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533EDA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281F58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11,106</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1685DBB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-1,251</w:t>
            </w:r>
          </w:p>
        </w:tc>
      </w:tr>
      <w:tr w:rsidR="00360A8B"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25AABA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3CC47D0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2,580,653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615D9B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2F807F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E13CC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EDF23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1C90DD9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-1,298</w:t>
            </w:r>
          </w:p>
        </w:tc>
      </w:tr>
      <w:tr w:rsidR="00360A8B"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113B23F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254136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2,598,819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53064A8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64D206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6FC06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24B5034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2CF1B985"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-4,153</w:t>
            </w:r>
          </w:p>
        </w:tc>
      </w:tr>
      <w:tr w:rsidR="00360A8B"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1545102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C3E473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2,612,187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6089F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609094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1F57BDD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D46A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289146FD"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-3,080</w:t>
            </w:r>
          </w:p>
        </w:tc>
      </w:tr>
      <w:tr w:rsidR="00360A8B"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599B0C4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66EE17F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2,624,451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3C4E12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69334D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2109E66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33F83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3224CE6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-966</w:t>
            </w:r>
          </w:p>
        </w:tc>
      </w:tr>
      <w:tr w:rsidR="00360A8B"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46620FE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3E22EDB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2,638,511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0802BB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09506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0FB9B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0981F60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41358E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-5,988</w:t>
            </w:r>
          </w:p>
        </w:tc>
      </w:tr>
      <w:tr w:rsidR="00360A8B"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38393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3014830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2,650,456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151474E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461965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563ED50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03F696E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76C27FE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-605</w:t>
            </w:r>
          </w:p>
        </w:tc>
      </w:tr>
      <w:tr w:rsidR="00360A8B"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0877947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0A94CA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2,666,753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2C9897D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1A8938C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0DFAA6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2DEC8FE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10108B2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219</w:t>
            </w:r>
          </w:p>
        </w:tc>
      </w:tr>
      <w:tr w:rsidR="00360A8B"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3D9585C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CE0D74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2,685,138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2FD07A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3C9904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591981A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375C21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37540FD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-814</w:t>
            </w:r>
          </w:p>
        </w:tc>
      </w:tr>
      <w:tr w:rsidR="00360A8B"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606798B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2E150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2,699,826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360A8B" w:rsidRPr="00360A8B" w:rsidRDefault="00360A8B" w:rsidP="00360A8B">
            <w:pPr>
              <w:keepNext/>
              <w:spacing w:after="0" w:line="240" w:lineRule="auto"/>
              <w:jc w:val="right"/>
              <w:rPr>
                <w:rFonts w:ascii="Times New Roman" w:eastAsia="Times New Roman" w:hAnsi="Times New Roman" w:cs="Times New Roman"/>
                <w:lang w:eastAsia="ru-RU"/>
              </w:rPr>
            </w:pPr>
          </w:p>
        </w:tc>
      </w:tr>
      <w:tr w:rsidR="00360A8B"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2923974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4179353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2C5340B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1AC9CA33"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2F65E6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05CFBB81"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337,577</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28ED5817" w:rsidR="00360A8B" w:rsidRPr="00360A8B" w:rsidRDefault="00360A8B" w:rsidP="00360A8B">
            <w:pPr>
              <w:spacing w:after="0" w:line="240" w:lineRule="auto"/>
              <w:jc w:val="right"/>
              <w:rPr>
                <w:rFonts w:ascii="Times New Roman" w:eastAsia="Times New Roman" w:hAnsi="Times New Roman" w:cs="Times New Roman"/>
                <w:b/>
                <w:bCs/>
                <w:lang w:eastAsia="ru-RU"/>
              </w:rPr>
            </w:pPr>
            <w:r w:rsidRPr="00360A8B">
              <w:rPr>
                <w:rFonts w:ascii="Times New Roman" w:hAnsi="Times New Roman" w:cs="Times New Roman"/>
                <w:b/>
                <w:bCs/>
                <w:color w:val="000000"/>
              </w:rPr>
              <w:t>-13,696</w:t>
            </w:r>
          </w:p>
        </w:tc>
      </w:tr>
    </w:tbl>
    <w:p w14:paraId="0B78B70B" w14:textId="28035AEC"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360A8B" w:rsidRPr="00620644" w14:paraId="51911401" w14:textId="68BD54CE" w:rsidTr="00360A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360A8B" w:rsidRPr="00FB36B3" w:rsidRDefault="00360A8B"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A6EBBA" w14:textId="77777777" w:rsidR="00360A8B" w:rsidRPr="001606D0"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26B425F" w14:textId="7BADFC9C" w:rsidR="00360A8B" w:rsidRPr="00620644"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360A8B" w:rsidRPr="00620644" w14:paraId="25AC0E91" w14:textId="27DE00B1"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8A89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2FDBF6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34B946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06BC73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652414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9.2</w:t>
            </w:r>
          </w:p>
        </w:tc>
        <w:tc>
          <w:tcPr>
            <w:tcW w:w="0" w:type="auto"/>
            <w:tcBorders>
              <w:top w:val="outset" w:sz="6" w:space="0" w:color="auto"/>
              <w:left w:val="outset" w:sz="6" w:space="0" w:color="auto"/>
              <w:bottom w:val="outset" w:sz="6" w:space="0" w:color="auto"/>
              <w:right w:val="outset" w:sz="6" w:space="0" w:color="auto"/>
            </w:tcBorders>
            <w:vAlign w:val="center"/>
          </w:tcPr>
          <w:p w14:paraId="0ACD5966" w14:textId="342E359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5B48251" w14:textId="02EB62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106D7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24EF5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0C56CF5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07F5AE4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3CE851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1B2A62FB" w14:textId="378D0828"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91650CC" w14:textId="44240A0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6D8D9D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456FDB7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65C14B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E2BC93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672C04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35A2A7E2" w14:textId="1EC5C666"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2D0202" w14:textId="3C0F590D"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06D8DF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108AB4D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2EEBF0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16240F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63A9AB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tcPr>
          <w:p w14:paraId="33D81A4B" w14:textId="7F1E902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ECB15BC" w14:textId="04758F8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2F4CA37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72E6F8D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04D3E5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3606D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B934B8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2D10178B" w14:textId="5CC6A5E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BE0BB9A" w14:textId="5D63FFB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0618EB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323962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1F1C57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2F91D96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1DE734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tcPr>
          <w:p w14:paraId="60570A77" w14:textId="49C9F139"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C34C709" w14:textId="06396D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2897C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E2C186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33834D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8E3C78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6572C8F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64268053" w14:textId="7F95140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615B60D" w14:textId="3415D8A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0ADC88B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5C38CB3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0A6C70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DD323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08B3602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tcPr>
          <w:p w14:paraId="45264D99" w14:textId="647C05D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12A36E3C" w14:textId="697BBDD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384CC10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488044F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2,559,506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1900897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2D5887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D4319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tcPr>
          <w:p w14:paraId="4B30054E" w14:textId="227E91C5"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D38FB1" w14:textId="0C484D6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AED2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52DE1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2,575,096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0727E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0E3784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F3AFE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tcPr>
          <w:p w14:paraId="4CCDB6D1" w14:textId="153D6AB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CC4ED22" w14:textId="0AEB405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2E28CC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BC880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2,589,725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6B30ED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38F8F56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1C7870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tcPr>
          <w:p w14:paraId="7E0F862B" w14:textId="53922C63"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9CF8C89" w14:textId="349B0D8B"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6D9A02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684C7B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2,605,497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7285D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226394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0CBFC0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tcPr>
          <w:p w14:paraId="3B6352F5" w14:textId="33586FE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293E6BC4" w14:textId="6C724317"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4F045E4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779F01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2,618,314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83E4D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3E1645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9CB90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7684AB22" w14:textId="016E960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76D789A" w14:textId="5AA6393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0D286E0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18345F0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95710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27E140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232D24C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35ED517D" w14:textId="15E9DC3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4D5ED1" w14:textId="6C5BFAD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6784991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15BC28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2,644,479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D9CF5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4909457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1953D6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1FB28FBA" w14:textId="406A403B"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AAA59E2" w14:textId="20409E06"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10743C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77538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2,658,596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19F4471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2C62671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084C9D6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tcPr>
          <w:p w14:paraId="69FB22A5" w14:textId="7E3EBC9F"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821501" w14:textId="626D054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233CD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7EF562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2,675,935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2CE6738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38320F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60B75CB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0B717AB9" w14:textId="756CB5EA"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052E0A37" w14:textId="1B7DC89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1A34F429"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77C61722"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2,692,475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215A85B"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63856AB1"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B8DDAA4"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4384802D" w14:textId="5C096A71" w:rsidR="00360A8B" w:rsidRPr="00360A8B" w:rsidRDefault="00360A8B" w:rsidP="00360A8B">
            <w:pPr>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2DE883A" w14:textId="4D3610D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2F734630"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000677E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2D313CA5"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20AFB2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250FCD86"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2E3107C9" w14:textId="6A4C565C" w:rsidR="00360A8B" w:rsidRPr="00360A8B" w:rsidRDefault="00360A8B" w:rsidP="00360A8B">
            <w:pPr>
              <w:spacing w:after="0" w:line="240" w:lineRule="auto"/>
              <w:jc w:val="center"/>
              <w:rPr>
                <w:rFonts w:ascii="Times New Roman" w:hAnsi="Times New Roman" w:cs="Times New Roman"/>
                <w:b/>
                <w:bCs/>
                <w:color w:val="000000"/>
              </w:rPr>
            </w:pPr>
            <w:r w:rsidRPr="00360A8B">
              <w:rPr>
                <w:rFonts w:ascii="Times New Roman" w:hAnsi="Times New Roman" w:cs="Times New Roman"/>
                <w:b/>
                <w:bCs/>
                <w:color w:val="000000"/>
              </w:rPr>
              <w:t>100.0</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27B6AA67"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3383139D"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 xml:space="preserve">Охват населения для расчёта естественного движения: </w:t>
      </w:r>
      <w:r w:rsidR="0015602E" w:rsidRPr="0015602E">
        <w:rPr>
          <w:rFonts w:ascii="Times New Roman" w:hAnsi="Times New Roman" w:cs="Times New Roman"/>
        </w:rPr>
        <w:t>99.7%</w:t>
      </w:r>
      <w:r w:rsidR="007B2E98">
        <w:rPr>
          <w:rFonts w:ascii="Times New Roman" w:hAnsi="Times New Roman" w:cs="Times New Roman"/>
        </w:rPr>
        <w:t>.</w:t>
      </w:r>
      <w:r w:rsidR="0015602E">
        <w:rPr>
          <w:rFonts w:ascii="Times New Roman" w:hAnsi="Times New Roman" w:cs="Times New Roman"/>
        </w:rPr>
        <w:t xml:space="preserve"> Из подсчёта естественного движения исключены кочевники Астраханской губернии.</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5602E" w:rsidRPr="006B0A27" w14:paraId="755EEAA3" w14:textId="58434789" w:rsidTr="006B0AFA">
        <w:trPr>
          <w:trHeight w:val="300"/>
          <w:jc w:val="center"/>
        </w:trPr>
        <w:tc>
          <w:tcPr>
            <w:tcW w:w="0" w:type="auto"/>
            <w:vAlign w:val="center"/>
            <w:hideMark/>
          </w:tcPr>
          <w:p w14:paraId="215BC552" w14:textId="235ECEC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hideMark/>
          </w:tcPr>
          <w:p w14:paraId="58ADA425" w14:textId="5DDE014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91,897,037</w:t>
            </w:r>
          </w:p>
        </w:tc>
        <w:tc>
          <w:tcPr>
            <w:tcW w:w="0" w:type="auto"/>
            <w:vAlign w:val="center"/>
            <w:hideMark/>
          </w:tcPr>
          <w:p w14:paraId="187EF29D" w14:textId="67EB9E1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50.9</w:t>
            </w:r>
          </w:p>
        </w:tc>
        <w:tc>
          <w:tcPr>
            <w:tcW w:w="0" w:type="auto"/>
            <w:vAlign w:val="center"/>
            <w:hideMark/>
          </w:tcPr>
          <w:p w14:paraId="592E3C56" w14:textId="3EFFEC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5DCD9E22" w14:textId="3EA4D3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hideMark/>
          </w:tcPr>
          <w:p w14:paraId="343877F6" w14:textId="0AA69C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1,419,898</w:t>
            </w:r>
          </w:p>
        </w:tc>
        <w:tc>
          <w:tcPr>
            <w:tcW w:w="0" w:type="auto"/>
            <w:vAlign w:val="center"/>
          </w:tcPr>
          <w:p w14:paraId="281C49C2" w14:textId="1927197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-161,677</w:t>
            </w:r>
          </w:p>
        </w:tc>
      </w:tr>
      <w:tr w:rsidR="0015602E" w:rsidRPr="006B0A27" w14:paraId="0A2F706E" w14:textId="60465C09" w:rsidTr="006B0AFA">
        <w:trPr>
          <w:trHeight w:val="300"/>
          <w:jc w:val="center"/>
        </w:trPr>
        <w:tc>
          <w:tcPr>
            <w:tcW w:w="0" w:type="auto"/>
            <w:vAlign w:val="center"/>
            <w:hideMark/>
          </w:tcPr>
          <w:p w14:paraId="555C59FD" w14:textId="6396F2D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hideMark/>
          </w:tcPr>
          <w:p w14:paraId="52F5129B" w14:textId="48615E1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93,316,935</w:t>
            </w:r>
          </w:p>
        </w:tc>
        <w:tc>
          <w:tcPr>
            <w:tcW w:w="0" w:type="auto"/>
            <w:vAlign w:val="center"/>
            <w:hideMark/>
          </w:tcPr>
          <w:p w14:paraId="1ED79A07" w14:textId="54BC42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50.8</w:t>
            </w:r>
          </w:p>
        </w:tc>
        <w:tc>
          <w:tcPr>
            <w:tcW w:w="0" w:type="auto"/>
            <w:vAlign w:val="center"/>
            <w:hideMark/>
          </w:tcPr>
          <w:p w14:paraId="503CD097" w14:textId="2C39536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32.1</w:t>
            </w:r>
          </w:p>
        </w:tc>
        <w:tc>
          <w:tcPr>
            <w:tcW w:w="0" w:type="auto"/>
            <w:vAlign w:val="center"/>
            <w:hideMark/>
          </w:tcPr>
          <w:p w14:paraId="481B06B9" w14:textId="2B4C5D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4FDDC731" w14:textId="0927923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1,702,397</w:t>
            </w:r>
          </w:p>
        </w:tc>
        <w:tc>
          <w:tcPr>
            <w:tcW w:w="0" w:type="auto"/>
            <w:vAlign w:val="center"/>
          </w:tcPr>
          <w:p w14:paraId="0645A6D4" w14:textId="51784B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-37,605</w:t>
            </w:r>
          </w:p>
        </w:tc>
      </w:tr>
      <w:tr w:rsidR="0015602E" w:rsidRPr="006B0A27" w14:paraId="2250E88C" w14:textId="391DD986" w:rsidTr="006B0AFA">
        <w:trPr>
          <w:trHeight w:val="300"/>
          <w:jc w:val="center"/>
        </w:trPr>
        <w:tc>
          <w:tcPr>
            <w:tcW w:w="0" w:type="auto"/>
            <w:vAlign w:val="center"/>
            <w:hideMark/>
          </w:tcPr>
          <w:p w14:paraId="58F8E654" w14:textId="7E5D5BE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hideMark/>
          </w:tcPr>
          <w:p w14:paraId="5FA91176" w14:textId="304B99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95,019,332</w:t>
            </w:r>
          </w:p>
        </w:tc>
        <w:tc>
          <w:tcPr>
            <w:tcW w:w="0" w:type="auto"/>
            <w:vAlign w:val="center"/>
            <w:hideMark/>
          </w:tcPr>
          <w:p w14:paraId="740FB9C0" w14:textId="59EC668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1A55EB72" w14:textId="379D212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6D362F15" w14:textId="07EA8D3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15.3</w:t>
            </w:r>
          </w:p>
        </w:tc>
        <w:tc>
          <w:tcPr>
            <w:tcW w:w="0" w:type="auto"/>
            <w:vAlign w:val="center"/>
            <w:hideMark/>
          </w:tcPr>
          <w:p w14:paraId="52B91B15" w14:textId="51EA517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1,309,410</w:t>
            </w:r>
          </w:p>
        </w:tc>
        <w:tc>
          <w:tcPr>
            <w:tcW w:w="0" w:type="auto"/>
            <w:vAlign w:val="center"/>
          </w:tcPr>
          <w:p w14:paraId="492EC099" w14:textId="706C2D8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-138,717</w:t>
            </w:r>
          </w:p>
        </w:tc>
      </w:tr>
      <w:tr w:rsidR="0015602E" w:rsidRPr="006B0A27" w14:paraId="05E08041" w14:textId="219F7C09" w:rsidTr="006B0AFA">
        <w:trPr>
          <w:trHeight w:val="300"/>
          <w:jc w:val="center"/>
        </w:trPr>
        <w:tc>
          <w:tcPr>
            <w:tcW w:w="0" w:type="auto"/>
            <w:vAlign w:val="center"/>
            <w:hideMark/>
          </w:tcPr>
          <w:p w14:paraId="14F5F643" w14:textId="365621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hideMark/>
          </w:tcPr>
          <w:p w14:paraId="3AF5330B" w14:textId="78C5F2A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96,328,742</w:t>
            </w:r>
          </w:p>
        </w:tc>
        <w:tc>
          <w:tcPr>
            <w:tcW w:w="0" w:type="auto"/>
            <w:vAlign w:val="center"/>
            <w:hideMark/>
          </w:tcPr>
          <w:p w14:paraId="6BB40A81" w14:textId="2419943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7503EB13" w14:textId="0FF9186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31.2</w:t>
            </w:r>
          </w:p>
        </w:tc>
        <w:tc>
          <w:tcPr>
            <w:tcW w:w="0" w:type="auto"/>
            <w:vAlign w:val="center"/>
            <w:hideMark/>
          </w:tcPr>
          <w:p w14:paraId="325E2D9E" w14:textId="53A937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hideMark/>
          </w:tcPr>
          <w:p w14:paraId="6208C7A9" w14:textId="4211D83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1,609,334</w:t>
            </w:r>
          </w:p>
        </w:tc>
        <w:tc>
          <w:tcPr>
            <w:tcW w:w="0" w:type="auto"/>
            <w:vAlign w:val="center"/>
          </w:tcPr>
          <w:p w14:paraId="7E661F8F" w14:textId="70FE01B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-158,115</w:t>
            </w:r>
          </w:p>
        </w:tc>
      </w:tr>
      <w:tr w:rsidR="0015602E" w:rsidRPr="006B0A27" w14:paraId="3401D51A" w14:textId="2ED5BD4B" w:rsidTr="006B0AFA">
        <w:trPr>
          <w:trHeight w:val="300"/>
          <w:jc w:val="center"/>
        </w:trPr>
        <w:tc>
          <w:tcPr>
            <w:tcW w:w="0" w:type="auto"/>
            <w:vAlign w:val="center"/>
            <w:hideMark/>
          </w:tcPr>
          <w:p w14:paraId="10A4F9A2" w14:textId="49457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hideMark/>
          </w:tcPr>
          <w:p w14:paraId="24098249" w14:textId="6F5DCB9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97,938,076</w:t>
            </w:r>
          </w:p>
        </w:tc>
        <w:tc>
          <w:tcPr>
            <w:tcW w:w="0" w:type="auto"/>
            <w:vAlign w:val="center"/>
            <w:hideMark/>
          </w:tcPr>
          <w:p w14:paraId="1BD7FA78" w14:textId="5D852C0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7B0A02A" w14:textId="20C2753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31.3</w:t>
            </w:r>
          </w:p>
        </w:tc>
        <w:tc>
          <w:tcPr>
            <w:tcW w:w="0" w:type="auto"/>
            <w:vAlign w:val="center"/>
            <w:hideMark/>
          </w:tcPr>
          <w:p w14:paraId="5DFD4B8A" w14:textId="2D647B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5947D6A1" w14:textId="69AF159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1,687,625</w:t>
            </w:r>
          </w:p>
        </w:tc>
        <w:tc>
          <w:tcPr>
            <w:tcW w:w="0" w:type="auto"/>
            <w:vAlign w:val="center"/>
          </w:tcPr>
          <w:p w14:paraId="58CBA1F6" w14:textId="33AC65B7"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-143,200</w:t>
            </w:r>
          </w:p>
        </w:tc>
      </w:tr>
      <w:tr w:rsidR="0015602E" w:rsidRPr="006B0A27" w14:paraId="5EEC1310" w14:textId="171151A8" w:rsidTr="006B0AFA">
        <w:trPr>
          <w:trHeight w:val="300"/>
          <w:jc w:val="center"/>
        </w:trPr>
        <w:tc>
          <w:tcPr>
            <w:tcW w:w="0" w:type="auto"/>
            <w:vAlign w:val="center"/>
            <w:hideMark/>
          </w:tcPr>
          <w:p w14:paraId="45590E87" w14:textId="23AC7D4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hideMark/>
          </w:tcPr>
          <w:p w14:paraId="048F20D8" w14:textId="7175E3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99,625,701</w:t>
            </w:r>
          </w:p>
        </w:tc>
        <w:tc>
          <w:tcPr>
            <w:tcW w:w="0" w:type="auto"/>
            <w:vAlign w:val="center"/>
            <w:hideMark/>
          </w:tcPr>
          <w:p w14:paraId="01EBC31B" w14:textId="78AD5C7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4CA8A4F8" w14:textId="67490FE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32.5</w:t>
            </w:r>
          </w:p>
        </w:tc>
        <w:tc>
          <w:tcPr>
            <w:tcW w:w="0" w:type="auto"/>
            <w:vAlign w:val="center"/>
            <w:hideMark/>
          </w:tcPr>
          <w:p w14:paraId="7CCDA6D8" w14:textId="44505A4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hideMark/>
          </w:tcPr>
          <w:p w14:paraId="78869AC3" w14:textId="364F76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1,532,978</w:t>
            </w:r>
          </w:p>
        </w:tc>
        <w:tc>
          <w:tcPr>
            <w:tcW w:w="0" w:type="auto"/>
            <w:vAlign w:val="center"/>
          </w:tcPr>
          <w:p w14:paraId="0E76541B" w14:textId="2C25AC1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-71,633</w:t>
            </w:r>
          </w:p>
        </w:tc>
      </w:tr>
      <w:tr w:rsidR="0015602E" w:rsidRPr="006B0A27" w14:paraId="7494B311" w14:textId="6C853A84" w:rsidTr="006B0AFA">
        <w:trPr>
          <w:trHeight w:val="300"/>
          <w:jc w:val="center"/>
        </w:trPr>
        <w:tc>
          <w:tcPr>
            <w:tcW w:w="0" w:type="auto"/>
            <w:vAlign w:val="center"/>
            <w:hideMark/>
          </w:tcPr>
          <w:p w14:paraId="21A44021" w14:textId="2C8C8D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hideMark/>
          </w:tcPr>
          <w:p w14:paraId="353CFA5F" w14:textId="3190977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101,158,679</w:t>
            </w:r>
          </w:p>
        </w:tc>
        <w:tc>
          <w:tcPr>
            <w:tcW w:w="0" w:type="auto"/>
            <w:vAlign w:val="center"/>
            <w:hideMark/>
          </w:tcPr>
          <w:p w14:paraId="7F5DD3D1" w14:textId="7AA342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D93F9CD" w14:textId="4FCFF03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32.0</w:t>
            </w:r>
          </w:p>
        </w:tc>
        <w:tc>
          <w:tcPr>
            <w:tcW w:w="0" w:type="auto"/>
            <w:vAlign w:val="center"/>
            <w:hideMark/>
          </w:tcPr>
          <w:p w14:paraId="40E3177F" w14:textId="454AC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18.0</w:t>
            </w:r>
          </w:p>
        </w:tc>
        <w:tc>
          <w:tcPr>
            <w:tcW w:w="0" w:type="auto"/>
            <w:vAlign w:val="center"/>
            <w:hideMark/>
          </w:tcPr>
          <w:p w14:paraId="63093DCC" w14:textId="6838628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1,729,727</w:t>
            </w:r>
          </w:p>
        </w:tc>
        <w:tc>
          <w:tcPr>
            <w:tcW w:w="0" w:type="auto"/>
            <w:vAlign w:val="center"/>
          </w:tcPr>
          <w:p w14:paraId="4E22C852" w14:textId="60512F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-92,395</w:t>
            </w:r>
          </w:p>
        </w:tc>
      </w:tr>
      <w:tr w:rsidR="0015602E" w:rsidRPr="006B0A27" w14:paraId="0734ED6E" w14:textId="276BE10F" w:rsidTr="006B0AFA">
        <w:trPr>
          <w:trHeight w:val="300"/>
          <w:jc w:val="center"/>
        </w:trPr>
        <w:tc>
          <w:tcPr>
            <w:tcW w:w="0" w:type="auto"/>
            <w:vAlign w:val="center"/>
            <w:hideMark/>
          </w:tcPr>
          <w:p w14:paraId="07A68BF7" w14:textId="7E07BA8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hideMark/>
          </w:tcPr>
          <w:p w14:paraId="1B542EB7" w14:textId="338129E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102,888,406</w:t>
            </w:r>
          </w:p>
        </w:tc>
        <w:tc>
          <w:tcPr>
            <w:tcW w:w="0" w:type="auto"/>
            <w:vAlign w:val="center"/>
            <w:hideMark/>
          </w:tcPr>
          <w:p w14:paraId="0790EDDD" w14:textId="4F3DA17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5E01E06B" w14:textId="79B4CC8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hideMark/>
          </w:tcPr>
          <w:p w14:paraId="090B5E5D" w14:textId="1E368EC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hideMark/>
          </w:tcPr>
          <w:p w14:paraId="142FC212" w14:textId="40B784A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1,774,253</w:t>
            </w:r>
          </w:p>
        </w:tc>
        <w:tc>
          <w:tcPr>
            <w:tcW w:w="0" w:type="auto"/>
            <w:vAlign w:val="center"/>
          </w:tcPr>
          <w:p w14:paraId="70A5CC2C" w14:textId="79B1853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-130,162</w:t>
            </w:r>
          </w:p>
        </w:tc>
      </w:tr>
      <w:tr w:rsidR="0015602E" w:rsidRPr="006B0A27" w14:paraId="40EA86C0" w14:textId="23969804" w:rsidTr="006B0AFA">
        <w:trPr>
          <w:trHeight w:val="300"/>
          <w:jc w:val="center"/>
        </w:trPr>
        <w:tc>
          <w:tcPr>
            <w:tcW w:w="0" w:type="auto"/>
            <w:vAlign w:val="center"/>
            <w:hideMark/>
          </w:tcPr>
          <w:p w14:paraId="148553FB" w14:textId="1E16D81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hideMark/>
          </w:tcPr>
          <w:p w14:paraId="59F36E71" w14:textId="0DEC8B5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104,662,659</w:t>
            </w:r>
          </w:p>
        </w:tc>
        <w:tc>
          <w:tcPr>
            <w:tcW w:w="0" w:type="auto"/>
            <w:vAlign w:val="center"/>
            <w:hideMark/>
          </w:tcPr>
          <w:p w14:paraId="6AE0CFF9" w14:textId="30425F8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49.3</w:t>
            </w:r>
          </w:p>
        </w:tc>
        <w:tc>
          <w:tcPr>
            <w:tcW w:w="0" w:type="auto"/>
            <w:vAlign w:val="center"/>
            <w:hideMark/>
          </w:tcPr>
          <w:p w14:paraId="4D976503" w14:textId="0960C23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440B111C" w14:textId="79051A7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18.8</w:t>
            </w:r>
          </w:p>
        </w:tc>
        <w:tc>
          <w:tcPr>
            <w:tcW w:w="0" w:type="auto"/>
            <w:vAlign w:val="center"/>
            <w:hideMark/>
          </w:tcPr>
          <w:p w14:paraId="779C4406" w14:textId="5D4CD3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1,872,794</w:t>
            </w:r>
          </w:p>
        </w:tc>
        <w:tc>
          <w:tcPr>
            <w:tcW w:w="0" w:type="auto"/>
            <w:vAlign w:val="center"/>
          </w:tcPr>
          <w:p w14:paraId="635297CF" w14:textId="409EC1D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-92,210</w:t>
            </w:r>
          </w:p>
        </w:tc>
      </w:tr>
      <w:tr w:rsidR="0015602E" w:rsidRPr="006B0A27" w14:paraId="181BE28D" w14:textId="7296CF8A" w:rsidTr="006B0AFA">
        <w:trPr>
          <w:trHeight w:val="300"/>
          <w:jc w:val="center"/>
        </w:trPr>
        <w:tc>
          <w:tcPr>
            <w:tcW w:w="0" w:type="auto"/>
            <w:vAlign w:val="center"/>
            <w:hideMark/>
          </w:tcPr>
          <w:p w14:paraId="0040553C" w14:textId="778C867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hideMark/>
          </w:tcPr>
          <w:p w14:paraId="3F129E56" w14:textId="09BCE22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106,535,453</w:t>
            </w:r>
          </w:p>
        </w:tc>
        <w:tc>
          <w:tcPr>
            <w:tcW w:w="0" w:type="auto"/>
            <w:vAlign w:val="center"/>
            <w:hideMark/>
          </w:tcPr>
          <w:p w14:paraId="48512448" w14:textId="57FBD14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45.6</w:t>
            </w:r>
          </w:p>
        </w:tc>
        <w:tc>
          <w:tcPr>
            <w:tcW w:w="0" w:type="auto"/>
            <w:vAlign w:val="center"/>
            <w:hideMark/>
          </w:tcPr>
          <w:p w14:paraId="6BE9BA9E" w14:textId="6252B48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00A91EC9" w14:textId="1A443E5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hideMark/>
          </w:tcPr>
          <w:p w14:paraId="730EC156" w14:textId="0249599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1,277,908</w:t>
            </w:r>
          </w:p>
        </w:tc>
        <w:tc>
          <w:tcPr>
            <w:tcW w:w="0" w:type="auto"/>
            <w:vAlign w:val="center"/>
          </w:tcPr>
          <w:p w14:paraId="1EA4DE31" w14:textId="74DF9D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-131,009</w:t>
            </w:r>
          </w:p>
        </w:tc>
      </w:tr>
      <w:tr w:rsidR="0015602E" w:rsidRPr="006B0A27" w14:paraId="3AAE8F5A" w14:textId="35ECB76C" w:rsidTr="006B0AFA">
        <w:trPr>
          <w:trHeight w:val="300"/>
          <w:jc w:val="center"/>
        </w:trPr>
        <w:tc>
          <w:tcPr>
            <w:tcW w:w="0" w:type="auto"/>
            <w:vAlign w:val="center"/>
            <w:hideMark/>
          </w:tcPr>
          <w:p w14:paraId="00CF063B" w14:textId="5851D83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hideMark/>
          </w:tcPr>
          <w:p w14:paraId="212EB218" w14:textId="6202362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107,813,361</w:t>
            </w:r>
          </w:p>
        </w:tc>
        <w:tc>
          <w:tcPr>
            <w:tcW w:w="0" w:type="auto"/>
            <w:vAlign w:val="center"/>
            <w:hideMark/>
          </w:tcPr>
          <w:p w14:paraId="17730017" w14:textId="7861ED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47.9</w:t>
            </w:r>
          </w:p>
        </w:tc>
        <w:tc>
          <w:tcPr>
            <w:tcW w:w="0" w:type="auto"/>
            <w:vAlign w:val="center"/>
            <w:hideMark/>
          </w:tcPr>
          <w:p w14:paraId="31D72844" w14:textId="7573C5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263099D9" w14:textId="1BDCBF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17.4</w:t>
            </w:r>
          </w:p>
        </w:tc>
        <w:tc>
          <w:tcPr>
            <w:tcW w:w="0" w:type="auto"/>
            <w:vAlign w:val="center"/>
            <w:hideMark/>
          </w:tcPr>
          <w:p w14:paraId="318AF38F" w14:textId="4BEDCFB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1,551,086</w:t>
            </w:r>
          </w:p>
        </w:tc>
        <w:tc>
          <w:tcPr>
            <w:tcW w:w="0" w:type="auto"/>
            <w:vAlign w:val="center"/>
          </w:tcPr>
          <w:p w14:paraId="554577DC" w14:textId="305C45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-320,012</w:t>
            </w:r>
          </w:p>
        </w:tc>
      </w:tr>
      <w:tr w:rsidR="0015602E" w:rsidRPr="006B0A27" w14:paraId="1966B965" w14:textId="651413A7" w:rsidTr="006B0AFA">
        <w:trPr>
          <w:trHeight w:val="300"/>
          <w:jc w:val="center"/>
        </w:trPr>
        <w:tc>
          <w:tcPr>
            <w:tcW w:w="0" w:type="auto"/>
            <w:vAlign w:val="center"/>
            <w:hideMark/>
          </w:tcPr>
          <w:p w14:paraId="55BE3C15" w14:textId="1BE2303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hideMark/>
          </w:tcPr>
          <w:p w14:paraId="7E13E59D" w14:textId="440B233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109,364,447</w:t>
            </w:r>
          </w:p>
        </w:tc>
        <w:tc>
          <w:tcPr>
            <w:tcW w:w="0" w:type="auto"/>
            <w:vAlign w:val="center"/>
            <w:hideMark/>
          </w:tcPr>
          <w:p w14:paraId="5C5CBF21" w14:textId="2C777C6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48.4</w:t>
            </w:r>
          </w:p>
        </w:tc>
        <w:tc>
          <w:tcPr>
            <w:tcW w:w="0" w:type="auto"/>
            <w:vAlign w:val="center"/>
            <w:hideMark/>
          </w:tcPr>
          <w:p w14:paraId="6D1D4202" w14:textId="4448EA7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167A2B95" w14:textId="77A7323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19.3</w:t>
            </w:r>
          </w:p>
        </w:tc>
        <w:tc>
          <w:tcPr>
            <w:tcW w:w="0" w:type="auto"/>
            <w:vAlign w:val="center"/>
            <w:hideMark/>
          </w:tcPr>
          <w:p w14:paraId="67E6B97C" w14:textId="655EA03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1,569,785</w:t>
            </w:r>
          </w:p>
        </w:tc>
        <w:tc>
          <w:tcPr>
            <w:tcW w:w="0" w:type="auto"/>
            <w:vAlign w:val="center"/>
          </w:tcPr>
          <w:p w14:paraId="4E42DA9D" w14:textId="6407C35A"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-536,514</w:t>
            </w:r>
          </w:p>
        </w:tc>
      </w:tr>
      <w:tr w:rsidR="0015602E" w:rsidRPr="006B0A27" w14:paraId="6B8E5CE3" w14:textId="75C996EB" w:rsidTr="006B0AFA">
        <w:trPr>
          <w:trHeight w:val="300"/>
          <w:jc w:val="center"/>
        </w:trPr>
        <w:tc>
          <w:tcPr>
            <w:tcW w:w="0" w:type="auto"/>
            <w:vAlign w:val="center"/>
            <w:hideMark/>
          </w:tcPr>
          <w:p w14:paraId="14E30806" w14:textId="1FDEA2E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hideMark/>
          </w:tcPr>
          <w:p w14:paraId="64B787B9" w14:textId="65C7BF9B"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110,934,232</w:t>
            </w:r>
          </w:p>
        </w:tc>
        <w:tc>
          <w:tcPr>
            <w:tcW w:w="0" w:type="auto"/>
            <w:vAlign w:val="center"/>
            <w:hideMark/>
          </w:tcPr>
          <w:p w14:paraId="6FDEB13A" w14:textId="388A159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4D41E2EC" w14:textId="59103F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73AB6474" w14:textId="294EC19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17.0</w:t>
            </w:r>
          </w:p>
        </w:tc>
        <w:tc>
          <w:tcPr>
            <w:tcW w:w="0" w:type="auto"/>
            <w:vAlign w:val="center"/>
            <w:hideMark/>
          </w:tcPr>
          <w:p w14:paraId="1139A57D" w14:textId="793E21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1,224,973</w:t>
            </w:r>
          </w:p>
        </w:tc>
        <w:tc>
          <w:tcPr>
            <w:tcW w:w="0" w:type="auto"/>
            <w:vAlign w:val="center"/>
          </w:tcPr>
          <w:p w14:paraId="51AFA610" w14:textId="4F5F78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-663,857</w:t>
            </w:r>
          </w:p>
        </w:tc>
      </w:tr>
      <w:tr w:rsidR="0015602E" w:rsidRPr="006B0A27" w14:paraId="3F0E98EB" w14:textId="5A8294D8" w:rsidTr="006B0AFA">
        <w:trPr>
          <w:trHeight w:val="300"/>
          <w:jc w:val="center"/>
        </w:trPr>
        <w:tc>
          <w:tcPr>
            <w:tcW w:w="0" w:type="auto"/>
            <w:vAlign w:val="center"/>
            <w:hideMark/>
          </w:tcPr>
          <w:p w14:paraId="4F8E5E4F" w14:textId="402947F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hideMark/>
          </w:tcPr>
          <w:p w14:paraId="23C4E1A1" w14:textId="5B656AA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112,159,205</w:t>
            </w:r>
          </w:p>
        </w:tc>
        <w:tc>
          <w:tcPr>
            <w:tcW w:w="0" w:type="auto"/>
            <w:vAlign w:val="center"/>
            <w:hideMark/>
          </w:tcPr>
          <w:p w14:paraId="5310AAAA" w14:textId="32CD4BE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4170190B" w14:textId="63C86A9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30.8</w:t>
            </w:r>
          </w:p>
        </w:tc>
        <w:tc>
          <w:tcPr>
            <w:tcW w:w="0" w:type="auto"/>
            <w:vAlign w:val="center"/>
            <w:hideMark/>
          </w:tcPr>
          <w:p w14:paraId="047D9A4F" w14:textId="1BD8D77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15.5</w:t>
            </w:r>
          </w:p>
        </w:tc>
        <w:tc>
          <w:tcPr>
            <w:tcW w:w="0" w:type="auto"/>
            <w:vAlign w:val="center"/>
            <w:hideMark/>
          </w:tcPr>
          <w:p w14:paraId="61957DF9" w14:textId="68AAE44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1,167,889</w:t>
            </w:r>
          </w:p>
        </w:tc>
        <w:tc>
          <w:tcPr>
            <w:tcW w:w="0" w:type="auto"/>
            <w:vAlign w:val="center"/>
          </w:tcPr>
          <w:p w14:paraId="5E9504EC" w14:textId="1594677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-571,544</w:t>
            </w:r>
          </w:p>
        </w:tc>
      </w:tr>
      <w:tr w:rsidR="0015602E" w:rsidRPr="006B0A27" w14:paraId="552E5FDF" w14:textId="15EAC580" w:rsidTr="006B0AFA">
        <w:trPr>
          <w:trHeight w:val="300"/>
          <w:jc w:val="center"/>
        </w:trPr>
        <w:tc>
          <w:tcPr>
            <w:tcW w:w="0" w:type="auto"/>
            <w:vAlign w:val="center"/>
            <w:hideMark/>
          </w:tcPr>
          <w:p w14:paraId="2E0D3295" w14:textId="41D4F7B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hideMark/>
          </w:tcPr>
          <w:p w14:paraId="4B5A5558" w14:textId="26E8F5E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113,327,094</w:t>
            </w:r>
          </w:p>
        </w:tc>
        <w:tc>
          <w:tcPr>
            <w:tcW w:w="0" w:type="auto"/>
            <w:vAlign w:val="center"/>
            <w:hideMark/>
          </w:tcPr>
          <w:p w14:paraId="6388FB4A" w14:textId="32B1964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191D3C6C" w14:textId="247EA00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32.6</w:t>
            </w:r>
          </w:p>
        </w:tc>
        <w:tc>
          <w:tcPr>
            <w:tcW w:w="0" w:type="auto"/>
            <w:vAlign w:val="center"/>
            <w:hideMark/>
          </w:tcPr>
          <w:p w14:paraId="11A3BC5A" w14:textId="208219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14.1</w:t>
            </w:r>
          </w:p>
        </w:tc>
        <w:tc>
          <w:tcPr>
            <w:tcW w:w="0" w:type="auto"/>
            <w:vAlign w:val="center"/>
            <w:hideMark/>
          </w:tcPr>
          <w:p w14:paraId="517D7640" w14:textId="7B89A3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1,337,401</w:t>
            </w:r>
          </w:p>
        </w:tc>
        <w:tc>
          <w:tcPr>
            <w:tcW w:w="0" w:type="auto"/>
            <w:vAlign w:val="center"/>
          </w:tcPr>
          <w:p w14:paraId="6AA78B53" w14:textId="58C2549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-260,680</w:t>
            </w:r>
          </w:p>
        </w:tc>
      </w:tr>
      <w:tr w:rsidR="0015602E" w:rsidRPr="006B0A27" w14:paraId="0FFCE971" w14:textId="3898E876" w:rsidTr="006B0AFA">
        <w:trPr>
          <w:trHeight w:val="300"/>
          <w:jc w:val="center"/>
        </w:trPr>
        <w:tc>
          <w:tcPr>
            <w:tcW w:w="0" w:type="auto"/>
            <w:vAlign w:val="center"/>
            <w:hideMark/>
          </w:tcPr>
          <w:p w14:paraId="6F20DA0E" w14:textId="3FDBFA2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hideMark/>
          </w:tcPr>
          <w:p w14:paraId="5A5A4871" w14:textId="693CB9E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114,664,495</w:t>
            </w:r>
          </w:p>
        </w:tc>
        <w:tc>
          <w:tcPr>
            <w:tcW w:w="0" w:type="auto"/>
            <w:vAlign w:val="center"/>
            <w:hideMark/>
          </w:tcPr>
          <w:p w14:paraId="5499EC8B" w14:textId="2D363DC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30147401" w14:textId="477ABFB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28.3</w:t>
            </w:r>
          </w:p>
        </w:tc>
        <w:tc>
          <w:tcPr>
            <w:tcW w:w="0" w:type="auto"/>
            <w:vAlign w:val="center"/>
            <w:hideMark/>
          </w:tcPr>
          <w:p w14:paraId="1BB3063C" w14:textId="285535A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18.3</w:t>
            </w:r>
          </w:p>
        </w:tc>
        <w:tc>
          <w:tcPr>
            <w:tcW w:w="0" w:type="auto"/>
            <w:vAlign w:val="center"/>
            <w:hideMark/>
          </w:tcPr>
          <w:p w14:paraId="3E02E44B" w14:textId="1477C28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1,975,569</w:t>
            </w:r>
          </w:p>
        </w:tc>
        <w:tc>
          <w:tcPr>
            <w:tcW w:w="0" w:type="auto"/>
            <w:vAlign w:val="center"/>
          </w:tcPr>
          <w:p w14:paraId="5D1AD3A1" w14:textId="6A4924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-121,631</w:t>
            </w:r>
          </w:p>
        </w:tc>
      </w:tr>
      <w:tr w:rsidR="0015602E" w:rsidRPr="006B0A27" w14:paraId="5DCF8B8C" w14:textId="69359C61" w:rsidTr="006B0AFA">
        <w:trPr>
          <w:trHeight w:val="300"/>
          <w:jc w:val="center"/>
        </w:trPr>
        <w:tc>
          <w:tcPr>
            <w:tcW w:w="0" w:type="auto"/>
            <w:vAlign w:val="center"/>
            <w:hideMark/>
          </w:tcPr>
          <w:p w14:paraId="74943F82" w14:textId="13D162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hideMark/>
          </w:tcPr>
          <w:p w14:paraId="7655458D" w14:textId="34530AF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116,640,064</w:t>
            </w:r>
          </w:p>
        </w:tc>
        <w:tc>
          <w:tcPr>
            <w:tcW w:w="0" w:type="auto"/>
            <w:vAlign w:val="center"/>
            <w:hideMark/>
          </w:tcPr>
          <w:p w14:paraId="405A1EA5" w14:textId="660BF8C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45.5</w:t>
            </w:r>
          </w:p>
        </w:tc>
        <w:tc>
          <w:tcPr>
            <w:tcW w:w="0" w:type="auto"/>
            <w:vAlign w:val="center"/>
            <w:hideMark/>
          </w:tcPr>
          <w:p w14:paraId="5C56737C" w14:textId="2ED0F4F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27.4</w:t>
            </w:r>
          </w:p>
        </w:tc>
        <w:tc>
          <w:tcPr>
            <w:tcW w:w="0" w:type="auto"/>
            <w:vAlign w:val="center"/>
            <w:hideMark/>
          </w:tcPr>
          <w:p w14:paraId="7B994A30" w14:textId="2287864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18.1</w:t>
            </w:r>
          </w:p>
        </w:tc>
        <w:tc>
          <w:tcPr>
            <w:tcW w:w="0" w:type="auto"/>
            <w:vAlign w:val="center"/>
            <w:hideMark/>
          </w:tcPr>
          <w:p w14:paraId="42C01417" w14:textId="0749050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1,876,169</w:t>
            </w:r>
          </w:p>
        </w:tc>
        <w:tc>
          <w:tcPr>
            <w:tcW w:w="0" w:type="auto"/>
            <w:vAlign w:val="center"/>
          </w:tcPr>
          <w:p w14:paraId="48BD2DB9" w14:textId="3BBEE7F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-227,541</w:t>
            </w:r>
          </w:p>
        </w:tc>
      </w:tr>
      <w:tr w:rsidR="0015602E" w:rsidRPr="006B0A27" w14:paraId="0D4E4585" w14:textId="1C8FEF0C" w:rsidTr="006B0AFA">
        <w:trPr>
          <w:trHeight w:val="300"/>
          <w:jc w:val="center"/>
        </w:trPr>
        <w:tc>
          <w:tcPr>
            <w:tcW w:w="0" w:type="auto"/>
            <w:vAlign w:val="center"/>
            <w:hideMark/>
          </w:tcPr>
          <w:p w14:paraId="7E2967DA" w14:textId="6D9466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hideMark/>
          </w:tcPr>
          <w:p w14:paraId="158208EA" w14:textId="76F0C5E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118,516,233</w:t>
            </w:r>
          </w:p>
        </w:tc>
        <w:tc>
          <w:tcPr>
            <w:tcW w:w="0" w:type="auto"/>
            <w:vAlign w:val="center"/>
            <w:hideMark/>
          </w:tcPr>
          <w:p w14:paraId="389CB015" w14:textId="1B6A4C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44.7</w:t>
            </w:r>
          </w:p>
        </w:tc>
        <w:tc>
          <w:tcPr>
            <w:tcW w:w="0" w:type="auto"/>
            <w:vAlign w:val="center"/>
            <w:hideMark/>
          </w:tcPr>
          <w:p w14:paraId="6E1BDC82" w14:textId="00F3982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28.4</w:t>
            </w:r>
          </w:p>
        </w:tc>
        <w:tc>
          <w:tcPr>
            <w:tcW w:w="0" w:type="auto"/>
            <w:vAlign w:val="center"/>
            <w:hideMark/>
          </w:tcPr>
          <w:p w14:paraId="3DE760FC" w14:textId="1D0D1CC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16.3</w:t>
            </w:r>
          </w:p>
        </w:tc>
        <w:tc>
          <w:tcPr>
            <w:tcW w:w="0" w:type="auto"/>
            <w:vAlign w:val="center"/>
            <w:hideMark/>
          </w:tcPr>
          <w:p w14:paraId="708083D4" w14:textId="3E7DAB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1,618,985</w:t>
            </w:r>
          </w:p>
        </w:tc>
        <w:tc>
          <w:tcPr>
            <w:tcW w:w="0" w:type="auto"/>
            <w:vAlign w:val="center"/>
          </w:tcPr>
          <w:p w14:paraId="58D254DB" w14:textId="76E370A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-310,766</w:t>
            </w:r>
          </w:p>
        </w:tc>
      </w:tr>
      <w:tr w:rsidR="0015602E" w:rsidRPr="006B0A27" w14:paraId="0CEDE585" w14:textId="180E49ED" w:rsidTr="00227853">
        <w:trPr>
          <w:trHeight w:val="300"/>
          <w:jc w:val="center"/>
        </w:trPr>
        <w:tc>
          <w:tcPr>
            <w:tcW w:w="0" w:type="auto"/>
            <w:tcBorders>
              <w:bottom w:val="single" w:sz="4" w:space="0" w:color="auto"/>
            </w:tcBorders>
            <w:vAlign w:val="center"/>
            <w:hideMark/>
          </w:tcPr>
          <w:p w14:paraId="0ECDA934" w14:textId="126744A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1914</w:t>
            </w:r>
          </w:p>
        </w:tc>
        <w:tc>
          <w:tcPr>
            <w:tcW w:w="0" w:type="auto"/>
            <w:tcBorders>
              <w:bottom w:val="single" w:sz="4" w:space="0" w:color="auto"/>
            </w:tcBorders>
            <w:vAlign w:val="center"/>
            <w:hideMark/>
          </w:tcPr>
          <w:p w14:paraId="02E0F7FA" w14:textId="25232C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120,135,218</w:t>
            </w:r>
          </w:p>
        </w:tc>
        <w:tc>
          <w:tcPr>
            <w:tcW w:w="0" w:type="auto"/>
            <w:tcBorders>
              <w:bottom w:val="single" w:sz="4" w:space="0" w:color="auto"/>
            </w:tcBorders>
            <w:vAlign w:val="center"/>
            <w:hideMark/>
          </w:tcPr>
          <w:p w14:paraId="0B95DB42" w14:textId="7FAF0033"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F09379E" w14:textId="646AD925"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6FA75B30" w14:textId="3394897A"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262373E" w14:textId="1CF6652F" w:rsidR="0015602E" w:rsidRPr="0015602E" w:rsidRDefault="0015602E" w:rsidP="0015602E">
            <w:pPr>
              <w:spacing w:after="0" w:line="240" w:lineRule="auto"/>
              <w:jc w:val="right"/>
              <w:rPr>
                <w:rFonts w:ascii="Times New Roman" w:eastAsia="Times New Roman" w:hAnsi="Times New Roman" w:cs="Times New Roman"/>
                <w:lang w:eastAsia="ru-RU"/>
              </w:rPr>
            </w:pPr>
          </w:p>
        </w:tc>
        <w:tc>
          <w:tcPr>
            <w:tcW w:w="0" w:type="auto"/>
            <w:tcBorders>
              <w:bottom w:val="single" w:sz="4" w:space="0" w:color="auto"/>
            </w:tcBorders>
            <w:vAlign w:val="center"/>
          </w:tcPr>
          <w:p w14:paraId="7736BFF1" w14:textId="77777777" w:rsidR="0015602E" w:rsidRPr="0015602E" w:rsidRDefault="0015602E" w:rsidP="0015602E">
            <w:pPr>
              <w:spacing w:after="0" w:line="240" w:lineRule="auto"/>
              <w:jc w:val="right"/>
              <w:rPr>
                <w:rFonts w:ascii="Times New Roman" w:eastAsia="Times New Roman" w:hAnsi="Times New Roman" w:cs="Times New Roman"/>
                <w:lang w:eastAsia="ru-RU"/>
              </w:rPr>
            </w:pPr>
          </w:p>
        </w:tc>
      </w:tr>
      <w:tr w:rsidR="0015602E" w:rsidRPr="006B0A27" w14:paraId="4547764C" w14:textId="0A6E7F42" w:rsidTr="006B0AFA">
        <w:trPr>
          <w:trHeight w:val="300"/>
          <w:jc w:val="center"/>
        </w:trPr>
        <w:tc>
          <w:tcPr>
            <w:tcW w:w="0" w:type="auto"/>
            <w:vAlign w:val="center"/>
          </w:tcPr>
          <w:p w14:paraId="725928E2" w14:textId="5B51830C"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1896-1913</w:t>
            </w:r>
          </w:p>
        </w:tc>
        <w:tc>
          <w:tcPr>
            <w:tcW w:w="0" w:type="auto"/>
            <w:vAlign w:val="center"/>
          </w:tcPr>
          <w:p w14:paraId="618266D4" w14:textId="3990C166"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tcPr>
          <w:p w14:paraId="62AFAF40" w14:textId="3086F227"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48.1</w:t>
            </w:r>
          </w:p>
        </w:tc>
        <w:tc>
          <w:tcPr>
            <w:tcW w:w="0" w:type="auto"/>
            <w:vAlign w:val="center"/>
          </w:tcPr>
          <w:p w14:paraId="08E31B18" w14:textId="7B3EAB4F"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30.9</w:t>
            </w:r>
          </w:p>
        </w:tc>
        <w:tc>
          <w:tcPr>
            <w:tcW w:w="0" w:type="auto"/>
            <w:vAlign w:val="center"/>
          </w:tcPr>
          <w:p w14:paraId="0B933054" w14:textId="3EE8620D"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17.2</w:t>
            </w:r>
          </w:p>
        </w:tc>
        <w:tc>
          <w:tcPr>
            <w:tcW w:w="0" w:type="auto"/>
            <w:vAlign w:val="center"/>
          </w:tcPr>
          <w:p w14:paraId="28B1BA5E" w14:textId="31AB35B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28,238,181</w:t>
            </w:r>
          </w:p>
        </w:tc>
        <w:tc>
          <w:tcPr>
            <w:tcW w:w="0" w:type="auto"/>
            <w:vAlign w:val="center"/>
          </w:tcPr>
          <w:p w14:paraId="4C14C072" w14:textId="0652D75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7F2FC339"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gridCol w:w="1081"/>
      </w:tblGrid>
      <w:tr w:rsidR="0015602E" w:rsidRPr="00E36DE4" w14:paraId="3CCC30C2" w14:textId="792CD29E" w:rsidTr="0015602E">
        <w:trPr>
          <w:trHeight w:val="20"/>
          <w:jc w:val="center"/>
        </w:trPr>
        <w:tc>
          <w:tcPr>
            <w:tcW w:w="0" w:type="auto"/>
            <w:shd w:val="clear" w:color="auto" w:fill="CCCCFF"/>
            <w:vAlign w:val="center"/>
            <w:hideMark/>
          </w:tcPr>
          <w:p w14:paraId="5A631395" w14:textId="5DB78B6F"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15602E" w:rsidRPr="00620644" w:rsidRDefault="0015602E"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c>
          <w:tcPr>
            <w:tcW w:w="0" w:type="auto"/>
            <w:shd w:val="clear" w:color="auto" w:fill="CCCCFF"/>
            <w:vAlign w:val="center"/>
          </w:tcPr>
          <w:p w14:paraId="00F6107F" w14:textId="77777777" w:rsidR="0015602E" w:rsidRPr="001606D0" w:rsidRDefault="0015602E" w:rsidP="0015602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798E192" w14:textId="7AE37D5F" w:rsidR="0015602E" w:rsidRPr="00620644" w:rsidRDefault="0015602E" w:rsidP="0015602E">
            <w:pPr>
              <w:spacing w:after="0" w:line="240" w:lineRule="auto"/>
              <w:contextualSpacing/>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5602E" w:rsidRPr="00E36DE4" w14:paraId="4A66A75E" w14:textId="4F1286B7" w:rsidTr="005E4F0E">
        <w:trPr>
          <w:trHeight w:val="20"/>
          <w:jc w:val="center"/>
        </w:trPr>
        <w:tc>
          <w:tcPr>
            <w:tcW w:w="0" w:type="auto"/>
            <w:vAlign w:val="center"/>
            <w:hideMark/>
          </w:tcPr>
          <w:p w14:paraId="007767C9" w14:textId="570A6B2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tcPr>
          <w:p w14:paraId="20208D9B" w14:textId="79F99C3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92,605,172</w:t>
            </w:r>
          </w:p>
        </w:tc>
        <w:tc>
          <w:tcPr>
            <w:tcW w:w="0" w:type="auto"/>
            <w:vAlign w:val="center"/>
            <w:hideMark/>
          </w:tcPr>
          <w:p w14:paraId="7FD52D4F" w14:textId="0B3232B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50.5</w:t>
            </w:r>
          </w:p>
        </w:tc>
        <w:tc>
          <w:tcPr>
            <w:tcW w:w="0" w:type="auto"/>
            <w:vAlign w:val="center"/>
            <w:hideMark/>
          </w:tcPr>
          <w:p w14:paraId="30381EBF" w14:textId="2031894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74004BBE" w14:textId="5135E50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17.1</w:t>
            </w:r>
          </w:p>
        </w:tc>
        <w:tc>
          <w:tcPr>
            <w:tcW w:w="0" w:type="auto"/>
            <w:vAlign w:val="center"/>
          </w:tcPr>
          <w:p w14:paraId="14C6EACE" w14:textId="1B9FBC92"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A8BFB7E" w14:textId="2E2AAFE3" w:rsidTr="005E4F0E">
        <w:trPr>
          <w:trHeight w:val="20"/>
          <w:jc w:val="center"/>
        </w:trPr>
        <w:tc>
          <w:tcPr>
            <w:tcW w:w="0" w:type="auto"/>
            <w:vAlign w:val="center"/>
            <w:hideMark/>
          </w:tcPr>
          <w:p w14:paraId="5F2F97FD" w14:textId="7E8AEF5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tcPr>
          <w:p w14:paraId="421632CB" w14:textId="0334307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94,165,569</w:t>
            </w:r>
          </w:p>
        </w:tc>
        <w:tc>
          <w:tcPr>
            <w:tcW w:w="0" w:type="auto"/>
            <w:vAlign w:val="center"/>
            <w:hideMark/>
          </w:tcPr>
          <w:p w14:paraId="3FE6B2C1" w14:textId="792135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50.3</w:t>
            </w:r>
          </w:p>
        </w:tc>
        <w:tc>
          <w:tcPr>
            <w:tcW w:w="0" w:type="auto"/>
            <w:vAlign w:val="center"/>
            <w:hideMark/>
          </w:tcPr>
          <w:p w14:paraId="10647AE5" w14:textId="0C28527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31.8</w:t>
            </w:r>
          </w:p>
        </w:tc>
        <w:tc>
          <w:tcPr>
            <w:tcW w:w="0" w:type="auto"/>
            <w:vAlign w:val="center"/>
            <w:hideMark/>
          </w:tcPr>
          <w:p w14:paraId="79CB626D" w14:textId="699C2A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tcPr>
          <w:p w14:paraId="36AA6325" w14:textId="272A3B7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144B1E91" w14:textId="41AA4773" w:rsidTr="005E4F0E">
        <w:trPr>
          <w:trHeight w:val="20"/>
          <w:jc w:val="center"/>
        </w:trPr>
        <w:tc>
          <w:tcPr>
            <w:tcW w:w="0" w:type="auto"/>
            <w:vAlign w:val="center"/>
            <w:hideMark/>
          </w:tcPr>
          <w:p w14:paraId="373BC90C" w14:textId="04FADC8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tcPr>
          <w:p w14:paraId="7B0BD82D" w14:textId="1EF2A24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95,672,544</w:t>
            </w:r>
          </w:p>
        </w:tc>
        <w:tc>
          <w:tcPr>
            <w:tcW w:w="0" w:type="auto"/>
            <w:vAlign w:val="center"/>
            <w:hideMark/>
          </w:tcPr>
          <w:p w14:paraId="0B9C94A6" w14:textId="2C1A03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10FF5C21" w14:textId="040E5E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2F7E1DD4" w14:textId="45BE45D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15.2</w:t>
            </w:r>
          </w:p>
        </w:tc>
        <w:tc>
          <w:tcPr>
            <w:tcW w:w="0" w:type="auto"/>
            <w:vAlign w:val="center"/>
          </w:tcPr>
          <w:p w14:paraId="3C83EBC8" w14:textId="2F890F5C"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7886466D" w14:textId="2BF92BCD" w:rsidTr="005E4F0E">
        <w:trPr>
          <w:trHeight w:val="20"/>
          <w:jc w:val="center"/>
        </w:trPr>
        <w:tc>
          <w:tcPr>
            <w:tcW w:w="0" w:type="auto"/>
            <w:vAlign w:val="center"/>
            <w:hideMark/>
          </w:tcPr>
          <w:p w14:paraId="20E05E45" w14:textId="19FF4D0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tcPr>
          <w:p w14:paraId="635A848D" w14:textId="5093F51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97,131,187</w:t>
            </w:r>
          </w:p>
        </w:tc>
        <w:tc>
          <w:tcPr>
            <w:tcW w:w="0" w:type="auto"/>
            <w:vAlign w:val="center"/>
            <w:hideMark/>
          </w:tcPr>
          <w:p w14:paraId="5A8D3C61" w14:textId="385139A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49.2</w:t>
            </w:r>
          </w:p>
        </w:tc>
        <w:tc>
          <w:tcPr>
            <w:tcW w:w="0" w:type="auto"/>
            <w:vAlign w:val="center"/>
            <w:hideMark/>
          </w:tcPr>
          <w:p w14:paraId="775241BB" w14:textId="5227B26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30.9</w:t>
            </w:r>
          </w:p>
        </w:tc>
        <w:tc>
          <w:tcPr>
            <w:tcW w:w="0" w:type="auto"/>
            <w:vAlign w:val="center"/>
            <w:hideMark/>
          </w:tcPr>
          <w:p w14:paraId="29B0A3BD" w14:textId="4DD4D46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111230A4" w14:textId="78E5A991"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F734B37" w14:textId="01E0BCE7" w:rsidTr="005E4F0E">
        <w:trPr>
          <w:trHeight w:val="20"/>
          <w:jc w:val="center"/>
        </w:trPr>
        <w:tc>
          <w:tcPr>
            <w:tcW w:w="0" w:type="auto"/>
            <w:vAlign w:val="center"/>
            <w:hideMark/>
          </w:tcPr>
          <w:p w14:paraId="5248A959" w14:textId="2D0389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tcPr>
          <w:p w14:paraId="581CF1B6" w14:textId="517739F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98,779,486</w:t>
            </w:r>
          </w:p>
        </w:tc>
        <w:tc>
          <w:tcPr>
            <w:tcW w:w="0" w:type="auto"/>
            <w:vAlign w:val="center"/>
            <w:hideMark/>
          </w:tcPr>
          <w:p w14:paraId="4895AEF2" w14:textId="6568809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1655E2B" w14:textId="01E9C25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31.0</w:t>
            </w:r>
          </w:p>
        </w:tc>
        <w:tc>
          <w:tcPr>
            <w:tcW w:w="0" w:type="auto"/>
            <w:vAlign w:val="center"/>
            <w:hideMark/>
          </w:tcPr>
          <w:p w14:paraId="18DA72D0" w14:textId="4877C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25BB9BAC" w14:textId="360F5EBB"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371B7F8D" w14:textId="294FE057" w:rsidTr="005E4F0E">
        <w:trPr>
          <w:trHeight w:val="20"/>
          <w:jc w:val="center"/>
        </w:trPr>
        <w:tc>
          <w:tcPr>
            <w:tcW w:w="0" w:type="auto"/>
            <w:vAlign w:val="center"/>
            <w:hideMark/>
          </w:tcPr>
          <w:p w14:paraId="5519328E" w14:textId="7441495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tcPr>
          <w:p w14:paraId="480AEFED" w14:textId="6BA72E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100,390,239</w:t>
            </w:r>
          </w:p>
        </w:tc>
        <w:tc>
          <w:tcPr>
            <w:tcW w:w="0" w:type="auto"/>
            <w:vAlign w:val="center"/>
            <w:hideMark/>
          </w:tcPr>
          <w:p w14:paraId="42B5468E" w14:textId="50D96F9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48.3</w:t>
            </w:r>
          </w:p>
        </w:tc>
        <w:tc>
          <w:tcPr>
            <w:tcW w:w="0" w:type="auto"/>
            <w:vAlign w:val="center"/>
            <w:hideMark/>
          </w:tcPr>
          <w:p w14:paraId="3F608EAD" w14:textId="2774701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764E5B8F" w14:textId="552B8E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16.0</w:t>
            </w:r>
          </w:p>
        </w:tc>
        <w:tc>
          <w:tcPr>
            <w:tcW w:w="0" w:type="auto"/>
            <w:vAlign w:val="center"/>
          </w:tcPr>
          <w:p w14:paraId="785E45B0" w14:textId="0319827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A2AA7D" w14:textId="53A47A35" w:rsidTr="005E4F0E">
        <w:trPr>
          <w:trHeight w:val="20"/>
          <w:jc w:val="center"/>
        </w:trPr>
        <w:tc>
          <w:tcPr>
            <w:tcW w:w="0" w:type="auto"/>
            <w:vAlign w:val="center"/>
            <w:hideMark/>
          </w:tcPr>
          <w:p w14:paraId="34F90EC7" w14:textId="19995F4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tcPr>
          <w:p w14:paraId="1F84C2BF" w14:textId="05BDC2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102,021,099</w:t>
            </w:r>
          </w:p>
        </w:tc>
        <w:tc>
          <w:tcPr>
            <w:tcW w:w="0" w:type="auto"/>
            <w:vAlign w:val="center"/>
            <w:hideMark/>
          </w:tcPr>
          <w:p w14:paraId="51B8B7DE" w14:textId="75DFD15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67295BE" w14:textId="6FE9C14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31.7</w:t>
            </w:r>
          </w:p>
        </w:tc>
        <w:tc>
          <w:tcPr>
            <w:tcW w:w="0" w:type="auto"/>
            <w:vAlign w:val="center"/>
            <w:hideMark/>
          </w:tcPr>
          <w:p w14:paraId="64E7688C" w14:textId="7A4AFEC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67F11419" w14:textId="2A1C8856"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49249181" w14:textId="269D02E9" w:rsidTr="005E4F0E">
        <w:trPr>
          <w:trHeight w:val="20"/>
          <w:jc w:val="center"/>
        </w:trPr>
        <w:tc>
          <w:tcPr>
            <w:tcW w:w="0" w:type="auto"/>
            <w:vAlign w:val="center"/>
            <w:hideMark/>
          </w:tcPr>
          <w:p w14:paraId="277338E8" w14:textId="5A5295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tcPr>
          <w:p w14:paraId="1F6242F7" w14:textId="20CA15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103,773,005</w:t>
            </w:r>
          </w:p>
        </w:tc>
        <w:tc>
          <w:tcPr>
            <w:tcW w:w="0" w:type="auto"/>
            <w:vAlign w:val="center"/>
            <w:hideMark/>
          </w:tcPr>
          <w:p w14:paraId="0A5AD84D" w14:textId="1AFEB6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48.5</w:t>
            </w:r>
          </w:p>
        </w:tc>
        <w:tc>
          <w:tcPr>
            <w:tcW w:w="0" w:type="auto"/>
            <w:vAlign w:val="center"/>
            <w:hideMark/>
          </w:tcPr>
          <w:p w14:paraId="5A28C867" w14:textId="0D09EE3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30.1</w:t>
            </w:r>
          </w:p>
        </w:tc>
        <w:tc>
          <w:tcPr>
            <w:tcW w:w="0" w:type="auto"/>
            <w:vAlign w:val="center"/>
            <w:hideMark/>
          </w:tcPr>
          <w:p w14:paraId="699D0DBA" w14:textId="1B2DC09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tcPr>
          <w:p w14:paraId="708579D6" w14:textId="45420D4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2437263" w14:textId="4B9FF4BD" w:rsidTr="005E4F0E">
        <w:trPr>
          <w:trHeight w:val="20"/>
          <w:jc w:val="center"/>
        </w:trPr>
        <w:tc>
          <w:tcPr>
            <w:tcW w:w="0" w:type="auto"/>
            <w:vAlign w:val="center"/>
            <w:hideMark/>
          </w:tcPr>
          <w:p w14:paraId="1AEEE226" w14:textId="564962E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tcPr>
          <w:p w14:paraId="49CF3431" w14:textId="7F86066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105,596,288</w:t>
            </w:r>
          </w:p>
        </w:tc>
        <w:tc>
          <w:tcPr>
            <w:tcW w:w="0" w:type="auto"/>
            <w:vAlign w:val="center"/>
            <w:hideMark/>
          </w:tcPr>
          <w:p w14:paraId="59668EF0" w14:textId="3A56860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4E8683CC" w14:textId="2831E4E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30.2</w:t>
            </w:r>
          </w:p>
        </w:tc>
        <w:tc>
          <w:tcPr>
            <w:tcW w:w="0" w:type="auto"/>
            <w:vAlign w:val="center"/>
            <w:hideMark/>
          </w:tcPr>
          <w:p w14:paraId="197B178E" w14:textId="6EA7A21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527CC303" w14:textId="300366D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EC52C73" w14:textId="17522774" w:rsidTr="005E4F0E">
        <w:trPr>
          <w:trHeight w:val="20"/>
          <w:jc w:val="center"/>
        </w:trPr>
        <w:tc>
          <w:tcPr>
            <w:tcW w:w="0" w:type="auto"/>
            <w:vAlign w:val="center"/>
            <w:hideMark/>
          </w:tcPr>
          <w:p w14:paraId="1088049A" w14:textId="51FF26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tcPr>
          <w:p w14:paraId="2CE5C2F2" w14:textId="0FBC17D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107,173,137</w:t>
            </w:r>
          </w:p>
        </w:tc>
        <w:tc>
          <w:tcPr>
            <w:tcW w:w="0" w:type="auto"/>
            <w:vAlign w:val="center"/>
            <w:hideMark/>
          </w:tcPr>
          <w:p w14:paraId="4D254A1B" w14:textId="23AFBDD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45.4</w:t>
            </w:r>
          </w:p>
        </w:tc>
        <w:tc>
          <w:tcPr>
            <w:tcW w:w="0" w:type="auto"/>
            <w:vAlign w:val="center"/>
            <w:hideMark/>
          </w:tcPr>
          <w:p w14:paraId="2A98D68F" w14:textId="13E55CA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446C033E" w14:textId="0672BD9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tcPr>
          <w:p w14:paraId="45C04D0E" w14:textId="7ADF952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AB36D4" w14:textId="7D58E999" w:rsidTr="005E4F0E">
        <w:trPr>
          <w:trHeight w:val="20"/>
          <w:jc w:val="center"/>
        </w:trPr>
        <w:tc>
          <w:tcPr>
            <w:tcW w:w="0" w:type="auto"/>
            <w:vAlign w:val="center"/>
          </w:tcPr>
          <w:p w14:paraId="434D022B" w14:textId="16D241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tcPr>
          <w:p w14:paraId="7C590FCC" w14:textId="5FF0D10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108,587,058</w:t>
            </w:r>
          </w:p>
        </w:tc>
        <w:tc>
          <w:tcPr>
            <w:tcW w:w="0" w:type="auto"/>
            <w:vAlign w:val="center"/>
          </w:tcPr>
          <w:p w14:paraId="7FBFFFB0" w14:textId="3B51CF0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47.6</w:t>
            </w:r>
          </w:p>
        </w:tc>
        <w:tc>
          <w:tcPr>
            <w:tcW w:w="0" w:type="auto"/>
            <w:vAlign w:val="center"/>
          </w:tcPr>
          <w:p w14:paraId="03C10970" w14:textId="103456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tcPr>
          <w:p w14:paraId="1F93C2F7" w14:textId="7FB4481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tcPr>
          <w:p w14:paraId="570698C7" w14:textId="423E4E6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1D6EDD1" w14:textId="331FF06C" w:rsidTr="005E4F0E">
        <w:trPr>
          <w:trHeight w:val="20"/>
          <w:jc w:val="center"/>
        </w:trPr>
        <w:tc>
          <w:tcPr>
            <w:tcW w:w="0" w:type="auto"/>
            <w:vAlign w:val="center"/>
            <w:hideMark/>
          </w:tcPr>
          <w:p w14:paraId="6D472A31" w14:textId="0557191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tcPr>
          <w:p w14:paraId="62FD4F28" w14:textId="1BFB577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110,147,475</w:t>
            </w:r>
          </w:p>
        </w:tc>
        <w:tc>
          <w:tcPr>
            <w:tcW w:w="0" w:type="auto"/>
            <w:vAlign w:val="center"/>
            <w:hideMark/>
          </w:tcPr>
          <w:p w14:paraId="5E2A81BA" w14:textId="1679565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48.1</w:t>
            </w:r>
          </w:p>
        </w:tc>
        <w:tc>
          <w:tcPr>
            <w:tcW w:w="0" w:type="auto"/>
            <w:vAlign w:val="center"/>
            <w:hideMark/>
          </w:tcPr>
          <w:p w14:paraId="1FBF9404" w14:textId="284E70E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139E0FF5" w14:textId="29ECDA6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w:t>
            </w:r>
          </w:p>
        </w:tc>
        <w:tc>
          <w:tcPr>
            <w:tcW w:w="0" w:type="auto"/>
            <w:vAlign w:val="center"/>
          </w:tcPr>
          <w:p w14:paraId="6B5728D0" w14:textId="7E82C195"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79C4D7B" w14:textId="09C59BA4" w:rsidTr="005E4F0E">
        <w:trPr>
          <w:trHeight w:val="20"/>
          <w:jc w:val="center"/>
        </w:trPr>
        <w:tc>
          <w:tcPr>
            <w:tcW w:w="0" w:type="auto"/>
            <w:vAlign w:val="center"/>
            <w:hideMark/>
          </w:tcPr>
          <w:p w14:paraId="1D6E2D2A" w14:textId="0FB910A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tcPr>
          <w:p w14:paraId="6D83C74A" w14:textId="60A1A91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111,545,597</w:t>
            </w:r>
          </w:p>
        </w:tc>
        <w:tc>
          <w:tcPr>
            <w:tcW w:w="0" w:type="auto"/>
            <w:vAlign w:val="center"/>
            <w:hideMark/>
          </w:tcPr>
          <w:p w14:paraId="26C76D9D" w14:textId="1C8A032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45.9</w:t>
            </w:r>
          </w:p>
        </w:tc>
        <w:tc>
          <w:tcPr>
            <w:tcW w:w="0" w:type="auto"/>
            <w:vAlign w:val="center"/>
            <w:hideMark/>
          </w:tcPr>
          <w:p w14:paraId="4BC4F335" w14:textId="3BDADC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5DB3038E" w14:textId="43CE5E5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16.9</w:t>
            </w:r>
          </w:p>
        </w:tc>
        <w:tc>
          <w:tcPr>
            <w:tcW w:w="0" w:type="auto"/>
            <w:vAlign w:val="center"/>
          </w:tcPr>
          <w:p w14:paraId="7CF0A197" w14:textId="5F068347"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53426ED" w14:textId="367414D8" w:rsidTr="005E4F0E">
        <w:trPr>
          <w:trHeight w:val="20"/>
          <w:jc w:val="center"/>
        </w:trPr>
        <w:tc>
          <w:tcPr>
            <w:tcW w:w="0" w:type="auto"/>
            <w:vAlign w:val="center"/>
            <w:hideMark/>
          </w:tcPr>
          <w:p w14:paraId="02553AEF" w14:textId="17D5B39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tcPr>
          <w:p w14:paraId="42D0F804" w14:textId="52E6D0C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112,742,141</w:t>
            </w:r>
          </w:p>
        </w:tc>
        <w:tc>
          <w:tcPr>
            <w:tcW w:w="0" w:type="auto"/>
            <w:vAlign w:val="center"/>
            <w:hideMark/>
          </w:tcPr>
          <w:p w14:paraId="1AC28EBC" w14:textId="5D1FEF6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34EA86B6" w14:textId="20C8C8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30.6</w:t>
            </w:r>
          </w:p>
        </w:tc>
        <w:tc>
          <w:tcPr>
            <w:tcW w:w="0" w:type="auto"/>
            <w:vAlign w:val="center"/>
            <w:hideMark/>
          </w:tcPr>
          <w:p w14:paraId="243EB861" w14:textId="6F4DF77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15.4</w:t>
            </w:r>
          </w:p>
        </w:tc>
        <w:tc>
          <w:tcPr>
            <w:tcW w:w="0" w:type="auto"/>
            <w:vAlign w:val="center"/>
          </w:tcPr>
          <w:p w14:paraId="1E506708" w14:textId="1D1C44D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3D08B1" w14:textId="0D8D591A" w:rsidTr="005E4F0E">
        <w:trPr>
          <w:trHeight w:val="20"/>
          <w:jc w:val="center"/>
        </w:trPr>
        <w:tc>
          <w:tcPr>
            <w:tcW w:w="0" w:type="auto"/>
            <w:vAlign w:val="center"/>
            <w:hideMark/>
          </w:tcPr>
          <w:p w14:paraId="0CC602BB" w14:textId="3E42CF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tcPr>
          <w:p w14:paraId="33CD0732" w14:textId="0488031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113,994,487</w:t>
            </w:r>
          </w:p>
        </w:tc>
        <w:tc>
          <w:tcPr>
            <w:tcW w:w="0" w:type="auto"/>
            <w:vAlign w:val="center"/>
            <w:hideMark/>
          </w:tcPr>
          <w:p w14:paraId="23636EFE" w14:textId="6A1F09E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46.4</w:t>
            </w:r>
          </w:p>
        </w:tc>
        <w:tc>
          <w:tcPr>
            <w:tcW w:w="0" w:type="auto"/>
            <w:vAlign w:val="center"/>
            <w:hideMark/>
          </w:tcPr>
          <w:p w14:paraId="38A5BC73" w14:textId="1ABC381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493B47C4" w14:textId="7764890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14.0</w:t>
            </w:r>
          </w:p>
        </w:tc>
        <w:tc>
          <w:tcPr>
            <w:tcW w:w="0" w:type="auto"/>
            <w:vAlign w:val="center"/>
          </w:tcPr>
          <w:p w14:paraId="02A000F5" w14:textId="66E9EC1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07FF7D3" w14:textId="4F51678F" w:rsidTr="005E4F0E">
        <w:trPr>
          <w:trHeight w:val="20"/>
          <w:jc w:val="center"/>
        </w:trPr>
        <w:tc>
          <w:tcPr>
            <w:tcW w:w="0" w:type="auto"/>
            <w:vAlign w:val="center"/>
            <w:hideMark/>
          </w:tcPr>
          <w:p w14:paraId="7A8323A5" w14:textId="1C99B83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tcPr>
          <w:p w14:paraId="3636D69C" w14:textId="5870D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115,649,467</w:t>
            </w:r>
          </w:p>
        </w:tc>
        <w:tc>
          <w:tcPr>
            <w:tcW w:w="0" w:type="auto"/>
            <w:vAlign w:val="center"/>
            <w:hideMark/>
          </w:tcPr>
          <w:p w14:paraId="13FB7DBD" w14:textId="643D2D2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32136B64" w14:textId="47493B0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28.1</w:t>
            </w:r>
          </w:p>
        </w:tc>
        <w:tc>
          <w:tcPr>
            <w:tcW w:w="0" w:type="auto"/>
            <w:vAlign w:val="center"/>
            <w:hideMark/>
          </w:tcPr>
          <w:p w14:paraId="2E0BA9DB" w14:textId="28196E3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00FEA768" w14:textId="72A6386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844521E" w14:textId="4468EBB7" w:rsidTr="005E4F0E">
        <w:trPr>
          <w:trHeight w:val="20"/>
          <w:jc w:val="center"/>
        </w:trPr>
        <w:tc>
          <w:tcPr>
            <w:tcW w:w="0" w:type="auto"/>
            <w:vAlign w:val="center"/>
            <w:hideMark/>
          </w:tcPr>
          <w:p w14:paraId="18531526" w14:textId="085262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tcPr>
          <w:p w14:paraId="0E229494" w14:textId="6E22A2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117,575,654</w:t>
            </w:r>
          </w:p>
        </w:tc>
        <w:tc>
          <w:tcPr>
            <w:tcW w:w="0" w:type="auto"/>
            <w:vAlign w:val="center"/>
            <w:hideMark/>
          </w:tcPr>
          <w:p w14:paraId="465F0ED2" w14:textId="75F7587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45.1</w:t>
            </w:r>
          </w:p>
        </w:tc>
        <w:tc>
          <w:tcPr>
            <w:tcW w:w="0" w:type="auto"/>
            <w:vAlign w:val="center"/>
            <w:hideMark/>
          </w:tcPr>
          <w:p w14:paraId="47C87B16" w14:textId="1B18AFC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27.2</w:t>
            </w:r>
          </w:p>
        </w:tc>
        <w:tc>
          <w:tcPr>
            <w:tcW w:w="0" w:type="auto"/>
            <w:vAlign w:val="center"/>
            <w:hideMark/>
          </w:tcPr>
          <w:p w14:paraId="7126CAF0" w14:textId="50E5175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0827A865" w14:textId="7FBD769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55357E" w14:textId="7473F29F" w:rsidTr="005E4F0E">
        <w:trPr>
          <w:trHeight w:val="20"/>
          <w:jc w:val="center"/>
        </w:trPr>
        <w:tc>
          <w:tcPr>
            <w:tcW w:w="0" w:type="auto"/>
            <w:vAlign w:val="center"/>
            <w:hideMark/>
          </w:tcPr>
          <w:p w14:paraId="700F4FB1" w14:textId="4D968E9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tcPr>
          <w:p w14:paraId="2EFF9F4D" w14:textId="1810B10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119,323,895</w:t>
            </w:r>
          </w:p>
        </w:tc>
        <w:tc>
          <w:tcPr>
            <w:tcW w:w="0" w:type="auto"/>
            <w:vAlign w:val="center"/>
            <w:hideMark/>
          </w:tcPr>
          <w:p w14:paraId="167130D0" w14:textId="539BCC6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44.4</w:t>
            </w:r>
          </w:p>
        </w:tc>
        <w:tc>
          <w:tcPr>
            <w:tcW w:w="0" w:type="auto"/>
            <w:vAlign w:val="center"/>
            <w:hideMark/>
          </w:tcPr>
          <w:p w14:paraId="0F6A6A9D" w14:textId="374250D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28.2</w:t>
            </w:r>
          </w:p>
        </w:tc>
        <w:tc>
          <w:tcPr>
            <w:tcW w:w="0" w:type="auto"/>
            <w:vAlign w:val="center"/>
            <w:hideMark/>
          </w:tcPr>
          <w:p w14:paraId="0088D4B8" w14:textId="3ED06C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tcPr>
          <w:p w14:paraId="1F2FA5FD" w14:textId="5CF226E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BD5FA1E" w14:textId="01FFA7DE" w:rsidTr="005E4F0E">
        <w:trPr>
          <w:trHeight w:val="20"/>
          <w:jc w:val="center"/>
        </w:trPr>
        <w:tc>
          <w:tcPr>
            <w:tcW w:w="0" w:type="auto"/>
            <w:vAlign w:val="center"/>
            <w:hideMark/>
          </w:tcPr>
          <w:p w14:paraId="0BF1E16B" w14:textId="53C16F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1896-1913</w:t>
            </w:r>
          </w:p>
        </w:tc>
        <w:tc>
          <w:tcPr>
            <w:tcW w:w="0" w:type="auto"/>
            <w:vAlign w:val="center"/>
          </w:tcPr>
          <w:p w14:paraId="51F9096C" w14:textId="4264586F"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hideMark/>
          </w:tcPr>
          <w:p w14:paraId="59617F27" w14:textId="316592C7"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47.7</w:t>
            </w:r>
          </w:p>
        </w:tc>
        <w:tc>
          <w:tcPr>
            <w:tcW w:w="0" w:type="auto"/>
            <w:vAlign w:val="center"/>
            <w:hideMark/>
          </w:tcPr>
          <w:p w14:paraId="0C57E2FC" w14:textId="019014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30.6</w:t>
            </w:r>
          </w:p>
        </w:tc>
        <w:tc>
          <w:tcPr>
            <w:tcW w:w="0" w:type="auto"/>
            <w:vAlign w:val="center"/>
            <w:hideMark/>
          </w:tcPr>
          <w:p w14:paraId="22AB973E" w14:textId="618F46CC"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17.0</w:t>
            </w:r>
          </w:p>
        </w:tc>
        <w:tc>
          <w:tcPr>
            <w:tcW w:w="0" w:type="auto"/>
            <w:vAlign w:val="center"/>
          </w:tcPr>
          <w:p w14:paraId="47D791AA" w14:textId="509BF688" w:rsidR="0015602E" w:rsidRPr="0015602E" w:rsidRDefault="0015602E" w:rsidP="0015602E">
            <w:pPr>
              <w:spacing w:after="0" w:line="240" w:lineRule="auto"/>
              <w:contextualSpacing/>
              <w:jc w:val="center"/>
              <w:rPr>
                <w:rFonts w:ascii="Times New Roman" w:hAnsi="Times New Roman" w:cs="Times New Roman"/>
                <w:b/>
                <w:bCs/>
                <w:color w:val="000000"/>
              </w:rPr>
            </w:pPr>
            <w:r w:rsidRPr="0015602E">
              <w:rPr>
                <w:rFonts w:ascii="Times New Roman" w:hAnsi="Times New Roman" w:cs="Times New Roman"/>
                <w:b/>
                <w:bCs/>
                <w:color w:val="000000"/>
              </w:rPr>
              <w:t>99.7</w:t>
            </w:r>
          </w:p>
        </w:tc>
      </w:tr>
    </w:tbl>
    <w:p w14:paraId="050D1DBE" w14:textId="3DDF36EB" w:rsidR="004374D2" w:rsidRDefault="00E36DE4" w:rsidP="009F6834">
      <w:pPr>
        <w:rPr>
          <w:rFonts w:ascii="Times New Roman" w:eastAsia="Times New Roman" w:hAnsi="Times New Roman" w:cs="Times New Roman"/>
          <w:lang w:eastAsia="ru-RU"/>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иудеев, ошибки в данных и др.), и от сведений Рашина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374A9AFB" w14:textId="77777777" w:rsidR="004374D2" w:rsidRDefault="004374D2">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1AE0D1D9" w14:textId="2C7BCA05" w:rsidR="004374D2" w:rsidRPr="004374D2" w:rsidRDefault="004374D2" w:rsidP="004374D2">
      <w:pPr>
        <w:spacing w:line="240" w:lineRule="auto"/>
        <w:rPr>
          <w:rFonts w:ascii="Times New Roman" w:eastAsia="Times New Roman" w:hAnsi="Times New Roman" w:cs="Times New Roman"/>
          <w:b/>
          <w:bCs/>
          <w:lang w:eastAsia="ru-RU"/>
        </w:rPr>
      </w:pPr>
      <w:r w:rsidRPr="004374D2">
        <w:rPr>
          <w:rFonts w:ascii="Times New Roman" w:eastAsia="Times New Roman" w:hAnsi="Times New Roman" w:cs="Times New Roman"/>
          <w:b/>
          <w:bCs/>
          <w:lang w:eastAsia="ru-RU"/>
        </w:rPr>
        <w:lastRenderedPageBreak/>
        <w:t>СССР в границах до 1939 года</w:t>
      </w:r>
    </w:p>
    <w:p w14:paraId="7F11317F" w14:textId="43413C12" w:rsidR="004374D2" w:rsidRDefault="004374D2" w:rsidP="004374D2">
      <w:pPr>
        <w:pStyle w:val="XNormal"/>
        <w:spacing w:line="240" w:lineRule="auto"/>
        <w:ind w:firstLine="0"/>
      </w:pPr>
      <w:r>
        <w:t>После 1918 года от России отошли целиком</w:t>
      </w:r>
      <w:r w:rsidR="00370C10">
        <w:t xml:space="preserve"> и не вошли в состав СССР в его границах 1924-1938 годов</w:t>
      </w:r>
      <w:r w:rsidRPr="004374D2">
        <w:t>:</w:t>
      </w:r>
    </w:p>
    <w:p w14:paraId="5228613B" w14:textId="275F4510" w:rsidR="004374D2" w:rsidRDefault="004374D2" w:rsidP="004374D2">
      <w:pPr>
        <w:pStyle w:val="XNormal"/>
        <w:numPr>
          <w:ilvl w:val="0"/>
          <w:numId w:val="56"/>
        </w:numPr>
        <w:spacing w:after="0" w:line="240" w:lineRule="auto"/>
      </w:pPr>
      <w:r>
        <w:t>Привислинский край (9 губерний Царства Польского и Холмская губерни</w:t>
      </w:r>
      <w:r w:rsidR="00402CCB">
        <w:t>я</w:t>
      </w:r>
      <w:r>
        <w:t>)</w:t>
      </w:r>
    </w:p>
    <w:p w14:paraId="797C648C" w14:textId="75BA2D21" w:rsidR="004374D2" w:rsidRDefault="004374D2" w:rsidP="004374D2">
      <w:pPr>
        <w:pStyle w:val="XNormal"/>
        <w:numPr>
          <w:ilvl w:val="0"/>
          <w:numId w:val="56"/>
        </w:numPr>
        <w:spacing w:after="0" w:line="240" w:lineRule="auto"/>
      </w:pPr>
      <w:r>
        <w:t>Остзейский край (Курляндская, Лифляндская и Эстляндская губернии)</w:t>
      </w:r>
    </w:p>
    <w:p w14:paraId="0E67FA95" w14:textId="60DAF686" w:rsidR="004374D2" w:rsidRDefault="004374D2" w:rsidP="004374D2">
      <w:pPr>
        <w:pStyle w:val="XNormal"/>
        <w:numPr>
          <w:ilvl w:val="0"/>
          <w:numId w:val="56"/>
        </w:numPr>
        <w:spacing w:after="0" w:line="240" w:lineRule="auto"/>
      </w:pPr>
      <w:r>
        <w:t>Литовский край (Виленская, Ковенская и Гродненская губернии)</w:t>
      </w:r>
    </w:p>
    <w:p w14:paraId="0E6FF99F" w14:textId="1C83FBFF" w:rsidR="004374D2" w:rsidRDefault="004374D2" w:rsidP="004374D2">
      <w:pPr>
        <w:pStyle w:val="XNormal"/>
        <w:numPr>
          <w:ilvl w:val="0"/>
          <w:numId w:val="56"/>
        </w:numPr>
        <w:spacing w:after="0" w:line="240" w:lineRule="auto"/>
      </w:pPr>
      <w:r>
        <w:t>Бессарабская губерния</w:t>
      </w:r>
      <w:r w:rsidR="00E3457B">
        <w:t xml:space="preserve"> отошла к Румынии</w:t>
      </w:r>
    </w:p>
    <w:p w14:paraId="0E6724F4" w14:textId="252F1C27" w:rsidR="00226155" w:rsidRDefault="00226155" w:rsidP="004374D2">
      <w:pPr>
        <w:pStyle w:val="XNormal"/>
        <w:numPr>
          <w:ilvl w:val="0"/>
          <w:numId w:val="56"/>
        </w:numPr>
        <w:spacing w:after="0" w:line="240" w:lineRule="auto"/>
      </w:pPr>
      <w:r>
        <w:t xml:space="preserve">Карсская область отошла к Турции </w:t>
      </w:r>
    </w:p>
    <w:p w14:paraId="7046AA2A" w14:textId="496942DC" w:rsidR="00226155" w:rsidRDefault="00226155" w:rsidP="00226155">
      <w:pPr>
        <w:pStyle w:val="XNormal"/>
        <w:numPr>
          <w:ilvl w:val="0"/>
          <w:numId w:val="56"/>
        </w:numPr>
        <w:spacing w:line="240" w:lineRule="auto"/>
      </w:pPr>
      <w:r>
        <w:t>Выборгская губерния и другие губернии Великого княжества Финляндского</w:t>
      </w:r>
    </w:p>
    <w:p w14:paraId="7A257B19" w14:textId="00324E5E" w:rsidR="004374D2" w:rsidRDefault="004374D2" w:rsidP="004374D2">
      <w:pPr>
        <w:pStyle w:val="XNormal"/>
        <w:spacing w:line="240" w:lineRule="auto"/>
        <w:ind w:firstLine="0"/>
      </w:pPr>
      <w:r>
        <w:t>Частично отошли</w:t>
      </w:r>
    </w:p>
    <w:p w14:paraId="17DD496B" w14:textId="0A52D7B9" w:rsidR="004374D2" w:rsidRDefault="004374D2" w:rsidP="00DE76BC">
      <w:pPr>
        <w:pStyle w:val="XNormal"/>
        <w:numPr>
          <w:ilvl w:val="0"/>
          <w:numId w:val="56"/>
        </w:numPr>
        <w:spacing w:after="0" w:line="240" w:lineRule="auto"/>
      </w:pPr>
      <w:r>
        <w:t>Волынская губерния (утрачены 50</w:t>
      </w:r>
      <w:r w:rsidR="00FC5DB6">
        <w:t>.7</w:t>
      </w:r>
      <w:r>
        <w:t>% населения</w:t>
      </w:r>
      <w:r w:rsidR="00EE665E">
        <w:t xml:space="preserve">, остались </w:t>
      </w:r>
      <w:r w:rsidR="0081024E">
        <w:t>49.3</w:t>
      </w:r>
      <w:r w:rsidR="0081024E" w:rsidRPr="0081024E">
        <w:t>%</w:t>
      </w:r>
      <w:r>
        <w:t>)</w:t>
      </w:r>
    </w:p>
    <w:p w14:paraId="33A59DD1" w14:textId="1776CDF1" w:rsidR="004374D2" w:rsidRDefault="004374D2" w:rsidP="00DE76BC">
      <w:pPr>
        <w:pStyle w:val="XNormal"/>
        <w:numPr>
          <w:ilvl w:val="0"/>
          <w:numId w:val="56"/>
        </w:numPr>
        <w:spacing w:after="0" w:line="240" w:lineRule="auto"/>
      </w:pPr>
      <w:r>
        <w:t>Минская губерния (утрачены 33</w:t>
      </w:r>
      <w:r w:rsidR="00FC5DB6">
        <w:t>.3</w:t>
      </w:r>
      <w:r>
        <w:t>% населения</w:t>
      </w:r>
      <w:r w:rsidR="0081024E">
        <w:t>, остались</w:t>
      </w:r>
      <w:r w:rsidR="0081024E" w:rsidRPr="0081024E">
        <w:t xml:space="preserve"> 66.6%</w:t>
      </w:r>
      <w:r>
        <w:t>)</w:t>
      </w:r>
    </w:p>
    <w:p w14:paraId="31035565" w14:textId="357BEDDF" w:rsidR="004374D2" w:rsidRDefault="004374D2" w:rsidP="00FC5DB6">
      <w:pPr>
        <w:pStyle w:val="XNormal"/>
        <w:numPr>
          <w:ilvl w:val="0"/>
          <w:numId w:val="56"/>
        </w:numPr>
        <w:spacing w:after="0" w:line="240" w:lineRule="auto"/>
      </w:pPr>
      <w:r>
        <w:t>Витебская губерния (утрачены 33</w:t>
      </w:r>
      <w:r w:rsidR="00FC5DB6">
        <w:t>.1</w:t>
      </w:r>
      <w:r>
        <w:t>% населения</w:t>
      </w:r>
      <w:r w:rsidR="0081024E">
        <w:t>, остались 66.9%</w:t>
      </w:r>
      <w:r>
        <w:t>)</w:t>
      </w:r>
    </w:p>
    <w:p w14:paraId="6CA6C4C7" w14:textId="4C9E7DBB" w:rsidR="004374D2" w:rsidRDefault="004374D2" w:rsidP="00FC5DB6">
      <w:pPr>
        <w:pStyle w:val="XNormal"/>
        <w:numPr>
          <w:ilvl w:val="0"/>
          <w:numId w:val="56"/>
        </w:numPr>
        <w:spacing w:after="0" w:line="240" w:lineRule="auto"/>
      </w:pPr>
      <w:r>
        <w:t xml:space="preserve">Псковская губерния (утрачены </w:t>
      </w:r>
      <w:r w:rsidR="00FC5DB6">
        <w:t>8.5%</w:t>
      </w:r>
      <w:r>
        <w:t xml:space="preserve"> населения</w:t>
      </w:r>
      <w:r w:rsidR="00720DB8" w:rsidRPr="00720DB8">
        <w:t xml:space="preserve"> –</w:t>
      </w:r>
      <w:r w:rsidR="00E3457B">
        <w:t xml:space="preserve"> Печорский край захваченный Эстонией</w:t>
      </w:r>
      <w:r w:rsidR="0081024E">
        <w:t>, остались 81.5%</w:t>
      </w:r>
      <w:r>
        <w:t>)</w:t>
      </w:r>
    </w:p>
    <w:p w14:paraId="40895975" w14:textId="0C81AB4D" w:rsidR="00EE3DE1" w:rsidRDefault="004374D2" w:rsidP="00700001">
      <w:pPr>
        <w:pStyle w:val="XNormal"/>
        <w:numPr>
          <w:ilvl w:val="0"/>
          <w:numId w:val="56"/>
        </w:numPr>
        <w:spacing w:after="0" w:line="240" w:lineRule="auto"/>
      </w:pPr>
      <w:r>
        <w:t>Батумская область (утрачены 50% населения</w:t>
      </w:r>
      <w:r w:rsidR="00720DB8" w:rsidRPr="00720DB8">
        <w:t xml:space="preserve"> –</w:t>
      </w:r>
      <w:r w:rsidR="00E3457B">
        <w:t xml:space="preserve"> Артвинский округ отошедший к Турции</w:t>
      </w:r>
      <w:r>
        <w:t>)</w:t>
      </w:r>
      <w:r w:rsidR="0081024E" w:rsidRPr="0081024E">
        <w:t xml:space="preserve">; </w:t>
      </w:r>
      <w:r w:rsidR="0081024E">
        <w:t>это означало утрату 7.2% совокупности населения Кутаисской губернии с Батумской областью, от которого остались 92.8%</w:t>
      </w:r>
    </w:p>
    <w:p w14:paraId="612437FB" w14:textId="3B2433D3" w:rsidR="00EE3DE1" w:rsidRDefault="00F60563" w:rsidP="00700001">
      <w:pPr>
        <w:pStyle w:val="XNormal"/>
        <w:numPr>
          <w:ilvl w:val="0"/>
          <w:numId w:val="56"/>
        </w:numPr>
        <w:spacing w:after="0" w:line="240" w:lineRule="auto"/>
      </w:pPr>
      <w:r>
        <w:t>части Пе</w:t>
      </w:r>
      <w:r w:rsidR="00000BD8">
        <w:t>т</w:t>
      </w:r>
      <w:r>
        <w:t xml:space="preserve">роградской губернии (с населением </w:t>
      </w:r>
      <w:r w:rsidR="00EE3DE1">
        <w:t xml:space="preserve">в 1914 году </w:t>
      </w:r>
      <w:r>
        <w:t xml:space="preserve">35 тыс. чел. </w:t>
      </w:r>
      <w:r w:rsidR="00EE3DE1">
        <w:t>захвачены Эстонией</w:t>
      </w:r>
      <w:r w:rsidR="0010620C" w:rsidRPr="0010620C">
        <w:t xml:space="preserve">; </w:t>
      </w:r>
      <w:r w:rsidR="0010620C">
        <w:t xml:space="preserve">это </w:t>
      </w:r>
      <w:r w:rsidR="00EE3DE1" w:rsidRPr="00EE3DE1">
        <w:t xml:space="preserve">Нарва, Ивангород и прилегающий район </w:t>
      </w:r>
      <w:r w:rsidR="0010620C">
        <w:t xml:space="preserve">– </w:t>
      </w:r>
      <w:r w:rsidR="00EE3DE1" w:rsidRPr="00EE3DE1">
        <w:t>часть Наровской волости Ямбургского уезда Петроградской губернии</w:t>
      </w:r>
      <w:r>
        <w:t>)</w:t>
      </w:r>
      <w:r w:rsidR="00B67DFC" w:rsidRPr="0049626F">
        <w:t xml:space="preserve">; </w:t>
      </w:r>
      <w:r w:rsidR="00B67DFC">
        <w:t>утрачены 1.5% населения Петербургской губернии с Санкт-Петербургом, остались 98.5%</w:t>
      </w:r>
    </w:p>
    <w:p w14:paraId="055D7EEC" w14:textId="4CBD5365" w:rsidR="004374D2" w:rsidRDefault="00F60563" w:rsidP="00243718">
      <w:pPr>
        <w:pStyle w:val="XNormal"/>
        <w:numPr>
          <w:ilvl w:val="0"/>
          <w:numId w:val="56"/>
        </w:numPr>
        <w:spacing w:after="120" w:line="240" w:lineRule="auto"/>
      </w:pPr>
      <w:r>
        <w:t>часть Архангельской губернии (</w:t>
      </w:r>
      <w:r w:rsidR="00EE3DE1" w:rsidRPr="00EE3DE1">
        <w:t>западная часть Печенгской волости и часть Кольско-Лопарской волости</w:t>
      </w:r>
      <w:r>
        <w:t xml:space="preserve"> с населением 1.7 тыс. чел.</w:t>
      </w:r>
      <w:r w:rsidRPr="00F60563">
        <w:t xml:space="preserve"> </w:t>
      </w:r>
      <w:r>
        <w:t>в 1914 году</w:t>
      </w:r>
      <w:r w:rsidR="00EE3DE1">
        <w:t xml:space="preserve"> переданы советским режимом Финляндии</w:t>
      </w:r>
      <w:r>
        <w:t>)</w:t>
      </w:r>
      <w:r w:rsidR="00DE76BC">
        <w:rPr>
          <w:rStyle w:val="FootnoteReference"/>
        </w:rPr>
        <w:footnoteReference w:id="136"/>
      </w:r>
    </w:p>
    <w:p w14:paraId="7F0237E7" w14:textId="2CAAFB6E" w:rsidR="004E2E00" w:rsidRDefault="0081024E" w:rsidP="00FE0DB8">
      <w:pPr>
        <w:pStyle w:val="XNormal"/>
        <w:spacing w:line="240" w:lineRule="auto"/>
        <w:ind w:firstLine="0"/>
      </w:pPr>
      <w:r>
        <w:t>В силу сравнительной численной малости утрат в населении Архангельской губерни</w:t>
      </w:r>
      <w:r w:rsidR="002C3194">
        <w:t>и</w:t>
      </w:r>
      <w:r w:rsidR="0064167A">
        <w:t xml:space="preserve"> (0.4%)</w:t>
      </w:r>
      <w:r>
        <w:t xml:space="preserve">, мы не </w:t>
      </w:r>
      <w:r w:rsidR="00FF3A20">
        <w:t>учитываем эти утраты</w:t>
      </w:r>
      <w:r>
        <w:t xml:space="preserve">. </w:t>
      </w:r>
      <w:r w:rsidR="001926CD">
        <w:t>С</w:t>
      </w:r>
      <w:r w:rsidR="00EE3DE1">
        <w:t>остав таксона</w:t>
      </w:r>
      <w:r w:rsidR="005827F4">
        <w:t xml:space="preserve"> СССР-1926</w:t>
      </w:r>
      <w:r>
        <w:t xml:space="preserve"> для учёта численности населения</w:t>
      </w:r>
      <w:r w:rsidR="00EE3DE1">
        <w:t>:</w:t>
      </w:r>
      <w:r w:rsidR="00FF3A20">
        <w:t xml:space="preserve"> </w:t>
      </w:r>
      <w:r w:rsidR="00FF3A20" w:rsidRPr="00FF3A20">
        <w:t>Акмолинская обл., Амурская обл., Архангельская губерния, Астраханская губерния (оседлое население и кочевники), Бакинская губерния с Баку, Витебская губерния (66.9%), Владимирская и Вологодская губернии, Волынская губерния (49.3%), Воронежская и Вятская  губернии, Дагестанская обл., Екатеринославская, Елисаветпольская, Енисейская губернии, Забайкальская обл., Закаспийская обл., Иркутская, Казанская, Калужская, Киевская, Костромская губернии, Кубанская обл., Курская  губерния, Кутаисская губерния с Батумской обл. (92.8%), Минская губерния (66.6%), Могилевская губерния, Московская губерния с Москвой, Нижегородская и Новгородская губернии, Область войска Донского, Олонецкая, Оренбургская, Орловская, Пензенская, Пермская, Подольская, Полтавская губернии, Приморская обл. с Камчатской обл., Псковская губерния (81.5%), Рязанская губерния, Самаркандская обл., Самарская губерния, Санкт-Петербургская губерния с Санкт-Петербургом</w:t>
      </w:r>
      <w:r w:rsidR="002C3194">
        <w:t xml:space="preserve"> (98.5%)</w:t>
      </w:r>
      <w:r w:rsidR="00FF3A20" w:rsidRPr="00FF3A20">
        <w:t>, Саратовская губерния, Сахалин, Семипалатинская обл., Семиреченская обл., Симбирская, Смоленская, Ставропольская губернии, Сыр-Дарьинская обл., Таврическая губерния с Севастополем, Тамбовская и Тверская губернии, Терская обл., Тифлисская, Тобольская, Томская, Тульская губернии, Тургайская обл., Уральская обл., Уфимская губерния, Ферганская обл., Харьковская губерния, Херсонская губерния с Одессой, Черниговская, Черноморская, Эриванская губернии, Якутская обл., Ярославская губерния.</w:t>
      </w:r>
    </w:p>
    <w:p w14:paraId="0EF95613" w14:textId="61609CF2" w:rsidR="004E2E00" w:rsidRDefault="00A3253E" w:rsidP="00FE0DB8">
      <w:pPr>
        <w:pStyle w:val="XNormal"/>
        <w:spacing w:after="0" w:line="240" w:lineRule="auto"/>
      </w:pPr>
      <w:r w:rsidRPr="00A3253E">
        <w:t>Военные потери в 1904-1905 и 1914 гг. для исчисляемой территории определены как 87.9% потерь всей Империи, пропорционально соотношению численности населения территорий.</w:t>
      </w:r>
      <w:r w:rsidR="004E2E00">
        <w:br w:type="page"/>
      </w:r>
    </w:p>
    <w:p w14:paraId="64067DC7" w14:textId="27726630" w:rsidR="00EE665E" w:rsidRDefault="00EE665E" w:rsidP="004E2E00">
      <w:pPr>
        <w:pStyle w:val="XNormal"/>
        <w:spacing w:after="0" w:line="240" w:lineRule="auto"/>
        <w:ind w:firstLine="0"/>
      </w:pPr>
      <w:r>
        <w:lastRenderedPageBreak/>
        <w:t>Итог:</w:t>
      </w:r>
      <w:r w:rsidR="004E2E00">
        <w:br/>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EE665E" w:rsidRPr="00FE6508" w14:paraId="5533728C" w14:textId="77777777" w:rsidTr="0038636E">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8141A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63F02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1A455F23"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25F830D"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EE665E" w:rsidRPr="00FE6508" w14:paraId="7C869DFA"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BE4332"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B24A2F0"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78BBFD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74C1956"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74DDE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7726CD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1BC75B17" w14:textId="77777777" w:rsidR="00EE665E" w:rsidRPr="00FE6508" w:rsidRDefault="00EE665E" w:rsidP="00EE665E">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FE3E0C" w14:textId="77777777" w:rsidR="00EE665E" w:rsidRPr="00FE6508" w:rsidRDefault="00EE665E" w:rsidP="00EE665E">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9F3125"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B2D29AA"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7EA434B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EE665E" w:rsidRPr="00FE6508" w14:paraId="22F58A61"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3676FD6"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23A53DC"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52B0071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60C29C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ACD618"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109E4624"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38636E" w:rsidRPr="00FE6508" w14:paraId="6CF7B6F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CA60AA" w14:textId="49DEC7B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EB20CB" w14:textId="0E9C28A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101,892,329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55C6B8" w14:textId="3F60897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B53273" w14:textId="46E551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5D22B1" w14:textId="2905960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8D3FE" w14:textId="1360051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1,828,261</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5B97C21" w14:textId="4C35981B"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35,092</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67DBFB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7D49146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77A0C02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D4366E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633CB45" w14:textId="44EBD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09FB4C" w14:textId="3F7BD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103,720,590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FA555E" w14:textId="4D4031C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A9F148" w14:textId="1065211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9A33D8" w14:textId="1D7A646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C3B365" w14:textId="44CC36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2,003,042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9C5FFEF" w14:textId="056C69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65,459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F850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02CDFE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96839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7BAA2FD"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CF06AF" w14:textId="0DF851E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40107C" w14:textId="3BAF7F0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105,723,632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C545A1" w14:textId="21859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0D1080" w14:textId="4544FBE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3EBE44" w14:textId="76BEA5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160049" w14:textId="117799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1,696,284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E15B23B" w14:textId="10A613F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78,158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16366B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D692A50"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892E1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60D2B6A"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BB44D" w14:textId="37BA5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10D97F" w14:textId="55A8D8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107,419,916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74A9C9" w14:textId="4B0E2C6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A27D41" w14:textId="5D85610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BFC8F" w14:textId="49D7F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04BA8A" w14:textId="5271DA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1,992,979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A7509A2" w14:textId="3635F352"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63,799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FF935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5C39A3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BFFF955"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558BF12"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4CF5" w14:textId="5F557E8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04FD5" w14:textId="3A2B08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109,412,895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38FBE" w14:textId="41F9FF8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E6567" w14:textId="118E91C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552A84" w14:textId="755117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4CB471" w14:textId="73D2B65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2,039,158</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0B30627" w14:textId="6F7FDF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45,178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FFDB5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88F46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B8D433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731811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A6D59A" w14:textId="48D24B1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5D5A67" w14:textId="315309A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111,452,053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61D2A4" w14:textId="424500D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DAEABE" w14:textId="49B5B34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6C5CF4" w14:textId="0B0A596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36E5FE" w14:textId="7BFA373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1,891,925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2203BC" w14:textId="3F2D51CA"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53,311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FF6218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07231C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7EBAB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6704B83"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3339F0" w14:textId="5DB5A4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425E16" w14:textId="39D9FE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113,343,978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207126" w14:textId="36D6D94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17BBA" w14:textId="12E4ACF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43589" w14:textId="4993053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568DA1" w14:textId="7834FE0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2,078,605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C84308D" w14:textId="059DD8A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60,585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4793F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48FF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113249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379153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0DCE70" w14:textId="009A0CF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B56892" w14:textId="30A6148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115,422,583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796044" w14:textId="1F01E1E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6EBF29" w14:textId="2BB85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A8530D" w14:textId="7DB8891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86D451" w14:textId="650570D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2,224,866</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08C02E9" w14:textId="21F4045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31,145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589C8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079D8D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81467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ED95F1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72F3ACA" w14:textId="6C81C8B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EF3B7D" w14:textId="516A15F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117,647,449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C9F7A8" w14:textId="4E4EFC6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42EF2A6" w14:textId="62F040B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1FA5A5" w14:textId="54ACE6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226E86" w14:textId="24A5CE7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2,207,241</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0F704BE" w14:textId="4C556B01"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F7D9C6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E5074A" w14:textId="7E5613FD" w:rsidR="0038636E" w:rsidRPr="00FD24AD" w:rsidRDefault="0038636E" w:rsidP="0038636E">
            <w:pPr>
              <w:spacing w:after="0" w:line="240" w:lineRule="auto"/>
              <w:jc w:val="center"/>
              <w:rPr>
                <w:rFonts w:ascii="Times New Roman" w:eastAsia="Times New Roman" w:hAnsi="Times New Roman" w:cs="Times New Roman"/>
                <w:lang w:eastAsia="ru-RU"/>
              </w:rPr>
            </w:pPr>
            <w:r w:rsidRPr="00FD24AD">
              <w:rPr>
                <w:rFonts w:ascii="Times New Roman" w:eastAsia="Times New Roman" w:hAnsi="Times New Roman" w:cs="Times New Roman"/>
                <w:lang w:val="en-US" w:eastAsia="ru-RU"/>
              </w:rPr>
              <w:t>30.</w:t>
            </w:r>
            <w:r w:rsidR="001376CC" w:rsidRPr="00FD24AD">
              <w:rPr>
                <w:rFonts w:ascii="Times New Roman" w:eastAsia="Times New Roman" w:hAnsi="Times New Roman" w:cs="Times New Roman"/>
                <w:lang w:eastAsia="ru-RU"/>
              </w:rPr>
              <w:t>8</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555CE3" w14:textId="6182B75B"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9</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4</w:t>
            </w:r>
          </w:p>
        </w:tc>
      </w:tr>
      <w:tr w:rsidR="0038636E" w:rsidRPr="00FE6508" w14:paraId="503F2FB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221028" w14:textId="2F50F16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D2B2B7" w14:textId="6918FB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119,854,690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EC455" w14:textId="370AB70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5EF75F" w14:textId="539E51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44F984" w14:textId="6FEFF7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24F620" w14:textId="517E5C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1,680,045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E02F3CE" w14:textId="2A02C13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-49,114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4FF8E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10DAD29" w14:textId="1C0AB66C"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3</w:t>
            </w:r>
            <w:r w:rsidR="001376CC" w:rsidRPr="00FD24AD">
              <w:rPr>
                <w:rFonts w:ascii="Times New Roman" w:eastAsia="Times New Roman" w:hAnsi="Times New Roman" w:cs="Times New Roman"/>
                <w:lang w:eastAsia="ru-RU"/>
              </w:rPr>
              <w:t>2</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5</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B8CA8C" w14:textId="51B8B74A"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4</w:t>
            </w:r>
            <w:r w:rsidRPr="00FD24AD">
              <w:rPr>
                <w:rFonts w:ascii="Times New Roman" w:eastAsia="Times New Roman" w:hAnsi="Times New Roman" w:cs="Times New Roman"/>
                <w:lang w:eastAsia="ru-RU"/>
              </w:rPr>
              <w:t>.</w:t>
            </w:r>
            <w:r w:rsidR="00652218" w:rsidRPr="00FD24AD">
              <w:rPr>
                <w:rFonts w:ascii="Times New Roman" w:eastAsia="Times New Roman" w:hAnsi="Times New Roman" w:cs="Times New Roman"/>
                <w:lang w:val="en-US" w:eastAsia="ru-RU"/>
              </w:rPr>
              <w:t>3</w:t>
            </w:r>
          </w:p>
        </w:tc>
      </w:tr>
      <w:tr w:rsidR="0038636E" w:rsidRPr="00FE6508" w14:paraId="743A09B7"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16EEBB" w14:textId="09168D0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D12E96" w14:textId="0185FA4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121,534,735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5023E" w14:textId="30DC9C8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E85" w14:textId="5400B5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90BE6B" w14:textId="739B75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E6015D" w14:textId="40100A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2,112,505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0CF153E" w14:textId="031039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-10,884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6EB7C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98E09D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91D4DA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BFB788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9394E8" w14:textId="441388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C489FB" w14:textId="1B9DE85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123,647,240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E4C36" w14:textId="264108A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EE67EC" w14:textId="38A1E0C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1573F8" w14:textId="5FC5AB6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0EC384" w14:textId="7015694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2,445,319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76F714D" w14:textId="300441E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80,930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95A625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B7BE63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B3ADB4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EE4B55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4BBA4B" w14:textId="63A18BD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36B4A0" w14:textId="0FDA921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126,092,559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BC2EBF" w14:textId="2E579FE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5A404F" w14:textId="14EB6FA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61F841" w14:textId="3B5C5D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7DC27B" w14:textId="5B1A900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2,241,135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99AE5F6" w14:textId="0500C5D9"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88,210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75032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207DC5F"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29DE8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DACC0B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0EFC96" w14:textId="2CE156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FCDB3D" w14:textId="1F1DA63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128,333,694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737758" w14:textId="5D82DC7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FB6500C" w14:textId="51204E3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29B78D" w14:textId="396AC3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7351DF" w14:textId="387A4E4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2,096,446</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218B3F3" w14:textId="1C38D36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107,575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8BC54A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C079F4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B76F54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1AE7B09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6A2C75" w14:textId="510570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867A2" w14:textId="6C8E46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130,430,140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EC979B" w14:textId="16D3A3F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80E269" w14:textId="44BF74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7AAC76" w14:textId="599669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370E4B" w14:textId="0A934F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1,947,642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32C54E0" w14:textId="68B315D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50,679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C0D1F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E44D516"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1AFA8B4"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31D365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6EA1B1" w14:textId="4C2281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DE169" w14:textId="6A89EFD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132,377,782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D5861" w14:textId="5C5EE5E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3455E9" w14:textId="0D2874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D088DD" w14:textId="27545B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F4920" w14:textId="01CD69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2,557,953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6450500" w14:textId="3D021BF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55,763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0DDA99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2BEED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1BC628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8DC6FB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BAFBF4" w14:textId="1F08C2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6090A3" w14:textId="483F47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134,935,735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99A49D" w14:textId="462876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D0E5A" w14:textId="441062D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2C5B28" w14:textId="5E25CC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B1B373" w14:textId="36D62D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2,524,082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53DF2CF" w14:textId="0069763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44,385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498BEB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2DA180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D977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4F170F3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B6744D" w14:textId="440FE85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98B059" w14:textId="0BC9CD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137,459,817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B22244" w14:textId="411D34E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D98608" w14:textId="7E64A12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7E05C" w14:textId="13340E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670237" w14:textId="664A9EA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2,415,044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ACCB4D3" w14:textId="012841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102,872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A41C90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8C94F7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F9B16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CCFEE5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B05CB2" w14:textId="7F65FC3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E0E1B9" w14:textId="6E7602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139,874,861</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8402D8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1E89A8"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B93A9B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E1DAAE"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58F3292" w14:textId="77777777" w:rsidR="0038636E" w:rsidRPr="0038636E" w:rsidRDefault="0038636E" w:rsidP="0038636E">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0193D5A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1F78D7A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79F666B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CE7BF6" w14:paraId="0338D72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FF725BE" w14:textId="4BC58303"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6FD565" w14:textId="774879E9" w:rsidR="0038636E" w:rsidRPr="0038636E" w:rsidRDefault="0038636E" w:rsidP="0038636E">
            <w:pPr>
              <w:spacing w:after="0" w:line="240" w:lineRule="auto"/>
              <w:jc w:val="center"/>
              <w:rPr>
                <w:rFonts w:ascii="Times New Roman" w:hAnsi="Times New Roman" w:cs="Times New Roman"/>
                <w:b/>
                <w:bCs/>
                <w:color w:val="000000"/>
              </w:rPr>
            </w:pPr>
            <w:r w:rsidRPr="0038636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85A68B1" w14:textId="08CC96B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49.2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F6F48CF" w14:textId="6C207130"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490671" w14:textId="167C245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17.7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88DD57" w14:textId="127DF174"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37,982,532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A0269A" w14:textId="3D1EA0A1" w:rsidR="0038636E" w:rsidRPr="0038636E" w:rsidRDefault="0038636E" w:rsidP="0038636E">
            <w:pPr>
              <w:spacing w:after="0" w:line="240" w:lineRule="auto"/>
              <w:jc w:val="right"/>
              <w:rPr>
                <w:rFonts w:ascii="Times New Roman" w:eastAsia="Times New Roman" w:hAnsi="Times New Roman" w:cs="Times New Roman"/>
                <w:b/>
                <w:bCs/>
                <w:lang w:eastAsia="ru-RU"/>
              </w:rPr>
            </w:pPr>
            <w:r w:rsidRPr="0038636E">
              <w:rPr>
                <w:rFonts w:ascii="Times New Roman" w:hAnsi="Times New Roman" w:cs="Times New Roman"/>
                <w:b/>
                <w:bCs/>
                <w:color w:val="000000"/>
              </w:rPr>
              <w:t>902,421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66F5AD2C"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7A0158E8"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0BCBA03"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r>
    </w:tbl>
    <w:p w14:paraId="308AA969" w14:textId="34474EB2" w:rsidR="00EE665E" w:rsidRPr="00EE112F" w:rsidRDefault="00EE665E" w:rsidP="00EE665E">
      <w:pPr>
        <w:spacing w:before="12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Pr="00EE665E">
        <w:rPr>
          <w:rFonts w:ascii="Times New Roman" w:eastAsia="Times New Roman" w:hAnsi="Times New Roman" w:cs="Times New Roman"/>
          <w:sz w:val="20"/>
          <w:szCs w:val="20"/>
          <w:lang w:eastAsia="ru-RU"/>
        </w:rPr>
        <w:t>1</w:t>
      </w:r>
      <w:r w:rsidRPr="00EE112F">
        <w:rPr>
          <w:rFonts w:ascii="Times New Roman" w:eastAsia="Times New Roman" w:hAnsi="Times New Roman" w:cs="Times New Roman"/>
          <w:sz w:val="20"/>
          <w:szCs w:val="20"/>
          <w:lang w:eastAsia="ru-RU"/>
        </w:rPr>
        <w:t>%.</w:t>
      </w:r>
      <w:r>
        <w:rPr>
          <w:rFonts w:ascii="Times New Roman" w:eastAsia="Times New Roman" w:hAnsi="Times New Roman" w:cs="Times New Roman"/>
          <w:sz w:val="20"/>
          <w:szCs w:val="20"/>
          <w:lang w:eastAsia="ru-RU"/>
        </w:rPr>
        <w:t xml:space="preserve"> Из расчёт естественного движения исключены </w:t>
      </w:r>
      <w:r w:rsidRPr="00F24D1C">
        <w:rPr>
          <w:rFonts w:ascii="Times New Roman" w:eastAsia="Times New Roman" w:hAnsi="Times New Roman" w:cs="Times New Roman"/>
          <w:sz w:val="20"/>
          <w:szCs w:val="20"/>
          <w:lang w:eastAsia="ru-RU"/>
        </w:rPr>
        <w:t xml:space="preserve">    Акмолинская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кочевники</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Астраханск</w:t>
      </w:r>
      <w:r>
        <w:rPr>
          <w:rFonts w:ascii="Times New Roman" w:eastAsia="Times New Roman" w:hAnsi="Times New Roman" w:cs="Times New Roman"/>
          <w:sz w:val="20"/>
          <w:szCs w:val="20"/>
          <w:lang w:eastAsia="ru-RU"/>
        </w:rPr>
        <w:t xml:space="preserve">ой губернии, </w:t>
      </w:r>
      <w:r w:rsidRPr="00F24D1C">
        <w:rPr>
          <w:rFonts w:ascii="Times New Roman" w:eastAsia="Times New Roman" w:hAnsi="Times New Roman" w:cs="Times New Roman"/>
          <w:sz w:val="20"/>
          <w:szCs w:val="20"/>
          <w:lang w:eastAsia="ru-RU"/>
        </w:rPr>
        <w:t xml:space="preserve">Бакинская </w:t>
      </w:r>
      <w:r>
        <w:rPr>
          <w:rFonts w:ascii="Times New Roman" w:eastAsia="Times New Roman" w:hAnsi="Times New Roman" w:cs="Times New Roman"/>
          <w:sz w:val="20"/>
          <w:szCs w:val="20"/>
          <w:lang w:eastAsia="ru-RU"/>
        </w:rPr>
        <w:t xml:space="preserve">губерния </w:t>
      </w:r>
      <w:r w:rsidRPr="00F24D1C">
        <w:rPr>
          <w:rFonts w:ascii="Times New Roman" w:eastAsia="Times New Roman" w:hAnsi="Times New Roman" w:cs="Times New Roman"/>
          <w:sz w:val="20"/>
          <w:szCs w:val="20"/>
          <w:lang w:eastAsia="ru-RU"/>
        </w:rPr>
        <w:t>с Баку</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Дагестанская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Елисаветпольская</w:t>
      </w:r>
      <w:r>
        <w:rPr>
          <w:rFonts w:ascii="Times New Roman" w:eastAsia="Times New Roman" w:hAnsi="Times New Roman" w:cs="Times New Roman"/>
          <w:sz w:val="20"/>
          <w:szCs w:val="20"/>
          <w:lang w:eastAsia="ru-RU"/>
        </w:rPr>
        <w:t xml:space="preserve"> губерния, </w:t>
      </w:r>
      <w:r w:rsidRPr="00F24D1C">
        <w:rPr>
          <w:rFonts w:ascii="Times New Roman" w:eastAsia="Times New Roman" w:hAnsi="Times New Roman" w:cs="Times New Roman"/>
          <w:sz w:val="20"/>
          <w:szCs w:val="20"/>
          <w:lang w:eastAsia="ru-RU"/>
        </w:rPr>
        <w:t xml:space="preserve">Кутаисская </w:t>
      </w:r>
      <w:r>
        <w:rPr>
          <w:rFonts w:ascii="Times New Roman" w:eastAsia="Times New Roman" w:hAnsi="Times New Roman" w:cs="Times New Roman"/>
          <w:sz w:val="20"/>
          <w:szCs w:val="20"/>
          <w:lang w:eastAsia="ru-RU"/>
        </w:rPr>
        <w:t>губерния</w:t>
      </w:r>
      <w:r w:rsidRPr="00F24D1C">
        <w:rPr>
          <w:rFonts w:ascii="Times New Roman" w:eastAsia="Times New Roman" w:hAnsi="Times New Roman" w:cs="Times New Roman"/>
          <w:sz w:val="20"/>
          <w:szCs w:val="20"/>
          <w:lang w:eastAsia="ru-RU"/>
        </w:rPr>
        <w:t xml:space="preserve"> с Батумской</w:t>
      </w:r>
      <w:r>
        <w:rPr>
          <w:rFonts w:ascii="Times New Roman" w:eastAsia="Times New Roman" w:hAnsi="Times New Roman" w:cs="Times New Roman"/>
          <w:sz w:val="20"/>
          <w:szCs w:val="20"/>
          <w:lang w:eastAsia="ru-RU"/>
        </w:rPr>
        <w:t xml:space="preserve"> обл.,  </w:t>
      </w:r>
      <w:r w:rsidRPr="00F24D1C">
        <w:rPr>
          <w:rFonts w:ascii="Times New Roman" w:eastAsia="Times New Roman" w:hAnsi="Times New Roman" w:cs="Times New Roman"/>
          <w:sz w:val="20"/>
          <w:szCs w:val="20"/>
          <w:lang w:eastAsia="ru-RU"/>
        </w:rPr>
        <w:t>Приморская обл. с Камчатской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Самаркандская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Семипалатинская обл.</w:t>
      </w:r>
      <w:r>
        <w:rPr>
          <w:rFonts w:ascii="Times New Roman" w:eastAsia="Times New Roman" w:hAnsi="Times New Roman" w:cs="Times New Roman"/>
          <w:sz w:val="20"/>
          <w:szCs w:val="20"/>
          <w:lang w:eastAsia="ru-RU"/>
        </w:rPr>
        <w:t>,</w:t>
      </w:r>
      <w:r w:rsidRPr="00F24D1C">
        <w:rPr>
          <w:rFonts w:ascii="Times New Roman" w:eastAsia="Times New Roman" w:hAnsi="Times New Roman" w:cs="Times New Roman"/>
          <w:sz w:val="20"/>
          <w:szCs w:val="20"/>
          <w:lang w:eastAsia="ru-RU"/>
        </w:rPr>
        <w:t xml:space="preserve"> Тургайская обл.</w:t>
      </w:r>
      <w:r>
        <w:rPr>
          <w:rFonts w:ascii="Times New Roman" w:eastAsia="Times New Roman" w:hAnsi="Times New Roman" w:cs="Times New Roman"/>
          <w:sz w:val="20"/>
          <w:szCs w:val="20"/>
          <w:lang w:eastAsia="ru-RU"/>
        </w:rPr>
        <w:t xml:space="preserve"> и </w:t>
      </w:r>
      <w:r w:rsidRPr="00F24D1C">
        <w:rPr>
          <w:rFonts w:ascii="Times New Roman" w:eastAsia="Times New Roman" w:hAnsi="Times New Roman" w:cs="Times New Roman"/>
          <w:sz w:val="20"/>
          <w:szCs w:val="20"/>
          <w:lang w:eastAsia="ru-RU"/>
        </w:rPr>
        <w:t>Уральская обл.</w:t>
      </w:r>
    </w:p>
    <w:p w14:paraId="5291DCDD" w14:textId="5E1A90B5" w:rsidR="00EE665E" w:rsidRDefault="00EE665E" w:rsidP="00EE665E">
      <w:pPr>
        <w:pStyle w:val="XNormal-0"/>
        <w:spacing w:after="120"/>
      </w:pPr>
      <w:r w:rsidRPr="00EE112F">
        <w:t xml:space="preserve">Средний естественный прирост за 1896-1913 гг. </w:t>
      </w:r>
      <w:r w:rsidR="001376CC">
        <w:t xml:space="preserve">чуть ниже </w:t>
      </w:r>
      <w:r w:rsidRPr="00EE112F">
        <w:t>17.</w:t>
      </w:r>
      <w:r w:rsidR="004E2E00" w:rsidRPr="004E2E00">
        <w:t>7</w:t>
      </w:r>
      <w:r w:rsidRPr="00EE112F">
        <w:t xml:space="preserve">, а с исключением 1905-го года революционных потрясений – </w:t>
      </w:r>
      <w:r w:rsidR="001376CC">
        <w:t xml:space="preserve">чуть выше </w:t>
      </w:r>
      <w:r w:rsidRPr="00EE112F">
        <w:t>17.</w:t>
      </w:r>
      <w:r w:rsidR="001376CC">
        <w:t>7</w:t>
      </w:r>
      <w:r w:rsidRPr="00EE112F">
        <w:t xml:space="preserve"> промилле.</w:t>
      </w:r>
      <w:r w:rsidRPr="00D43FB2">
        <w:t xml:space="preserve"> </w:t>
      </w:r>
    </w:p>
    <w:p w14:paraId="4FB6BE78" w14:textId="7AB307C9" w:rsidR="004E2E00" w:rsidRDefault="00EE665E" w:rsidP="00EE665E">
      <w:pPr>
        <w:pStyle w:val="XNormal-0"/>
        <w:spacing w:after="120"/>
      </w:pPr>
      <w:r>
        <w:t>Число военных смертей в 1904 году: 22,499 (87.9% от потерь Империи)</w:t>
      </w:r>
      <w:r w:rsidR="004922F5" w:rsidRPr="004922F5">
        <w:t xml:space="preserve">; </w:t>
      </w:r>
      <w:r w:rsidR="004922F5">
        <w:t>ч</w:t>
      </w:r>
      <w:r>
        <w:t>исло военных смертей в 1905 году: 22,306 (87.9% от потерь Империи)</w:t>
      </w:r>
      <w:r w:rsidR="004922F5" w:rsidRPr="004922F5">
        <w:t xml:space="preserve">; </w:t>
      </w:r>
      <w:r w:rsidR="004922F5">
        <w:t>ч</w:t>
      </w:r>
      <w:r>
        <w:t>исло военных смертей в 1914 году: 155,653 (87.9% от потерь Империи)</w:t>
      </w:r>
      <w:r w:rsidR="004922F5">
        <w:t>.</w:t>
      </w:r>
      <w:r>
        <w:br/>
      </w:r>
      <w:r w:rsidRPr="00EE665E">
        <w:t>Величина части иммиграции</w:t>
      </w:r>
      <w:r w:rsidR="00726FD0">
        <w:t xml:space="preserve">, </w:t>
      </w:r>
      <w:r w:rsidRPr="00EE665E">
        <w:t>не разбиваемой по губерниям</w:t>
      </w:r>
      <w:r w:rsidR="00726FD0">
        <w:t xml:space="preserve"> </w:t>
      </w:r>
      <w:r w:rsidR="00726FD0" w:rsidRPr="00726FD0">
        <w:t>(армянские переселенцы из Турции, переселенцы из Персии, Китая и Японии)</w:t>
      </w:r>
      <w:r w:rsidRPr="00EE665E">
        <w:t xml:space="preserve">, с 1896 по конец периода: </w:t>
      </w:r>
      <w:r w:rsidR="00FE0DB8" w:rsidRPr="00FE0DB8">
        <w:t>1,143,474</w:t>
      </w:r>
      <w:r w:rsidR="004922F5">
        <w:t>.</w:t>
      </w:r>
    </w:p>
    <w:p w14:paraId="72F4E13C" w14:textId="77777777" w:rsidR="004E2E00" w:rsidRDefault="004E2E00">
      <w:pPr>
        <w:rPr>
          <w:rFonts w:ascii="Times New Roman" w:eastAsia="Times New Roman" w:hAnsi="Times New Roman" w:cs="Times New Roman"/>
          <w:szCs w:val="24"/>
          <w:lang w:eastAsia="ru-RU"/>
        </w:rPr>
      </w:pPr>
      <w:r>
        <w:br w:type="page"/>
      </w:r>
    </w:p>
    <w:p w14:paraId="3771A4F9" w14:textId="77777777" w:rsidR="004E2E00" w:rsidRPr="00EE112F" w:rsidRDefault="004E2E00" w:rsidP="004E2E00">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E2E00" w:rsidRPr="00D43FB2" w14:paraId="03FF8DAE" w14:textId="77777777" w:rsidTr="00A3253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D2A6C5"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554A3E4" w14:textId="77777777" w:rsidR="004E2E00" w:rsidRPr="00C9412D" w:rsidRDefault="004E2E00" w:rsidP="00A3253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2030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CFFF36A"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2A14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6FE0D2" w14:textId="77777777" w:rsidR="004E2E00" w:rsidRPr="001909D0"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46108D0A" w14:textId="77777777" w:rsidR="004E2E00" w:rsidRPr="00D43FB2"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38636E" w:rsidRPr="00D43FB2" w14:paraId="6C53047E"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B05E7" w14:textId="6C1AA44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C4E69E0" w14:textId="547FC4F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102,803,750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09310" w14:textId="349B027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69ABC" w14:textId="6742BD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B1AE7" w14:textId="50E2796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9C3EC74" w14:textId="039B0942"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26D95A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E03468" w14:textId="4C365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F476380" w14:textId="0D60177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104,718,918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13104" w14:textId="2395616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248AF" w14:textId="49AD29D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B4083" w14:textId="5A2689E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tcPr>
          <w:p w14:paraId="41569A63" w14:textId="6EE4E9F9"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6F197C3"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138276" w14:textId="5855DC7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480AB54" w14:textId="5C2BE4A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106,569,524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3993C6" w14:textId="579370F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7001A" w14:textId="3DACD7E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BB1E0" w14:textId="15CD513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0E39C58" w14:textId="4771E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98FEE47"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57EBBB" w14:textId="396A77A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60FB4CB5" w14:textId="0731B10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108,413,352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AABA0" w14:textId="341C2FB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6D3DE" w14:textId="42E5EBE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D512" w14:textId="38661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039D0330" w14:textId="7EAC625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19F0BE0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B4E937" w14:textId="17C6D07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7463D17F" w14:textId="130F5F9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110,429,336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8F245" w14:textId="53AA63B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301BB" w14:textId="58B0523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063369" w14:textId="7092D38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7BEEF9C4" w14:textId="19E5690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7CF199DF"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F21F" w14:textId="29753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6166D39" w14:textId="6F826DA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112,395,362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8F502" w14:textId="6A051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C0445" w14:textId="7F7C213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CD442" w14:textId="1FC81D0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59B7D84B" w14:textId="49542D3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061F1F5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A8FE0A" w14:textId="3E870AE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7D26B38D" w14:textId="6CA2AD3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114,380,133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C313F8" w14:textId="033DFB7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1F2B9" w14:textId="3FC7EAC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970D" w14:textId="357979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7947A28" w14:textId="7AE387D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52535B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02C331" w14:textId="5475D19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072689" w14:textId="6DA8A8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116,531,476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E39CC" w14:textId="046ACC6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C33C1" w14:textId="0DF93C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A5B7E" w14:textId="73746D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tcPr>
          <w:p w14:paraId="2854A53A" w14:textId="3937268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4CD97BD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023B3" w14:textId="00884B0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BC6837C" w14:textId="7BB9F44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118,747,651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F16BF" w14:textId="77FA5D5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86A09" w14:textId="689C186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8D480" w14:textId="76B25F7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775D2ECE" w14:textId="6E21444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6595976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719DD5" w14:textId="24CCA41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7C0D855" w14:textId="3C34CF2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120,692,764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81A8F" w14:textId="70E5665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FA628" w14:textId="5615475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62DF1" w14:textId="2256EDC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tcPr>
          <w:p w14:paraId="07CD2F20" w14:textId="441FE8D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5FA42514"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ED7F0" w14:textId="6DF2FF7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1E0ED387" w14:textId="57FDC6C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122,587,954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A481" w14:textId="6F513D3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4C71F" w14:textId="7E8ED3D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7DD6F" w14:textId="77885AE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6066B7C0" w14:textId="0DDB04B0"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92.8</w:t>
            </w:r>
          </w:p>
        </w:tc>
      </w:tr>
      <w:tr w:rsidR="0038636E" w:rsidRPr="00D43FB2" w14:paraId="5DAD861A"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2F526C" w14:textId="5463DB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D79D120" w14:textId="322166F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124,865,909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94F0" w14:textId="74DC443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68CA3" w14:textId="4F25EF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E0DB2" w14:textId="6E0626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C40669D" w14:textId="1A1B1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92.7</w:t>
            </w:r>
          </w:p>
        </w:tc>
      </w:tr>
      <w:tr w:rsidR="0038636E" w:rsidRPr="00D43FB2" w14:paraId="435CCBF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E70F4" w14:textId="571EAE4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04034DC" w14:textId="5FCDDB7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127,209,836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884D6" w14:textId="1C48412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CBFF6" w14:textId="4B6D702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D1F60" w14:textId="4191EF1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61598C00" w14:textId="11031B8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92.5</w:t>
            </w:r>
          </w:p>
        </w:tc>
      </w:tr>
      <w:tr w:rsidR="0038636E" w:rsidRPr="00D43FB2" w14:paraId="5638B55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08C4A0" w14:textId="01BC3CB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D6C136E" w14:textId="3684BE2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129,379,086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22C9D" w14:textId="57FC9B8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67214" w14:textId="10D418A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34A72" w14:textId="344E6EA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tcPr>
          <w:p w14:paraId="353BE7CF" w14:textId="31ADF57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92.4</w:t>
            </w:r>
          </w:p>
        </w:tc>
      </w:tr>
      <w:tr w:rsidR="0038636E" w:rsidRPr="00D43FB2" w14:paraId="0D239098"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9256FF" w14:textId="2DFB889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12066E8" w14:textId="2E2490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131,401,555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885D5" w14:textId="09ABE76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31505" w14:textId="6A95240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A418D" w14:textId="558F6F3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center"/>
          </w:tcPr>
          <w:p w14:paraId="7A1184E0" w14:textId="52CB6AD6"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92.3</w:t>
            </w:r>
          </w:p>
        </w:tc>
      </w:tr>
      <w:tr w:rsidR="0038636E" w:rsidRPr="00D43FB2" w14:paraId="723C9A8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6EDD94" w14:textId="6DC416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40373FBF" w14:textId="4571460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133,652,679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55915" w14:textId="6E85BD0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7342C" w14:textId="7BAD097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96902" w14:textId="1234E4F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646E3037" w14:textId="34F1A6EC"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F1FFE69"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1F4A2" w14:textId="76C10E1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5812A36C" w14:textId="0886F95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136,193,878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44564" w14:textId="635D4B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70164" w14:textId="26F03D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D4107" w14:textId="2874930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1C74925F" w14:textId="7BEB0D5B"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5D19CA0"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6FC8F4" w14:textId="6BC68E9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07D0511" w14:textId="479C289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138,663,834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84181" w14:textId="4023765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5D406" w14:textId="5D07FCC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39BB6" w14:textId="51D33C1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2B494B11" w14:textId="5DE1D869" w:rsidR="0038636E" w:rsidRPr="0038636E" w:rsidRDefault="0038636E" w:rsidP="0038636E">
            <w:pPr>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92.1</w:t>
            </w:r>
          </w:p>
        </w:tc>
      </w:tr>
      <w:tr w:rsidR="0038636E" w:rsidRPr="00D43FB2" w14:paraId="3379B5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5726A9C" w14:textId="526B3572"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170BD42" w14:textId="4CC3EA8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D197DF7" w14:textId="6C2D931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060269A4" w14:textId="2C07F09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259B6443" w14:textId="45371A3A"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17.5</w:t>
            </w:r>
          </w:p>
        </w:tc>
        <w:tc>
          <w:tcPr>
            <w:tcW w:w="0" w:type="auto"/>
            <w:tcBorders>
              <w:top w:val="outset" w:sz="6" w:space="0" w:color="auto"/>
              <w:left w:val="outset" w:sz="6" w:space="0" w:color="auto"/>
              <w:bottom w:val="outset" w:sz="6" w:space="0" w:color="auto"/>
              <w:right w:val="outset" w:sz="6" w:space="0" w:color="auto"/>
            </w:tcBorders>
            <w:vAlign w:val="center"/>
          </w:tcPr>
          <w:p w14:paraId="55623435" w14:textId="0E9B8359" w:rsidR="0038636E" w:rsidRPr="000A3753" w:rsidRDefault="0038636E" w:rsidP="0038636E">
            <w:pPr>
              <w:spacing w:after="0" w:line="240" w:lineRule="auto"/>
              <w:jc w:val="center"/>
              <w:rPr>
                <w:rFonts w:ascii="Times New Roman" w:hAnsi="Times New Roman" w:cs="Times New Roman"/>
                <w:b/>
                <w:bCs/>
                <w:color w:val="000000"/>
              </w:rPr>
            </w:pPr>
            <w:r w:rsidRPr="000A3753">
              <w:rPr>
                <w:rFonts w:ascii="Times New Roman" w:hAnsi="Times New Roman" w:cs="Times New Roman"/>
                <w:b/>
                <w:bCs/>
                <w:color w:val="000000"/>
              </w:rPr>
              <w:t>92.7</w:t>
            </w:r>
          </w:p>
        </w:tc>
      </w:tr>
    </w:tbl>
    <w:p w14:paraId="1DD58173" w14:textId="3ECC232E" w:rsidR="000B4CFE" w:rsidRDefault="000B4CFE" w:rsidP="000B4CFE">
      <w:pPr>
        <w:pStyle w:val="XNormal-0"/>
        <w:spacing w:before="120" w:after="120"/>
      </w:pPr>
      <w:r>
        <w:t>Упомянем для сравнения другие делавшиеся оценки для численности населения территории в границах СССР-1926</w:t>
      </w:r>
      <w:r w:rsidRPr="000B4CFE">
        <w:t xml:space="preserve">/1938 </w:t>
      </w:r>
      <w:r>
        <w:t>на начало 1914 года:</w:t>
      </w:r>
      <w:r>
        <w:rPr>
          <w:rStyle w:val="FootnoteReference"/>
        </w:rPr>
        <w:footnoteReference w:id="137"/>
      </w:r>
    </w:p>
    <w:tbl>
      <w:tblPr>
        <w:tblStyle w:val="TableGrid"/>
        <w:tblW w:w="0" w:type="auto"/>
        <w:jc w:val="center"/>
        <w:tblLook w:val="04A0" w:firstRow="1" w:lastRow="0" w:firstColumn="1" w:lastColumn="0" w:noHBand="0" w:noVBand="1"/>
      </w:tblPr>
      <w:tblGrid>
        <w:gridCol w:w="4906"/>
        <w:gridCol w:w="1023"/>
      </w:tblGrid>
      <w:tr w:rsidR="000B4CFE" w:rsidRPr="00070B79" w14:paraId="1B3BF6CC" w14:textId="77777777" w:rsidTr="000B4CFE">
        <w:trPr>
          <w:jc w:val="center"/>
        </w:trPr>
        <w:tc>
          <w:tcPr>
            <w:tcW w:w="0" w:type="auto"/>
            <w:shd w:val="clear" w:color="auto" w:fill="CCCCFF"/>
            <w:vAlign w:val="center"/>
          </w:tcPr>
          <w:p w14:paraId="22D3E3A2" w14:textId="77777777" w:rsidR="000B4CFE" w:rsidRPr="00070B79" w:rsidRDefault="000B4CFE" w:rsidP="000B4CFE">
            <w:pPr>
              <w:pStyle w:val="XNormal-0"/>
              <w:spacing w:after="0"/>
              <w:jc w:val="center"/>
              <w:rPr>
                <w:b/>
                <w:bCs/>
                <w:sz w:val="20"/>
                <w:szCs w:val="20"/>
              </w:rPr>
            </w:pPr>
            <w:r w:rsidRPr="00070B79">
              <w:rPr>
                <w:b/>
                <w:bCs/>
                <w:sz w:val="20"/>
                <w:szCs w:val="20"/>
              </w:rPr>
              <w:t>Оценка</w:t>
            </w:r>
          </w:p>
        </w:tc>
        <w:tc>
          <w:tcPr>
            <w:tcW w:w="0" w:type="auto"/>
            <w:shd w:val="clear" w:color="auto" w:fill="CCCCFF"/>
            <w:vAlign w:val="center"/>
          </w:tcPr>
          <w:p w14:paraId="35D082F0" w14:textId="77777777" w:rsidR="000B4CFE" w:rsidRPr="00070B79" w:rsidRDefault="000B4CFE" w:rsidP="000B4CFE">
            <w:pPr>
              <w:pStyle w:val="XNormal-0"/>
              <w:spacing w:after="0"/>
              <w:rPr>
                <w:b/>
                <w:bCs/>
                <w:sz w:val="20"/>
                <w:szCs w:val="20"/>
              </w:rPr>
            </w:pPr>
            <w:r w:rsidRPr="00070B79">
              <w:rPr>
                <w:b/>
                <w:bCs/>
                <w:sz w:val="20"/>
                <w:szCs w:val="20"/>
              </w:rPr>
              <w:t>тыс. чел.</w:t>
            </w:r>
          </w:p>
        </w:tc>
      </w:tr>
      <w:tr w:rsidR="000B4CFE" w:rsidRPr="00070B79" w14:paraId="373F53FE" w14:textId="77777777" w:rsidTr="000B4CFE">
        <w:trPr>
          <w:jc w:val="center"/>
        </w:trPr>
        <w:tc>
          <w:tcPr>
            <w:tcW w:w="0" w:type="auto"/>
            <w:vAlign w:val="center"/>
          </w:tcPr>
          <w:p w14:paraId="6677C021" w14:textId="77777777" w:rsidR="000B4CFE" w:rsidRPr="00070B79" w:rsidRDefault="000B4CFE" w:rsidP="000B4CFE">
            <w:pPr>
              <w:pStyle w:val="XNormal-0"/>
              <w:spacing w:after="0"/>
              <w:rPr>
                <w:sz w:val="20"/>
                <w:szCs w:val="20"/>
              </w:rPr>
            </w:pPr>
            <w:r w:rsidRPr="00070B79">
              <w:rPr>
                <w:sz w:val="20"/>
                <w:szCs w:val="20"/>
              </w:rPr>
              <w:t>Наша</w:t>
            </w:r>
          </w:p>
        </w:tc>
        <w:tc>
          <w:tcPr>
            <w:tcW w:w="0" w:type="auto"/>
            <w:vAlign w:val="center"/>
          </w:tcPr>
          <w:p w14:paraId="1B12B1E5" w14:textId="6F7301C9" w:rsidR="000B4CFE" w:rsidRPr="00070B79" w:rsidRDefault="000B4CFE" w:rsidP="000B4CFE">
            <w:pPr>
              <w:pStyle w:val="XNormal-0"/>
              <w:spacing w:after="0"/>
              <w:jc w:val="center"/>
              <w:rPr>
                <w:sz w:val="20"/>
                <w:szCs w:val="20"/>
                <w:lang w:val="en-US"/>
              </w:rPr>
            </w:pPr>
            <w:r w:rsidRPr="00070B79">
              <w:rPr>
                <w:sz w:val="20"/>
                <w:szCs w:val="20"/>
              </w:rPr>
              <w:t>1</w:t>
            </w:r>
            <w:r w:rsidRPr="00070B79">
              <w:rPr>
                <w:sz w:val="20"/>
                <w:szCs w:val="20"/>
                <w:lang w:val="en-US"/>
              </w:rPr>
              <w:t>39</w:t>
            </w:r>
            <w:r w:rsidRPr="00070B79">
              <w:rPr>
                <w:sz w:val="20"/>
                <w:szCs w:val="20"/>
              </w:rPr>
              <w:t>,</w:t>
            </w:r>
            <w:r w:rsidRPr="00070B79">
              <w:rPr>
                <w:sz w:val="20"/>
                <w:szCs w:val="20"/>
                <w:lang w:val="en-US"/>
              </w:rPr>
              <w:t>875</w:t>
            </w:r>
          </w:p>
        </w:tc>
      </w:tr>
      <w:tr w:rsidR="000B4CFE" w:rsidRPr="00070B79" w14:paraId="1C66223A" w14:textId="77777777" w:rsidTr="000B4CFE">
        <w:trPr>
          <w:jc w:val="center"/>
        </w:trPr>
        <w:tc>
          <w:tcPr>
            <w:tcW w:w="0" w:type="auto"/>
            <w:vAlign w:val="center"/>
          </w:tcPr>
          <w:p w14:paraId="1385FAC9" w14:textId="77777777" w:rsidR="000B4CFE" w:rsidRPr="00070B79" w:rsidRDefault="000B4CFE" w:rsidP="000B4CFE">
            <w:pPr>
              <w:pStyle w:val="XNormal-0"/>
              <w:spacing w:after="0"/>
              <w:rPr>
                <w:sz w:val="20"/>
                <w:szCs w:val="20"/>
              </w:rPr>
            </w:pPr>
            <w:r w:rsidRPr="00070B79">
              <w:rPr>
                <w:sz w:val="20"/>
                <w:szCs w:val="20"/>
              </w:rPr>
              <w:t>ЦСК с поправкой С.Н. Прокоповича (91.16%)</w:t>
            </w:r>
          </w:p>
        </w:tc>
        <w:tc>
          <w:tcPr>
            <w:tcW w:w="0" w:type="auto"/>
            <w:vAlign w:val="center"/>
          </w:tcPr>
          <w:p w14:paraId="15F2BDC0" w14:textId="4BE2F198" w:rsidR="000B4CFE" w:rsidRPr="00070B79" w:rsidRDefault="00FA549A" w:rsidP="000B4CFE">
            <w:pPr>
              <w:pStyle w:val="XNormal-0"/>
              <w:spacing w:after="0"/>
              <w:jc w:val="center"/>
              <w:rPr>
                <w:sz w:val="20"/>
                <w:szCs w:val="20"/>
                <w:lang w:val="en-US"/>
              </w:rPr>
            </w:pPr>
            <w:r w:rsidRPr="00070B79">
              <w:rPr>
                <w:sz w:val="20"/>
                <w:szCs w:val="20"/>
                <w:lang w:val="en-US"/>
              </w:rPr>
              <w:t>132,817</w:t>
            </w:r>
          </w:p>
        </w:tc>
      </w:tr>
      <w:tr w:rsidR="000B4CFE" w:rsidRPr="00070B79" w14:paraId="1CB736BC" w14:textId="77777777" w:rsidTr="000B4CFE">
        <w:trPr>
          <w:jc w:val="center"/>
        </w:trPr>
        <w:tc>
          <w:tcPr>
            <w:tcW w:w="0" w:type="auto"/>
            <w:vAlign w:val="center"/>
          </w:tcPr>
          <w:p w14:paraId="153BDCBF" w14:textId="77777777" w:rsidR="000B4CFE" w:rsidRPr="00070B79" w:rsidRDefault="000B4CFE" w:rsidP="000B4CFE">
            <w:pPr>
              <w:pStyle w:val="XNormal-0"/>
              <w:spacing w:after="0"/>
              <w:rPr>
                <w:sz w:val="20"/>
                <w:szCs w:val="20"/>
              </w:rPr>
            </w:pPr>
            <w:r w:rsidRPr="00070B79">
              <w:rPr>
                <w:sz w:val="20"/>
                <w:szCs w:val="20"/>
              </w:rPr>
              <w:t>ЦСК с поправкой В. Михайловского (95.16%)</w:t>
            </w:r>
          </w:p>
        </w:tc>
        <w:tc>
          <w:tcPr>
            <w:tcW w:w="0" w:type="auto"/>
            <w:vAlign w:val="center"/>
          </w:tcPr>
          <w:p w14:paraId="34903E6A" w14:textId="67ACEDAB" w:rsidR="000B4CFE" w:rsidRPr="00070B79" w:rsidRDefault="00FA549A" w:rsidP="000B4CFE">
            <w:pPr>
              <w:pStyle w:val="XNormal-0"/>
              <w:spacing w:after="0"/>
              <w:jc w:val="center"/>
              <w:rPr>
                <w:sz w:val="20"/>
                <w:szCs w:val="20"/>
                <w:lang w:val="en-US"/>
              </w:rPr>
            </w:pPr>
            <w:r w:rsidRPr="00070B79">
              <w:rPr>
                <w:sz w:val="20"/>
                <w:szCs w:val="20"/>
                <w:lang w:val="en-US"/>
              </w:rPr>
              <w:t>138,645</w:t>
            </w:r>
          </w:p>
        </w:tc>
      </w:tr>
      <w:tr w:rsidR="000B4CFE" w:rsidRPr="00070B79" w14:paraId="6DBD7FE8" w14:textId="77777777" w:rsidTr="000B4CFE">
        <w:trPr>
          <w:jc w:val="center"/>
        </w:trPr>
        <w:tc>
          <w:tcPr>
            <w:tcW w:w="0" w:type="auto"/>
            <w:vAlign w:val="center"/>
          </w:tcPr>
          <w:p w14:paraId="3BBB960D" w14:textId="77777777" w:rsidR="000B4CFE" w:rsidRPr="00070B79" w:rsidRDefault="000B4CFE" w:rsidP="000B4CFE">
            <w:pPr>
              <w:pStyle w:val="XNormal-0"/>
              <w:spacing w:after="0"/>
              <w:rPr>
                <w:sz w:val="20"/>
                <w:szCs w:val="20"/>
              </w:rPr>
            </w:pPr>
            <w:r w:rsidRPr="00070B79">
              <w:rPr>
                <w:sz w:val="20"/>
                <w:szCs w:val="20"/>
              </w:rPr>
              <w:t>Данные ЦСУ до 1930 г., с включением Хивы и Бухары</w:t>
            </w:r>
          </w:p>
        </w:tc>
        <w:tc>
          <w:tcPr>
            <w:tcW w:w="0" w:type="auto"/>
            <w:vAlign w:val="center"/>
          </w:tcPr>
          <w:p w14:paraId="26783CB4" w14:textId="6AED62DA" w:rsidR="000B4CFE" w:rsidRPr="00070B79" w:rsidRDefault="00FA549A" w:rsidP="000B4CFE">
            <w:pPr>
              <w:pStyle w:val="XNormal-0"/>
              <w:spacing w:after="0"/>
              <w:jc w:val="center"/>
              <w:rPr>
                <w:sz w:val="20"/>
                <w:szCs w:val="20"/>
                <w:lang w:val="en-US"/>
              </w:rPr>
            </w:pPr>
            <w:r w:rsidRPr="00070B79">
              <w:rPr>
                <w:sz w:val="20"/>
                <w:szCs w:val="20"/>
                <w:lang w:val="en-US"/>
              </w:rPr>
              <w:t>138,200</w:t>
            </w:r>
          </w:p>
        </w:tc>
      </w:tr>
      <w:tr w:rsidR="000B4CFE" w:rsidRPr="00070B79" w14:paraId="3E4D7AFF" w14:textId="77777777" w:rsidTr="000B4CFE">
        <w:trPr>
          <w:jc w:val="center"/>
        </w:trPr>
        <w:tc>
          <w:tcPr>
            <w:tcW w:w="0" w:type="auto"/>
            <w:vAlign w:val="center"/>
          </w:tcPr>
          <w:p w14:paraId="19E0E22B" w14:textId="77777777" w:rsidR="000B4CFE" w:rsidRPr="00070B79" w:rsidRDefault="000B4CFE" w:rsidP="000B4CFE">
            <w:pPr>
              <w:pStyle w:val="XNormal-0"/>
              <w:spacing w:after="0"/>
              <w:rPr>
                <w:sz w:val="20"/>
                <w:szCs w:val="20"/>
              </w:rPr>
            </w:pPr>
            <w:r w:rsidRPr="00070B79">
              <w:rPr>
                <w:sz w:val="20"/>
                <w:szCs w:val="20"/>
              </w:rPr>
              <w:t>Исчисление А. Лосицкого</w:t>
            </w:r>
          </w:p>
        </w:tc>
        <w:tc>
          <w:tcPr>
            <w:tcW w:w="0" w:type="auto"/>
            <w:vAlign w:val="center"/>
          </w:tcPr>
          <w:p w14:paraId="63513AE6" w14:textId="0B46409E" w:rsidR="000B4CFE" w:rsidRPr="00070B79" w:rsidRDefault="00FA549A" w:rsidP="000B4CFE">
            <w:pPr>
              <w:pStyle w:val="XNormal-0"/>
              <w:spacing w:after="0"/>
              <w:jc w:val="center"/>
              <w:rPr>
                <w:sz w:val="20"/>
                <w:szCs w:val="20"/>
                <w:lang w:val="en-US"/>
              </w:rPr>
            </w:pPr>
            <w:r w:rsidRPr="00070B79">
              <w:rPr>
                <w:sz w:val="20"/>
                <w:szCs w:val="20"/>
                <w:lang w:val="en-US"/>
              </w:rPr>
              <w:t>136,000</w:t>
            </w:r>
          </w:p>
        </w:tc>
      </w:tr>
      <w:tr w:rsidR="000B4CFE" w:rsidRPr="00070B79" w14:paraId="3A7CC472" w14:textId="77777777" w:rsidTr="000B4CFE">
        <w:trPr>
          <w:jc w:val="center"/>
        </w:trPr>
        <w:tc>
          <w:tcPr>
            <w:tcW w:w="0" w:type="auto"/>
            <w:vAlign w:val="center"/>
          </w:tcPr>
          <w:p w14:paraId="3D7462A0" w14:textId="77777777" w:rsidR="000B4CFE" w:rsidRPr="00070B79" w:rsidRDefault="000B4CFE" w:rsidP="000B4CFE">
            <w:pPr>
              <w:pStyle w:val="XNormal-0"/>
              <w:spacing w:after="0"/>
              <w:rPr>
                <w:sz w:val="20"/>
                <w:szCs w:val="20"/>
              </w:rPr>
            </w:pPr>
            <w:r w:rsidRPr="00070B79">
              <w:rPr>
                <w:sz w:val="20"/>
                <w:szCs w:val="20"/>
              </w:rPr>
              <w:t>Исчисление Б. Гухмана, принятое Госпланом СССР</w:t>
            </w:r>
          </w:p>
        </w:tc>
        <w:tc>
          <w:tcPr>
            <w:tcW w:w="0" w:type="auto"/>
            <w:vAlign w:val="center"/>
          </w:tcPr>
          <w:p w14:paraId="34F873BC" w14:textId="244B63D8" w:rsidR="000B4CFE" w:rsidRPr="00070B79" w:rsidRDefault="00FA549A" w:rsidP="000B4CFE">
            <w:pPr>
              <w:pStyle w:val="XNormal-0"/>
              <w:spacing w:after="0"/>
              <w:jc w:val="center"/>
              <w:rPr>
                <w:sz w:val="20"/>
                <w:szCs w:val="20"/>
                <w:lang w:val="en-US"/>
              </w:rPr>
            </w:pPr>
            <w:r w:rsidRPr="00070B79">
              <w:rPr>
                <w:sz w:val="20"/>
                <w:szCs w:val="20"/>
                <w:lang w:val="en-US"/>
              </w:rPr>
              <w:t>139,700</w:t>
            </w:r>
          </w:p>
        </w:tc>
      </w:tr>
      <w:tr w:rsidR="00DF2238" w:rsidRPr="00070B79" w14:paraId="755B1569" w14:textId="77777777" w:rsidTr="000B4CFE">
        <w:trPr>
          <w:jc w:val="center"/>
        </w:trPr>
        <w:tc>
          <w:tcPr>
            <w:tcW w:w="0" w:type="auto"/>
            <w:vAlign w:val="center"/>
          </w:tcPr>
          <w:p w14:paraId="334FBD14" w14:textId="5A379FC6" w:rsidR="00DF2238" w:rsidRPr="00070B79" w:rsidRDefault="00DF2238" w:rsidP="000B4CFE">
            <w:pPr>
              <w:pStyle w:val="XNormal-0"/>
              <w:spacing w:after="0"/>
              <w:rPr>
                <w:sz w:val="20"/>
                <w:szCs w:val="20"/>
              </w:rPr>
            </w:pPr>
            <w:r w:rsidRPr="00070B79">
              <w:rPr>
                <w:sz w:val="20"/>
                <w:szCs w:val="20"/>
              </w:rPr>
              <w:t>ЦСУ</w:t>
            </w:r>
            <w:r w:rsidR="007241B6" w:rsidRPr="00070B79">
              <w:rPr>
                <w:sz w:val="20"/>
                <w:szCs w:val="20"/>
                <w:lang w:val="en-US"/>
              </w:rPr>
              <w:t>/</w:t>
            </w:r>
            <w:r w:rsidR="007241B6" w:rsidRPr="00070B79">
              <w:rPr>
                <w:sz w:val="20"/>
                <w:szCs w:val="20"/>
              </w:rPr>
              <w:t>Госплан.</w:t>
            </w:r>
            <w:r w:rsidRPr="00070B79">
              <w:rPr>
                <w:sz w:val="20"/>
                <w:szCs w:val="20"/>
              </w:rPr>
              <w:t xml:space="preserve"> после 193</w:t>
            </w:r>
            <w:r w:rsidR="007241B6" w:rsidRPr="00070B79">
              <w:rPr>
                <w:sz w:val="20"/>
                <w:szCs w:val="20"/>
              </w:rPr>
              <w:t>3</w:t>
            </w:r>
          </w:p>
        </w:tc>
        <w:tc>
          <w:tcPr>
            <w:tcW w:w="0" w:type="auto"/>
            <w:vAlign w:val="center"/>
          </w:tcPr>
          <w:p w14:paraId="1515834E" w14:textId="6A1D1C98" w:rsidR="00DF2238" w:rsidRPr="00070B79" w:rsidRDefault="00DF2238" w:rsidP="000B4CFE">
            <w:pPr>
              <w:pStyle w:val="XNormal-0"/>
              <w:spacing w:after="0"/>
              <w:jc w:val="center"/>
              <w:rPr>
                <w:sz w:val="20"/>
                <w:szCs w:val="20"/>
                <w:lang w:val="en-US"/>
              </w:rPr>
            </w:pPr>
            <w:r w:rsidRPr="00070B79">
              <w:rPr>
                <w:sz w:val="20"/>
                <w:szCs w:val="20"/>
                <w:lang w:val="en-US"/>
              </w:rPr>
              <w:t>139,300</w:t>
            </w:r>
          </w:p>
        </w:tc>
      </w:tr>
    </w:tbl>
    <w:p w14:paraId="74421C56" w14:textId="59EECE2C" w:rsidR="00EE112F" w:rsidRPr="00EE112F" w:rsidRDefault="00EE112F" w:rsidP="00EE4EA0">
      <w:pPr>
        <w:pStyle w:val="XNormal-0"/>
        <w:spacing w:after="180"/>
      </w:pPr>
      <w:r w:rsidRPr="00EE112F">
        <w:lastRenderedPageBreak/>
        <w:t xml:space="preserve">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w:t>
      </w:r>
      <w:r w:rsidR="00D323A6" w:rsidRPr="00EE112F">
        <w:t>промилле</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4AE3A44F"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39FFBBEA"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C3EF40D"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-0.2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16594C9" w:rsidR="00BF4839" w:rsidRPr="00BF4839" w:rsidRDefault="00906933" w:rsidP="00BF4839">
            <w:pPr>
              <w:spacing w:after="0" w:line="240" w:lineRule="auto"/>
              <w:jc w:val="right"/>
              <w:rPr>
                <w:rFonts w:ascii="Times New Roman" w:eastAsia="Times New Roman" w:hAnsi="Times New Roman" w:cs="Times New Roman"/>
                <w:lang w:eastAsia="ru-RU"/>
              </w:rPr>
            </w:pPr>
            <w:r w:rsidRPr="00906933">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FDF2CD9"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03FB0487"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6B85F900"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4551B683"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-3.8</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3452F486"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0.2</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2E85044B" w:rsidR="00BF4839" w:rsidRPr="00BF4839" w:rsidRDefault="00C5453C" w:rsidP="00BF4839">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-3.9</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1973EA39"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0DD8244D"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742AC168"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0.8</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0A623D70"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1FD97834"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49A9BEA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1C273A5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6F4E05B"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4B35ED9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-7.6</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6B9263D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23517B71"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0D2C36AB"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03FED817"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-6.8</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41FF584F"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r w:rsidR="00CA285C" w:rsidRPr="007C5531" w14:paraId="090574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8180E10" w14:textId="5322A88B" w:rsidR="00CA285C" w:rsidRPr="00CA285C" w:rsidRDefault="00CA285C"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3DE0519B" w14:textId="60AB8FBF"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-6.4</w:t>
            </w:r>
          </w:p>
        </w:tc>
        <w:tc>
          <w:tcPr>
            <w:tcW w:w="0" w:type="auto"/>
            <w:tcBorders>
              <w:top w:val="outset" w:sz="6" w:space="0" w:color="auto"/>
              <w:left w:val="outset" w:sz="6" w:space="0" w:color="auto"/>
              <w:bottom w:val="outset" w:sz="6" w:space="0" w:color="auto"/>
              <w:right w:val="outset" w:sz="6" w:space="0" w:color="auto"/>
            </w:tcBorders>
            <w:vAlign w:val="center"/>
          </w:tcPr>
          <w:p w14:paraId="61A78052" w14:textId="3881C797"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-6.2</w:t>
            </w:r>
          </w:p>
        </w:tc>
        <w:tc>
          <w:tcPr>
            <w:tcW w:w="0" w:type="auto"/>
            <w:tcBorders>
              <w:top w:val="outset" w:sz="6" w:space="0" w:color="auto"/>
              <w:left w:val="outset" w:sz="6" w:space="0" w:color="auto"/>
              <w:bottom w:val="outset" w:sz="6" w:space="0" w:color="auto"/>
              <w:right w:val="outset" w:sz="6" w:space="0" w:color="auto"/>
            </w:tcBorders>
            <w:vAlign w:val="center"/>
          </w:tcPr>
          <w:p w14:paraId="71F2C1E5" w14:textId="70485A53"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-0.2</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7C0AE3B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-7.0</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78889803"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-4.5</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72C80F5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-2.5</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7A4E10ED"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1FE0E7E9"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0F519F0B"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6DBCDCDE"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C1229F5"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63458C87"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621CA0E0"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-2.0</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07AC10F3"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-3.3</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73DFD4A1"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49EFF26C"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-5.2</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58814ED5"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70946454"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-2.9</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77707E82"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42A2CFAA"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-4.0</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BECE25F"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bl>
    <w:p w14:paraId="5058AE24" w14:textId="2CC18C75" w:rsidR="00EE112F" w:rsidRPr="00EE112F" w:rsidRDefault="00EE112F" w:rsidP="00CF33F8">
      <w:pPr>
        <w:pStyle w:val="XNormal-0"/>
        <w:spacing w:before="120" w:after="120"/>
      </w:pPr>
      <w:r w:rsidRPr="00EE112F">
        <w:t>То же в</w:t>
      </w:r>
      <w:r w:rsidR="00D323A6">
        <w:t xml:space="preserve"> процентах</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E79431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eastAsia="ru-RU"/>
              </w:rPr>
              <w:t>-7</w:t>
            </w:r>
            <w:r>
              <w:rPr>
                <w:rFonts w:ascii="Times New Roman" w:eastAsia="Times New Roman" w:hAnsi="Times New Roman" w:cs="Times New Roman"/>
                <w:lang w:val="en-US" w:eastAsia="ru-RU"/>
              </w:rPr>
              <w:t>.5</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5CF97695"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-11.1</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3E6A8D4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37F9504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7278F9EA"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-10.1</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639EED9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5C9E3AAF"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-6.7</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509B12CE"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58FD9790"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1.4</w:t>
            </w:r>
          </w:p>
        </w:tc>
      </w:tr>
      <w:tr w:rsidR="003232A7"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3232A7" w:rsidRPr="007C5531" w:rsidRDefault="003232A7" w:rsidP="003232A7">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22FDD6AC"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-7.8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7F214B96"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-11.0</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B5DC828"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-2.0</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45D0AFFA"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1A7AD900"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23E5B606"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10.4</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1B55213A"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-7.3</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5660DC83"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517F6075"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-12.5</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2092DAA7"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-15.8</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0DB55962"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-21.4</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63957296"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-7.9</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57AFAEC5"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7B678F4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-23.9</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3839CD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r>
      <w:tr w:rsidR="00CA285C" w:rsidRPr="007C5531" w14:paraId="5C000FF7"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21C4F68" w14:textId="7BFC30AD" w:rsidR="00CA285C" w:rsidRPr="007C5531" w:rsidRDefault="00CA285C"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731F2265" w14:textId="2B3E636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-14.1</w:t>
            </w:r>
          </w:p>
        </w:tc>
        <w:tc>
          <w:tcPr>
            <w:tcW w:w="0" w:type="auto"/>
            <w:tcBorders>
              <w:top w:val="outset" w:sz="6" w:space="0" w:color="auto"/>
              <w:left w:val="outset" w:sz="6" w:space="0" w:color="auto"/>
              <w:bottom w:val="outset" w:sz="6" w:space="0" w:color="auto"/>
              <w:right w:val="outset" w:sz="6" w:space="0" w:color="auto"/>
            </w:tcBorders>
            <w:vAlign w:val="center"/>
          </w:tcPr>
          <w:p w14:paraId="0C775FD3" w14:textId="15AB869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-23.7</w:t>
            </w:r>
          </w:p>
        </w:tc>
        <w:tc>
          <w:tcPr>
            <w:tcW w:w="0" w:type="auto"/>
            <w:tcBorders>
              <w:top w:val="outset" w:sz="6" w:space="0" w:color="auto"/>
              <w:left w:val="outset" w:sz="6" w:space="0" w:color="auto"/>
              <w:bottom w:val="outset" w:sz="6" w:space="0" w:color="auto"/>
              <w:right w:val="outset" w:sz="6" w:space="0" w:color="auto"/>
            </w:tcBorders>
            <w:vAlign w:val="center"/>
          </w:tcPr>
          <w:p w14:paraId="5AA3E11E" w14:textId="0FEFC985"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-1.2</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306AFE3C"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-18.3</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88D34B3"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-19.1</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53D0BC91"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-17.1</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7E60584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39C5F405"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-5.6</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50B3AF5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139A432E"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0E49CA74"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6BE553AA"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r w:rsidR="00477F00">
              <w:rPr>
                <w:rFonts w:ascii="Times New Roman" w:eastAsia="Times New Roman" w:hAnsi="Times New Roman" w:cs="Times New Roman"/>
                <w:lang w:val="en-US" w:eastAsia="ru-RU"/>
              </w:rPr>
              <w:t>.2</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60DDE94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1281CB19"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-12.6</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3390B25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7.4</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06B015F6"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-11.7</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60A90A12"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-11.5</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1127AE83"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-31.6</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3DFA43BF"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-9.3</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18F2F1D2"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-12.4</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447205FE"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2" w:name="toc_eval_governships"/>
      <w:bookmarkEnd w:id="12"/>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38"/>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139"/>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40"/>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lang w:val="en-US" w:eastAsia="ru-RU"/>
        </w:rPr>
        <w:t>csv</w:t>
      </w:r>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взаимно-компенсаторно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3" w:name="toc_start_dem_transition"/>
      <w:bookmarkEnd w:id="13"/>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343D702" w:rsidR="00233029" w:rsidRDefault="00F53253" w:rsidP="008B3DA9">
      <w:pPr>
        <w:pStyle w:val="XNormal-0"/>
      </w:pPr>
      <w:r>
        <w:t>Коул условно определяет начало демографического перехода как временну́ю точку 10%-го падения брачной рождаемости (</w:t>
      </w:r>
      <w:r>
        <w:rPr>
          <w:lang w:val="en-US"/>
        </w:rPr>
        <w:t>Ig</w:t>
      </w:r>
      <w:r>
        <w:t xml:space="preserve">) сравнительно с </w:t>
      </w:r>
      <w:r w:rsidR="0079032D">
        <w:t xml:space="preserve">предшествующей </w:t>
      </w:r>
      <w:r>
        <w:t xml:space="preserve">естественной </w:t>
      </w:r>
      <w:r w:rsidR="0079032D">
        <w:t xml:space="preserve">и максимальной </w:t>
      </w:r>
      <w:r>
        <w:t>неограничиваемой</w:t>
      </w:r>
      <w:r w:rsidR="003B5E04" w:rsidRPr="003B5E04">
        <w:t xml:space="preserve"> </w:t>
      </w:r>
      <w:r w:rsidR="003B5E04">
        <w:t>рождаемостью</w:t>
      </w:r>
      <w:r>
        <w:t>.</w:t>
      </w:r>
      <w:r w:rsidR="00A2698F">
        <w:rPr>
          <w:rStyle w:val="FootnoteReference"/>
        </w:rPr>
        <w:footnoteReference w:id="141"/>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095C8747" w:rsidR="00233029" w:rsidRDefault="00233029" w:rsidP="00233029">
      <w:pPr>
        <w:pStyle w:val="XNormal-0"/>
        <w:ind w:firstLine="432"/>
      </w:pPr>
      <w:r>
        <w:t xml:space="preserve">Мы </w:t>
      </w:r>
      <w:r w:rsidR="00A4140C">
        <w:t xml:space="preserve">предполагаем, что рождаемость 1896 г. отражает уровень неограничиваемой рождаемости и </w:t>
      </w:r>
      <w:r w:rsidR="0093011F">
        <w:t xml:space="preserve">установим </w:t>
      </w:r>
      <w:r>
        <w:t xml:space="preserve">точку </w:t>
      </w:r>
      <w:r w:rsidR="001618CE">
        <w:t xml:space="preserve">10%-го падения </w:t>
      </w:r>
      <w:r w:rsidR="00A4140C">
        <w:t xml:space="preserve">от этого уровня </w:t>
      </w:r>
      <w:r>
        <w:t xml:space="preserve">для </w:t>
      </w:r>
      <w:r w:rsidR="009755C3">
        <w:t>п</w:t>
      </w:r>
      <w:r w:rsidR="00A60C88">
        <w:t xml:space="preserve">яти </w:t>
      </w:r>
      <w:r>
        <w:t>главнейших территорий: РСФСР-1991 (без Тувы), Новороссии, Малороссии и Белоруссии</w:t>
      </w:r>
      <w:r w:rsidR="00A60C88" w:rsidRPr="0051174F">
        <w:t xml:space="preserve"> (</w:t>
      </w:r>
      <w:r w:rsidR="00A60C88">
        <w:t>со Смоленской губернией и без неё</w:t>
      </w:r>
      <w:r w:rsidR="00A60C88" w:rsidRPr="0051174F">
        <w:t>)</w:t>
      </w:r>
      <w:r>
        <w:t>.</w:t>
      </w:r>
      <w:r w:rsidR="000414A5">
        <w:rPr>
          <w:rStyle w:val="FootnoteReference"/>
        </w:rPr>
        <w:footnoteReference w:id="142"/>
      </w:r>
    </w:p>
    <w:p w14:paraId="4B9652E2" w14:textId="51853B6A" w:rsidR="00D41DC7" w:rsidRDefault="00787780" w:rsidP="00D76301">
      <w:pPr>
        <w:pStyle w:val="XNormal-0"/>
        <w:spacing w:after="120"/>
        <w:ind w:firstLine="432"/>
      </w:pPr>
      <w:r>
        <w:t>То, что брачная рождаемость в России 1896 года ещё не ограничивалась, вытекает из её предшествующей динамики по сведениям Коула. Это же следует из длинных рядов рождаемости по сведениям ЦСК для 50 губерний Европейской части России</w:t>
      </w:r>
      <w:r w:rsidR="00D76301">
        <w:t xml:space="preserve"> за 1867-1912 голы</w:t>
      </w:r>
      <w:r w:rsidR="009E45FD">
        <w:rPr>
          <w:rStyle w:val="FootnoteReference"/>
        </w:rPr>
        <w:footnoteReference w:id="143"/>
      </w:r>
      <w:r>
        <w:t xml:space="preserve"> и по реконструкции демографической истории населения территории СССР-1991 предпринятой Бирабеном</w:t>
      </w:r>
      <w:r w:rsidR="00D76301">
        <w:t xml:space="preserve"> для 1861-1956 годов.</w:t>
      </w:r>
      <w:r w:rsidR="008665F2">
        <w:rPr>
          <w:rStyle w:val="FootnoteReference"/>
        </w:rPr>
        <w:footnoteReference w:id="144"/>
      </w:r>
    </w:p>
    <w:p w14:paraId="246557BB" w14:textId="32D3FE3C" w:rsidR="00D41DC7" w:rsidRDefault="00D41DC7" w:rsidP="00D76301">
      <w:pPr>
        <w:pStyle w:val="XNormal-0"/>
        <w:jc w:val="center"/>
      </w:pPr>
      <w:r>
        <w:rPr>
          <w:noProof/>
        </w:rPr>
        <w:drawing>
          <wp:inline distT="0" distB="0" distL="0" distR="0" wp14:anchorId="09CCFFBE" wp14:editId="50A2ADF4">
            <wp:extent cx="5454328" cy="41052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br-behavior-CSK.gif"/>
                    <pic:cNvPicPr/>
                  </pic:nvPicPr>
                  <pic:blipFill>
                    <a:blip r:embed="rId12">
                      <a:extLst>
                        <a:ext uri="{28A0092B-C50C-407E-A947-70E740481C1C}">
                          <a14:useLocalDpi xmlns:a14="http://schemas.microsoft.com/office/drawing/2010/main" val="0"/>
                        </a:ext>
                      </a:extLst>
                    </a:blip>
                    <a:stretch>
                      <a:fillRect/>
                    </a:stretch>
                  </pic:blipFill>
                  <pic:spPr>
                    <a:xfrm>
                      <a:off x="0" y="0"/>
                      <a:ext cx="5476988" cy="4122331"/>
                    </a:xfrm>
                    <a:prstGeom prst="rect">
                      <a:avLst/>
                    </a:prstGeom>
                  </pic:spPr>
                </pic:pic>
              </a:graphicData>
            </a:graphic>
          </wp:inline>
        </w:drawing>
      </w:r>
    </w:p>
    <w:p w14:paraId="3574D3DF" w14:textId="230D7ADA" w:rsidR="00D76301" w:rsidRDefault="00D76301" w:rsidP="00FC3D85">
      <w:pPr>
        <w:pStyle w:val="XNormal-0"/>
        <w:spacing w:after="120"/>
      </w:pPr>
      <w:r>
        <w:lastRenderedPageBreak/>
        <w:t>В данных ЦСК мы видим, что для населения 50 губерний европейской части России до 1900 года рождаемость не имеет понижательного тренда и остаётся в границах канала её обычных колебаний. Она начинает понижательное движение лишь после 1900 года. Для населения совокупной территории</w:t>
      </w:r>
      <w:r w:rsidR="005759D3">
        <w:t xml:space="preserve">, </w:t>
      </w:r>
      <w:r>
        <w:t>включающей восточную часть страны за Уралом, понижательное движение возникает ещё позднее – лишь после 1905 года.</w:t>
      </w:r>
      <w:r w:rsidR="005759D3">
        <w:t xml:space="preserve"> 1896 год и непосредственно прилегающие к нему годы остаются в глубине временного диапазона, на котором семейная рождаемость не ограничивалась.</w:t>
      </w:r>
    </w:p>
    <w:p w14:paraId="19A6723F" w14:textId="2F1AE220" w:rsidR="00D41DC7" w:rsidRDefault="00D41DC7" w:rsidP="00D76301">
      <w:pPr>
        <w:pStyle w:val="XNormal-0"/>
        <w:jc w:val="center"/>
      </w:pPr>
      <w:r>
        <w:rPr>
          <w:noProof/>
        </w:rPr>
        <w:drawing>
          <wp:inline distT="0" distB="0" distL="0" distR="0" wp14:anchorId="3561AEE8" wp14:editId="3C1B9E63">
            <wp:extent cx="5495544" cy="4187952"/>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br-behavior-Biraben.gif"/>
                    <pic:cNvPicPr/>
                  </pic:nvPicPr>
                  <pic:blipFill>
                    <a:blip r:embed="rId13">
                      <a:extLst>
                        <a:ext uri="{28A0092B-C50C-407E-A947-70E740481C1C}">
                          <a14:useLocalDpi xmlns:a14="http://schemas.microsoft.com/office/drawing/2010/main" val="0"/>
                        </a:ext>
                      </a:extLst>
                    </a:blip>
                    <a:stretch>
                      <a:fillRect/>
                    </a:stretch>
                  </pic:blipFill>
                  <pic:spPr>
                    <a:xfrm>
                      <a:off x="0" y="0"/>
                      <a:ext cx="5495544" cy="4187952"/>
                    </a:xfrm>
                    <a:prstGeom prst="rect">
                      <a:avLst/>
                    </a:prstGeom>
                  </pic:spPr>
                </pic:pic>
              </a:graphicData>
            </a:graphic>
          </wp:inline>
        </w:drawing>
      </w:r>
    </w:p>
    <w:p w14:paraId="28C95298" w14:textId="4F94DB51" w:rsidR="00207AA7" w:rsidRDefault="00207AA7" w:rsidP="00E25E56">
      <w:pPr>
        <w:pStyle w:val="XNormal-0"/>
        <w:spacing w:before="120"/>
      </w:pPr>
      <w:r>
        <w:t xml:space="preserve">Чтобы исключить </w:t>
      </w:r>
      <w:r w:rsidR="000A2F0E">
        <w:t xml:space="preserve">влияние межгодовых </w:t>
      </w:r>
      <w:r>
        <w:t>осцилляци</w:t>
      </w:r>
      <w:r w:rsidR="000A2F0E">
        <w:t>й рождаемости</w:t>
      </w:r>
      <w:r>
        <w:t xml:space="preserve">, 10%-е падение </w:t>
      </w:r>
      <w:r w:rsidR="00D76301">
        <w:t xml:space="preserve">сравнительно с уровнем около 1896 года </w:t>
      </w:r>
      <w:r>
        <w:t xml:space="preserve">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w:t>
      </w:r>
      <w:r w:rsidR="00684B5F">
        <w:t>(в обоих вариантах</w:t>
      </w:r>
      <w:r w:rsidR="006C0678">
        <w:t xml:space="preserve"> территории: со Смоленской губернией и без</w:t>
      </w:r>
      <w:r w:rsidR="00AA710E">
        <w:t xml:space="preserve"> неё</w:t>
      </w:r>
      <w:r w:rsidR="00684B5F">
        <w:t xml:space="preserve">) </w:t>
      </w:r>
      <w:r w:rsidR="00B96F7B" w:rsidRPr="00B96F7B">
        <w:t xml:space="preserve">и </w:t>
      </w:r>
      <w:r w:rsidR="00684B5F">
        <w:t xml:space="preserve">для </w:t>
      </w:r>
      <w:r w:rsidR="00B96F7B" w:rsidRPr="00B96F7B">
        <w:t xml:space="preserve">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1036E82B" w:rsidR="00741055" w:rsidRDefault="00741055" w:rsidP="00AE79C0">
      <w:pPr>
        <w:pStyle w:val="XNormal-0"/>
        <w:numPr>
          <w:ilvl w:val="0"/>
          <w:numId w:val="34"/>
        </w:numPr>
      </w:pPr>
      <w:r>
        <w:t>Белоруссия: около +0.</w:t>
      </w:r>
      <w:r w:rsidR="00D5060C" w:rsidRPr="00D5060C">
        <w:t>5</w:t>
      </w:r>
      <w:r>
        <w:t xml:space="preserve"> года</w:t>
      </w:r>
      <w:r w:rsidR="00C7497C" w:rsidRPr="0051174F">
        <w:t xml:space="preserve"> (</w:t>
      </w:r>
      <w:r w:rsidR="00C7497C">
        <w:t>со Смоленской губернией) или +0.</w:t>
      </w:r>
      <w:r w:rsidR="009F4F9A">
        <w:t>2</w:t>
      </w:r>
      <w:r w:rsidR="00C7497C">
        <w:t xml:space="preserve"> года (без Смоленской</w:t>
      </w:r>
      <w:r w:rsidR="0051174F">
        <w:t xml:space="preserve"> губ.</w:t>
      </w:r>
      <w:r w:rsidR="00C7497C">
        <w:t>)</w:t>
      </w:r>
    </w:p>
    <w:p w14:paraId="37B5CBF3" w14:textId="081A7A97" w:rsidR="00741055" w:rsidRDefault="00741055" w:rsidP="00AE79C0">
      <w:pPr>
        <w:pStyle w:val="XNormal-0"/>
        <w:numPr>
          <w:ilvl w:val="0"/>
          <w:numId w:val="34"/>
        </w:numPr>
      </w:pPr>
      <w:r>
        <w:t>Новороссия: около -</w:t>
      </w:r>
      <w:r w:rsidR="00E61086">
        <w:t>0</w:t>
      </w:r>
      <w:r w:rsidR="007E7861">
        <w:rPr>
          <w:lang w:val="en-US"/>
        </w:rPr>
        <w:t>.7</w:t>
      </w:r>
      <w:r>
        <w:t xml:space="preserve"> года</w:t>
      </w:r>
    </w:p>
    <w:p w14:paraId="5DF80A53" w14:textId="59BD4EA6" w:rsidR="007916A7" w:rsidRDefault="00741055" w:rsidP="00BB3CAE">
      <w:pPr>
        <w:pStyle w:val="XNormal-0"/>
        <w:keepNext/>
        <w:spacing w:after="180"/>
      </w:pPr>
      <w:r>
        <w:lastRenderedPageBreak/>
        <w:t>Для РСФСР исключение аномальных лет сдвигает пересечение 10%-го уровня заметнее</w:t>
      </w:r>
      <w:r w:rsidR="00A2698F" w:rsidRPr="00A2698F">
        <w:t xml:space="preserve">: </w:t>
      </w:r>
      <w:r>
        <w:t>примерно с 192</w:t>
      </w:r>
      <w:r w:rsidR="00A23209">
        <w:t>1</w:t>
      </w:r>
      <w:r>
        <w:t>.</w:t>
      </w:r>
      <w:r w:rsidR="00594A5C" w:rsidRPr="005E51A0">
        <w:t>0</w:t>
      </w:r>
      <w:r>
        <w:t xml:space="preserve"> к 191</w:t>
      </w:r>
      <w:r w:rsidR="00B55F75">
        <w:t>8</w:t>
      </w:r>
      <w:r>
        <w:t>.</w:t>
      </w:r>
      <w:r w:rsidR="00B55F75">
        <w:t>2</w:t>
      </w:r>
      <w:r>
        <w:t>.</w:t>
      </w:r>
      <w:r w:rsidR="003303B3">
        <w:t xml:space="preserve"> </w:t>
      </w:r>
      <w:r w:rsidR="00032CCD">
        <w:t xml:space="preserve"> </w:t>
      </w:r>
      <w:r w:rsidR="007916A7">
        <w:t>Вычисление тренда регрессии предлагает следующие формальные значения точки перехода</w:t>
      </w:r>
      <w:r w:rsidR="007916A7" w:rsidRPr="007916A7">
        <w:t>:</w:t>
      </w:r>
      <w:r w:rsidR="00310B55">
        <w:rPr>
          <w:rStyle w:val="FootnoteReference"/>
        </w:rPr>
        <w:footnoteReference w:id="145"/>
      </w:r>
    </w:p>
    <w:tbl>
      <w:tblPr>
        <w:tblStyle w:val="TableGrid"/>
        <w:tblW w:w="0" w:type="auto"/>
        <w:jc w:val="center"/>
        <w:tblLook w:val="04A0" w:firstRow="1" w:lastRow="0" w:firstColumn="1" w:lastColumn="0" w:noHBand="0" w:noVBand="1"/>
      </w:tblPr>
      <w:tblGrid>
        <w:gridCol w:w="3791"/>
        <w:gridCol w:w="1358"/>
        <w:gridCol w:w="2856"/>
      </w:tblGrid>
      <w:tr w:rsidR="007916A7" w:rsidRPr="00032CCD" w14:paraId="1792C918" w14:textId="77777777" w:rsidTr="00E525DD">
        <w:trPr>
          <w:jc w:val="center"/>
        </w:trPr>
        <w:tc>
          <w:tcPr>
            <w:tcW w:w="0" w:type="auto"/>
            <w:shd w:val="clear" w:color="auto" w:fill="EEECE1" w:themeFill="background2"/>
            <w:vAlign w:val="center"/>
          </w:tcPr>
          <w:p w14:paraId="6BBF60E0" w14:textId="69FD6877" w:rsidR="007916A7" w:rsidRPr="00032CCD" w:rsidRDefault="007916A7" w:rsidP="00BB3CAE">
            <w:pPr>
              <w:pStyle w:val="XNormal-0"/>
              <w:keepNext/>
              <w:jc w:val="center"/>
              <w:rPr>
                <w:szCs w:val="22"/>
              </w:rPr>
            </w:pPr>
            <w:r w:rsidRPr="00032CCD">
              <w:rPr>
                <w:szCs w:val="22"/>
              </w:rPr>
              <w:t>территория</w:t>
            </w:r>
          </w:p>
        </w:tc>
        <w:tc>
          <w:tcPr>
            <w:tcW w:w="0" w:type="auto"/>
            <w:shd w:val="clear" w:color="auto" w:fill="EEECE1" w:themeFill="background2"/>
            <w:vAlign w:val="center"/>
          </w:tcPr>
          <w:p w14:paraId="27F456C1" w14:textId="4C199549" w:rsidR="007916A7" w:rsidRPr="00032CCD" w:rsidRDefault="007916A7" w:rsidP="00BB3CAE">
            <w:pPr>
              <w:pStyle w:val="XNormal-0"/>
              <w:keepNext/>
              <w:jc w:val="center"/>
              <w:rPr>
                <w:szCs w:val="22"/>
              </w:rPr>
            </w:pPr>
            <w:r w:rsidRPr="00032CCD">
              <w:rPr>
                <w:szCs w:val="22"/>
              </w:rPr>
              <w:t xml:space="preserve">без </w:t>
            </w:r>
            <w:r w:rsidR="00E525DD" w:rsidRPr="00032CCD">
              <w:rPr>
                <w:szCs w:val="22"/>
              </w:rPr>
              <w:br/>
            </w:r>
            <w:r w:rsidRPr="00032CCD">
              <w:rPr>
                <w:szCs w:val="22"/>
              </w:rPr>
              <w:t xml:space="preserve">исключения </w:t>
            </w:r>
            <w:r w:rsidR="00E525DD" w:rsidRPr="00032CCD">
              <w:rPr>
                <w:szCs w:val="22"/>
              </w:rPr>
              <w:br/>
            </w:r>
            <w:r w:rsidRPr="00032CCD">
              <w:rPr>
                <w:szCs w:val="22"/>
              </w:rPr>
              <w:t>лет</w:t>
            </w:r>
          </w:p>
        </w:tc>
        <w:tc>
          <w:tcPr>
            <w:tcW w:w="0" w:type="auto"/>
            <w:shd w:val="clear" w:color="auto" w:fill="EEECE1" w:themeFill="background2"/>
            <w:vAlign w:val="center"/>
          </w:tcPr>
          <w:p w14:paraId="63B0FACF" w14:textId="075F1DD1" w:rsidR="007916A7" w:rsidRPr="00032CCD" w:rsidRDefault="007916A7" w:rsidP="00BB3CAE">
            <w:pPr>
              <w:pStyle w:val="XNormal-0"/>
              <w:keepNext/>
              <w:jc w:val="center"/>
              <w:rPr>
                <w:szCs w:val="22"/>
              </w:rPr>
            </w:pPr>
            <w:r w:rsidRPr="00032CCD">
              <w:rPr>
                <w:szCs w:val="22"/>
              </w:rPr>
              <w:t xml:space="preserve">с исключением </w:t>
            </w:r>
            <w:r w:rsidRPr="00032CCD">
              <w:rPr>
                <w:szCs w:val="22"/>
              </w:rPr>
              <w:br/>
              <w:t>1898, 1905, 1908, 1909, 1910</w:t>
            </w:r>
            <w:r w:rsidRPr="00032CCD">
              <w:rPr>
                <w:szCs w:val="22"/>
              </w:rPr>
              <w:br/>
              <w:t>годов</w:t>
            </w:r>
          </w:p>
        </w:tc>
      </w:tr>
      <w:tr w:rsidR="007916A7" w:rsidRPr="00032CCD" w14:paraId="4A45AB0D" w14:textId="77777777" w:rsidTr="00E525DD">
        <w:trPr>
          <w:jc w:val="center"/>
        </w:trPr>
        <w:tc>
          <w:tcPr>
            <w:tcW w:w="0" w:type="auto"/>
            <w:vAlign w:val="center"/>
          </w:tcPr>
          <w:p w14:paraId="753954CA" w14:textId="7CFECF76" w:rsidR="007916A7" w:rsidRPr="00032CCD" w:rsidRDefault="007916A7" w:rsidP="00E525DD">
            <w:pPr>
              <w:pStyle w:val="XNormal-0"/>
              <w:rPr>
                <w:szCs w:val="22"/>
              </w:rPr>
            </w:pPr>
            <w:r w:rsidRPr="00032CCD">
              <w:rPr>
                <w:szCs w:val="22"/>
              </w:rPr>
              <w:t>РСФСР-1991</w:t>
            </w:r>
          </w:p>
        </w:tc>
        <w:tc>
          <w:tcPr>
            <w:tcW w:w="0" w:type="auto"/>
            <w:vAlign w:val="center"/>
          </w:tcPr>
          <w:p w14:paraId="3376B6A1" w14:textId="5B3F2515" w:rsidR="007916A7" w:rsidRPr="004138CA" w:rsidRDefault="00E525DD" w:rsidP="00E525DD">
            <w:pPr>
              <w:pStyle w:val="XNormal-0"/>
              <w:jc w:val="center"/>
              <w:rPr>
                <w:szCs w:val="22"/>
                <w:lang w:val="en-US"/>
              </w:rPr>
            </w:pPr>
            <w:r w:rsidRPr="00032CCD">
              <w:rPr>
                <w:szCs w:val="22"/>
              </w:rPr>
              <w:t>1921.</w:t>
            </w:r>
            <w:r w:rsidR="00FF0986">
              <w:rPr>
                <w:szCs w:val="22"/>
              </w:rPr>
              <w:t>1</w:t>
            </w:r>
          </w:p>
        </w:tc>
        <w:tc>
          <w:tcPr>
            <w:tcW w:w="0" w:type="auto"/>
            <w:vAlign w:val="center"/>
          </w:tcPr>
          <w:p w14:paraId="6C491208" w14:textId="7060511B" w:rsidR="007916A7" w:rsidRPr="00032CCD" w:rsidRDefault="00E525DD" w:rsidP="00E525DD">
            <w:pPr>
              <w:pStyle w:val="XNormal-0"/>
              <w:jc w:val="center"/>
              <w:rPr>
                <w:szCs w:val="22"/>
              </w:rPr>
            </w:pPr>
            <w:r w:rsidRPr="00032CCD">
              <w:rPr>
                <w:szCs w:val="22"/>
              </w:rPr>
              <w:t>1918.2</w:t>
            </w:r>
          </w:p>
        </w:tc>
      </w:tr>
      <w:tr w:rsidR="007916A7" w:rsidRPr="00032CCD" w14:paraId="6D0D96D9" w14:textId="77777777" w:rsidTr="00E525DD">
        <w:trPr>
          <w:jc w:val="center"/>
        </w:trPr>
        <w:tc>
          <w:tcPr>
            <w:tcW w:w="0" w:type="auto"/>
            <w:vAlign w:val="center"/>
          </w:tcPr>
          <w:p w14:paraId="6DBFEC29" w14:textId="38F2054C" w:rsidR="007916A7" w:rsidRPr="00032CCD" w:rsidRDefault="007916A7" w:rsidP="00E525DD">
            <w:pPr>
              <w:pStyle w:val="XNormal-0"/>
              <w:rPr>
                <w:szCs w:val="22"/>
              </w:rPr>
            </w:pPr>
            <w:r w:rsidRPr="00032CCD">
              <w:rPr>
                <w:szCs w:val="22"/>
              </w:rPr>
              <w:t>Новороссия</w:t>
            </w:r>
          </w:p>
        </w:tc>
        <w:tc>
          <w:tcPr>
            <w:tcW w:w="0" w:type="auto"/>
            <w:vAlign w:val="center"/>
          </w:tcPr>
          <w:p w14:paraId="76D3C3F2" w14:textId="5AEFC4DD" w:rsidR="007916A7" w:rsidRPr="004138CA" w:rsidRDefault="00E525DD" w:rsidP="00E525DD">
            <w:pPr>
              <w:pStyle w:val="XNormal-0"/>
              <w:jc w:val="center"/>
              <w:rPr>
                <w:szCs w:val="22"/>
                <w:lang w:val="en-US"/>
              </w:rPr>
            </w:pPr>
            <w:r w:rsidRPr="00032CCD">
              <w:rPr>
                <w:szCs w:val="22"/>
              </w:rPr>
              <w:t>191</w:t>
            </w:r>
            <w:r w:rsidR="004138CA">
              <w:rPr>
                <w:szCs w:val="22"/>
                <w:lang w:val="en-US"/>
              </w:rPr>
              <w:t>5</w:t>
            </w:r>
            <w:r w:rsidRPr="00032CCD">
              <w:rPr>
                <w:szCs w:val="22"/>
              </w:rPr>
              <w:t>.</w:t>
            </w:r>
            <w:r w:rsidR="004138CA">
              <w:rPr>
                <w:szCs w:val="22"/>
                <w:lang w:val="en-US"/>
              </w:rPr>
              <w:t>8</w:t>
            </w:r>
          </w:p>
        </w:tc>
        <w:tc>
          <w:tcPr>
            <w:tcW w:w="0" w:type="auto"/>
            <w:vAlign w:val="center"/>
          </w:tcPr>
          <w:p w14:paraId="35112036" w14:textId="2DB8FCC0" w:rsidR="007916A7" w:rsidRPr="004138CA" w:rsidRDefault="00E525DD" w:rsidP="00E525DD">
            <w:pPr>
              <w:pStyle w:val="XNormal-0"/>
              <w:jc w:val="center"/>
              <w:rPr>
                <w:szCs w:val="22"/>
                <w:lang w:val="en-US"/>
              </w:rPr>
            </w:pPr>
            <w:r w:rsidRPr="00032CCD">
              <w:rPr>
                <w:szCs w:val="22"/>
              </w:rPr>
              <w:t>191</w:t>
            </w:r>
            <w:r w:rsidR="004138CA">
              <w:rPr>
                <w:szCs w:val="22"/>
                <w:lang w:val="en-US"/>
              </w:rPr>
              <w:t>4</w:t>
            </w:r>
            <w:r w:rsidRPr="00032CCD">
              <w:rPr>
                <w:szCs w:val="22"/>
              </w:rPr>
              <w:t>.</w:t>
            </w:r>
            <w:r w:rsidR="00FF0986">
              <w:rPr>
                <w:szCs w:val="22"/>
              </w:rPr>
              <w:t>6</w:t>
            </w:r>
          </w:p>
        </w:tc>
      </w:tr>
      <w:tr w:rsidR="007916A7" w:rsidRPr="00032CCD" w14:paraId="38D78891" w14:textId="77777777" w:rsidTr="00E525DD">
        <w:trPr>
          <w:jc w:val="center"/>
        </w:trPr>
        <w:tc>
          <w:tcPr>
            <w:tcW w:w="0" w:type="auto"/>
            <w:vAlign w:val="center"/>
          </w:tcPr>
          <w:p w14:paraId="3D60FDDD" w14:textId="7CE5D7DF" w:rsidR="007916A7" w:rsidRPr="00032CCD" w:rsidRDefault="007916A7" w:rsidP="00E525DD">
            <w:pPr>
              <w:pStyle w:val="XNormal-0"/>
              <w:rPr>
                <w:szCs w:val="22"/>
              </w:rPr>
            </w:pPr>
            <w:r w:rsidRPr="00032CCD">
              <w:rPr>
                <w:szCs w:val="22"/>
              </w:rPr>
              <w:t>Малороссия</w:t>
            </w:r>
          </w:p>
        </w:tc>
        <w:tc>
          <w:tcPr>
            <w:tcW w:w="0" w:type="auto"/>
            <w:vAlign w:val="center"/>
          </w:tcPr>
          <w:p w14:paraId="4CF7EB04" w14:textId="209C6EC2" w:rsidR="007916A7" w:rsidRPr="004138CA" w:rsidRDefault="00E525DD" w:rsidP="00E525DD">
            <w:pPr>
              <w:pStyle w:val="XNormal-0"/>
              <w:jc w:val="center"/>
              <w:rPr>
                <w:szCs w:val="22"/>
                <w:lang w:val="en-US"/>
              </w:rPr>
            </w:pPr>
            <w:r w:rsidRPr="00032CCD">
              <w:rPr>
                <w:szCs w:val="22"/>
              </w:rPr>
              <w:t>190</w:t>
            </w:r>
            <w:r w:rsidR="004138CA">
              <w:rPr>
                <w:szCs w:val="22"/>
                <w:lang w:val="en-US"/>
              </w:rPr>
              <w:t>6</w:t>
            </w:r>
            <w:r w:rsidRPr="00032CCD">
              <w:rPr>
                <w:szCs w:val="22"/>
              </w:rPr>
              <w:t>.</w:t>
            </w:r>
            <w:r w:rsidR="00FF0986">
              <w:rPr>
                <w:szCs w:val="22"/>
              </w:rPr>
              <w:t>1</w:t>
            </w:r>
          </w:p>
        </w:tc>
        <w:tc>
          <w:tcPr>
            <w:tcW w:w="0" w:type="auto"/>
            <w:vAlign w:val="center"/>
          </w:tcPr>
          <w:p w14:paraId="5DFFC939" w14:textId="582B3FB9" w:rsidR="007916A7" w:rsidRPr="00032CCD" w:rsidRDefault="00E525DD" w:rsidP="00E525DD">
            <w:pPr>
              <w:pStyle w:val="XNormal-0"/>
              <w:jc w:val="center"/>
              <w:rPr>
                <w:szCs w:val="22"/>
              </w:rPr>
            </w:pPr>
            <w:r w:rsidRPr="00032CCD">
              <w:rPr>
                <w:szCs w:val="22"/>
              </w:rPr>
              <w:t>1906.</w:t>
            </w:r>
            <w:r w:rsidR="00FF0986">
              <w:rPr>
                <w:szCs w:val="22"/>
              </w:rPr>
              <w:t>1</w:t>
            </w:r>
          </w:p>
        </w:tc>
      </w:tr>
      <w:tr w:rsidR="007916A7" w:rsidRPr="00032CCD" w14:paraId="034518C3" w14:textId="77777777" w:rsidTr="00E525DD">
        <w:trPr>
          <w:jc w:val="center"/>
        </w:trPr>
        <w:tc>
          <w:tcPr>
            <w:tcW w:w="0" w:type="auto"/>
            <w:vAlign w:val="center"/>
          </w:tcPr>
          <w:p w14:paraId="3F9EFBFE" w14:textId="3855BFE8" w:rsidR="007916A7" w:rsidRPr="00032CCD" w:rsidRDefault="007916A7" w:rsidP="00E525DD">
            <w:pPr>
              <w:pStyle w:val="XNormal-0"/>
              <w:rPr>
                <w:szCs w:val="22"/>
              </w:rPr>
            </w:pPr>
            <w:r w:rsidRPr="00032CCD">
              <w:rPr>
                <w:szCs w:val="22"/>
              </w:rPr>
              <w:t>Белоруссия со Смоленской губернией</w:t>
            </w:r>
          </w:p>
        </w:tc>
        <w:tc>
          <w:tcPr>
            <w:tcW w:w="0" w:type="auto"/>
            <w:vAlign w:val="center"/>
          </w:tcPr>
          <w:p w14:paraId="51360688" w14:textId="5A08AFFB" w:rsidR="007916A7" w:rsidRPr="004138CA" w:rsidRDefault="00E525DD" w:rsidP="00E525DD">
            <w:pPr>
              <w:pStyle w:val="XNormal-0"/>
              <w:jc w:val="center"/>
              <w:rPr>
                <w:szCs w:val="22"/>
                <w:lang w:val="en-US"/>
              </w:rPr>
            </w:pPr>
            <w:r w:rsidRPr="00032CCD">
              <w:rPr>
                <w:szCs w:val="22"/>
              </w:rPr>
              <w:t>1907.</w:t>
            </w:r>
            <w:r w:rsidR="004E0530">
              <w:rPr>
                <w:szCs w:val="22"/>
              </w:rPr>
              <w:t>5</w:t>
            </w:r>
          </w:p>
        </w:tc>
        <w:tc>
          <w:tcPr>
            <w:tcW w:w="0" w:type="auto"/>
            <w:vAlign w:val="center"/>
          </w:tcPr>
          <w:p w14:paraId="20A55F48" w14:textId="2383167A" w:rsidR="007916A7" w:rsidRPr="00032CCD" w:rsidRDefault="00E525DD" w:rsidP="00E525DD">
            <w:pPr>
              <w:pStyle w:val="XNormal-0"/>
              <w:jc w:val="center"/>
              <w:rPr>
                <w:szCs w:val="22"/>
              </w:rPr>
            </w:pPr>
            <w:r w:rsidRPr="00032CCD">
              <w:rPr>
                <w:szCs w:val="22"/>
              </w:rPr>
              <w:t>190</w:t>
            </w:r>
            <w:r w:rsidR="004E0530">
              <w:rPr>
                <w:szCs w:val="22"/>
              </w:rPr>
              <w:t>8</w:t>
            </w:r>
            <w:r w:rsidRPr="00032CCD">
              <w:rPr>
                <w:szCs w:val="22"/>
              </w:rPr>
              <w:t>.</w:t>
            </w:r>
            <w:r w:rsidR="004E0530">
              <w:rPr>
                <w:szCs w:val="22"/>
              </w:rPr>
              <w:t>0</w:t>
            </w:r>
          </w:p>
        </w:tc>
      </w:tr>
      <w:tr w:rsidR="007916A7" w:rsidRPr="00032CCD" w14:paraId="10B9F8AA" w14:textId="77777777" w:rsidTr="00E525DD">
        <w:trPr>
          <w:jc w:val="center"/>
        </w:trPr>
        <w:tc>
          <w:tcPr>
            <w:tcW w:w="0" w:type="auto"/>
            <w:vAlign w:val="center"/>
          </w:tcPr>
          <w:p w14:paraId="5E4E0877" w14:textId="61645032" w:rsidR="007916A7" w:rsidRPr="00032CCD" w:rsidRDefault="007916A7" w:rsidP="00E525DD">
            <w:pPr>
              <w:pStyle w:val="XNormal-0"/>
              <w:rPr>
                <w:szCs w:val="22"/>
              </w:rPr>
            </w:pPr>
            <w:r w:rsidRPr="00032CCD">
              <w:rPr>
                <w:szCs w:val="22"/>
              </w:rPr>
              <w:t>Белоруссия без Смоленской губернии</w:t>
            </w:r>
          </w:p>
        </w:tc>
        <w:tc>
          <w:tcPr>
            <w:tcW w:w="0" w:type="auto"/>
            <w:vAlign w:val="center"/>
          </w:tcPr>
          <w:p w14:paraId="72A7969E" w14:textId="22E42CC2" w:rsidR="007916A7" w:rsidRPr="004138CA" w:rsidRDefault="00E525DD" w:rsidP="00E525DD">
            <w:pPr>
              <w:pStyle w:val="XNormal-0"/>
              <w:jc w:val="center"/>
              <w:rPr>
                <w:szCs w:val="22"/>
                <w:lang w:val="en-US"/>
              </w:rPr>
            </w:pPr>
            <w:r w:rsidRPr="00032CCD">
              <w:rPr>
                <w:szCs w:val="22"/>
              </w:rPr>
              <w:t>1906.</w:t>
            </w:r>
            <w:r w:rsidR="004E0530">
              <w:rPr>
                <w:szCs w:val="22"/>
              </w:rPr>
              <w:t>9</w:t>
            </w:r>
          </w:p>
        </w:tc>
        <w:tc>
          <w:tcPr>
            <w:tcW w:w="0" w:type="auto"/>
            <w:vAlign w:val="center"/>
          </w:tcPr>
          <w:p w14:paraId="224A1FFD" w14:textId="5A3E7F50" w:rsidR="007916A7" w:rsidRPr="004138CA" w:rsidRDefault="00E525DD" w:rsidP="00E525DD">
            <w:pPr>
              <w:pStyle w:val="XNormal-0"/>
              <w:jc w:val="center"/>
              <w:rPr>
                <w:szCs w:val="22"/>
                <w:lang w:val="en-US"/>
              </w:rPr>
            </w:pPr>
            <w:r w:rsidRPr="00032CCD">
              <w:rPr>
                <w:szCs w:val="22"/>
              </w:rPr>
              <w:t>190</w:t>
            </w:r>
            <w:r w:rsidR="004138CA">
              <w:rPr>
                <w:szCs w:val="22"/>
                <w:lang w:val="en-US"/>
              </w:rPr>
              <w:t>7</w:t>
            </w:r>
            <w:r w:rsidRPr="00032CCD">
              <w:rPr>
                <w:szCs w:val="22"/>
              </w:rPr>
              <w:t>.</w:t>
            </w:r>
            <w:r w:rsidR="004E0530">
              <w:rPr>
                <w:szCs w:val="22"/>
              </w:rPr>
              <w:t>1</w:t>
            </w:r>
          </w:p>
        </w:tc>
      </w:tr>
    </w:tbl>
    <w:p w14:paraId="56488F37" w14:textId="77777777" w:rsidR="007916A7" w:rsidRPr="007916A7" w:rsidRDefault="007916A7" w:rsidP="007916A7">
      <w:pPr>
        <w:pStyle w:val="XNormal-0"/>
      </w:pPr>
    </w:p>
    <w:p w14:paraId="0CA1BD8A" w14:textId="56DAF882" w:rsidR="00032CCD" w:rsidRDefault="008D26D2" w:rsidP="00B46F9D">
      <w:pPr>
        <w:pStyle w:val="XNormal-0"/>
      </w:pPr>
      <w:r>
        <w:t xml:space="preserve">Вычисление тренда в </w:t>
      </w:r>
      <w:r>
        <w:rPr>
          <w:lang w:val="en-US"/>
        </w:rPr>
        <w:t>Excel</w:t>
      </w:r>
      <w:r w:rsidRPr="008D26D2">
        <w:t xml:space="preserve"> </w:t>
      </w:r>
      <w:r>
        <w:t>менее точно, но предлагает удобный контроль по изменениям фактического значения рождаемости:</w:t>
      </w:r>
    </w:p>
    <w:p w14:paraId="297C78FB" w14:textId="77777777" w:rsidR="00032CCD" w:rsidRDefault="00032CCD">
      <w:pPr>
        <w:rPr>
          <w:rFonts w:ascii="Times New Roman" w:eastAsia="Times New Roman" w:hAnsi="Times New Roman" w:cs="Times New Roman"/>
          <w:szCs w:val="24"/>
          <w:lang w:eastAsia="ru-RU"/>
        </w:rPr>
      </w:pPr>
      <w:r>
        <w:br w:type="page"/>
      </w:r>
    </w:p>
    <w:p w14:paraId="6A581649" w14:textId="50ED8626" w:rsidR="009252DF" w:rsidRDefault="004844C6" w:rsidP="008D26D2">
      <w:pPr>
        <w:pStyle w:val="XNormal-0"/>
        <w:spacing w:before="120" w:after="120"/>
        <w:jc w:val="center"/>
        <w:rPr>
          <w:b/>
          <w:bCs/>
        </w:rPr>
      </w:pPr>
      <w:r>
        <w:rPr>
          <w:b/>
          <w:bCs/>
        </w:rPr>
        <w:lastRenderedPageBreak/>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6"/>
        <w:gridCol w:w="1392"/>
        <w:gridCol w:w="731"/>
        <w:gridCol w:w="1401"/>
        <w:gridCol w:w="831"/>
      </w:tblGrid>
      <w:tr w:rsidR="006B3204" w:rsidRPr="00D76D33" w14:paraId="33F6A518" w14:textId="77777777" w:rsidTr="008D26D2">
        <w:trPr>
          <w:tblHeader/>
          <w:jc w:val="center"/>
        </w:trPr>
        <w:tc>
          <w:tcPr>
            <w:tcW w:w="0" w:type="auto"/>
            <w:vMerge w:val="restart"/>
            <w:shd w:val="clear" w:color="auto" w:fill="EEECE1" w:themeFill="background2"/>
            <w:noWrap/>
            <w:vAlign w:val="center"/>
            <w:hideMark/>
          </w:tcPr>
          <w:p w14:paraId="01754BE3"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год</w:t>
            </w:r>
          </w:p>
        </w:tc>
        <w:tc>
          <w:tcPr>
            <w:tcW w:w="0" w:type="auto"/>
            <w:vMerge w:val="restart"/>
            <w:shd w:val="clear" w:color="auto" w:fill="EEECE1" w:themeFill="background2"/>
            <w:noWrap/>
            <w:vAlign w:val="center"/>
            <w:hideMark/>
          </w:tcPr>
          <w:p w14:paraId="0BECF7EB"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рождаемость</w:t>
            </w:r>
          </w:p>
        </w:tc>
        <w:tc>
          <w:tcPr>
            <w:tcW w:w="0" w:type="auto"/>
            <w:vMerge w:val="restart"/>
            <w:shd w:val="clear" w:color="auto" w:fill="EEECE1" w:themeFill="background2"/>
            <w:noWrap/>
            <w:vAlign w:val="center"/>
            <w:hideMark/>
          </w:tcPr>
          <w:p w14:paraId="1CEFAB8C"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тренд</w:t>
            </w:r>
          </w:p>
        </w:tc>
        <w:tc>
          <w:tcPr>
            <w:tcW w:w="0" w:type="auto"/>
            <w:gridSpan w:val="2"/>
            <w:shd w:val="clear" w:color="auto" w:fill="EEECE1" w:themeFill="background2"/>
            <w:noWrap/>
            <w:vAlign w:val="center"/>
            <w:hideMark/>
          </w:tcPr>
          <w:p w14:paraId="3194C92E"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 xml:space="preserve">% падения </w:t>
            </w:r>
          </w:p>
        </w:tc>
      </w:tr>
      <w:tr w:rsidR="006B3204" w:rsidRPr="00D76D33" w14:paraId="0A795D49" w14:textId="77777777" w:rsidTr="008D26D2">
        <w:trPr>
          <w:tblHeader/>
          <w:jc w:val="center"/>
        </w:trPr>
        <w:tc>
          <w:tcPr>
            <w:tcW w:w="0" w:type="auto"/>
            <w:vMerge/>
            <w:shd w:val="clear" w:color="auto" w:fill="EEECE1" w:themeFill="background2"/>
            <w:vAlign w:val="center"/>
            <w:hideMark/>
          </w:tcPr>
          <w:p w14:paraId="18284E78"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5D570B06"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6F4EDAED"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shd w:val="clear" w:color="auto" w:fill="EEECE1" w:themeFill="background2"/>
            <w:noWrap/>
            <w:vAlign w:val="center"/>
            <w:hideMark/>
          </w:tcPr>
          <w:p w14:paraId="3F31B447"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рождаемости</w:t>
            </w:r>
          </w:p>
        </w:tc>
        <w:tc>
          <w:tcPr>
            <w:tcW w:w="0" w:type="auto"/>
            <w:shd w:val="clear" w:color="auto" w:fill="EEECE1" w:themeFill="background2"/>
            <w:noWrap/>
            <w:vAlign w:val="center"/>
            <w:hideMark/>
          </w:tcPr>
          <w:p w14:paraId="70DDDD22"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тренда</w:t>
            </w:r>
          </w:p>
        </w:tc>
      </w:tr>
      <w:tr w:rsidR="00D76D33" w:rsidRPr="00D76D33" w14:paraId="577D4C87" w14:textId="77777777" w:rsidTr="008D26D2">
        <w:trPr>
          <w:jc w:val="center"/>
        </w:trPr>
        <w:tc>
          <w:tcPr>
            <w:tcW w:w="0" w:type="auto"/>
            <w:noWrap/>
            <w:vAlign w:val="bottom"/>
            <w:hideMark/>
          </w:tcPr>
          <w:p w14:paraId="6CFC7DC7" w14:textId="1809F95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1896</w:t>
            </w:r>
          </w:p>
        </w:tc>
        <w:tc>
          <w:tcPr>
            <w:tcW w:w="0" w:type="auto"/>
            <w:noWrap/>
            <w:vAlign w:val="bottom"/>
            <w:hideMark/>
          </w:tcPr>
          <w:p w14:paraId="2D722757" w14:textId="44E2923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52.9</w:t>
            </w:r>
          </w:p>
        </w:tc>
        <w:tc>
          <w:tcPr>
            <w:tcW w:w="0" w:type="auto"/>
            <w:noWrap/>
            <w:vAlign w:val="bottom"/>
            <w:hideMark/>
          </w:tcPr>
          <w:p w14:paraId="0F5C0BC0" w14:textId="325A315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52.66</w:t>
            </w:r>
          </w:p>
        </w:tc>
        <w:tc>
          <w:tcPr>
            <w:tcW w:w="0" w:type="auto"/>
            <w:noWrap/>
            <w:vAlign w:val="bottom"/>
            <w:hideMark/>
          </w:tcPr>
          <w:p w14:paraId="593B81BE"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AED2A51" w14:textId="77777777" w:rsidR="00D76D33" w:rsidRPr="00D76D33" w:rsidRDefault="00D76D33" w:rsidP="00D76D33">
            <w:pPr>
              <w:spacing w:after="0" w:line="240" w:lineRule="auto"/>
              <w:contextualSpacing/>
              <w:rPr>
                <w:rFonts w:ascii="Times New Roman" w:eastAsia="Times New Roman" w:hAnsi="Times New Roman" w:cs="Times New Roman"/>
                <w:sz w:val="20"/>
                <w:szCs w:val="20"/>
                <w:lang w:val="en-US"/>
              </w:rPr>
            </w:pPr>
          </w:p>
        </w:tc>
      </w:tr>
      <w:tr w:rsidR="00D76D33" w:rsidRPr="00D76D33" w14:paraId="28BB08A3" w14:textId="77777777" w:rsidTr="008D26D2">
        <w:trPr>
          <w:jc w:val="center"/>
        </w:trPr>
        <w:tc>
          <w:tcPr>
            <w:tcW w:w="0" w:type="auto"/>
            <w:noWrap/>
            <w:vAlign w:val="bottom"/>
            <w:hideMark/>
          </w:tcPr>
          <w:p w14:paraId="7CEDAE7B" w14:textId="1D9BF3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1897</w:t>
            </w:r>
          </w:p>
        </w:tc>
        <w:tc>
          <w:tcPr>
            <w:tcW w:w="0" w:type="auto"/>
            <w:noWrap/>
            <w:vAlign w:val="bottom"/>
            <w:hideMark/>
          </w:tcPr>
          <w:p w14:paraId="454BA3E9" w14:textId="301E6F3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52.8</w:t>
            </w:r>
          </w:p>
        </w:tc>
        <w:tc>
          <w:tcPr>
            <w:tcW w:w="0" w:type="auto"/>
            <w:noWrap/>
            <w:vAlign w:val="bottom"/>
            <w:hideMark/>
          </w:tcPr>
          <w:p w14:paraId="01DC0BF9" w14:textId="07816C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52.44</w:t>
            </w:r>
          </w:p>
        </w:tc>
        <w:tc>
          <w:tcPr>
            <w:tcW w:w="0" w:type="auto"/>
            <w:noWrap/>
            <w:vAlign w:val="bottom"/>
            <w:hideMark/>
          </w:tcPr>
          <w:p w14:paraId="71C3F944" w14:textId="0358807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0.2</w:t>
            </w:r>
          </w:p>
        </w:tc>
        <w:tc>
          <w:tcPr>
            <w:tcW w:w="0" w:type="auto"/>
            <w:noWrap/>
            <w:vAlign w:val="bottom"/>
            <w:hideMark/>
          </w:tcPr>
          <w:p w14:paraId="063E8D2F" w14:textId="7AF7AE0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0.41</w:t>
            </w:r>
          </w:p>
        </w:tc>
      </w:tr>
      <w:tr w:rsidR="00D76D33" w:rsidRPr="00D76D33" w14:paraId="2966609B" w14:textId="77777777" w:rsidTr="008D26D2">
        <w:trPr>
          <w:jc w:val="center"/>
        </w:trPr>
        <w:tc>
          <w:tcPr>
            <w:tcW w:w="0" w:type="auto"/>
            <w:noWrap/>
            <w:vAlign w:val="bottom"/>
            <w:hideMark/>
          </w:tcPr>
          <w:p w14:paraId="2A471069" w14:textId="2B45B9E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1898</w:t>
            </w:r>
          </w:p>
        </w:tc>
        <w:tc>
          <w:tcPr>
            <w:tcW w:w="0" w:type="auto"/>
            <w:noWrap/>
            <w:vAlign w:val="bottom"/>
            <w:hideMark/>
          </w:tcPr>
          <w:p w14:paraId="034D52A8" w14:textId="7222EFE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50.6</w:t>
            </w:r>
          </w:p>
        </w:tc>
        <w:tc>
          <w:tcPr>
            <w:tcW w:w="0" w:type="auto"/>
            <w:noWrap/>
            <w:vAlign w:val="bottom"/>
            <w:hideMark/>
          </w:tcPr>
          <w:p w14:paraId="4868A796" w14:textId="3FCD67F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52.23</w:t>
            </w:r>
          </w:p>
        </w:tc>
        <w:tc>
          <w:tcPr>
            <w:tcW w:w="0" w:type="auto"/>
            <w:noWrap/>
            <w:vAlign w:val="bottom"/>
            <w:hideMark/>
          </w:tcPr>
          <w:p w14:paraId="71F1F3F1" w14:textId="3B50554B"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4.3</w:t>
            </w:r>
          </w:p>
        </w:tc>
        <w:tc>
          <w:tcPr>
            <w:tcW w:w="0" w:type="auto"/>
            <w:noWrap/>
            <w:vAlign w:val="bottom"/>
            <w:hideMark/>
          </w:tcPr>
          <w:p w14:paraId="6A285C36" w14:textId="5325091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0.81</w:t>
            </w:r>
          </w:p>
        </w:tc>
      </w:tr>
      <w:tr w:rsidR="00D76D33" w:rsidRPr="00D76D33" w14:paraId="5DF1BF28" w14:textId="77777777" w:rsidTr="008D26D2">
        <w:trPr>
          <w:jc w:val="center"/>
        </w:trPr>
        <w:tc>
          <w:tcPr>
            <w:tcW w:w="0" w:type="auto"/>
            <w:noWrap/>
            <w:vAlign w:val="bottom"/>
            <w:hideMark/>
          </w:tcPr>
          <w:p w14:paraId="5794DDBE" w14:textId="0EEB028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1899</w:t>
            </w:r>
          </w:p>
        </w:tc>
        <w:tc>
          <w:tcPr>
            <w:tcW w:w="0" w:type="auto"/>
            <w:noWrap/>
            <w:vAlign w:val="bottom"/>
            <w:hideMark/>
          </w:tcPr>
          <w:p w14:paraId="050BAE26" w14:textId="1EC5EB9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51.2</w:t>
            </w:r>
          </w:p>
        </w:tc>
        <w:tc>
          <w:tcPr>
            <w:tcW w:w="0" w:type="auto"/>
            <w:noWrap/>
            <w:vAlign w:val="bottom"/>
            <w:hideMark/>
          </w:tcPr>
          <w:p w14:paraId="2C249F67" w14:textId="2CC7E5A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52.01</w:t>
            </w:r>
          </w:p>
        </w:tc>
        <w:tc>
          <w:tcPr>
            <w:tcW w:w="0" w:type="auto"/>
            <w:noWrap/>
            <w:vAlign w:val="bottom"/>
            <w:hideMark/>
          </w:tcPr>
          <w:p w14:paraId="140403B8" w14:textId="5D83A7B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w:t>
            </w:r>
          </w:p>
        </w:tc>
        <w:tc>
          <w:tcPr>
            <w:tcW w:w="0" w:type="auto"/>
            <w:noWrap/>
            <w:vAlign w:val="bottom"/>
            <w:hideMark/>
          </w:tcPr>
          <w:p w14:paraId="790F6063" w14:textId="1239234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1.22</w:t>
            </w:r>
          </w:p>
        </w:tc>
      </w:tr>
      <w:tr w:rsidR="00D76D33" w:rsidRPr="00D76D33" w14:paraId="0D2E81C8" w14:textId="77777777" w:rsidTr="008D26D2">
        <w:trPr>
          <w:jc w:val="center"/>
        </w:trPr>
        <w:tc>
          <w:tcPr>
            <w:tcW w:w="0" w:type="auto"/>
            <w:noWrap/>
            <w:vAlign w:val="bottom"/>
            <w:hideMark/>
          </w:tcPr>
          <w:p w14:paraId="1E3F51DA" w14:textId="0BFE6ED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1900</w:t>
            </w:r>
          </w:p>
        </w:tc>
        <w:tc>
          <w:tcPr>
            <w:tcW w:w="0" w:type="auto"/>
            <w:noWrap/>
            <w:vAlign w:val="bottom"/>
            <w:hideMark/>
          </w:tcPr>
          <w:p w14:paraId="7E33D662" w14:textId="5E72384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51.9</w:t>
            </w:r>
          </w:p>
        </w:tc>
        <w:tc>
          <w:tcPr>
            <w:tcW w:w="0" w:type="auto"/>
            <w:noWrap/>
            <w:vAlign w:val="bottom"/>
            <w:hideMark/>
          </w:tcPr>
          <w:p w14:paraId="25B464AA" w14:textId="3289564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51.80</w:t>
            </w:r>
          </w:p>
        </w:tc>
        <w:tc>
          <w:tcPr>
            <w:tcW w:w="0" w:type="auto"/>
            <w:noWrap/>
            <w:vAlign w:val="bottom"/>
            <w:hideMark/>
          </w:tcPr>
          <w:p w14:paraId="1486995D" w14:textId="2637D6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w:t>
            </w:r>
          </w:p>
        </w:tc>
        <w:tc>
          <w:tcPr>
            <w:tcW w:w="0" w:type="auto"/>
            <w:noWrap/>
            <w:vAlign w:val="bottom"/>
            <w:hideMark/>
          </w:tcPr>
          <w:p w14:paraId="0AB642D4" w14:textId="0DF3018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1.63</w:t>
            </w:r>
          </w:p>
        </w:tc>
      </w:tr>
      <w:tr w:rsidR="00D76D33" w:rsidRPr="00D76D33" w14:paraId="2A61B610" w14:textId="77777777" w:rsidTr="008D26D2">
        <w:trPr>
          <w:jc w:val="center"/>
        </w:trPr>
        <w:tc>
          <w:tcPr>
            <w:tcW w:w="0" w:type="auto"/>
            <w:noWrap/>
            <w:vAlign w:val="bottom"/>
            <w:hideMark/>
          </w:tcPr>
          <w:p w14:paraId="4C358310" w14:textId="3E8ACCD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1901</w:t>
            </w:r>
          </w:p>
        </w:tc>
        <w:tc>
          <w:tcPr>
            <w:tcW w:w="0" w:type="auto"/>
            <w:noWrap/>
            <w:vAlign w:val="bottom"/>
            <w:hideMark/>
          </w:tcPr>
          <w:p w14:paraId="3BF1D980" w14:textId="691E3CA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w:t>
            </w:r>
          </w:p>
        </w:tc>
        <w:tc>
          <w:tcPr>
            <w:tcW w:w="0" w:type="auto"/>
            <w:noWrap/>
            <w:vAlign w:val="bottom"/>
            <w:hideMark/>
          </w:tcPr>
          <w:p w14:paraId="4831D16D" w14:textId="274274A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51.58</w:t>
            </w:r>
          </w:p>
        </w:tc>
        <w:tc>
          <w:tcPr>
            <w:tcW w:w="0" w:type="auto"/>
            <w:noWrap/>
            <w:vAlign w:val="bottom"/>
            <w:hideMark/>
          </w:tcPr>
          <w:p w14:paraId="3A3C18D7" w14:textId="01BB00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2.6</w:t>
            </w:r>
          </w:p>
        </w:tc>
        <w:tc>
          <w:tcPr>
            <w:tcW w:w="0" w:type="auto"/>
            <w:noWrap/>
            <w:vAlign w:val="bottom"/>
            <w:hideMark/>
          </w:tcPr>
          <w:p w14:paraId="2E91CC92" w14:textId="035806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2.04</w:t>
            </w:r>
          </w:p>
        </w:tc>
      </w:tr>
      <w:tr w:rsidR="00D76D33" w:rsidRPr="00D76D33" w14:paraId="0F7159D7" w14:textId="77777777" w:rsidTr="008D26D2">
        <w:trPr>
          <w:jc w:val="center"/>
        </w:trPr>
        <w:tc>
          <w:tcPr>
            <w:tcW w:w="0" w:type="auto"/>
            <w:noWrap/>
            <w:vAlign w:val="bottom"/>
            <w:hideMark/>
          </w:tcPr>
          <w:p w14:paraId="0192400F" w14:textId="78691CD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1902</w:t>
            </w:r>
          </w:p>
        </w:tc>
        <w:tc>
          <w:tcPr>
            <w:tcW w:w="0" w:type="auto"/>
            <w:noWrap/>
            <w:vAlign w:val="bottom"/>
            <w:hideMark/>
          </w:tcPr>
          <w:p w14:paraId="62B0346C" w14:textId="58E10DA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w:t>
            </w:r>
          </w:p>
        </w:tc>
        <w:tc>
          <w:tcPr>
            <w:tcW w:w="0" w:type="auto"/>
            <w:noWrap/>
            <w:vAlign w:val="bottom"/>
            <w:hideMark/>
          </w:tcPr>
          <w:p w14:paraId="1CD7FD30" w14:textId="5EEFB1F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51.37</w:t>
            </w:r>
          </w:p>
        </w:tc>
        <w:tc>
          <w:tcPr>
            <w:tcW w:w="0" w:type="auto"/>
            <w:noWrap/>
            <w:vAlign w:val="bottom"/>
            <w:hideMark/>
          </w:tcPr>
          <w:p w14:paraId="2518D33C" w14:textId="6588B1A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0.9</w:t>
            </w:r>
          </w:p>
        </w:tc>
        <w:tc>
          <w:tcPr>
            <w:tcW w:w="0" w:type="auto"/>
            <w:noWrap/>
            <w:vAlign w:val="bottom"/>
            <w:hideMark/>
          </w:tcPr>
          <w:p w14:paraId="446C727F" w14:textId="2D10693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2.44</w:t>
            </w:r>
          </w:p>
        </w:tc>
      </w:tr>
      <w:tr w:rsidR="00D76D33" w:rsidRPr="00D76D33" w14:paraId="5E7F703C" w14:textId="77777777" w:rsidTr="008D26D2">
        <w:trPr>
          <w:jc w:val="center"/>
        </w:trPr>
        <w:tc>
          <w:tcPr>
            <w:tcW w:w="0" w:type="auto"/>
            <w:noWrap/>
            <w:vAlign w:val="bottom"/>
            <w:hideMark/>
          </w:tcPr>
          <w:p w14:paraId="0A904F92" w14:textId="5C13306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1903</w:t>
            </w:r>
          </w:p>
        </w:tc>
        <w:tc>
          <w:tcPr>
            <w:tcW w:w="0" w:type="auto"/>
            <w:noWrap/>
            <w:vAlign w:val="bottom"/>
            <w:hideMark/>
          </w:tcPr>
          <w:p w14:paraId="5D494BEF" w14:textId="4A6375D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w:t>
            </w:r>
          </w:p>
        </w:tc>
        <w:tc>
          <w:tcPr>
            <w:tcW w:w="0" w:type="auto"/>
            <w:noWrap/>
            <w:vAlign w:val="bottom"/>
            <w:hideMark/>
          </w:tcPr>
          <w:p w14:paraId="5FF2FCFE" w14:textId="7558FE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51.16</w:t>
            </w:r>
          </w:p>
        </w:tc>
        <w:tc>
          <w:tcPr>
            <w:tcW w:w="0" w:type="auto"/>
            <w:noWrap/>
            <w:vAlign w:val="bottom"/>
            <w:hideMark/>
          </w:tcPr>
          <w:p w14:paraId="07E08F11" w14:textId="670674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1.7</w:t>
            </w:r>
          </w:p>
        </w:tc>
        <w:tc>
          <w:tcPr>
            <w:tcW w:w="0" w:type="auto"/>
            <w:noWrap/>
            <w:vAlign w:val="bottom"/>
            <w:hideMark/>
          </w:tcPr>
          <w:p w14:paraId="4CDD3D24" w14:textId="532C2C4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2.85</w:t>
            </w:r>
          </w:p>
        </w:tc>
      </w:tr>
      <w:tr w:rsidR="00D76D33" w:rsidRPr="00D76D33" w14:paraId="09C96F58" w14:textId="77777777" w:rsidTr="008D26D2">
        <w:trPr>
          <w:jc w:val="center"/>
        </w:trPr>
        <w:tc>
          <w:tcPr>
            <w:tcW w:w="0" w:type="auto"/>
            <w:noWrap/>
            <w:vAlign w:val="bottom"/>
            <w:hideMark/>
          </w:tcPr>
          <w:p w14:paraId="5A0185B0" w14:textId="09553D1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1904</w:t>
            </w:r>
          </w:p>
        </w:tc>
        <w:tc>
          <w:tcPr>
            <w:tcW w:w="0" w:type="auto"/>
            <w:noWrap/>
            <w:vAlign w:val="bottom"/>
            <w:hideMark/>
          </w:tcPr>
          <w:p w14:paraId="07728D41" w14:textId="2C97C29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w:t>
            </w:r>
          </w:p>
        </w:tc>
        <w:tc>
          <w:tcPr>
            <w:tcW w:w="0" w:type="auto"/>
            <w:noWrap/>
            <w:vAlign w:val="bottom"/>
            <w:hideMark/>
          </w:tcPr>
          <w:p w14:paraId="50A1A1B2" w14:textId="7446349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50.94</w:t>
            </w:r>
          </w:p>
        </w:tc>
        <w:tc>
          <w:tcPr>
            <w:tcW w:w="0" w:type="auto"/>
            <w:noWrap/>
            <w:vAlign w:val="bottom"/>
            <w:hideMark/>
          </w:tcPr>
          <w:p w14:paraId="63C51483" w14:textId="0B94130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1.3</w:t>
            </w:r>
          </w:p>
        </w:tc>
        <w:tc>
          <w:tcPr>
            <w:tcW w:w="0" w:type="auto"/>
            <w:noWrap/>
            <w:vAlign w:val="bottom"/>
            <w:hideMark/>
          </w:tcPr>
          <w:p w14:paraId="1AB0C02E" w14:textId="3B33890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3.26</w:t>
            </w:r>
          </w:p>
        </w:tc>
      </w:tr>
      <w:tr w:rsidR="00D76D33" w:rsidRPr="00D76D33" w14:paraId="5C920CF5" w14:textId="77777777" w:rsidTr="008D26D2">
        <w:trPr>
          <w:jc w:val="center"/>
        </w:trPr>
        <w:tc>
          <w:tcPr>
            <w:tcW w:w="0" w:type="auto"/>
            <w:noWrap/>
            <w:vAlign w:val="bottom"/>
            <w:hideMark/>
          </w:tcPr>
          <w:p w14:paraId="0FC13327" w14:textId="52ADA97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1905</w:t>
            </w:r>
          </w:p>
        </w:tc>
        <w:tc>
          <w:tcPr>
            <w:tcW w:w="0" w:type="auto"/>
            <w:noWrap/>
            <w:vAlign w:val="bottom"/>
            <w:hideMark/>
          </w:tcPr>
          <w:p w14:paraId="01D40AC8" w14:textId="297EA9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48.6</w:t>
            </w:r>
          </w:p>
        </w:tc>
        <w:tc>
          <w:tcPr>
            <w:tcW w:w="0" w:type="auto"/>
            <w:noWrap/>
            <w:vAlign w:val="bottom"/>
            <w:hideMark/>
          </w:tcPr>
          <w:p w14:paraId="3EAE4331" w14:textId="2FEA90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50.73</w:t>
            </w:r>
          </w:p>
        </w:tc>
        <w:tc>
          <w:tcPr>
            <w:tcW w:w="0" w:type="auto"/>
            <w:noWrap/>
            <w:vAlign w:val="bottom"/>
            <w:hideMark/>
          </w:tcPr>
          <w:p w14:paraId="3E5492E8" w14:textId="445F55C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8.1</w:t>
            </w:r>
          </w:p>
        </w:tc>
        <w:tc>
          <w:tcPr>
            <w:tcW w:w="0" w:type="auto"/>
            <w:noWrap/>
            <w:vAlign w:val="bottom"/>
            <w:hideMark/>
          </w:tcPr>
          <w:p w14:paraId="4D94B289" w14:textId="511B99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3.67</w:t>
            </w:r>
          </w:p>
        </w:tc>
      </w:tr>
      <w:tr w:rsidR="00D76D33" w:rsidRPr="00D76D33" w14:paraId="5F066D42" w14:textId="77777777" w:rsidTr="008D26D2">
        <w:trPr>
          <w:jc w:val="center"/>
        </w:trPr>
        <w:tc>
          <w:tcPr>
            <w:tcW w:w="0" w:type="auto"/>
            <w:noWrap/>
            <w:vAlign w:val="bottom"/>
            <w:hideMark/>
          </w:tcPr>
          <w:p w14:paraId="6A07EF03" w14:textId="3025D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1906</w:t>
            </w:r>
          </w:p>
        </w:tc>
        <w:tc>
          <w:tcPr>
            <w:tcW w:w="0" w:type="auto"/>
            <w:noWrap/>
            <w:vAlign w:val="bottom"/>
            <w:hideMark/>
          </w:tcPr>
          <w:p w14:paraId="4D694864" w14:textId="170671E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5B0AF94C" w14:textId="2CB8CA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50.51</w:t>
            </w:r>
          </w:p>
        </w:tc>
        <w:tc>
          <w:tcPr>
            <w:tcW w:w="0" w:type="auto"/>
            <w:noWrap/>
            <w:vAlign w:val="bottom"/>
            <w:hideMark/>
          </w:tcPr>
          <w:p w14:paraId="4F0AB1B3" w14:textId="517520D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684FF8BE" w14:textId="7A728E2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4.07</w:t>
            </w:r>
          </w:p>
        </w:tc>
      </w:tr>
      <w:tr w:rsidR="00D76D33" w:rsidRPr="00D76D33" w14:paraId="2DB00CC6" w14:textId="77777777" w:rsidTr="008D26D2">
        <w:trPr>
          <w:jc w:val="center"/>
        </w:trPr>
        <w:tc>
          <w:tcPr>
            <w:tcW w:w="0" w:type="auto"/>
            <w:noWrap/>
            <w:vAlign w:val="bottom"/>
            <w:hideMark/>
          </w:tcPr>
          <w:p w14:paraId="149A6DD2" w14:textId="1B4FB839"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1907</w:t>
            </w:r>
          </w:p>
        </w:tc>
        <w:tc>
          <w:tcPr>
            <w:tcW w:w="0" w:type="auto"/>
            <w:noWrap/>
            <w:vAlign w:val="bottom"/>
            <w:hideMark/>
          </w:tcPr>
          <w:p w14:paraId="0373D9E6" w14:textId="2CB123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0E7B0069" w14:textId="7059B5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50.30</w:t>
            </w:r>
          </w:p>
        </w:tc>
        <w:tc>
          <w:tcPr>
            <w:tcW w:w="0" w:type="auto"/>
            <w:noWrap/>
            <w:vAlign w:val="bottom"/>
            <w:hideMark/>
          </w:tcPr>
          <w:p w14:paraId="1FCB63EF" w14:textId="6022457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58C58C9B" w14:textId="1F931F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4.48</w:t>
            </w:r>
          </w:p>
        </w:tc>
      </w:tr>
      <w:tr w:rsidR="00D76D33" w:rsidRPr="00D76D33" w14:paraId="49D516F5" w14:textId="77777777" w:rsidTr="008D26D2">
        <w:trPr>
          <w:jc w:val="center"/>
        </w:trPr>
        <w:tc>
          <w:tcPr>
            <w:tcW w:w="0" w:type="auto"/>
            <w:noWrap/>
            <w:vAlign w:val="bottom"/>
            <w:hideMark/>
          </w:tcPr>
          <w:p w14:paraId="55E6C213" w14:textId="1A8EC2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1908</w:t>
            </w:r>
          </w:p>
        </w:tc>
        <w:tc>
          <w:tcPr>
            <w:tcW w:w="0" w:type="auto"/>
            <w:noWrap/>
            <w:vAlign w:val="bottom"/>
            <w:hideMark/>
          </w:tcPr>
          <w:p w14:paraId="10B02AF2" w14:textId="3BFD55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49.5</w:t>
            </w:r>
          </w:p>
        </w:tc>
        <w:tc>
          <w:tcPr>
            <w:tcW w:w="0" w:type="auto"/>
            <w:noWrap/>
            <w:vAlign w:val="bottom"/>
            <w:hideMark/>
          </w:tcPr>
          <w:p w14:paraId="516C49CC" w14:textId="3202117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50.08</w:t>
            </w:r>
          </w:p>
        </w:tc>
        <w:tc>
          <w:tcPr>
            <w:tcW w:w="0" w:type="auto"/>
            <w:noWrap/>
            <w:vAlign w:val="bottom"/>
            <w:hideMark/>
          </w:tcPr>
          <w:p w14:paraId="425806AE" w14:textId="4023057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6.4</w:t>
            </w:r>
          </w:p>
        </w:tc>
        <w:tc>
          <w:tcPr>
            <w:tcW w:w="0" w:type="auto"/>
            <w:noWrap/>
            <w:vAlign w:val="bottom"/>
            <w:hideMark/>
          </w:tcPr>
          <w:p w14:paraId="46050672" w14:textId="05D4DB1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4.89</w:t>
            </w:r>
          </w:p>
        </w:tc>
      </w:tr>
      <w:tr w:rsidR="00D76D33" w:rsidRPr="00D76D33" w14:paraId="255DA69F" w14:textId="77777777" w:rsidTr="008D26D2">
        <w:trPr>
          <w:jc w:val="center"/>
        </w:trPr>
        <w:tc>
          <w:tcPr>
            <w:tcW w:w="0" w:type="auto"/>
            <w:noWrap/>
            <w:vAlign w:val="bottom"/>
            <w:hideMark/>
          </w:tcPr>
          <w:p w14:paraId="0EDEA327" w14:textId="1DD73A1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1909</w:t>
            </w:r>
          </w:p>
        </w:tc>
        <w:tc>
          <w:tcPr>
            <w:tcW w:w="0" w:type="auto"/>
            <w:noWrap/>
            <w:vAlign w:val="bottom"/>
            <w:hideMark/>
          </w:tcPr>
          <w:p w14:paraId="0E25C319" w14:textId="4D1052D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49.9</w:t>
            </w:r>
          </w:p>
        </w:tc>
        <w:tc>
          <w:tcPr>
            <w:tcW w:w="0" w:type="auto"/>
            <w:noWrap/>
            <w:vAlign w:val="bottom"/>
            <w:hideMark/>
          </w:tcPr>
          <w:p w14:paraId="59BA44D6" w14:textId="4733F7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49.87</w:t>
            </w:r>
          </w:p>
        </w:tc>
        <w:tc>
          <w:tcPr>
            <w:tcW w:w="0" w:type="auto"/>
            <w:noWrap/>
            <w:vAlign w:val="bottom"/>
            <w:hideMark/>
          </w:tcPr>
          <w:p w14:paraId="59EFACC4" w14:textId="1687F74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w:t>
            </w:r>
          </w:p>
        </w:tc>
        <w:tc>
          <w:tcPr>
            <w:tcW w:w="0" w:type="auto"/>
            <w:noWrap/>
            <w:vAlign w:val="bottom"/>
            <w:hideMark/>
          </w:tcPr>
          <w:p w14:paraId="5AC3D20A" w14:textId="2735253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5.30</w:t>
            </w:r>
          </w:p>
        </w:tc>
      </w:tr>
      <w:tr w:rsidR="00D76D33" w:rsidRPr="00D76D33" w14:paraId="720ED58C" w14:textId="77777777" w:rsidTr="008D26D2">
        <w:trPr>
          <w:jc w:val="center"/>
        </w:trPr>
        <w:tc>
          <w:tcPr>
            <w:tcW w:w="0" w:type="auto"/>
            <w:noWrap/>
            <w:vAlign w:val="bottom"/>
            <w:hideMark/>
          </w:tcPr>
          <w:p w14:paraId="14CDE533" w14:textId="7503212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1910</w:t>
            </w:r>
          </w:p>
        </w:tc>
        <w:tc>
          <w:tcPr>
            <w:tcW w:w="0" w:type="auto"/>
            <w:noWrap/>
            <w:vAlign w:val="bottom"/>
            <w:hideMark/>
          </w:tcPr>
          <w:p w14:paraId="39DE9B49" w14:textId="341EF3A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50.8</w:t>
            </w:r>
          </w:p>
        </w:tc>
        <w:tc>
          <w:tcPr>
            <w:tcW w:w="0" w:type="auto"/>
            <w:noWrap/>
            <w:vAlign w:val="bottom"/>
            <w:hideMark/>
          </w:tcPr>
          <w:p w14:paraId="2BF81D7B" w14:textId="29D3980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49.65</w:t>
            </w:r>
          </w:p>
        </w:tc>
        <w:tc>
          <w:tcPr>
            <w:tcW w:w="0" w:type="auto"/>
            <w:noWrap/>
            <w:vAlign w:val="bottom"/>
            <w:hideMark/>
          </w:tcPr>
          <w:p w14:paraId="688FC8FB" w14:textId="05F37C2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w:t>
            </w:r>
          </w:p>
        </w:tc>
        <w:tc>
          <w:tcPr>
            <w:tcW w:w="0" w:type="auto"/>
            <w:noWrap/>
            <w:vAlign w:val="bottom"/>
            <w:hideMark/>
          </w:tcPr>
          <w:p w14:paraId="6F1E2218" w14:textId="50D5E4E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5.70</w:t>
            </w:r>
          </w:p>
        </w:tc>
      </w:tr>
      <w:tr w:rsidR="00D76D33" w:rsidRPr="00D76D33" w14:paraId="6D1232CD" w14:textId="77777777" w:rsidTr="008D26D2">
        <w:trPr>
          <w:jc w:val="center"/>
        </w:trPr>
        <w:tc>
          <w:tcPr>
            <w:tcW w:w="0" w:type="auto"/>
            <w:noWrap/>
            <w:vAlign w:val="bottom"/>
            <w:hideMark/>
          </w:tcPr>
          <w:p w14:paraId="3E234C2D" w14:textId="763340E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1911</w:t>
            </w:r>
          </w:p>
        </w:tc>
        <w:tc>
          <w:tcPr>
            <w:tcW w:w="0" w:type="auto"/>
            <w:noWrap/>
            <w:vAlign w:val="bottom"/>
            <w:hideMark/>
          </w:tcPr>
          <w:p w14:paraId="6B2E3EF9" w14:textId="1DB7BD9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50.4</w:t>
            </w:r>
          </w:p>
        </w:tc>
        <w:tc>
          <w:tcPr>
            <w:tcW w:w="0" w:type="auto"/>
            <w:noWrap/>
            <w:vAlign w:val="bottom"/>
            <w:hideMark/>
          </w:tcPr>
          <w:p w14:paraId="6832D47C" w14:textId="484FAF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49.44</w:t>
            </w:r>
          </w:p>
        </w:tc>
        <w:tc>
          <w:tcPr>
            <w:tcW w:w="0" w:type="auto"/>
            <w:noWrap/>
            <w:vAlign w:val="bottom"/>
            <w:hideMark/>
          </w:tcPr>
          <w:p w14:paraId="010E86F9" w14:textId="2E5A7F3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w:t>
            </w:r>
          </w:p>
        </w:tc>
        <w:tc>
          <w:tcPr>
            <w:tcW w:w="0" w:type="auto"/>
            <w:noWrap/>
            <w:vAlign w:val="bottom"/>
            <w:hideMark/>
          </w:tcPr>
          <w:p w14:paraId="255C9D7B" w14:textId="03679D2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6.11</w:t>
            </w:r>
          </w:p>
        </w:tc>
      </w:tr>
      <w:tr w:rsidR="00D76D33" w:rsidRPr="00D76D33" w14:paraId="2829F908" w14:textId="77777777" w:rsidTr="008D26D2">
        <w:trPr>
          <w:jc w:val="center"/>
        </w:trPr>
        <w:tc>
          <w:tcPr>
            <w:tcW w:w="0" w:type="auto"/>
            <w:noWrap/>
            <w:vAlign w:val="bottom"/>
            <w:hideMark/>
          </w:tcPr>
          <w:p w14:paraId="6E33D3E0" w14:textId="58C0B16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1912</w:t>
            </w:r>
          </w:p>
        </w:tc>
        <w:tc>
          <w:tcPr>
            <w:tcW w:w="0" w:type="auto"/>
            <w:noWrap/>
            <w:vAlign w:val="bottom"/>
            <w:hideMark/>
          </w:tcPr>
          <w:p w14:paraId="55542219" w14:textId="3AB4FE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w:t>
            </w:r>
          </w:p>
        </w:tc>
        <w:tc>
          <w:tcPr>
            <w:tcW w:w="0" w:type="auto"/>
            <w:noWrap/>
            <w:vAlign w:val="bottom"/>
            <w:hideMark/>
          </w:tcPr>
          <w:p w14:paraId="17ACFE50" w14:textId="520FD98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49.22</w:t>
            </w:r>
          </w:p>
        </w:tc>
        <w:tc>
          <w:tcPr>
            <w:tcW w:w="0" w:type="auto"/>
            <w:noWrap/>
            <w:vAlign w:val="bottom"/>
            <w:hideMark/>
          </w:tcPr>
          <w:p w14:paraId="62A505BF" w14:textId="75058B8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8.3</w:t>
            </w:r>
          </w:p>
        </w:tc>
        <w:tc>
          <w:tcPr>
            <w:tcW w:w="0" w:type="auto"/>
            <w:noWrap/>
            <w:vAlign w:val="bottom"/>
            <w:hideMark/>
          </w:tcPr>
          <w:p w14:paraId="6FDA638D" w14:textId="6FCFE8A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6.52</w:t>
            </w:r>
          </w:p>
        </w:tc>
      </w:tr>
      <w:tr w:rsidR="00D76D33" w:rsidRPr="00D76D33" w14:paraId="6C0B1AA7" w14:textId="77777777" w:rsidTr="008D26D2">
        <w:trPr>
          <w:jc w:val="center"/>
        </w:trPr>
        <w:tc>
          <w:tcPr>
            <w:tcW w:w="0" w:type="auto"/>
            <w:noWrap/>
            <w:vAlign w:val="bottom"/>
            <w:hideMark/>
          </w:tcPr>
          <w:p w14:paraId="6D437574" w14:textId="67A356D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1913</w:t>
            </w:r>
          </w:p>
        </w:tc>
        <w:tc>
          <w:tcPr>
            <w:tcW w:w="0" w:type="auto"/>
            <w:noWrap/>
            <w:vAlign w:val="bottom"/>
            <w:hideMark/>
          </w:tcPr>
          <w:p w14:paraId="4FFDE344" w14:textId="4EE359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48.4</w:t>
            </w:r>
          </w:p>
        </w:tc>
        <w:tc>
          <w:tcPr>
            <w:tcW w:w="0" w:type="auto"/>
            <w:noWrap/>
            <w:vAlign w:val="bottom"/>
            <w:hideMark/>
          </w:tcPr>
          <w:p w14:paraId="5A0498EB" w14:textId="746653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49.01</w:t>
            </w:r>
          </w:p>
        </w:tc>
        <w:tc>
          <w:tcPr>
            <w:tcW w:w="0" w:type="auto"/>
            <w:noWrap/>
            <w:vAlign w:val="bottom"/>
            <w:hideMark/>
          </w:tcPr>
          <w:p w14:paraId="7D6B5AD1" w14:textId="7083A7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8.5</w:t>
            </w:r>
          </w:p>
        </w:tc>
        <w:tc>
          <w:tcPr>
            <w:tcW w:w="0" w:type="auto"/>
            <w:noWrap/>
            <w:vAlign w:val="bottom"/>
            <w:hideMark/>
          </w:tcPr>
          <w:p w14:paraId="1A87EFE6" w14:textId="4439BF3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6.93</w:t>
            </w:r>
          </w:p>
        </w:tc>
      </w:tr>
      <w:tr w:rsidR="00D76D33" w:rsidRPr="00D76D33" w14:paraId="42BE9FA7" w14:textId="77777777" w:rsidTr="008D26D2">
        <w:trPr>
          <w:jc w:val="center"/>
        </w:trPr>
        <w:tc>
          <w:tcPr>
            <w:tcW w:w="0" w:type="auto"/>
            <w:noWrap/>
            <w:vAlign w:val="bottom"/>
            <w:hideMark/>
          </w:tcPr>
          <w:p w14:paraId="010A592E" w14:textId="5BFCCE2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1914</w:t>
            </w:r>
          </w:p>
        </w:tc>
        <w:tc>
          <w:tcPr>
            <w:tcW w:w="0" w:type="auto"/>
            <w:noWrap/>
            <w:vAlign w:val="bottom"/>
            <w:hideMark/>
          </w:tcPr>
          <w:p w14:paraId="050BEB64" w14:textId="77B273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48.0</w:t>
            </w:r>
          </w:p>
        </w:tc>
        <w:tc>
          <w:tcPr>
            <w:tcW w:w="0" w:type="auto"/>
            <w:noWrap/>
            <w:vAlign w:val="bottom"/>
            <w:hideMark/>
          </w:tcPr>
          <w:p w14:paraId="35521F37" w14:textId="668F95E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48.80</w:t>
            </w:r>
          </w:p>
        </w:tc>
        <w:tc>
          <w:tcPr>
            <w:tcW w:w="0" w:type="auto"/>
            <w:noWrap/>
            <w:vAlign w:val="bottom"/>
            <w:hideMark/>
          </w:tcPr>
          <w:p w14:paraId="2A8455AF" w14:textId="4F95600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9.3</w:t>
            </w:r>
          </w:p>
        </w:tc>
        <w:tc>
          <w:tcPr>
            <w:tcW w:w="0" w:type="auto"/>
            <w:noWrap/>
            <w:vAlign w:val="bottom"/>
            <w:hideMark/>
          </w:tcPr>
          <w:p w14:paraId="31D7E6D1" w14:textId="4A3C51B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7.33</w:t>
            </w:r>
          </w:p>
        </w:tc>
      </w:tr>
      <w:tr w:rsidR="00D76D33" w:rsidRPr="00D76D33" w14:paraId="49266AE0" w14:textId="77777777" w:rsidTr="008D26D2">
        <w:trPr>
          <w:jc w:val="center"/>
        </w:trPr>
        <w:tc>
          <w:tcPr>
            <w:tcW w:w="0" w:type="auto"/>
            <w:noWrap/>
            <w:vAlign w:val="bottom"/>
            <w:hideMark/>
          </w:tcPr>
          <w:p w14:paraId="25FFA2F2" w14:textId="12DB7CC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1915</w:t>
            </w:r>
          </w:p>
        </w:tc>
        <w:tc>
          <w:tcPr>
            <w:tcW w:w="0" w:type="auto"/>
            <w:noWrap/>
            <w:vAlign w:val="bottom"/>
            <w:hideMark/>
          </w:tcPr>
          <w:p w14:paraId="5B1AF4D4"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342F5DD4" w14:textId="2FA0F7F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48.58</w:t>
            </w:r>
          </w:p>
        </w:tc>
        <w:tc>
          <w:tcPr>
            <w:tcW w:w="0" w:type="auto"/>
            <w:noWrap/>
            <w:vAlign w:val="bottom"/>
            <w:hideMark/>
          </w:tcPr>
          <w:p w14:paraId="182F6EAD"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6EB5A276" w14:textId="5741041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7.79</w:t>
            </w:r>
          </w:p>
        </w:tc>
      </w:tr>
      <w:tr w:rsidR="00D76D33" w:rsidRPr="00D76D33" w14:paraId="6CA48CC1" w14:textId="77777777" w:rsidTr="008D26D2">
        <w:trPr>
          <w:jc w:val="center"/>
        </w:trPr>
        <w:tc>
          <w:tcPr>
            <w:tcW w:w="0" w:type="auto"/>
            <w:noWrap/>
            <w:vAlign w:val="bottom"/>
            <w:hideMark/>
          </w:tcPr>
          <w:p w14:paraId="61DEDD54" w14:textId="1079362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1916</w:t>
            </w:r>
          </w:p>
        </w:tc>
        <w:tc>
          <w:tcPr>
            <w:tcW w:w="0" w:type="auto"/>
            <w:noWrap/>
            <w:vAlign w:val="bottom"/>
            <w:hideMark/>
          </w:tcPr>
          <w:p w14:paraId="3DDDC412"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FB7B73C" w14:textId="7D64551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48.37</w:t>
            </w:r>
          </w:p>
        </w:tc>
        <w:tc>
          <w:tcPr>
            <w:tcW w:w="0" w:type="auto"/>
            <w:noWrap/>
            <w:vAlign w:val="bottom"/>
            <w:hideMark/>
          </w:tcPr>
          <w:p w14:paraId="45FD6AB0"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25F2BF60" w14:textId="696D95D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8.24</w:t>
            </w:r>
          </w:p>
        </w:tc>
      </w:tr>
      <w:tr w:rsidR="00D76D33" w:rsidRPr="00D76D33" w14:paraId="2C6FFB81" w14:textId="77777777" w:rsidTr="008D26D2">
        <w:trPr>
          <w:jc w:val="center"/>
        </w:trPr>
        <w:tc>
          <w:tcPr>
            <w:tcW w:w="0" w:type="auto"/>
            <w:noWrap/>
            <w:vAlign w:val="bottom"/>
            <w:hideMark/>
          </w:tcPr>
          <w:p w14:paraId="7FB8C1DE" w14:textId="361E4E5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1917</w:t>
            </w:r>
          </w:p>
        </w:tc>
        <w:tc>
          <w:tcPr>
            <w:tcW w:w="0" w:type="auto"/>
            <w:noWrap/>
            <w:vAlign w:val="bottom"/>
            <w:hideMark/>
          </w:tcPr>
          <w:p w14:paraId="6DF2684B"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797EED3" w14:textId="6E6FD79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48.15</w:t>
            </w:r>
          </w:p>
        </w:tc>
        <w:tc>
          <w:tcPr>
            <w:tcW w:w="0" w:type="auto"/>
            <w:noWrap/>
            <w:vAlign w:val="bottom"/>
            <w:hideMark/>
          </w:tcPr>
          <w:p w14:paraId="6AB1C594"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40F5B00F" w14:textId="299690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8.69</w:t>
            </w:r>
          </w:p>
        </w:tc>
      </w:tr>
      <w:tr w:rsidR="00D76D33" w:rsidRPr="00D76D33" w14:paraId="5EDAD3FF" w14:textId="77777777" w:rsidTr="008D26D2">
        <w:trPr>
          <w:jc w:val="center"/>
        </w:trPr>
        <w:tc>
          <w:tcPr>
            <w:tcW w:w="0" w:type="auto"/>
            <w:noWrap/>
            <w:vAlign w:val="bottom"/>
            <w:hideMark/>
          </w:tcPr>
          <w:p w14:paraId="5F104559" w14:textId="4A3301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1918</w:t>
            </w:r>
          </w:p>
        </w:tc>
        <w:tc>
          <w:tcPr>
            <w:tcW w:w="0" w:type="auto"/>
            <w:noWrap/>
            <w:vAlign w:val="bottom"/>
            <w:hideMark/>
          </w:tcPr>
          <w:p w14:paraId="0E415E19"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CC394BC" w14:textId="2904AB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47.94</w:t>
            </w:r>
          </w:p>
        </w:tc>
        <w:tc>
          <w:tcPr>
            <w:tcW w:w="0" w:type="auto"/>
            <w:noWrap/>
            <w:vAlign w:val="bottom"/>
            <w:hideMark/>
          </w:tcPr>
          <w:p w14:paraId="762DDE37"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8B2CFCD" w14:textId="7A686E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9.14</w:t>
            </w:r>
          </w:p>
        </w:tc>
      </w:tr>
      <w:tr w:rsidR="00D76D33" w:rsidRPr="00D76D33" w14:paraId="2DF48269" w14:textId="77777777" w:rsidTr="008D26D2">
        <w:trPr>
          <w:jc w:val="center"/>
        </w:trPr>
        <w:tc>
          <w:tcPr>
            <w:tcW w:w="0" w:type="auto"/>
            <w:noWrap/>
            <w:vAlign w:val="bottom"/>
            <w:hideMark/>
          </w:tcPr>
          <w:p w14:paraId="0C03C664" w14:textId="5D51A4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1919</w:t>
            </w:r>
          </w:p>
        </w:tc>
        <w:tc>
          <w:tcPr>
            <w:tcW w:w="0" w:type="auto"/>
            <w:noWrap/>
            <w:vAlign w:val="bottom"/>
            <w:hideMark/>
          </w:tcPr>
          <w:p w14:paraId="07DE9B43"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1F6FDE9" w14:textId="4ECC6D6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47.72</w:t>
            </w:r>
          </w:p>
        </w:tc>
        <w:tc>
          <w:tcPr>
            <w:tcW w:w="0" w:type="auto"/>
            <w:noWrap/>
            <w:vAlign w:val="bottom"/>
            <w:hideMark/>
          </w:tcPr>
          <w:p w14:paraId="7B777955"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317699BC" w14:textId="761AB7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9.59</w:t>
            </w:r>
          </w:p>
        </w:tc>
      </w:tr>
      <w:tr w:rsidR="00D76D33" w:rsidRPr="00D76D33" w14:paraId="3B31EBB1" w14:textId="77777777" w:rsidTr="008D26D2">
        <w:trPr>
          <w:jc w:val="center"/>
        </w:trPr>
        <w:tc>
          <w:tcPr>
            <w:tcW w:w="0" w:type="auto"/>
            <w:noWrap/>
            <w:vAlign w:val="bottom"/>
            <w:hideMark/>
          </w:tcPr>
          <w:p w14:paraId="183BCA11" w14:textId="33397E7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1920</w:t>
            </w:r>
          </w:p>
        </w:tc>
        <w:tc>
          <w:tcPr>
            <w:tcW w:w="0" w:type="auto"/>
            <w:noWrap/>
            <w:vAlign w:val="bottom"/>
            <w:hideMark/>
          </w:tcPr>
          <w:p w14:paraId="48C3B26F"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16A13860" w14:textId="0B7342A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47.51</w:t>
            </w:r>
          </w:p>
        </w:tc>
        <w:tc>
          <w:tcPr>
            <w:tcW w:w="0" w:type="auto"/>
            <w:noWrap/>
            <w:vAlign w:val="bottom"/>
            <w:hideMark/>
          </w:tcPr>
          <w:p w14:paraId="41FC6B81"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0BB50949" w14:textId="5B5ADAC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10.04</w:t>
            </w:r>
          </w:p>
        </w:tc>
      </w:tr>
      <w:tr w:rsidR="00D76D33" w:rsidRPr="00D76D33" w14:paraId="106ADEA8" w14:textId="77777777" w:rsidTr="008D26D2">
        <w:trPr>
          <w:jc w:val="center"/>
        </w:trPr>
        <w:tc>
          <w:tcPr>
            <w:tcW w:w="0" w:type="auto"/>
            <w:noWrap/>
            <w:vAlign w:val="bottom"/>
            <w:hideMark/>
          </w:tcPr>
          <w:p w14:paraId="052BCBA8" w14:textId="7DFEFCB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1921</w:t>
            </w:r>
          </w:p>
        </w:tc>
        <w:tc>
          <w:tcPr>
            <w:tcW w:w="0" w:type="auto"/>
            <w:noWrap/>
            <w:vAlign w:val="bottom"/>
            <w:hideMark/>
          </w:tcPr>
          <w:p w14:paraId="7C30A426"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11647E1" w14:textId="197D0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47.29</w:t>
            </w:r>
          </w:p>
        </w:tc>
        <w:tc>
          <w:tcPr>
            <w:tcW w:w="0" w:type="auto"/>
            <w:noWrap/>
            <w:vAlign w:val="bottom"/>
            <w:hideMark/>
          </w:tcPr>
          <w:p w14:paraId="7ED06929" w14:textId="388001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 </w:t>
            </w:r>
          </w:p>
        </w:tc>
        <w:tc>
          <w:tcPr>
            <w:tcW w:w="0" w:type="auto"/>
            <w:noWrap/>
            <w:vAlign w:val="bottom"/>
            <w:hideMark/>
          </w:tcPr>
          <w:p w14:paraId="1C5F55CA" w14:textId="39116F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10.49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76456A6B">
            <wp:extent cx="6674680" cy="33229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4">
                      <a:extLst>
                        <a:ext uri="{28A0092B-C50C-407E-A947-70E740481C1C}">
                          <a14:useLocalDpi xmlns:a14="http://schemas.microsoft.com/office/drawing/2010/main" val="0"/>
                        </a:ext>
                      </a:extLst>
                    </a:blip>
                    <a:stretch>
                      <a:fillRect/>
                    </a:stretch>
                  </pic:blipFill>
                  <pic:spPr>
                    <a:xfrm>
                      <a:off x="0" y="0"/>
                      <a:ext cx="6674680" cy="3322954"/>
                    </a:xfrm>
                    <a:prstGeom prst="rect">
                      <a:avLst/>
                    </a:prstGeom>
                  </pic:spPr>
                </pic:pic>
              </a:graphicData>
            </a:graphic>
          </wp:inline>
        </w:drawing>
      </w:r>
    </w:p>
    <w:p w14:paraId="1C468E9D" w14:textId="7B71A89B"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972CD4"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0588573"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F04527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53DC66D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 xml:space="preserve">% падения </w:t>
            </w:r>
          </w:p>
        </w:tc>
      </w:tr>
      <w:tr w:rsidR="001A1BCF" w:rsidRPr="00972CD4"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56A77F5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тренда</w:t>
            </w:r>
          </w:p>
        </w:tc>
      </w:tr>
      <w:tr w:rsidR="00972CD4" w:rsidRPr="00972CD4" w14:paraId="04390C22" w14:textId="77777777" w:rsidTr="00B62D88">
        <w:trPr>
          <w:trHeight w:val="288"/>
          <w:jc w:val="center"/>
        </w:trPr>
        <w:tc>
          <w:tcPr>
            <w:tcW w:w="0" w:type="auto"/>
            <w:noWrap/>
            <w:vAlign w:val="bottom"/>
            <w:hideMark/>
          </w:tcPr>
          <w:p w14:paraId="5D8ECF3D" w14:textId="481B7B2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1896</w:t>
            </w:r>
          </w:p>
        </w:tc>
        <w:tc>
          <w:tcPr>
            <w:tcW w:w="0" w:type="auto"/>
            <w:noWrap/>
            <w:vAlign w:val="bottom"/>
            <w:hideMark/>
          </w:tcPr>
          <w:p w14:paraId="4AB14DEC" w14:textId="45F35177"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51.5</w:t>
            </w:r>
          </w:p>
        </w:tc>
        <w:tc>
          <w:tcPr>
            <w:tcW w:w="0" w:type="auto"/>
            <w:noWrap/>
            <w:vAlign w:val="bottom"/>
            <w:hideMark/>
          </w:tcPr>
          <w:p w14:paraId="0F072CC1" w14:textId="01B60853"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50.74</w:t>
            </w:r>
          </w:p>
        </w:tc>
        <w:tc>
          <w:tcPr>
            <w:tcW w:w="0" w:type="auto"/>
            <w:noWrap/>
            <w:vAlign w:val="bottom"/>
            <w:hideMark/>
          </w:tcPr>
          <w:p w14:paraId="214CAFAC" w14:textId="77777777"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15FC1EDF" w14:textId="77777777" w:rsidR="00972CD4" w:rsidRPr="00972CD4" w:rsidRDefault="00972CD4" w:rsidP="00972CD4">
            <w:pPr>
              <w:keepNext/>
              <w:spacing w:after="0" w:line="240" w:lineRule="auto"/>
              <w:rPr>
                <w:rFonts w:ascii="Times New Roman" w:eastAsia="Times New Roman" w:hAnsi="Times New Roman" w:cs="Times New Roman"/>
                <w:lang w:val="en-US"/>
              </w:rPr>
            </w:pPr>
          </w:p>
        </w:tc>
      </w:tr>
      <w:tr w:rsidR="00972CD4" w:rsidRPr="00972CD4" w14:paraId="40CC6BFD" w14:textId="77777777" w:rsidTr="00B62D88">
        <w:trPr>
          <w:trHeight w:val="288"/>
          <w:jc w:val="center"/>
        </w:trPr>
        <w:tc>
          <w:tcPr>
            <w:tcW w:w="0" w:type="auto"/>
            <w:noWrap/>
            <w:vAlign w:val="bottom"/>
            <w:hideMark/>
          </w:tcPr>
          <w:p w14:paraId="1B9333E5" w14:textId="64CDF45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1897</w:t>
            </w:r>
          </w:p>
        </w:tc>
        <w:tc>
          <w:tcPr>
            <w:tcW w:w="0" w:type="auto"/>
            <w:noWrap/>
            <w:vAlign w:val="bottom"/>
            <w:hideMark/>
          </w:tcPr>
          <w:p w14:paraId="793A8CDD" w14:textId="70F4934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50.9</w:t>
            </w:r>
          </w:p>
        </w:tc>
        <w:tc>
          <w:tcPr>
            <w:tcW w:w="0" w:type="auto"/>
            <w:noWrap/>
            <w:vAlign w:val="bottom"/>
            <w:hideMark/>
          </w:tcPr>
          <w:p w14:paraId="563AEEB9" w14:textId="41196B84"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50.48</w:t>
            </w:r>
          </w:p>
        </w:tc>
        <w:tc>
          <w:tcPr>
            <w:tcW w:w="0" w:type="auto"/>
            <w:noWrap/>
            <w:vAlign w:val="bottom"/>
            <w:hideMark/>
          </w:tcPr>
          <w:p w14:paraId="2DE5138A" w14:textId="54770855"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1.2</w:t>
            </w:r>
          </w:p>
        </w:tc>
        <w:tc>
          <w:tcPr>
            <w:tcW w:w="0" w:type="auto"/>
            <w:noWrap/>
            <w:vAlign w:val="bottom"/>
            <w:hideMark/>
          </w:tcPr>
          <w:p w14:paraId="482B50ED" w14:textId="6A0F6AC6"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0.52</w:t>
            </w:r>
          </w:p>
        </w:tc>
      </w:tr>
      <w:tr w:rsidR="00972CD4" w:rsidRPr="00972CD4" w14:paraId="79FD90DE" w14:textId="77777777" w:rsidTr="00B62D88">
        <w:trPr>
          <w:trHeight w:val="288"/>
          <w:jc w:val="center"/>
        </w:trPr>
        <w:tc>
          <w:tcPr>
            <w:tcW w:w="0" w:type="auto"/>
            <w:noWrap/>
            <w:vAlign w:val="bottom"/>
            <w:hideMark/>
          </w:tcPr>
          <w:p w14:paraId="7D57A538" w14:textId="044CF88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1898</w:t>
            </w:r>
          </w:p>
        </w:tc>
        <w:tc>
          <w:tcPr>
            <w:tcW w:w="0" w:type="auto"/>
            <w:noWrap/>
            <w:vAlign w:val="bottom"/>
            <w:hideMark/>
          </w:tcPr>
          <w:p w14:paraId="266A4D28" w14:textId="77A93F4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571EBC17" w14:textId="4CF633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50.21</w:t>
            </w:r>
          </w:p>
        </w:tc>
        <w:tc>
          <w:tcPr>
            <w:tcW w:w="0" w:type="auto"/>
            <w:noWrap/>
            <w:vAlign w:val="bottom"/>
            <w:hideMark/>
          </w:tcPr>
          <w:p w14:paraId="51229FE9" w14:textId="07E1D4C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385D9A84" w14:textId="75249F4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1.04</w:t>
            </w:r>
          </w:p>
        </w:tc>
      </w:tr>
      <w:tr w:rsidR="00972CD4" w:rsidRPr="00972CD4" w14:paraId="7099F86A" w14:textId="77777777" w:rsidTr="00B62D88">
        <w:trPr>
          <w:trHeight w:val="288"/>
          <w:jc w:val="center"/>
        </w:trPr>
        <w:tc>
          <w:tcPr>
            <w:tcW w:w="0" w:type="auto"/>
            <w:noWrap/>
            <w:vAlign w:val="bottom"/>
            <w:hideMark/>
          </w:tcPr>
          <w:p w14:paraId="0FAB8977" w14:textId="36E978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1899</w:t>
            </w:r>
          </w:p>
        </w:tc>
        <w:tc>
          <w:tcPr>
            <w:tcW w:w="0" w:type="auto"/>
            <w:noWrap/>
            <w:vAlign w:val="bottom"/>
            <w:hideMark/>
          </w:tcPr>
          <w:p w14:paraId="42C5549A" w14:textId="0155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50.6</w:t>
            </w:r>
          </w:p>
        </w:tc>
        <w:tc>
          <w:tcPr>
            <w:tcW w:w="0" w:type="auto"/>
            <w:noWrap/>
            <w:vAlign w:val="bottom"/>
            <w:hideMark/>
          </w:tcPr>
          <w:p w14:paraId="274B5E88" w14:textId="7A2423E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49.95</w:t>
            </w:r>
          </w:p>
        </w:tc>
        <w:tc>
          <w:tcPr>
            <w:tcW w:w="0" w:type="auto"/>
            <w:noWrap/>
            <w:vAlign w:val="bottom"/>
            <w:hideMark/>
          </w:tcPr>
          <w:p w14:paraId="11763EEE" w14:textId="12A760E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1.7</w:t>
            </w:r>
          </w:p>
        </w:tc>
        <w:tc>
          <w:tcPr>
            <w:tcW w:w="0" w:type="auto"/>
            <w:noWrap/>
            <w:vAlign w:val="bottom"/>
            <w:hideMark/>
          </w:tcPr>
          <w:p w14:paraId="0058FACB" w14:textId="36606BA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1.56</w:t>
            </w:r>
          </w:p>
        </w:tc>
      </w:tr>
      <w:tr w:rsidR="00972CD4" w:rsidRPr="00972CD4" w14:paraId="1DE07C7D" w14:textId="77777777" w:rsidTr="00B62D88">
        <w:trPr>
          <w:trHeight w:val="288"/>
          <w:jc w:val="center"/>
        </w:trPr>
        <w:tc>
          <w:tcPr>
            <w:tcW w:w="0" w:type="auto"/>
            <w:noWrap/>
            <w:vAlign w:val="bottom"/>
            <w:hideMark/>
          </w:tcPr>
          <w:p w14:paraId="5DDBDCF7" w14:textId="38489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1900</w:t>
            </w:r>
          </w:p>
        </w:tc>
        <w:tc>
          <w:tcPr>
            <w:tcW w:w="0" w:type="auto"/>
            <w:noWrap/>
            <w:vAlign w:val="bottom"/>
            <w:hideMark/>
          </w:tcPr>
          <w:p w14:paraId="56B8CB84" w14:textId="506C1F4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0A64745A" w14:textId="0BB48D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49.69</w:t>
            </w:r>
          </w:p>
        </w:tc>
        <w:tc>
          <w:tcPr>
            <w:tcW w:w="0" w:type="auto"/>
            <w:noWrap/>
            <w:vAlign w:val="bottom"/>
            <w:hideMark/>
          </w:tcPr>
          <w:p w14:paraId="4AD05BAA" w14:textId="724DE05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365960B9" w14:textId="25FBFDEC"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2.08</w:t>
            </w:r>
          </w:p>
        </w:tc>
      </w:tr>
      <w:tr w:rsidR="00972CD4" w:rsidRPr="00972CD4" w14:paraId="5DAA97E1" w14:textId="77777777" w:rsidTr="00B62D88">
        <w:trPr>
          <w:trHeight w:val="288"/>
          <w:jc w:val="center"/>
        </w:trPr>
        <w:tc>
          <w:tcPr>
            <w:tcW w:w="0" w:type="auto"/>
            <w:noWrap/>
            <w:vAlign w:val="bottom"/>
            <w:hideMark/>
          </w:tcPr>
          <w:p w14:paraId="481494BC" w14:textId="2220A1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1901</w:t>
            </w:r>
          </w:p>
        </w:tc>
        <w:tc>
          <w:tcPr>
            <w:tcW w:w="0" w:type="auto"/>
            <w:noWrap/>
            <w:vAlign w:val="bottom"/>
            <w:hideMark/>
          </w:tcPr>
          <w:p w14:paraId="589ADB85" w14:textId="12A53F3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46.3</w:t>
            </w:r>
          </w:p>
        </w:tc>
        <w:tc>
          <w:tcPr>
            <w:tcW w:w="0" w:type="auto"/>
            <w:noWrap/>
            <w:vAlign w:val="bottom"/>
            <w:hideMark/>
          </w:tcPr>
          <w:p w14:paraId="47E45462" w14:textId="21EF34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49.42</w:t>
            </w:r>
          </w:p>
        </w:tc>
        <w:tc>
          <w:tcPr>
            <w:tcW w:w="0" w:type="auto"/>
            <w:noWrap/>
            <w:vAlign w:val="bottom"/>
            <w:hideMark/>
          </w:tcPr>
          <w:p w14:paraId="1D860FFE" w14:textId="418DAEE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10.1</w:t>
            </w:r>
          </w:p>
        </w:tc>
        <w:tc>
          <w:tcPr>
            <w:tcW w:w="0" w:type="auto"/>
            <w:noWrap/>
            <w:vAlign w:val="bottom"/>
            <w:hideMark/>
          </w:tcPr>
          <w:p w14:paraId="3B203553" w14:textId="13D5C435"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2.60</w:t>
            </w:r>
          </w:p>
        </w:tc>
      </w:tr>
      <w:tr w:rsidR="00972CD4" w:rsidRPr="00972CD4" w14:paraId="359C65D2" w14:textId="77777777" w:rsidTr="00B62D88">
        <w:trPr>
          <w:trHeight w:val="288"/>
          <w:jc w:val="center"/>
        </w:trPr>
        <w:tc>
          <w:tcPr>
            <w:tcW w:w="0" w:type="auto"/>
            <w:noWrap/>
            <w:vAlign w:val="bottom"/>
            <w:hideMark/>
          </w:tcPr>
          <w:p w14:paraId="74916DB3" w14:textId="27E45C3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1902</w:t>
            </w:r>
          </w:p>
        </w:tc>
        <w:tc>
          <w:tcPr>
            <w:tcW w:w="0" w:type="auto"/>
            <w:noWrap/>
            <w:vAlign w:val="bottom"/>
            <w:hideMark/>
          </w:tcPr>
          <w:p w14:paraId="0A2A5980" w14:textId="7917320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15B84584" w14:textId="70CB055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49.16</w:t>
            </w:r>
          </w:p>
        </w:tc>
        <w:tc>
          <w:tcPr>
            <w:tcW w:w="0" w:type="auto"/>
            <w:noWrap/>
            <w:vAlign w:val="bottom"/>
            <w:hideMark/>
          </w:tcPr>
          <w:p w14:paraId="594F8D67" w14:textId="2365C5C7"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5BF087F3" w14:textId="36705EA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3.11</w:t>
            </w:r>
          </w:p>
        </w:tc>
      </w:tr>
      <w:tr w:rsidR="00972CD4" w:rsidRPr="00972CD4" w14:paraId="06CAFADF" w14:textId="77777777" w:rsidTr="00B62D88">
        <w:trPr>
          <w:trHeight w:val="288"/>
          <w:jc w:val="center"/>
        </w:trPr>
        <w:tc>
          <w:tcPr>
            <w:tcW w:w="0" w:type="auto"/>
            <w:noWrap/>
            <w:vAlign w:val="bottom"/>
            <w:hideMark/>
          </w:tcPr>
          <w:p w14:paraId="4BFAFC62" w14:textId="24956D4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1903</w:t>
            </w:r>
          </w:p>
        </w:tc>
        <w:tc>
          <w:tcPr>
            <w:tcW w:w="0" w:type="auto"/>
            <w:noWrap/>
            <w:vAlign w:val="bottom"/>
            <w:hideMark/>
          </w:tcPr>
          <w:p w14:paraId="76B1264C" w14:textId="740BF51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49.5</w:t>
            </w:r>
          </w:p>
        </w:tc>
        <w:tc>
          <w:tcPr>
            <w:tcW w:w="0" w:type="auto"/>
            <w:noWrap/>
            <w:vAlign w:val="bottom"/>
            <w:hideMark/>
          </w:tcPr>
          <w:p w14:paraId="051724A1" w14:textId="3E0CED6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48.90</w:t>
            </w:r>
          </w:p>
        </w:tc>
        <w:tc>
          <w:tcPr>
            <w:tcW w:w="0" w:type="auto"/>
            <w:noWrap/>
            <w:vAlign w:val="bottom"/>
            <w:hideMark/>
          </w:tcPr>
          <w:p w14:paraId="63E4E112" w14:textId="7C07CB0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3.9</w:t>
            </w:r>
          </w:p>
        </w:tc>
        <w:tc>
          <w:tcPr>
            <w:tcW w:w="0" w:type="auto"/>
            <w:noWrap/>
            <w:vAlign w:val="bottom"/>
            <w:hideMark/>
          </w:tcPr>
          <w:p w14:paraId="5E9B4C4C" w14:textId="056EFFF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3.63</w:t>
            </w:r>
          </w:p>
        </w:tc>
      </w:tr>
      <w:tr w:rsidR="00972CD4" w:rsidRPr="00972CD4" w14:paraId="3135795D" w14:textId="77777777" w:rsidTr="00B62D88">
        <w:trPr>
          <w:trHeight w:val="288"/>
          <w:jc w:val="center"/>
        </w:trPr>
        <w:tc>
          <w:tcPr>
            <w:tcW w:w="0" w:type="auto"/>
            <w:noWrap/>
            <w:vAlign w:val="bottom"/>
            <w:hideMark/>
          </w:tcPr>
          <w:p w14:paraId="3406E8C5" w14:textId="18C014D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1904</w:t>
            </w:r>
          </w:p>
        </w:tc>
        <w:tc>
          <w:tcPr>
            <w:tcW w:w="0" w:type="auto"/>
            <w:noWrap/>
            <w:vAlign w:val="bottom"/>
            <w:hideMark/>
          </w:tcPr>
          <w:p w14:paraId="081CAA68" w14:textId="765C52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w:t>
            </w:r>
          </w:p>
        </w:tc>
        <w:tc>
          <w:tcPr>
            <w:tcW w:w="0" w:type="auto"/>
            <w:noWrap/>
            <w:vAlign w:val="bottom"/>
            <w:hideMark/>
          </w:tcPr>
          <w:p w14:paraId="4EC20D48" w14:textId="5CFE29F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48.63</w:t>
            </w:r>
          </w:p>
        </w:tc>
        <w:tc>
          <w:tcPr>
            <w:tcW w:w="0" w:type="auto"/>
            <w:noWrap/>
            <w:vAlign w:val="bottom"/>
            <w:hideMark/>
          </w:tcPr>
          <w:p w14:paraId="05845129" w14:textId="6B8B4E0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3.7</w:t>
            </w:r>
          </w:p>
        </w:tc>
        <w:tc>
          <w:tcPr>
            <w:tcW w:w="0" w:type="auto"/>
            <w:noWrap/>
            <w:vAlign w:val="bottom"/>
            <w:hideMark/>
          </w:tcPr>
          <w:p w14:paraId="402A48BE" w14:textId="5B36530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4.15</w:t>
            </w:r>
          </w:p>
        </w:tc>
      </w:tr>
      <w:tr w:rsidR="00972CD4" w:rsidRPr="00972CD4" w14:paraId="445DE4F1" w14:textId="77777777" w:rsidTr="00B62D88">
        <w:trPr>
          <w:trHeight w:val="288"/>
          <w:jc w:val="center"/>
        </w:trPr>
        <w:tc>
          <w:tcPr>
            <w:tcW w:w="0" w:type="auto"/>
            <w:noWrap/>
            <w:vAlign w:val="bottom"/>
            <w:hideMark/>
          </w:tcPr>
          <w:p w14:paraId="6B7DC48B" w14:textId="3614640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1905</w:t>
            </w:r>
          </w:p>
        </w:tc>
        <w:tc>
          <w:tcPr>
            <w:tcW w:w="0" w:type="auto"/>
            <w:noWrap/>
            <w:vAlign w:val="bottom"/>
            <w:hideMark/>
          </w:tcPr>
          <w:p w14:paraId="52E9E794" w14:textId="45DCB53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45.6</w:t>
            </w:r>
          </w:p>
        </w:tc>
        <w:tc>
          <w:tcPr>
            <w:tcW w:w="0" w:type="auto"/>
            <w:noWrap/>
            <w:vAlign w:val="bottom"/>
            <w:hideMark/>
          </w:tcPr>
          <w:p w14:paraId="726605EF" w14:textId="7E3B7AD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48.37</w:t>
            </w:r>
          </w:p>
        </w:tc>
        <w:tc>
          <w:tcPr>
            <w:tcW w:w="0" w:type="auto"/>
            <w:noWrap/>
            <w:vAlign w:val="bottom"/>
            <w:hideMark/>
          </w:tcPr>
          <w:p w14:paraId="4EFE949D" w14:textId="0AA08CA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11.5</w:t>
            </w:r>
          </w:p>
        </w:tc>
        <w:tc>
          <w:tcPr>
            <w:tcW w:w="0" w:type="auto"/>
            <w:noWrap/>
            <w:vAlign w:val="bottom"/>
            <w:hideMark/>
          </w:tcPr>
          <w:p w14:paraId="17982F5E" w14:textId="61C1DE2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4.67</w:t>
            </w:r>
          </w:p>
        </w:tc>
      </w:tr>
      <w:tr w:rsidR="00972CD4" w:rsidRPr="00972CD4" w14:paraId="195EE518" w14:textId="77777777" w:rsidTr="00B62D88">
        <w:trPr>
          <w:trHeight w:val="288"/>
          <w:jc w:val="center"/>
        </w:trPr>
        <w:tc>
          <w:tcPr>
            <w:tcW w:w="0" w:type="auto"/>
            <w:noWrap/>
            <w:vAlign w:val="bottom"/>
            <w:hideMark/>
          </w:tcPr>
          <w:p w14:paraId="6124C971" w14:textId="4DFF620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1906</w:t>
            </w:r>
          </w:p>
        </w:tc>
        <w:tc>
          <w:tcPr>
            <w:tcW w:w="0" w:type="auto"/>
            <w:noWrap/>
            <w:vAlign w:val="bottom"/>
            <w:hideMark/>
          </w:tcPr>
          <w:p w14:paraId="5B50D05C" w14:textId="008F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46.6</w:t>
            </w:r>
          </w:p>
        </w:tc>
        <w:tc>
          <w:tcPr>
            <w:tcW w:w="0" w:type="auto"/>
            <w:noWrap/>
            <w:vAlign w:val="bottom"/>
            <w:hideMark/>
          </w:tcPr>
          <w:p w14:paraId="4656513B" w14:textId="2BF6D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48.11</w:t>
            </w:r>
          </w:p>
        </w:tc>
        <w:tc>
          <w:tcPr>
            <w:tcW w:w="0" w:type="auto"/>
            <w:noWrap/>
            <w:vAlign w:val="bottom"/>
            <w:hideMark/>
          </w:tcPr>
          <w:p w14:paraId="78772F47" w14:textId="47732B5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9.5</w:t>
            </w:r>
          </w:p>
        </w:tc>
        <w:tc>
          <w:tcPr>
            <w:tcW w:w="0" w:type="auto"/>
            <w:noWrap/>
            <w:vAlign w:val="bottom"/>
            <w:hideMark/>
          </w:tcPr>
          <w:p w14:paraId="0F5DB7BF" w14:textId="314F4D9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5.19</w:t>
            </w:r>
          </w:p>
        </w:tc>
      </w:tr>
      <w:tr w:rsidR="00972CD4" w:rsidRPr="00972CD4" w14:paraId="484D4294" w14:textId="77777777" w:rsidTr="00B62D88">
        <w:trPr>
          <w:trHeight w:val="288"/>
          <w:jc w:val="center"/>
        </w:trPr>
        <w:tc>
          <w:tcPr>
            <w:tcW w:w="0" w:type="auto"/>
            <w:noWrap/>
            <w:vAlign w:val="bottom"/>
            <w:hideMark/>
          </w:tcPr>
          <w:p w14:paraId="688780DD" w14:textId="037074E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1907</w:t>
            </w:r>
          </w:p>
        </w:tc>
        <w:tc>
          <w:tcPr>
            <w:tcW w:w="0" w:type="auto"/>
            <w:noWrap/>
            <w:vAlign w:val="bottom"/>
            <w:hideMark/>
          </w:tcPr>
          <w:p w14:paraId="31679280" w14:textId="68B188B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6D6C07C6" w14:textId="38AF4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47.84</w:t>
            </w:r>
          </w:p>
        </w:tc>
        <w:tc>
          <w:tcPr>
            <w:tcW w:w="0" w:type="auto"/>
            <w:noWrap/>
            <w:vAlign w:val="bottom"/>
            <w:hideMark/>
          </w:tcPr>
          <w:p w14:paraId="64731783" w14:textId="1379DB4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2E59DBAD" w14:textId="197727E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5.71</w:t>
            </w:r>
          </w:p>
        </w:tc>
      </w:tr>
      <w:tr w:rsidR="00972CD4" w:rsidRPr="00972CD4" w14:paraId="3BC3FF0C" w14:textId="77777777" w:rsidTr="00B62D88">
        <w:trPr>
          <w:trHeight w:val="288"/>
          <w:jc w:val="center"/>
        </w:trPr>
        <w:tc>
          <w:tcPr>
            <w:tcW w:w="0" w:type="auto"/>
            <w:noWrap/>
            <w:vAlign w:val="bottom"/>
            <w:hideMark/>
          </w:tcPr>
          <w:p w14:paraId="57001396" w14:textId="18F8417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1908</w:t>
            </w:r>
          </w:p>
        </w:tc>
        <w:tc>
          <w:tcPr>
            <w:tcW w:w="0" w:type="auto"/>
            <w:noWrap/>
            <w:vAlign w:val="bottom"/>
            <w:hideMark/>
          </w:tcPr>
          <w:p w14:paraId="38FC49F1" w14:textId="3621FD0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47.2</w:t>
            </w:r>
          </w:p>
        </w:tc>
        <w:tc>
          <w:tcPr>
            <w:tcW w:w="0" w:type="auto"/>
            <w:noWrap/>
            <w:vAlign w:val="bottom"/>
            <w:hideMark/>
          </w:tcPr>
          <w:p w14:paraId="41AD8455" w14:textId="7E9097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47.58</w:t>
            </w:r>
          </w:p>
        </w:tc>
        <w:tc>
          <w:tcPr>
            <w:tcW w:w="0" w:type="auto"/>
            <w:noWrap/>
            <w:vAlign w:val="bottom"/>
            <w:hideMark/>
          </w:tcPr>
          <w:p w14:paraId="38BA8C4B" w14:textId="1BC020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w:t>
            </w:r>
          </w:p>
        </w:tc>
        <w:tc>
          <w:tcPr>
            <w:tcW w:w="0" w:type="auto"/>
            <w:noWrap/>
            <w:vAlign w:val="bottom"/>
            <w:hideMark/>
          </w:tcPr>
          <w:p w14:paraId="67A4E3CC" w14:textId="7A20C9B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6.23</w:t>
            </w:r>
          </w:p>
        </w:tc>
      </w:tr>
      <w:tr w:rsidR="00972CD4" w:rsidRPr="00972CD4" w14:paraId="704485C9" w14:textId="77777777" w:rsidTr="00B62D88">
        <w:trPr>
          <w:trHeight w:val="288"/>
          <w:jc w:val="center"/>
        </w:trPr>
        <w:tc>
          <w:tcPr>
            <w:tcW w:w="0" w:type="auto"/>
            <w:noWrap/>
            <w:vAlign w:val="bottom"/>
            <w:hideMark/>
          </w:tcPr>
          <w:p w14:paraId="691C4573" w14:textId="45169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1909</w:t>
            </w:r>
          </w:p>
        </w:tc>
        <w:tc>
          <w:tcPr>
            <w:tcW w:w="0" w:type="auto"/>
            <w:noWrap/>
            <w:vAlign w:val="bottom"/>
            <w:hideMark/>
          </w:tcPr>
          <w:p w14:paraId="7CA141A9" w14:textId="76A786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48.5</w:t>
            </w:r>
          </w:p>
        </w:tc>
        <w:tc>
          <w:tcPr>
            <w:tcW w:w="0" w:type="auto"/>
            <w:noWrap/>
            <w:vAlign w:val="bottom"/>
            <w:hideMark/>
          </w:tcPr>
          <w:p w14:paraId="5160FE62" w14:textId="32DAB4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47.32</w:t>
            </w:r>
          </w:p>
        </w:tc>
        <w:tc>
          <w:tcPr>
            <w:tcW w:w="0" w:type="auto"/>
            <w:noWrap/>
            <w:vAlign w:val="bottom"/>
            <w:hideMark/>
          </w:tcPr>
          <w:p w14:paraId="110BD789" w14:textId="712D3F50"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5.8</w:t>
            </w:r>
          </w:p>
        </w:tc>
        <w:tc>
          <w:tcPr>
            <w:tcW w:w="0" w:type="auto"/>
            <w:noWrap/>
            <w:vAlign w:val="bottom"/>
            <w:hideMark/>
          </w:tcPr>
          <w:p w14:paraId="0E5865C2" w14:textId="6C4413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6.75</w:t>
            </w:r>
          </w:p>
        </w:tc>
      </w:tr>
      <w:tr w:rsidR="00972CD4" w:rsidRPr="00972CD4" w14:paraId="31F984A8" w14:textId="77777777" w:rsidTr="00B62D88">
        <w:trPr>
          <w:trHeight w:val="288"/>
          <w:jc w:val="center"/>
        </w:trPr>
        <w:tc>
          <w:tcPr>
            <w:tcW w:w="0" w:type="auto"/>
            <w:noWrap/>
            <w:vAlign w:val="bottom"/>
            <w:hideMark/>
          </w:tcPr>
          <w:p w14:paraId="0FCD66B6" w14:textId="3A4FB71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1910</w:t>
            </w:r>
          </w:p>
        </w:tc>
        <w:tc>
          <w:tcPr>
            <w:tcW w:w="0" w:type="auto"/>
            <w:noWrap/>
            <w:vAlign w:val="bottom"/>
            <w:hideMark/>
          </w:tcPr>
          <w:p w14:paraId="55E9FCCD" w14:textId="6C432E8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C943684" w14:textId="25C3DD5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47.05</w:t>
            </w:r>
          </w:p>
        </w:tc>
        <w:tc>
          <w:tcPr>
            <w:tcW w:w="0" w:type="auto"/>
            <w:noWrap/>
            <w:vAlign w:val="bottom"/>
            <w:hideMark/>
          </w:tcPr>
          <w:p w14:paraId="2CFC2AF7" w14:textId="72C6C5A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6109045E" w14:textId="23032A6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7.27</w:t>
            </w:r>
          </w:p>
        </w:tc>
      </w:tr>
      <w:tr w:rsidR="00972CD4" w:rsidRPr="00972CD4" w14:paraId="5C339F4B" w14:textId="77777777" w:rsidTr="00B62D88">
        <w:trPr>
          <w:trHeight w:val="288"/>
          <w:jc w:val="center"/>
        </w:trPr>
        <w:tc>
          <w:tcPr>
            <w:tcW w:w="0" w:type="auto"/>
            <w:noWrap/>
            <w:vAlign w:val="bottom"/>
            <w:hideMark/>
          </w:tcPr>
          <w:p w14:paraId="4C62FA32" w14:textId="771927A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1911</w:t>
            </w:r>
          </w:p>
        </w:tc>
        <w:tc>
          <w:tcPr>
            <w:tcW w:w="0" w:type="auto"/>
            <w:noWrap/>
            <w:vAlign w:val="bottom"/>
            <w:hideMark/>
          </w:tcPr>
          <w:p w14:paraId="0C252FDA" w14:textId="44E9A92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9A96FF4" w14:textId="17F299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46.79</w:t>
            </w:r>
          </w:p>
        </w:tc>
        <w:tc>
          <w:tcPr>
            <w:tcW w:w="0" w:type="auto"/>
            <w:noWrap/>
            <w:vAlign w:val="bottom"/>
            <w:hideMark/>
          </w:tcPr>
          <w:p w14:paraId="44388821" w14:textId="335A26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47CB456F" w14:textId="61E8E20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7.79</w:t>
            </w:r>
          </w:p>
        </w:tc>
      </w:tr>
      <w:tr w:rsidR="00972CD4" w:rsidRPr="00972CD4" w14:paraId="37FD96BA" w14:textId="77777777" w:rsidTr="00B62D88">
        <w:trPr>
          <w:trHeight w:val="288"/>
          <w:jc w:val="center"/>
        </w:trPr>
        <w:tc>
          <w:tcPr>
            <w:tcW w:w="0" w:type="auto"/>
            <w:noWrap/>
            <w:vAlign w:val="bottom"/>
            <w:hideMark/>
          </w:tcPr>
          <w:p w14:paraId="4372F6A2" w14:textId="2F30916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1912</w:t>
            </w:r>
          </w:p>
        </w:tc>
        <w:tc>
          <w:tcPr>
            <w:tcW w:w="0" w:type="auto"/>
            <w:noWrap/>
            <w:vAlign w:val="bottom"/>
            <w:hideMark/>
          </w:tcPr>
          <w:p w14:paraId="2C6C7E64" w14:textId="2E566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47.4</w:t>
            </w:r>
          </w:p>
        </w:tc>
        <w:tc>
          <w:tcPr>
            <w:tcW w:w="0" w:type="auto"/>
            <w:noWrap/>
            <w:vAlign w:val="bottom"/>
            <w:hideMark/>
          </w:tcPr>
          <w:p w14:paraId="59399E7D" w14:textId="3860C9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46.53</w:t>
            </w:r>
          </w:p>
        </w:tc>
        <w:tc>
          <w:tcPr>
            <w:tcW w:w="0" w:type="auto"/>
            <w:noWrap/>
            <w:vAlign w:val="bottom"/>
            <w:hideMark/>
          </w:tcPr>
          <w:p w14:paraId="12820B49" w14:textId="1CDA6E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8.0</w:t>
            </w:r>
          </w:p>
        </w:tc>
        <w:tc>
          <w:tcPr>
            <w:tcW w:w="0" w:type="auto"/>
            <w:noWrap/>
            <w:vAlign w:val="bottom"/>
            <w:hideMark/>
          </w:tcPr>
          <w:p w14:paraId="21F7BC40" w14:textId="244AEFC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8.30</w:t>
            </w:r>
          </w:p>
        </w:tc>
      </w:tr>
      <w:tr w:rsidR="00972CD4" w:rsidRPr="00972CD4" w14:paraId="34B2C049" w14:textId="77777777" w:rsidTr="00B62D88">
        <w:trPr>
          <w:trHeight w:val="288"/>
          <w:jc w:val="center"/>
        </w:trPr>
        <w:tc>
          <w:tcPr>
            <w:tcW w:w="0" w:type="auto"/>
            <w:noWrap/>
            <w:vAlign w:val="bottom"/>
            <w:hideMark/>
          </w:tcPr>
          <w:p w14:paraId="168C2F3F" w14:textId="103B3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1913</w:t>
            </w:r>
          </w:p>
        </w:tc>
        <w:tc>
          <w:tcPr>
            <w:tcW w:w="0" w:type="auto"/>
            <w:noWrap/>
            <w:vAlign w:val="bottom"/>
            <w:hideMark/>
          </w:tcPr>
          <w:p w14:paraId="1AFD36EA" w14:textId="5BAC7E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46.1</w:t>
            </w:r>
          </w:p>
        </w:tc>
        <w:tc>
          <w:tcPr>
            <w:tcW w:w="0" w:type="auto"/>
            <w:noWrap/>
            <w:vAlign w:val="bottom"/>
            <w:hideMark/>
          </w:tcPr>
          <w:p w14:paraId="7F307D3B" w14:textId="340DACD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46.26</w:t>
            </w:r>
          </w:p>
        </w:tc>
        <w:tc>
          <w:tcPr>
            <w:tcW w:w="0" w:type="auto"/>
            <w:noWrap/>
            <w:vAlign w:val="bottom"/>
            <w:hideMark/>
          </w:tcPr>
          <w:p w14:paraId="0241328E" w14:textId="4A6F84A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10.5</w:t>
            </w:r>
          </w:p>
        </w:tc>
        <w:tc>
          <w:tcPr>
            <w:tcW w:w="0" w:type="auto"/>
            <w:noWrap/>
            <w:vAlign w:val="bottom"/>
            <w:hideMark/>
          </w:tcPr>
          <w:p w14:paraId="1A3D1747" w14:textId="612F744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8.82</w:t>
            </w:r>
          </w:p>
        </w:tc>
      </w:tr>
      <w:tr w:rsidR="00972CD4" w:rsidRPr="00972CD4" w14:paraId="56C21A25" w14:textId="77777777" w:rsidTr="00B62D88">
        <w:trPr>
          <w:trHeight w:val="288"/>
          <w:jc w:val="center"/>
        </w:trPr>
        <w:tc>
          <w:tcPr>
            <w:tcW w:w="0" w:type="auto"/>
            <w:noWrap/>
            <w:vAlign w:val="bottom"/>
            <w:hideMark/>
          </w:tcPr>
          <w:p w14:paraId="4887718F" w14:textId="215F58C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1914</w:t>
            </w:r>
          </w:p>
        </w:tc>
        <w:tc>
          <w:tcPr>
            <w:tcW w:w="0" w:type="auto"/>
            <w:noWrap/>
            <w:vAlign w:val="bottom"/>
            <w:hideMark/>
          </w:tcPr>
          <w:p w14:paraId="0F1C47E7" w14:textId="3286A41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44.2</w:t>
            </w:r>
          </w:p>
        </w:tc>
        <w:tc>
          <w:tcPr>
            <w:tcW w:w="0" w:type="auto"/>
            <w:noWrap/>
            <w:vAlign w:val="bottom"/>
            <w:hideMark/>
          </w:tcPr>
          <w:p w14:paraId="4AFF314C" w14:textId="1EBB230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46.00</w:t>
            </w:r>
          </w:p>
        </w:tc>
        <w:tc>
          <w:tcPr>
            <w:tcW w:w="0" w:type="auto"/>
            <w:noWrap/>
            <w:vAlign w:val="bottom"/>
            <w:hideMark/>
          </w:tcPr>
          <w:p w14:paraId="3B131C4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730D0AB" w14:textId="750D435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9.34</w:t>
            </w:r>
          </w:p>
        </w:tc>
      </w:tr>
      <w:tr w:rsidR="00972CD4" w:rsidRPr="00972CD4" w14:paraId="4CC0BCBA" w14:textId="77777777" w:rsidTr="00B62D88">
        <w:trPr>
          <w:trHeight w:val="288"/>
          <w:jc w:val="center"/>
        </w:trPr>
        <w:tc>
          <w:tcPr>
            <w:tcW w:w="0" w:type="auto"/>
            <w:noWrap/>
            <w:vAlign w:val="bottom"/>
            <w:hideMark/>
          </w:tcPr>
          <w:p w14:paraId="6F71D81A" w14:textId="6F801DA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1915</w:t>
            </w:r>
          </w:p>
        </w:tc>
        <w:tc>
          <w:tcPr>
            <w:tcW w:w="0" w:type="auto"/>
            <w:noWrap/>
            <w:vAlign w:val="bottom"/>
            <w:hideMark/>
          </w:tcPr>
          <w:p w14:paraId="7D7C5567"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25E54947" w14:textId="487908E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45.74</w:t>
            </w:r>
          </w:p>
        </w:tc>
        <w:tc>
          <w:tcPr>
            <w:tcW w:w="0" w:type="auto"/>
            <w:noWrap/>
            <w:vAlign w:val="bottom"/>
            <w:hideMark/>
          </w:tcPr>
          <w:p w14:paraId="6839022E"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15934C" w14:textId="5CCF4A71"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9.86</w:t>
            </w:r>
          </w:p>
        </w:tc>
      </w:tr>
      <w:tr w:rsidR="00972CD4" w:rsidRPr="00972CD4" w14:paraId="52A8FC6D" w14:textId="77777777" w:rsidTr="00B62D88">
        <w:trPr>
          <w:trHeight w:val="288"/>
          <w:jc w:val="center"/>
        </w:trPr>
        <w:tc>
          <w:tcPr>
            <w:tcW w:w="0" w:type="auto"/>
            <w:noWrap/>
            <w:vAlign w:val="bottom"/>
            <w:hideMark/>
          </w:tcPr>
          <w:p w14:paraId="1914F7A0" w14:textId="508E940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1916</w:t>
            </w:r>
          </w:p>
        </w:tc>
        <w:tc>
          <w:tcPr>
            <w:tcW w:w="0" w:type="auto"/>
            <w:noWrap/>
            <w:vAlign w:val="bottom"/>
            <w:hideMark/>
          </w:tcPr>
          <w:p w14:paraId="546C769D"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600F356E" w14:textId="7575933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45.47</w:t>
            </w:r>
          </w:p>
        </w:tc>
        <w:tc>
          <w:tcPr>
            <w:tcW w:w="0" w:type="auto"/>
            <w:noWrap/>
            <w:vAlign w:val="bottom"/>
            <w:hideMark/>
          </w:tcPr>
          <w:p w14:paraId="4281B95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5B02C87" w14:textId="00F3C8E8"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10.38</w:t>
            </w:r>
          </w:p>
        </w:tc>
      </w:tr>
      <w:tr w:rsidR="00972CD4" w:rsidRPr="00972CD4" w14:paraId="269CCE0B" w14:textId="77777777" w:rsidTr="00B62D88">
        <w:trPr>
          <w:trHeight w:val="288"/>
          <w:jc w:val="center"/>
        </w:trPr>
        <w:tc>
          <w:tcPr>
            <w:tcW w:w="0" w:type="auto"/>
            <w:noWrap/>
            <w:vAlign w:val="bottom"/>
            <w:hideMark/>
          </w:tcPr>
          <w:p w14:paraId="37E8C315" w14:textId="4FAE0D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1917</w:t>
            </w:r>
          </w:p>
        </w:tc>
        <w:tc>
          <w:tcPr>
            <w:tcW w:w="0" w:type="auto"/>
            <w:noWrap/>
            <w:vAlign w:val="bottom"/>
            <w:hideMark/>
          </w:tcPr>
          <w:p w14:paraId="7790BC2A"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68F98AA" w14:textId="407670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45.21</w:t>
            </w:r>
          </w:p>
        </w:tc>
        <w:tc>
          <w:tcPr>
            <w:tcW w:w="0" w:type="auto"/>
            <w:noWrap/>
            <w:vAlign w:val="bottom"/>
            <w:hideMark/>
          </w:tcPr>
          <w:p w14:paraId="4DE0598B"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2D814A5" w14:textId="796A03E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10.90</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33B87980">
            <wp:extent cx="6231263" cy="2951298"/>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5">
                      <a:extLst>
                        <a:ext uri="{28A0092B-C50C-407E-A947-70E740481C1C}">
                          <a14:useLocalDpi xmlns:a14="http://schemas.microsoft.com/office/drawing/2010/main" val="0"/>
                        </a:ext>
                      </a:extLst>
                    </a:blip>
                    <a:stretch>
                      <a:fillRect/>
                    </a:stretch>
                  </pic:blipFill>
                  <pic:spPr>
                    <a:xfrm>
                      <a:off x="0" y="0"/>
                      <a:ext cx="6231263" cy="2951298"/>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D53812"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3319059"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0F7B87D1"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11161C78"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 xml:space="preserve">% падения </w:t>
            </w:r>
          </w:p>
        </w:tc>
      </w:tr>
      <w:tr w:rsidR="00F4661B" w:rsidRPr="00D53812"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45DE2B2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тренда</w:t>
            </w:r>
          </w:p>
        </w:tc>
      </w:tr>
      <w:tr w:rsidR="00D53812" w:rsidRPr="00D53812" w14:paraId="06DC9A13" w14:textId="77777777" w:rsidTr="00B62D88">
        <w:trPr>
          <w:trHeight w:val="288"/>
          <w:jc w:val="center"/>
        </w:trPr>
        <w:tc>
          <w:tcPr>
            <w:tcW w:w="0" w:type="auto"/>
            <w:noWrap/>
            <w:vAlign w:val="bottom"/>
            <w:hideMark/>
          </w:tcPr>
          <w:p w14:paraId="49FD82A7" w14:textId="188F365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1896</w:t>
            </w:r>
          </w:p>
        </w:tc>
        <w:tc>
          <w:tcPr>
            <w:tcW w:w="0" w:type="auto"/>
            <w:noWrap/>
            <w:vAlign w:val="bottom"/>
            <w:hideMark/>
          </w:tcPr>
          <w:p w14:paraId="1D8A1783" w14:textId="10958A2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48.6</w:t>
            </w:r>
          </w:p>
        </w:tc>
        <w:tc>
          <w:tcPr>
            <w:tcW w:w="0" w:type="auto"/>
            <w:noWrap/>
            <w:vAlign w:val="bottom"/>
            <w:hideMark/>
          </w:tcPr>
          <w:p w14:paraId="55B4C412" w14:textId="1BB9E97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48.04</w:t>
            </w:r>
          </w:p>
        </w:tc>
        <w:tc>
          <w:tcPr>
            <w:tcW w:w="0" w:type="auto"/>
            <w:noWrap/>
            <w:vAlign w:val="bottom"/>
            <w:hideMark/>
          </w:tcPr>
          <w:p w14:paraId="12D2CB52"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BCEC807"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C9BA7EA" w14:textId="77777777" w:rsidTr="00B62D88">
        <w:trPr>
          <w:trHeight w:val="288"/>
          <w:jc w:val="center"/>
        </w:trPr>
        <w:tc>
          <w:tcPr>
            <w:tcW w:w="0" w:type="auto"/>
            <w:noWrap/>
            <w:vAlign w:val="bottom"/>
            <w:hideMark/>
          </w:tcPr>
          <w:p w14:paraId="580F8319" w14:textId="4696CAA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1897</w:t>
            </w:r>
          </w:p>
        </w:tc>
        <w:tc>
          <w:tcPr>
            <w:tcW w:w="0" w:type="auto"/>
            <w:noWrap/>
            <w:vAlign w:val="bottom"/>
            <w:hideMark/>
          </w:tcPr>
          <w:p w14:paraId="662538C3" w14:textId="396666C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w:t>
            </w:r>
          </w:p>
        </w:tc>
        <w:tc>
          <w:tcPr>
            <w:tcW w:w="0" w:type="auto"/>
            <w:noWrap/>
            <w:vAlign w:val="bottom"/>
            <w:hideMark/>
          </w:tcPr>
          <w:p w14:paraId="3CFF7325" w14:textId="0D9323C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47.53</w:t>
            </w:r>
          </w:p>
        </w:tc>
        <w:tc>
          <w:tcPr>
            <w:tcW w:w="0" w:type="auto"/>
            <w:noWrap/>
            <w:vAlign w:val="bottom"/>
            <w:hideMark/>
          </w:tcPr>
          <w:p w14:paraId="2EF13845" w14:textId="6744599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w:t>
            </w:r>
          </w:p>
        </w:tc>
        <w:tc>
          <w:tcPr>
            <w:tcW w:w="0" w:type="auto"/>
            <w:noWrap/>
            <w:vAlign w:val="bottom"/>
            <w:hideMark/>
          </w:tcPr>
          <w:p w14:paraId="77088322" w14:textId="0777DC1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1.05</w:t>
            </w:r>
          </w:p>
        </w:tc>
      </w:tr>
      <w:tr w:rsidR="00D53812" w:rsidRPr="00D53812" w14:paraId="10980002" w14:textId="77777777" w:rsidTr="00B62D88">
        <w:trPr>
          <w:trHeight w:val="288"/>
          <w:jc w:val="center"/>
        </w:trPr>
        <w:tc>
          <w:tcPr>
            <w:tcW w:w="0" w:type="auto"/>
            <w:noWrap/>
            <w:vAlign w:val="bottom"/>
            <w:hideMark/>
          </w:tcPr>
          <w:p w14:paraId="1A857987" w14:textId="2BFBB02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1898</w:t>
            </w:r>
          </w:p>
        </w:tc>
        <w:tc>
          <w:tcPr>
            <w:tcW w:w="0" w:type="auto"/>
            <w:noWrap/>
            <w:vAlign w:val="bottom"/>
            <w:hideMark/>
          </w:tcPr>
          <w:p w14:paraId="0D93E864" w14:textId="55B48DB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45.8</w:t>
            </w:r>
          </w:p>
        </w:tc>
        <w:tc>
          <w:tcPr>
            <w:tcW w:w="0" w:type="auto"/>
            <w:noWrap/>
            <w:vAlign w:val="bottom"/>
            <w:hideMark/>
          </w:tcPr>
          <w:p w14:paraId="7E470E94" w14:textId="518F31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47.03</w:t>
            </w:r>
          </w:p>
        </w:tc>
        <w:tc>
          <w:tcPr>
            <w:tcW w:w="0" w:type="auto"/>
            <w:noWrap/>
            <w:vAlign w:val="bottom"/>
            <w:hideMark/>
          </w:tcPr>
          <w:p w14:paraId="07074432" w14:textId="79517CF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5.8</w:t>
            </w:r>
          </w:p>
        </w:tc>
        <w:tc>
          <w:tcPr>
            <w:tcW w:w="0" w:type="auto"/>
            <w:noWrap/>
            <w:vAlign w:val="bottom"/>
            <w:hideMark/>
          </w:tcPr>
          <w:p w14:paraId="3CCFF287" w14:textId="37117D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2.10</w:t>
            </w:r>
          </w:p>
        </w:tc>
      </w:tr>
      <w:tr w:rsidR="00D53812" w:rsidRPr="00D53812" w14:paraId="0363CEA3" w14:textId="77777777" w:rsidTr="00B62D88">
        <w:trPr>
          <w:trHeight w:val="288"/>
          <w:jc w:val="center"/>
        </w:trPr>
        <w:tc>
          <w:tcPr>
            <w:tcW w:w="0" w:type="auto"/>
            <w:noWrap/>
            <w:vAlign w:val="bottom"/>
            <w:hideMark/>
          </w:tcPr>
          <w:p w14:paraId="324513D6" w14:textId="12B6E54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1899</w:t>
            </w:r>
          </w:p>
        </w:tc>
        <w:tc>
          <w:tcPr>
            <w:tcW w:w="0" w:type="auto"/>
            <w:noWrap/>
            <w:vAlign w:val="bottom"/>
            <w:hideMark/>
          </w:tcPr>
          <w:p w14:paraId="1F16BAAE" w14:textId="7D090BD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47.2</w:t>
            </w:r>
          </w:p>
        </w:tc>
        <w:tc>
          <w:tcPr>
            <w:tcW w:w="0" w:type="auto"/>
            <w:noWrap/>
            <w:vAlign w:val="bottom"/>
            <w:hideMark/>
          </w:tcPr>
          <w:p w14:paraId="4604790E" w14:textId="696EFB5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46.52</w:t>
            </w:r>
          </w:p>
        </w:tc>
        <w:tc>
          <w:tcPr>
            <w:tcW w:w="0" w:type="auto"/>
            <w:noWrap/>
            <w:vAlign w:val="bottom"/>
            <w:hideMark/>
          </w:tcPr>
          <w:p w14:paraId="34A4F1BE" w14:textId="47FF78A8"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2.9</w:t>
            </w:r>
          </w:p>
        </w:tc>
        <w:tc>
          <w:tcPr>
            <w:tcW w:w="0" w:type="auto"/>
            <w:noWrap/>
            <w:vAlign w:val="bottom"/>
            <w:hideMark/>
          </w:tcPr>
          <w:p w14:paraId="36DACFD4" w14:textId="493D751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3.15</w:t>
            </w:r>
          </w:p>
        </w:tc>
      </w:tr>
      <w:tr w:rsidR="00D53812" w:rsidRPr="00D53812" w14:paraId="795F2FFD" w14:textId="77777777" w:rsidTr="00B62D88">
        <w:trPr>
          <w:trHeight w:val="288"/>
          <w:jc w:val="center"/>
        </w:trPr>
        <w:tc>
          <w:tcPr>
            <w:tcW w:w="0" w:type="auto"/>
            <w:noWrap/>
            <w:vAlign w:val="bottom"/>
            <w:hideMark/>
          </w:tcPr>
          <w:p w14:paraId="26FAF5CB" w14:textId="2EEF28A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1900</w:t>
            </w:r>
          </w:p>
        </w:tc>
        <w:tc>
          <w:tcPr>
            <w:tcW w:w="0" w:type="auto"/>
            <w:noWrap/>
            <w:vAlign w:val="bottom"/>
            <w:hideMark/>
          </w:tcPr>
          <w:p w14:paraId="04B43787" w14:textId="7445CF4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w:t>
            </w:r>
          </w:p>
        </w:tc>
        <w:tc>
          <w:tcPr>
            <w:tcW w:w="0" w:type="auto"/>
            <w:noWrap/>
            <w:vAlign w:val="bottom"/>
            <w:hideMark/>
          </w:tcPr>
          <w:p w14:paraId="10C2F429" w14:textId="30465D9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46.02</w:t>
            </w:r>
          </w:p>
        </w:tc>
        <w:tc>
          <w:tcPr>
            <w:tcW w:w="0" w:type="auto"/>
            <w:noWrap/>
            <w:vAlign w:val="bottom"/>
            <w:hideMark/>
          </w:tcPr>
          <w:p w14:paraId="221D92A0" w14:textId="1C3C734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2.3</w:t>
            </w:r>
          </w:p>
        </w:tc>
        <w:tc>
          <w:tcPr>
            <w:tcW w:w="0" w:type="auto"/>
            <w:noWrap/>
            <w:vAlign w:val="bottom"/>
            <w:hideMark/>
          </w:tcPr>
          <w:p w14:paraId="638ED3C6" w14:textId="5A923EA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r>
      <w:tr w:rsidR="00D53812" w:rsidRPr="00D53812" w14:paraId="4BF4957F" w14:textId="77777777" w:rsidTr="00B62D88">
        <w:trPr>
          <w:trHeight w:val="288"/>
          <w:jc w:val="center"/>
        </w:trPr>
        <w:tc>
          <w:tcPr>
            <w:tcW w:w="0" w:type="auto"/>
            <w:noWrap/>
            <w:vAlign w:val="bottom"/>
            <w:hideMark/>
          </w:tcPr>
          <w:p w14:paraId="53C0EDAD" w14:textId="5F71AB1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1901</w:t>
            </w:r>
          </w:p>
        </w:tc>
        <w:tc>
          <w:tcPr>
            <w:tcW w:w="0" w:type="auto"/>
            <w:noWrap/>
            <w:vAlign w:val="bottom"/>
            <w:hideMark/>
          </w:tcPr>
          <w:p w14:paraId="2B6AEDED" w14:textId="5736EF9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43.6</w:t>
            </w:r>
          </w:p>
        </w:tc>
        <w:tc>
          <w:tcPr>
            <w:tcW w:w="0" w:type="auto"/>
            <w:noWrap/>
            <w:vAlign w:val="bottom"/>
            <w:hideMark/>
          </w:tcPr>
          <w:p w14:paraId="40365C0A" w14:textId="385C3CF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45.52</w:t>
            </w:r>
          </w:p>
        </w:tc>
        <w:tc>
          <w:tcPr>
            <w:tcW w:w="0" w:type="auto"/>
            <w:noWrap/>
            <w:vAlign w:val="bottom"/>
            <w:hideMark/>
          </w:tcPr>
          <w:p w14:paraId="0075B54B" w14:textId="4D05F3A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10.3</w:t>
            </w:r>
          </w:p>
        </w:tc>
        <w:tc>
          <w:tcPr>
            <w:tcW w:w="0" w:type="auto"/>
            <w:noWrap/>
            <w:vAlign w:val="bottom"/>
            <w:hideMark/>
          </w:tcPr>
          <w:p w14:paraId="3EB8A090" w14:textId="19702D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5.25</w:t>
            </w:r>
          </w:p>
        </w:tc>
      </w:tr>
      <w:tr w:rsidR="00D53812" w:rsidRPr="00D53812" w14:paraId="3ABFA418" w14:textId="77777777" w:rsidTr="00B62D88">
        <w:trPr>
          <w:trHeight w:val="288"/>
          <w:jc w:val="center"/>
        </w:trPr>
        <w:tc>
          <w:tcPr>
            <w:tcW w:w="0" w:type="auto"/>
            <w:noWrap/>
            <w:vAlign w:val="bottom"/>
            <w:hideMark/>
          </w:tcPr>
          <w:p w14:paraId="0117FEA2" w14:textId="7648C7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1902</w:t>
            </w:r>
          </w:p>
        </w:tc>
        <w:tc>
          <w:tcPr>
            <w:tcW w:w="0" w:type="auto"/>
            <w:noWrap/>
            <w:vAlign w:val="bottom"/>
            <w:hideMark/>
          </w:tcPr>
          <w:p w14:paraId="109049FF" w14:textId="1D52C35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w:t>
            </w:r>
          </w:p>
        </w:tc>
        <w:tc>
          <w:tcPr>
            <w:tcW w:w="0" w:type="auto"/>
            <w:noWrap/>
            <w:vAlign w:val="bottom"/>
            <w:hideMark/>
          </w:tcPr>
          <w:p w14:paraId="0A737782" w14:textId="52A0312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45.01</w:t>
            </w:r>
          </w:p>
        </w:tc>
        <w:tc>
          <w:tcPr>
            <w:tcW w:w="0" w:type="auto"/>
            <w:noWrap/>
            <w:vAlign w:val="bottom"/>
            <w:hideMark/>
          </w:tcPr>
          <w:p w14:paraId="0ABC7A3A" w14:textId="77B3E0C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6.4</w:t>
            </w:r>
          </w:p>
        </w:tc>
        <w:tc>
          <w:tcPr>
            <w:tcW w:w="0" w:type="auto"/>
            <w:noWrap/>
            <w:vAlign w:val="bottom"/>
            <w:hideMark/>
          </w:tcPr>
          <w:p w14:paraId="7BA9C38B" w14:textId="25901717"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6.30</w:t>
            </w:r>
          </w:p>
        </w:tc>
      </w:tr>
      <w:tr w:rsidR="00D53812" w:rsidRPr="00D53812" w14:paraId="53842E93" w14:textId="77777777" w:rsidTr="00B62D88">
        <w:trPr>
          <w:trHeight w:val="288"/>
          <w:jc w:val="center"/>
        </w:trPr>
        <w:tc>
          <w:tcPr>
            <w:tcW w:w="0" w:type="auto"/>
            <w:noWrap/>
            <w:vAlign w:val="bottom"/>
            <w:hideMark/>
          </w:tcPr>
          <w:p w14:paraId="650700DC" w14:textId="6D78B75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1903</w:t>
            </w:r>
          </w:p>
        </w:tc>
        <w:tc>
          <w:tcPr>
            <w:tcW w:w="0" w:type="auto"/>
            <w:noWrap/>
            <w:vAlign w:val="bottom"/>
            <w:hideMark/>
          </w:tcPr>
          <w:p w14:paraId="58B8F773" w14:textId="4D9B0AE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w:t>
            </w:r>
          </w:p>
        </w:tc>
        <w:tc>
          <w:tcPr>
            <w:tcW w:w="0" w:type="auto"/>
            <w:noWrap/>
            <w:vAlign w:val="bottom"/>
            <w:hideMark/>
          </w:tcPr>
          <w:p w14:paraId="4AF9D676" w14:textId="7D3301F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44.51</w:t>
            </w:r>
          </w:p>
        </w:tc>
        <w:tc>
          <w:tcPr>
            <w:tcW w:w="0" w:type="auto"/>
            <w:noWrap/>
            <w:vAlign w:val="bottom"/>
            <w:hideMark/>
          </w:tcPr>
          <w:p w14:paraId="6DA544FB" w14:textId="62092A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w:t>
            </w:r>
          </w:p>
        </w:tc>
        <w:tc>
          <w:tcPr>
            <w:tcW w:w="0" w:type="auto"/>
            <w:noWrap/>
            <w:vAlign w:val="bottom"/>
            <w:hideMark/>
          </w:tcPr>
          <w:p w14:paraId="78544266" w14:textId="330DA70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7.35</w:t>
            </w:r>
          </w:p>
        </w:tc>
      </w:tr>
      <w:tr w:rsidR="00D53812" w:rsidRPr="00D53812" w14:paraId="69B451F7" w14:textId="77777777" w:rsidTr="00B62D88">
        <w:trPr>
          <w:trHeight w:val="288"/>
          <w:jc w:val="center"/>
        </w:trPr>
        <w:tc>
          <w:tcPr>
            <w:tcW w:w="0" w:type="auto"/>
            <w:noWrap/>
            <w:vAlign w:val="bottom"/>
            <w:hideMark/>
          </w:tcPr>
          <w:p w14:paraId="10FBB06C" w14:textId="4007763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1904</w:t>
            </w:r>
          </w:p>
        </w:tc>
        <w:tc>
          <w:tcPr>
            <w:tcW w:w="0" w:type="auto"/>
            <w:noWrap/>
            <w:vAlign w:val="bottom"/>
            <w:hideMark/>
          </w:tcPr>
          <w:p w14:paraId="22ABCBBE" w14:textId="3C63145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43.8</w:t>
            </w:r>
          </w:p>
        </w:tc>
        <w:tc>
          <w:tcPr>
            <w:tcW w:w="0" w:type="auto"/>
            <w:noWrap/>
            <w:vAlign w:val="bottom"/>
            <w:hideMark/>
          </w:tcPr>
          <w:p w14:paraId="33B40DD1" w14:textId="29BF80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44.00</w:t>
            </w:r>
          </w:p>
        </w:tc>
        <w:tc>
          <w:tcPr>
            <w:tcW w:w="0" w:type="auto"/>
            <w:noWrap/>
            <w:vAlign w:val="bottom"/>
            <w:hideMark/>
          </w:tcPr>
          <w:p w14:paraId="1D82E3F1" w14:textId="57CFD6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9.9</w:t>
            </w:r>
          </w:p>
        </w:tc>
        <w:tc>
          <w:tcPr>
            <w:tcW w:w="0" w:type="auto"/>
            <w:noWrap/>
            <w:vAlign w:val="bottom"/>
            <w:hideMark/>
          </w:tcPr>
          <w:p w14:paraId="416F664C" w14:textId="6C6796C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8.40</w:t>
            </w:r>
          </w:p>
        </w:tc>
      </w:tr>
      <w:tr w:rsidR="00D53812" w:rsidRPr="00D53812" w14:paraId="14D16DAE" w14:textId="77777777" w:rsidTr="00B62D88">
        <w:trPr>
          <w:trHeight w:val="288"/>
          <w:jc w:val="center"/>
        </w:trPr>
        <w:tc>
          <w:tcPr>
            <w:tcW w:w="0" w:type="auto"/>
            <w:noWrap/>
            <w:vAlign w:val="bottom"/>
            <w:hideMark/>
          </w:tcPr>
          <w:p w14:paraId="45B96133" w14:textId="763450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1905</w:t>
            </w:r>
          </w:p>
        </w:tc>
        <w:tc>
          <w:tcPr>
            <w:tcW w:w="0" w:type="auto"/>
            <w:noWrap/>
            <w:vAlign w:val="bottom"/>
            <w:hideMark/>
          </w:tcPr>
          <w:p w14:paraId="73D2ADA7" w14:textId="42AF34A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41.2</w:t>
            </w:r>
          </w:p>
        </w:tc>
        <w:tc>
          <w:tcPr>
            <w:tcW w:w="0" w:type="auto"/>
            <w:noWrap/>
            <w:vAlign w:val="bottom"/>
            <w:hideMark/>
          </w:tcPr>
          <w:p w14:paraId="745CCE7C" w14:textId="3A2A98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43.50</w:t>
            </w:r>
          </w:p>
        </w:tc>
        <w:tc>
          <w:tcPr>
            <w:tcW w:w="0" w:type="auto"/>
            <w:noWrap/>
            <w:vAlign w:val="bottom"/>
            <w:hideMark/>
          </w:tcPr>
          <w:p w14:paraId="276A5DC4" w14:textId="030202B8"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15.2</w:t>
            </w:r>
          </w:p>
        </w:tc>
        <w:tc>
          <w:tcPr>
            <w:tcW w:w="0" w:type="auto"/>
            <w:noWrap/>
            <w:vAlign w:val="bottom"/>
            <w:hideMark/>
          </w:tcPr>
          <w:p w14:paraId="369BDF47" w14:textId="4979B7F9"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9.45</w:t>
            </w:r>
          </w:p>
        </w:tc>
      </w:tr>
      <w:tr w:rsidR="00D53812" w:rsidRPr="00D53812" w14:paraId="372C1D5A" w14:textId="77777777" w:rsidTr="00B62D88">
        <w:trPr>
          <w:trHeight w:val="288"/>
          <w:jc w:val="center"/>
        </w:trPr>
        <w:tc>
          <w:tcPr>
            <w:tcW w:w="0" w:type="auto"/>
            <w:noWrap/>
            <w:vAlign w:val="bottom"/>
            <w:hideMark/>
          </w:tcPr>
          <w:p w14:paraId="4169593E" w14:textId="213FEE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1906</w:t>
            </w:r>
          </w:p>
        </w:tc>
        <w:tc>
          <w:tcPr>
            <w:tcW w:w="0" w:type="auto"/>
            <w:noWrap/>
            <w:vAlign w:val="bottom"/>
            <w:hideMark/>
          </w:tcPr>
          <w:p w14:paraId="01917FBC" w14:textId="2126798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43.0</w:t>
            </w:r>
          </w:p>
        </w:tc>
        <w:tc>
          <w:tcPr>
            <w:tcW w:w="0" w:type="auto"/>
            <w:noWrap/>
            <w:vAlign w:val="bottom"/>
            <w:hideMark/>
          </w:tcPr>
          <w:p w14:paraId="45DE0B77" w14:textId="205F8E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42.99</w:t>
            </w:r>
          </w:p>
        </w:tc>
        <w:tc>
          <w:tcPr>
            <w:tcW w:w="0" w:type="auto"/>
            <w:noWrap/>
            <w:vAlign w:val="bottom"/>
            <w:hideMark/>
          </w:tcPr>
          <w:p w14:paraId="726AA899" w14:textId="026D3AFA"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11.5</w:t>
            </w:r>
          </w:p>
        </w:tc>
        <w:tc>
          <w:tcPr>
            <w:tcW w:w="0" w:type="auto"/>
            <w:noWrap/>
            <w:vAlign w:val="bottom"/>
            <w:hideMark/>
          </w:tcPr>
          <w:p w14:paraId="00D2EF1F" w14:textId="4124B5A5"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10.50</w:t>
            </w:r>
          </w:p>
        </w:tc>
      </w:tr>
      <w:tr w:rsidR="00D53812" w:rsidRPr="00D53812" w14:paraId="6E6E7793" w14:textId="77777777" w:rsidTr="00B62D88">
        <w:trPr>
          <w:trHeight w:val="288"/>
          <w:jc w:val="center"/>
        </w:trPr>
        <w:tc>
          <w:tcPr>
            <w:tcW w:w="0" w:type="auto"/>
            <w:noWrap/>
            <w:vAlign w:val="bottom"/>
            <w:hideMark/>
          </w:tcPr>
          <w:p w14:paraId="326EDC2A" w14:textId="56A5ECC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1907</w:t>
            </w:r>
          </w:p>
        </w:tc>
        <w:tc>
          <w:tcPr>
            <w:tcW w:w="0" w:type="auto"/>
            <w:noWrap/>
            <w:vAlign w:val="bottom"/>
            <w:hideMark/>
          </w:tcPr>
          <w:p w14:paraId="62010DB9" w14:textId="123A7FB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44.3</w:t>
            </w:r>
          </w:p>
        </w:tc>
        <w:tc>
          <w:tcPr>
            <w:tcW w:w="0" w:type="auto"/>
            <w:noWrap/>
            <w:vAlign w:val="bottom"/>
            <w:hideMark/>
          </w:tcPr>
          <w:p w14:paraId="5D786392" w14:textId="0D099F0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42.49</w:t>
            </w:r>
          </w:p>
        </w:tc>
        <w:tc>
          <w:tcPr>
            <w:tcW w:w="0" w:type="auto"/>
            <w:noWrap/>
            <w:vAlign w:val="bottom"/>
            <w:hideMark/>
          </w:tcPr>
          <w:p w14:paraId="6E90D16C" w14:textId="55A073A1"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8.8</w:t>
            </w:r>
          </w:p>
        </w:tc>
        <w:tc>
          <w:tcPr>
            <w:tcW w:w="0" w:type="auto"/>
            <w:noWrap/>
            <w:vAlign w:val="bottom"/>
            <w:hideMark/>
          </w:tcPr>
          <w:p w14:paraId="44BEFFF7" w14:textId="73C74B3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11.55</w:t>
            </w:r>
          </w:p>
        </w:tc>
      </w:tr>
      <w:tr w:rsidR="00D53812" w:rsidRPr="00D53812" w14:paraId="3C75D2B5" w14:textId="77777777" w:rsidTr="00B62D88">
        <w:trPr>
          <w:trHeight w:val="288"/>
          <w:jc w:val="center"/>
        </w:trPr>
        <w:tc>
          <w:tcPr>
            <w:tcW w:w="0" w:type="auto"/>
            <w:noWrap/>
            <w:vAlign w:val="bottom"/>
            <w:hideMark/>
          </w:tcPr>
          <w:p w14:paraId="1EEE423B" w14:textId="61CF68D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1908</w:t>
            </w:r>
          </w:p>
        </w:tc>
        <w:tc>
          <w:tcPr>
            <w:tcW w:w="0" w:type="auto"/>
            <w:noWrap/>
            <w:vAlign w:val="bottom"/>
            <w:hideMark/>
          </w:tcPr>
          <w:p w14:paraId="356FA6C7" w14:textId="71018E0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c>
          <w:tcPr>
            <w:tcW w:w="0" w:type="auto"/>
            <w:noWrap/>
            <w:vAlign w:val="bottom"/>
            <w:hideMark/>
          </w:tcPr>
          <w:p w14:paraId="175DF5DD" w14:textId="71973A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41.98</w:t>
            </w:r>
          </w:p>
        </w:tc>
        <w:tc>
          <w:tcPr>
            <w:tcW w:w="0" w:type="auto"/>
            <w:noWrap/>
            <w:vAlign w:val="bottom"/>
            <w:hideMark/>
          </w:tcPr>
          <w:p w14:paraId="0AADE366" w14:textId="71E19B25"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13.6</w:t>
            </w:r>
          </w:p>
        </w:tc>
        <w:tc>
          <w:tcPr>
            <w:tcW w:w="0" w:type="auto"/>
            <w:noWrap/>
            <w:vAlign w:val="bottom"/>
            <w:hideMark/>
          </w:tcPr>
          <w:p w14:paraId="4BF977CD" w14:textId="4D77FBE5"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12.60</w:t>
            </w:r>
          </w:p>
        </w:tc>
      </w:tr>
      <w:tr w:rsidR="00D53812" w:rsidRPr="00D53812" w14:paraId="528E000D" w14:textId="77777777" w:rsidTr="00B62D88">
        <w:trPr>
          <w:trHeight w:val="288"/>
          <w:jc w:val="center"/>
        </w:trPr>
        <w:tc>
          <w:tcPr>
            <w:tcW w:w="0" w:type="auto"/>
            <w:noWrap/>
            <w:vAlign w:val="bottom"/>
            <w:hideMark/>
          </w:tcPr>
          <w:p w14:paraId="0F213E6D" w14:textId="096A7A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1909</w:t>
            </w:r>
          </w:p>
        </w:tc>
        <w:tc>
          <w:tcPr>
            <w:tcW w:w="0" w:type="auto"/>
            <w:noWrap/>
            <w:vAlign w:val="bottom"/>
            <w:hideMark/>
          </w:tcPr>
          <w:p w14:paraId="096498D1" w14:textId="3000839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41.0</w:t>
            </w:r>
          </w:p>
        </w:tc>
        <w:tc>
          <w:tcPr>
            <w:tcW w:w="0" w:type="auto"/>
            <w:noWrap/>
            <w:vAlign w:val="bottom"/>
            <w:hideMark/>
          </w:tcPr>
          <w:p w14:paraId="73474CC2" w14:textId="0633EEA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41.48</w:t>
            </w:r>
          </w:p>
        </w:tc>
        <w:tc>
          <w:tcPr>
            <w:tcW w:w="0" w:type="auto"/>
            <w:noWrap/>
            <w:vAlign w:val="bottom"/>
            <w:hideMark/>
          </w:tcPr>
          <w:p w14:paraId="1158AF95" w14:textId="2A491D3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15.6</w:t>
            </w:r>
          </w:p>
        </w:tc>
        <w:tc>
          <w:tcPr>
            <w:tcW w:w="0" w:type="auto"/>
            <w:noWrap/>
            <w:vAlign w:val="bottom"/>
            <w:hideMark/>
          </w:tcPr>
          <w:p w14:paraId="12549969" w14:textId="7AADA57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13.65</w:t>
            </w:r>
          </w:p>
        </w:tc>
      </w:tr>
      <w:tr w:rsidR="00D53812" w:rsidRPr="00D53812" w14:paraId="661BE259" w14:textId="77777777" w:rsidTr="00B62D88">
        <w:trPr>
          <w:trHeight w:val="288"/>
          <w:jc w:val="center"/>
        </w:trPr>
        <w:tc>
          <w:tcPr>
            <w:tcW w:w="0" w:type="auto"/>
            <w:noWrap/>
            <w:vAlign w:val="bottom"/>
            <w:hideMark/>
          </w:tcPr>
          <w:p w14:paraId="2CA4C153" w14:textId="352953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1910</w:t>
            </w:r>
          </w:p>
        </w:tc>
        <w:tc>
          <w:tcPr>
            <w:tcW w:w="0" w:type="auto"/>
            <w:noWrap/>
            <w:vAlign w:val="bottom"/>
            <w:hideMark/>
          </w:tcPr>
          <w:p w14:paraId="47995562" w14:textId="4F2E1CB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40.7</w:t>
            </w:r>
          </w:p>
        </w:tc>
        <w:tc>
          <w:tcPr>
            <w:tcW w:w="0" w:type="auto"/>
            <w:noWrap/>
            <w:vAlign w:val="bottom"/>
            <w:hideMark/>
          </w:tcPr>
          <w:p w14:paraId="606D6E56" w14:textId="16BAB55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40.98</w:t>
            </w:r>
          </w:p>
        </w:tc>
        <w:tc>
          <w:tcPr>
            <w:tcW w:w="0" w:type="auto"/>
            <w:noWrap/>
            <w:vAlign w:val="bottom"/>
            <w:hideMark/>
          </w:tcPr>
          <w:p w14:paraId="612EBBFF" w14:textId="5503682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16.3</w:t>
            </w:r>
          </w:p>
        </w:tc>
        <w:tc>
          <w:tcPr>
            <w:tcW w:w="0" w:type="auto"/>
            <w:noWrap/>
            <w:vAlign w:val="bottom"/>
            <w:hideMark/>
          </w:tcPr>
          <w:p w14:paraId="58EF0EE9" w14:textId="0C9CB6C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14.70</w:t>
            </w:r>
          </w:p>
        </w:tc>
      </w:tr>
      <w:tr w:rsidR="00D53812" w:rsidRPr="00D53812" w14:paraId="13FEEE93" w14:textId="77777777" w:rsidTr="00B62D88">
        <w:trPr>
          <w:trHeight w:val="288"/>
          <w:jc w:val="center"/>
        </w:trPr>
        <w:tc>
          <w:tcPr>
            <w:tcW w:w="0" w:type="auto"/>
            <w:noWrap/>
            <w:vAlign w:val="bottom"/>
            <w:hideMark/>
          </w:tcPr>
          <w:p w14:paraId="56C76B23" w14:textId="0AEDB56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1911</w:t>
            </w:r>
          </w:p>
        </w:tc>
        <w:tc>
          <w:tcPr>
            <w:tcW w:w="0" w:type="auto"/>
            <w:noWrap/>
            <w:vAlign w:val="bottom"/>
            <w:hideMark/>
          </w:tcPr>
          <w:p w14:paraId="3B6612C1" w14:textId="7FD926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55EA4550" w14:textId="239A9AF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40.47</w:t>
            </w:r>
          </w:p>
        </w:tc>
        <w:tc>
          <w:tcPr>
            <w:tcW w:w="0" w:type="auto"/>
            <w:noWrap/>
            <w:vAlign w:val="bottom"/>
            <w:hideMark/>
          </w:tcPr>
          <w:p w14:paraId="1771E7AE" w14:textId="0CBD7F14"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07D1BAFB" w14:textId="6EE593E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15.75</w:t>
            </w:r>
          </w:p>
        </w:tc>
      </w:tr>
      <w:tr w:rsidR="00D53812" w:rsidRPr="00D53812" w14:paraId="1790D350" w14:textId="77777777" w:rsidTr="00B62D88">
        <w:trPr>
          <w:trHeight w:val="288"/>
          <w:jc w:val="center"/>
        </w:trPr>
        <w:tc>
          <w:tcPr>
            <w:tcW w:w="0" w:type="auto"/>
            <w:noWrap/>
            <w:vAlign w:val="bottom"/>
            <w:hideMark/>
          </w:tcPr>
          <w:p w14:paraId="36134A81" w14:textId="2B1857B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1912</w:t>
            </w:r>
          </w:p>
        </w:tc>
        <w:tc>
          <w:tcPr>
            <w:tcW w:w="0" w:type="auto"/>
            <w:noWrap/>
            <w:vAlign w:val="bottom"/>
            <w:hideMark/>
          </w:tcPr>
          <w:p w14:paraId="1D1E0D2F" w14:textId="4F34543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24EC8125" w14:textId="3CB6E5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39.97</w:t>
            </w:r>
          </w:p>
        </w:tc>
        <w:tc>
          <w:tcPr>
            <w:tcW w:w="0" w:type="auto"/>
            <w:noWrap/>
            <w:vAlign w:val="bottom"/>
            <w:hideMark/>
          </w:tcPr>
          <w:p w14:paraId="20231D58" w14:textId="3F617DB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7E297595" w14:textId="55C6BE7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16.80</w:t>
            </w:r>
          </w:p>
        </w:tc>
      </w:tr>
      <w:tr w:rsidR="00D53812" w:rsidRPr="00D53812" w14:paraId="2A8C1345" w14:textId="77777777" w:rsidTr="00B62D88">
        <w:trPr>
          <w:trHeight w:val="288"/>
          <w:jc w:val="center"/>
        </w:trPr>
        <w:tc>
          <w:tcPr>
            <w:tcW w:w="0" w:type="auto"/>
            <w:noWrap/>
            <w:vAlign w:val="bottom"/>
            <w:hideMark/>
          </w:tcPr>
          <w:p w14:paraId="2A07530B" w14:textId="697CCA5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1913</w:t>
            </w:r>
          </w:p>
        </w:tc>
        <w:tc>
          <w:tcPr>
            <w:tcW w:w="0" w:type="auto"/>
            <w:noWrap/>
            <w:vAlign w:val="bottom"/>
            <w:hideMark/>
          </w:tcPr>
          <w:p w14:paraId="7609A290" w14:textId="4B0F45C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38.6</w:t>
            </w:r>
          </w:p>
        </w:tc>
        <w:tc>
          <w:tcPr>
            <w:tcW w:w="0" w:type="auto"/>
            <w:noWrap/>
            <w:vAlign w:val="bottom"/>
            <w:hideMark/>
          </w:tcPr>
          <w:p w14:paraId="6AAE58C9" w14:textId="0B2EC71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39.46</w:t>
            </w:r>
          </w:p>
        </w:tc>
        <w:tc>
          <w:tcPr>
            <w:tcW w:w="0" w:type="auto"/>
            <w:noWrap/>
            <w:vAlign w:val="bottom"/>
            <w:hideMark/>
          </w:tcPr>
          <w:p w14:paraId="3D90F534" w14:textId="41E8C96A"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20.6</w:t>
            </w:r>
          </w:p>
        </w:tc>
        <w:tc>
          <w:tcPr>
            <w:tcW w:w="0" w:type="auto"/>
            <w:noWrap/>
            <w:vAlign w:val="bottom"/>
            <w:hideMark/>
          </w:tcPr>
          <w:p w14:paraId="7D1BB217" w14:textId="4C4F7CF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17.85</w:t>
            </w:r>
          </w:p>
        </w:tc>
      </w:tr>
      <w:tr w:rsidR="00D53812" w:rsidRPr="00D53812" w14:paraId="1F5A31F7" w14:textId="77777777" w:rsidTr="00B62D88">
        <w:trPr>
          <w:trHeight w:val="288"/>
          <w:jc w:val="center"/>
        </w:trPr>
        <w:tc>
          <w:tcPr>
            <w:tcW w:w="0" w:type="auto"/>
            <w:noWrap/>
            <w:vAlign w:val="bottom"/>
            <w:hideMark/>
          </w:tcPr>
          <w:p w14:paraId="5ACBFBBB" w14:textId="4583045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1914</w:t>
            </w:r>
          </w:p>
        </w:tc>
        <w:tc>
          <w:tcPr>
            <w:tcW w:w="0" w:type="auto"/>
            <w:noWrap/>
            <w:vAlign w:val="bottom"/>
            <w:hideMark/>
          </w:tcPr>
          <w:p w14:paraId="5E852194"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661324" w14:textId="294878A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38.96</w:t>
            </w:r>
          </w:p>
        </w:tc>
        <w:tc>
          <w:tcPr>
            <w:tcW w:w="0" w:type="auto"/>
            <w:noWrap/>
            <w:vAlign w:val="center"/>
            <w:hideMark/>
          </w:tcPr>
          <w:p w14:paraId="4AF926E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2D249097" w14:textId="77777777" w:rsidTr="00B62D88">
        <w:trPr>
          <w:trHeight w:val="288"/>
          <w:jc w:val="center"/>
        </w:trPr>
        <w:tc>
          <w:tcPr>
            <w:tcW w:w="0" w:type="auto"/>
            <w:noWrap/>
            <w:vAlign w:val="bottom"/>
            <w:hideMark/>
          </w:tcPr>
          <w:p w14:paraId="623BA3D3" w14:textId="7BDC7AE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1915</w:t>
            </w:r>
          </w:p>
        </w:tc>
        <w:tc>
          <w:tcPr>
            <w:tcW w:w="0" w:type="auto"/>
            <w:noWrap/>
            <w:vAlign w:val="bottom"/>
            <w:hideMark/>
          </w:tcPr>
          <w:p w14:paraId="2508C05A"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BC80958" w14:textId="1126CE4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38.45</w:t>
            </w:r>
          </w:p>
        </w:tc>
        <w:tc>
          <w:tcPr>
            <w:tcW w:w="0" w:type="auto"/>
            <w:noWrap/>
            <w:vAlign w:val="center"/>
            <w:hideMark/>
          </w:tcPr>
          <w:p w14:paraId="241B6E3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0B577A0C" w14:textId="77777777" w:rsidTr="00B62D88">
        <w:trPr>
          <w:trHeight w:val="288"/>
          <w:jc w:val="center"/>
        </w:trPr>
        <w:tc>
          <w:tcPr>
            <w:tcW w:w="0" w:type="auto"/>
            <w:noWrap/>
            <w:vAlign w:val="bottom"/>
            <w:hideMark/>
          </w:tcPr>
          <w:p w14:paraId="6ECBC29A" w14:textId="257537D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1916</w:t>
            </w:r>
          </w:p>
        </w:tc>
        <w:tc>
          <w:tcPr>
            <w:tcW w:w="0" w:type="auto"/>
            <w:noWrap/>
            <w:vAlign w:val="bottom"/>
            <w:hideMark/>
          </w:tcPr>
          <w:p w14:paraId="19F56E4E"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7957096" w14:textId="16A20D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37.95</w:t>
            </w:r>
          </w:p>
        </w:tc>
        <w:tc>
          <w:tcPr>
            <w:tcW w:w="0" w:type="auto"/>
            <w:noWrap/>
            <w:vAlign w:val="center"/>
            <w:hideMark/>
          </w:tcPr>
          <w:p w14:paraId="3B0D2AEB"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34266E6" w14:textId="77777777" w:rsidTr="00B62D88">
        <w:trPr>
          <w:trHeight w:val="288"/>
          <w:jc w:val="center"/>
        </w:trPr>
        <w:tc>
          <w:tcPr>
            <w:tcW w:w="0" w:type="auto"/>
            <w:noWrap/>
            <w:vAlign w:val="bottom"/>
            <w:hideMark/>
          </w:tcPr>
          <w:p w14:paraId="35F1E578" w14:textId="0321B4C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1917</w:t>
            </w:r>
          </w:p>
        </w:tc>
        <w:tc>
          <w:tcPr>
            <w:tcW w:w="0" w:type="auto"/>
            <w:noWrap/>
            <w:vAlign w:val="bottom"/>
            <w:hideMark/>
          </w:tcPr>
          <w:p w14:paraId="1BFD0587"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4C9C789" w14:textId="27DF18A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37.44</w:t>
            </w:r>
          </w:p>
        </w:tc>
        <w:tc>
          <w:tcPr>
            <w:tcW w:w="0" w:type="auto"/>
            <w:noWrap/>
            <w:vAlign w:val="center"/>
            <w:hideMark/>
          </w:tcPr>
          <w:p w14:paraId="5BF8B526"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D53812" w:rsidRPr="00D53812" w:rsidRDefault="00D53812" w:rsidP="00D53812">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47FF67F9">
            <wp:extent cx="6403311" cy="2959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6">
                      <a:extLst>
                        <a:ext uri="{28A0092B-C50C-407E-A947-70E740481C1C}">
                          <a14:useLocalDpi xmlns:a14="http://schemas.microsoft.com/office/drawing/2010/main" val="0"/>
                        </a:ext>
                      </a:extLst>
                    </a:blip>
                    <a:stretch>
                      <a:fillRect/>
                    </a:stretch>
                  </pic:blipFill>
                  <pic:spPr>
                    <a:xfrm>
                      <a:off x="0" y="0"/>
                      <a:ext cx="6403311" cy="2959570"/>
                    </a:xfrm>
                    <a:prstGeom prst="rect">
                      <a:avLst/>
                    </a:prstGeom>
                  </pic:spPr>
                </pic:pic>
              </a:graphicData>
            </a:graphic>
          </wp:inline>
        </w:drawing>
      </w:r>
      <w:r>
        <w:br w:type="page"/>
      </w:r>
    </w:p>
    <w:p w14:paraId="5E343B38" w14:textId="7F458CCA" w:rsidR="004D48BB" w:rsidRDefault="004D48BB" w:rsidP="008F30AC">
      <w:pPr>
        <w:pStyle w:val="XNormal-0"/>
        <w:jc w:val="center"/>
        <w:rPr>
          <w:b/>
          <w:bCs/>
        </w:rPr>
      </w:pPr>
      <w:r>
        <w:rPr>
          <w:b/>
          <w:bCs/>
        </w:rPr>
        <w:lastRenderedPageBreak/>
        <w:t>Белоруссия</w:t>
      </w:r>
      <w:r w:rsidR="0063757C">
        <w:rPr>
          <w:b/>
          <w:bCs/>
        </w:rPr>
        <w:t xml:space="preserve"> (со Смоленской губернией)</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B167BD"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698AD1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1A3477D0"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9E52C1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 xml:space="preserve">% падения </w:t>
            </w:r>
          </w:p>
        </w:tc>
      </w:tr>
      <w:tr w:rsidR="0000147C" w:rsidRPr="00B167BD"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0615987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тренда</w:t>
            </w:r>
          </w:p>
        </w:tc>
      </w:tr>
      <w:tr w:rsidR="00B167BD" w:rsidRPr="00B167BD" w14:paraId="7ACD410D" w14:textId="77777777" w:rsidTr="00B62D88">
        <w:trPr>
          <w:trHeight w:val="288"/>
          <w:jc w:val="center"/>
        </w:trPr>
        <w:tc>
          <w:tcPr>
            <w:tcW w:w="0" w:type="auto"/>
            <w:noWrap/>
            <w:vAlign w:val="bottom"/>
            <w:hideMark/>
          </w:tcPr>
          <w:p w14:paraId="0806E9FE" w14:textId="7D51066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1896</w:t>
            </w:r>
          </w:p>
        </w:tc>
        <w:tc>
          <w:tcPr>
            <w:tcW w:w="0" w:type="auto"/>
            <w:noWrap/>
            <w:vAlign w:val="bottom"/>
            <w:hideMark/>
          </w:tcPr>
          <w:p w14:paraId="0C4B7A23" w14:textId="3E48B29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46.2</w:t>
            </w:r>
          </w:p>
        </w:tc>
        <w:tc>
          <w:tcPr>
            <w:tcW w:w="0" w:type="auto"/>
            <w:noWrap/>
            <w:vAlign w:val="bottom"/>
            <w:hideMark/>
          </w:tcPr>
          <w:p w14:paraId="4699416B" w14:textId="7F53187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47.48</w:t>
            </w:r>
          </w:p>
        </w:tc>
        <w:tc>
          <w:tcPr>
            <w:tcW w:w="0" w:type="auto"/>
            <w:noWrap/>
            <w:vAlign w:val="bottom"/>
            <w:hideMark/>
          </w:tcPr>
          <w:p w14:paraId="006F8243"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0E4F664"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046FF11" w14:textId="77777777" w:rsidTr="00B62D88">
        <w:trPr>
          <w:trHeight w:val="288"/>
          <w:jc w:val="center"/>
        </w:trPr>
        <w:tc>
          <w:tcPr>
            <w:tcW w:w="0" w:type="auto"/>
            <w:noWrap/>
            <w:vAlign w:val="bottom"/>
            <w:hideMark/>
          </w:tcPr>
          <w:p w14:paraId="2F459C84" w14:textId="3B16C32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1897</w:t>
            </w:r>
          </w:p>
        </w:tc>
        <w:tc>
          <w:tcPr>
            <w:tcW w:w="0" w:type="auto"/>
            <w:noWrap/>
            <w:vAlign w:val="bottom"/>
            <w:hideMark/>
          </w:tcPr>
          <w:p w14:paraId="1C92331F" w14:textId="6998E3C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w:t>
            </w:r>
          </w:p>
        </w:tc>
        <w:tc>
          <w:tcPr>
            <w:tcW w:w="0" w:type="auto"/>
            <w:noWrap/>
            <w:vAlign w:val="bottom"/>
            <w:hideMark/>
          </w:tcPr>
          <w:p w14:paraId="2FBFE476" w14:textId="70DBED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47.04</w:t>
            </w:r>
          </w:p>
        </w:tc>
        <w:tc>
          <w:tcPr>
            <w:tcW w:w="0" w:type="auto"/>
            <w:noWrap/>
            <w:vAlign w:val="bottom"/>
            <w:hideMark/>
          </w:tcPr>
          <w:p w14:paraId="6FAC3F2F" w14:textId="6DBA2BB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w:t>
            </w:r>
          </w:p>
        </w:tc>
        <w:tc>
          <w:tcPr>
            <w:tcW w:w="0" w:type="auto"/>
            <w:noWrap/>
            <w:vAlign w:val="bottom"/>
            <w:hideMark/>
          </w:tcPr>
          <w:p w14:paraId="3E00D061" w14:textId="153674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0.91</w:t>
            </w:r>
          </w:p>
        </w:tc>
      </w:tr>
      <w:tr w:rsidR="00B167BD" w:rsidRPr="00B167BD" w14:paraId="41E96E1D" w14:textId="77777777" w:rsidTr="00B62D88">
        <w:trPr>
          <w:trHeight w:val="288"/>
          <w:jc w:val="center"/>
        </w:trPr>
        <w:tc>
          <w:tcPr>
            <w:tcW w:w="0" w:type="auto"/>
            <w:noWrap/>
            <w:vAlign w:val="bottom"/>
            <w:hideMark/>
          </w:tcPr>
          <w:p w14:paraId="7EB4033E" w14:textId="622860D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1898</w:t>
            </w:r>
          </w:p>
        </w:tc>
        <w:tc>
          <w:tcPr>
            <w:tcW w:w="0" w:type="auto"/>
            <w:noWrap/>
            <w:vAlign w:val="bottom"/>
            <w:hideMark/>
          </w:tcPr>
          <w:p w14:paraId="5AED5A15" w14:textId="53D1654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45.5</w:t>
            </w:r>
          </w:p>
        </w:tc>
        <w:tc>
          <w:tcPr>
            <w:tcW w:w="0" w:type="auto"/>
            <w:noWrap/>
            <w:vAlign w:val="bottom"/>
            <w:hideMark/>
          </w:tcPr>
          <w:p w14:paraId="5EA5BB82" w14:textId="60F048C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46.61</w:t>
            </w:r>
          </w:p>
        </w:tc>
        <w:tc>
          <w:tcPr>
            <w:tcW w:w="0" w:type="auto"/>
            <w:noWrap/>
            <w:vAlign w:val="bottom"/>
            <w:hideMark/>
          </w:tcPr>
          <w:p w14:paraId="171748F0" w14:textId="4A6DB47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w:t>
            </w:r>
          </w:p>
        </w:tc>
        <w:tc>
          <w:tcPr>
            <w:tcW w:w="0" w:type="auto"/>
            <w:noWrap/>
            <w:vAlign w:val="bottom"/>
            <w:hideMark/>
          </w:tcPr>
          <w:p w14:paraId="7355E970" w14:textId="44C3F42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1.83</w:t>
            </w:r>
          </w:p>
        </w:tc>
      </w:tr>
      <w:tr w:rsidR="00B167BD" w:rsidRPr="00B167BD" w14:paraId="0E66C9CA" w14:textId="77777777" w:rsidTr="00B62D88">
        <w:trPr>
          <w:trHeight w:val="288"/>
          <w:jc w:val="center"/>
        </w:trPr>
        <w:tc>
          <w:tcPr>
            <w:tcW w:w="0" w:type="auto"/>
            <w:noWrap/>
            <w:vAlign w:val="bottom"/>
            <w:hideMark/>
          </w:tcPr>
          <w:p w14:paraId="33323543" w14:textId="7CDE9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1899</w:t>
            </w:r>
          </w:p>
        </w:tc>
        <w:tc>
          <w:tcPr>
            <w:tcW w:w="0" w:type="auto"/>
            <w:noWrap/>
            <w:vAlign w:val="bottom"/>
            <w:hideMark/>
          </w:tcPr>
          <w:p w14:paraId="2832264E" w14:textId="6E1D82B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46.3</w:t>
            </w:r>
          </w:p>
        </w:tc>
        <w:tc>
          <w:tcPr>
            <w:tcW w:w="0" w:type="auto"/>
            <w:noWrap/>
            <w:vAlign w:val="bottom"/>
            <w:hideMark/>
          </w:tcPr>
          <w:p w14:paraId="26F44572" w14:textId="3D18FC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46.18</w:t>
            </w:r>
          </w:p>
        </w:tc>
        <w:tc>
          <w:tcPr>
            <w:tcW w:w="0" w:type="auto"/>
            <w:noWrap/>
            <w:vAlign w:val="bottom"/>
            <w:hideMark/>
          </w:tcPr>
          <w:p w14:paraId="0418E85B" w14:textId="0D00634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-0.2</w:t>
            </w:r>
          </w:p>
        </w:tc>
        <w:tc>
          <w:tcPr>
            <w:tcW w:w="0" w:type="auto"/>
            <w:noWrap/>
            <w:vAlign w:val="bottom"/>
            <w:hideMark/>
          </w:tcPr>
          <w:p w14:paraId="4A96988A" w14:textId="54AA08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2.74</w:t>
            </w:r>
          </w:p>
        </w:tc>
      </w:tr>
      <w:tr w:rsidR="00B167BD" w:rsidRPr="00B167BD" w14:paraId="33D72B9D" w14:textId="77777777" w:rsidTr="00B62D88">
        <w:trPr>
          <w:trHeight w:val="288"/>
          <w:jc w:val="center"/>
        </w:trPr>
        <w:tc>
          <w:tcPr>
            <w:tcW w:w="0" w:type="auto"/>
            <w:noWrap/>
            <w:vAlign w:val="bottom"/>
            <w:hideMark/>
          </w:tcPr>
          <w:p w14:paraId="18581431" w14:textId="4CB69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1900</w:t>
            </w:r>
          </w:p>
        </w:tc>
        <w:tc>
          <w:tcPr>
            <w:tcW w:w="0" w:type="auto"/>
            <w:noWrap/>
            <w:vAlign w:val="bottom"/>
            <w:hideMark/>
          </w:tcPr>
          <w:p w14:paraId="060B4C0F" w14:textId="756D10C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47.3</w:t>
            </w:r>
          </w:p>
        </w:tc>
        <w:tc>
          <w:tcPr>
            <w:tcW w:w="0" w:type="auto"/>
            <w:noWrap/>
            <w:vAlign w:val="bottom"/>
            <w:hideMark/>
          </w:tcPr>
          <w:p w14:paraId="7A718E06" w14:textId="6D96343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45.74</w:t>
            </w:r>
          </w:p>
        </w:tc>
        <w:tc>
          <w:tcPr>
            <w:tcW w:w="0" w:type="auto"/>
            <w:noWrap/>
            <w:vAlign w:val="bottom"/>
            <w:hideMark/>
          </w:tcPr>
          <w:p w14:paraId="71626D52" w14:textId="05F5280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-2.4</w:t>
            </w:r>
          </w:p>
        </w:tc>
        <w:tc>
          <w:tcPr>
            <w:tcW w:w="0" w:type="auto"/>
            <w:noWrap/>
            <w:vAlign w:val="bottom"/>
            <w:hideMark/>
          </w:tcPr>
          <w:p w14:paraId="6808C76A" w14:textId="12118D5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3.66</w:t>
            </w:r>
          </w:p>
        </w:tc>
      </w:tr>
      <w:tr w:rsidR="00B167BD" w:rsidRPr="00B167BD" w14:paraId="62435AD8" w14:textId="77777777" w:rsidTr="00B62D88">
        <w:trPr>
          <w:trHeight w:val="288"/>
          <w:jc w:val="center"/>
        </w:trPr>
        <w:tc>
          <w:tcPr>
            <w:tcW w:w="0" w:type="auto"/>
            <w:noWrap/>
            <w:vAlign w:val="bottom"/>
            <w:hideMark/>
          </w:tcPr>
          <w:p w14:paraId="60B0F469" w14:textId="5932F5E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1901</w:t>
            </w:r>
          </w:p>
        </w:tc>
        <w:tc>
          <w:tcPr>
            <w:tcW w:w="0" w:type="auto"/>
            <w:noWrap/>
            <w:vAlign w:val="bottom"/>
            <w:hideMark/>
          </w:tcPr>
          <w:p w14:paraId="7F9D39D5" w14:textId="628F12D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45.4</w:t>
            </w:r>
          </w:p>
        </w:tc>
        <w:tc>
          <w:tcPr>
            <w:tcW w:w="0" w:type="auto"/>
            <w:noWrap/>
            <w:vAlign w:val="bottom"/>
            <w:hideMark/>
          </w:tcPr>
          <w:p w14:paraId="4DC08A7A" w14:textId="15B9498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45.31</w:t>
            </w:r>
          </w:p>
        </w:tc>
        <w:tc>
          <w:tcPr>
            <w:tcW w:w="0" w:type="auto"/>
            <w:noWrap/>
            <w:vAlign w:val="bottom"/>
            <w:hideMark/>
          </w:tcPr>
          <w:p w14:paraId="6E8D4BF3" w14:textId="22269D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1.7</w:t>
            </w:r>
          </w:p>
        </w:tc>
        <w:tc>
          <w:tcPr>
            <w:tcW w:w="0" w:type="auto"/>
            <w:noWrap/>
            <w:vAlign w:val="bottom"/>
            <w:hideMark/>
          </w:tcPr>
          <w:p w14:paraId="3DA79D1E" w14:textId="415A88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w:t>
            </w:r>
          </w:p>
        </w:tc>
      </w:tr>
      <w:tr w:rsidR="00B167BD" w:rsidRPr="00B167BD" w14:paraId="2B8D157E" w14:textId="77777777" w:rsidTr="00B62D88">
        <w:trPr>
          <w:trHeight w:val="288"/>
          <w:jc w:val="center"/>
        </w:trPr>
        <w:tc>
          <w:tcPr>
            <w:tcW w:w="0" w:type="auto"/>
            <w:noWrap/>
            <w:vAlign w:val="bottom"/>
            <w:hideMark/>
          </w:tcPr>
          <w:p w14:paraId="4D00ED3B" w14:textId="5B5C871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1902</w:t>
            </w:r>
          </w:p>
        </w:tc>
        <w:tc>
          <w:tcPr>
            <w:tcW w:w="0" w:type="auto"/>
            <w:noWrap/>
            <w:vAlign w:val="bottom"/>
            <w:hideMark/>
          </w:tcPr>
          <w:p w14:paraId="3799C554" w14:textId="1FB25B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48.5</w:t>
            </w:r>
          </w:p>
        </w:tc>
        <w:tc>
          <w:tcPr>
            <w:tcW w:w="0" w:type="auto"/>
            <w:noWrap/>
            <w:vAlign w:val="bottom"/>
            <w:hideMark/>
          </w:tcPr>
          <w:p w14:paraId="2133F9A4" w14:textId="3F6EC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44.87</w:t>
            </w:r>
          </w:p>
        </w:tc>
        <w:tc>
          <w:tcPr>
            <w:tcW w:w="0" w:type="auto"/>
            <w:noWrap/>
            <w:vAlign w:val="bottom"/>
            <w:hideMark/>
          </w:tcPr>
          <w:p w14:paraId="61FCBF0D" w14:textId="06900E6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-5.0</w:t>
            </w:r>
          </w:p>
        </w:tc>
        <w:tc>
          <w:tcPr>
            <w:tcW w:w="0" w:type="auto"/>
            <w:noWrap/>
            <w:vAlign w:val="bottom"/>
            <w:hideMark/>
          </w:tcPr>
          <w:p w14:paraId="383A3196" w14:textId="1B1CF3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5.48</w:t>
            </w:r>
          </w:p>
        </w:tc>
      </w:tr>
      <w:tr w:rsidR="00B167BD" w:rsidRPr="00B167BD" w14:paraId="2E0AC125" w14:textId="77777777" w:rsidTr="00B62D88">
        <w:trPr>
          <w:trHeight w:val="288"/>
          <w:jc w:val="center"/>
        </w:trPr>
        <w:tc>
          <w:tcPr>
            <w:tcW w:w="0" w:type="auto"/>
            <w:noWrap/>
            <w:vAlign w:val="bottom"/>
            <w:hideMark/>
          </w:tcPr>
          <w:p w14:paraId="5E7E5FFC" w14:textId="7F2716A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1903</w:t>
            </w:r>
          </w:p>
        </w:tc>
        <w:tc>
          <w:tcPr>
            <w:tcW w:w="0" w:type="auto"/>
            <w:noWrap/>
            <w:vAlign w:val="bottom"/>
            <w:hideMark/>
          </w:tcPr>
          <w:p w14:paraId="31351EE3" w14:textId="1A8309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43.2</w:t>
            </w:r>
          </w:p>
        </w:tc>
        <w:tc>
          <w:tcPr>
            <w:tcW w:w="0" w:type="auto"/>
            <w:noWrap/>
            <w:vAlign w:val="bottom"/>
            <w:hideMark/>
          </w:tcPr>
          <w:p w14:paraId="5DEECA39" w14:textId="0D72F7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44.44</w:t>
            </w:r>
          </w:p>
        </w:tc>
        <w:tc>
          <w:tcPr>
            <w:tcW w:w="0" w:type="auto"/>
            <w:noWrap/>
            <w:vAlign w:val="bottom"/>
            <w:hideMark/>
          </w:tcPr>
          <w:p w14:paraId="2CD0CBCB" w14:textId="0C1ED06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6.5</w:t>
            </w:r>
          </w:p>
        </w:tc>
        <w:tc>
          <w:tcPr>
            <w:tcW w:w="0" w:type="auto"/>
            <w:noWrap/>
            <w:vAlign w:val="bottom"/>
            <w:hideMark/>
          </w:tcPr>
          <w:p w14:paraId="6126F17A" w14:textId="1F6C972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6.40</w:t>
            </w:r>
          </w:p>
        </w:tc>
      </w:tr>
      <w:tr w:rsidR="00B167BD" w:rsidRPr="00B167BD" w14:paraId="6C3CE885" w14:textId="77777777" w:rsidTr="00B62D88">
        <w:trPr>
          <w:trHeight w:val="288"/>
          <w:jc w:val="center"/>
        </w:trPr>
        <w:tc>
          <w:tcPr>
            <w:tcW w:w="0" w:type="auto"/>
            <w:noWrap/>
            <w:vAlign w:val="bottom"/>
            <w:hideMark/>
          </w:tcPr>
          <w:p w14:paraId="6DA06A87" w14:textId="366E897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1904</w:t>
            </w:r>
          </w:p>
        </w:tc>
        <w:tc>
          <w:tcPr>
            <w:tcW w:w="0" w:type="auto"/>
            <w:noWrap/>
            <w:vAlign w:val="bottom"/>
            <w:hideMark/>
          </w:tcPr>
          <w:p w14:paraId="3E239ED3" w14:textId="3F43C2E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44.9</w:t>
            </w:r>
          </w:p>
        </w:tc>
        <w:tc>
          <w:tcPr>
            <w:tcW w:w="0" w:type="auto"/>
            <w:noWrap/>
            <w:vAlign w:val="bottom"/>
            <w:hideMark/>
          </w:tcPr>
          <w:p w14:paraId="7790E023" w14:textId="55151D8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44.01</w:t>
            </w:r>
          </w:p>
        </w:tc>
        <w:tc>
          <w:tcPr>
            <w:tcW w:w="0" w:type="auto"/>
            <w:noWrap/>
            <w:vAlign w:val="bottom"/>
            <w:hideMark/>
          </w:tcPr>
          <w:p w14:paraId="0BF3969B" w14:textId="5BD8BA9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2.8</w:t>
            </w:r>
          </w:p>
        </w:tc>
        <w:tc>
          <w:tcPr>
            <w:tcW w:w="0" w:type="auto"/>
            <w:noWrap/>
            <w:vAlign w:val="bottom"/>
            <w:hideMark/>
          </w:tcPr>
          <w:p w14:paraId="1AE55D67" w14:textId="203293D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7.31</w:t>
            </w:r>
          </w:p>
        </w:tc>
      </w:tr>
      <w:tr w:rsidR="00B167BD" w:rsidRPr="00B167BD" w14:paraId="2EB0823B" w14:textId="77777777" w:rsidTr="00B62D88">
        <w:trPr>
          <w:trHeight w:val="288"/>
          <w:jc w:val="center"/>
        </w:trPr>
        <w:tc>
          <w:tcPr>
            <w:tcW w:w="0" w:type="auto"/>
            <w:noWrap/>
            <w:vAlign w:val="bottom"/>
            <w:hideMark/>
          </w:tcPr>
          <w:p w14:paraId="77B127AE" w14:textId="5F9F907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1905</w:t>
            </w:r>
          </w:p>
        </w:tc>
        <w:tc>
          <w:tcPr>
            <w:tcW w:w="0" w:type="auto"/>
            <w:noWrap/>
            <w:vAlign w:val="bottom"/>
            <w:hideMark/>
          </w:tcPr>
          <w:p w14:paraId="624C37AB" w14:textId="6D4346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41.6</w:t>
            </w:r>
          </w:p>
        </w:tc>
        <w:tc>
          <w:tcPr>
            <w:tcW w:w="0" w:type="auto"/>
            <w:noWrap/>
            <w:vAlign w:val="bottom"/>
            <w:hideMark/>
          </w:tcPr>
          <w:p w14:paraId="210085E5" w14:textId="410331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43.57</w:t>
            </w:r>
          </w:p>
        </w:tc>
        <w:tc>
          <w:tcPr>
            <w:tcW w:w="0" w:type="auto"/>
            <w:noWrap/>
            <w:vAlign w:val="bottom"/>
            <w:hideMark/>
          </w:tcPr>
          <w:p w14:paraId="2C1D75D0" w14:textId="221D35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10.0</w:t>
            </w:r>
          </w:p>
        </w:tc>
        <w:tc>
          <w:tcPr>
            <w:tcW w:w="0" w:type="auto"/>
            <w:noWrap/>
            <w:vAlign w:val="bottom"/>
            <w:hideMark/>
          </w:tcPr>
          <w:p w14:paraId="013D7B51" w14:textId="778E7F1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8.22</w:t>
            </w:r>
          </w:p>
        </w:tc>
      </w:tr>
      <w:tr w:rsidR="00B167BD" w:rsidRPr="00B167BD" w14:paraId="75B0FF46" w14:textId="77777777" w:rsidTr="00B62D88">
        <w:trPr>
          <w:trHeight w:val="288"/>
          <w:jc w:val="center"/>
        </w:trPr>
        <w:tc>
          <w:tcPr>
            <w:tcW w:w="0" w:type="auto"/>
            <w:noWrap/>
            <w:vAlign w:val="bottom"/>
            <w:hideMark/>
          </w:tcPr>
          <w:p w14:paraId="4480E6EE" w14:textId="122FCE0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1906</w:t>
            </w:r>
          </w:p>
        </w:tc>
        <w:tc>
          <w:tcPr>
            <w:tcW w:w="0" w:type="auto"/>
            <w:noWrap/>
            <w:vAlign w:val="bottom"/>
            <w:hideMark/>
          </w:tcPr>
          <w:p w14:paraId="2028011B" w14:textId="42F65AC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w:t>
            </w:r>
          </w:p>
        </w:tc>
        <w:tc>
          <w:tcPr>
            <w:tcW w:w="0" w:type="auto"/>
            <w:noWrap/>
            <w:vAlign w:val="bottom"/>
            <w:hideMark/>
          </w:tcPr>
          <w:p w14:paraId="39BF334A" w14:textId="7ADC22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43.14</w:t>
            </w:r>
          </w:p>
        </w:tc>
        <w:tc>
          <w:tcPr>
            <w:tcW w:w="0" w:type="auto"/>
            <w:noWrap/>
            <w:vAlign w:val="bottom"/>
            <w:hideMark/>
          </w:tcPr>
          <w:p w14:paraId="771F667C" w14:textId="5502EC3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5.8</w:t>
            </w:r>
          </w:p>
        </w:tc>
        <w:tc>
          <w:tcPr>
            <w:tcW w:w="0" w:type="auto"/>
            <w:noWrap/>
            <w:vAlign w:val="bottom"/>
            <w:hideMark/>
          </w:tcPr>
          <w:p w14:paraId="0AABA3A1" w14:textId="301791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9.14</w:t>
            </w:r>
          </w:p>
        </w:tc>
      </w:tr>
      <w:tr w:rsidR="00B167BD" w:rsidRPr="00B167BD" w14:paraId="15F56103" w14:textId="77777777" w:rsidTr="00B62D88">
        <w:trPr>
          <w:trHeight w:val="288"/>
          <w:jc w:val="center"/>
        </w:trPr>
        <w:tc>
          <w:tcPr>
            <w:tcW w:w="0" w:type="auto"/>
            <w:noWrap/>
            <w:vAlign w:val="bottom"/>
            <w:hideMark/>
          </w:tcPr>
          <w:p w14:paraId="223E0B94" w14:textId="1510F89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1907</w:t>
            </w:r>
          </w:p>
        </w:tc>
        <w:tc>
          <w:tcPr>
            <w:tcW w:w="0" w:type="auto"/>
            <w:noWrap/>
            <w:vAlign w:val="bottom"/>
            <w:hideMark/>
          </w:tcPr>
          <w:p w14:paraId="414EFD04" w14:textId="3BB7C3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w:t>
            </w:r>
          </w:p>
        </w:tc>
        <w:tc>
          <w:tcPr>
            <w:tcW w:w="0" w:type="auto"/>
            <w:noWrap/>
            <w:vAlign w:val="bottom"/>
            <w:hideMark/>
          </w:tcPr>
          <w:p w14:paraId="0E4D4A8A" w14:textId="1410581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42.70</w:t>
            </w:r>
          </w:p>
        </w:tc>
        <w:tc>
          <w:tcPr>
            <w:tcW w:w="0" w:type="auto"/>
            <w:noWrap/>
            <w:vAlign w:val="bottom"/>
            <w:hideMark/>
          </w:tcPr>
          <w:p w14:paraId="46313991" w14:textId="2017D82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w:t>
            </w:r>
          </w:p>
        </w:tc>
        <w:tc>
          <w:tcPr>
            <w:tcW w:w="0" w:type="auto"/>
            <w:noWrap/>
            <w:vAlign w:val="bottom"/>
            <w:hideMark/>
          </w:tcPr>
          <w:p w14:paraId="697A5AAC" w14:textId="55A40608"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10.05</w:t>
            </w:r>
          </w:p>
        </w:tc>
      </w:tr>
      <w:tr w:rsidR="00B167BD" w:rsidRPr="00B167BD" w14:paraId="67E61ED7" w14:textId="77777777" w:rsidTr="00B62D88">
        <w:trPr>
          <w:trHeight w:val="288"/>
          <w:jc w:val="center"/>
        </w:trPr>
        <w:tc>
          <w:tcPr>
            <w:tcW w:w="0" w:type="auto"/>
            <w:noWrap/>
            <w:vAlign w:val="bottom"/>
            <w:hideMark/>
          </w:tcPr>
          <w:p w14:paraId="0197727B" w14:textId="74C86A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1908</w:t>
            </w:r>
          </w:p>
        </w:tc>
        <w:tc>
          <w:tcPr>
            <w:tcW w:w="0" w:type="auto"/>
            <w:noWrap/>
            <w:vAlign w:val="bottom"/>
            <w:hideMark/>
          </w:tcPr>
          <w:p w14:paraId="2A0F899D" w14:textId="6AD4E95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41.0</w:t>
            </w:r>
          </w:p>
        </w:tc>
        <w:tc>
          <w:tcPr>
            <w:tcW w:w="0" w:type="auto"/>
            <w:noWrap/>
            <w:vAlign w:val="bottom"/>
            <w:hideMark/>
          </w:tcPr>
          <w:p w14:paraId="311F16F7" w14:textId="2766797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42.27</w:t>
            </w:r>
          </w:p>
        </w:tc>
        <w:tc>
          <w:tcPr>
            <w:tcW w:w="0" w:type="auto"/>
            <w:noWrap/>
            <w:vAlign w:val="bottom"/>
            <w:hideMark/>
          </w:tcPr>
          <w:p w14:paraId="10C0D94A" w14:textId="550EC563" w:rsidR="00B167BD" w:rsidRPr="00B167BD"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11.3</w:t>
            </w:r>
          </w:p>
        </w:tc>
        <w:tc>
          <w:tcPr>
            <w:tcW w:w="0" w:type="auto"/>
            <w:noWrap/>
            <w:vAlign w:val="bottom"/>
            <w:hideMark/>
          </w:tcPr>
          <w:p w14:paraId="515C95A8" w14:textId="3ACAF5AE"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10.97</w:t>
            </w:r>
          </w:p>
        </w:tc>
      </w:tr>
      <w:tr w:rsidR="00B167BD" w:rsidRPr="00B167BD" w14:paraId="2222E71D" w14:textId="77777777" w:rsidTr="00B62D88">
        <w:trPr>
          <w:trHeight w:val="288"/>
          <w:jc w:val="center"/>
        </w:trPr>
        <w:tc>
          <w:tcPr>
            <w:tcW w:w="0" w:type="auto"/>
            <w:noWrap/>
            <w:vAlign w:val="bottom"/>
            <w:hideMark/>
          </w:tcPr>
          <w:p w14:paraId="023A074F" w14:textId="46EB7A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1909</w:t>
            </w:r>
          </w:p>
        </w:tc>
        <w:tc>
          <w:tcPr>
            <w:tcW w:w="0" w:type="auto"/>
            <w:noWrap/>
            <w:vAlign w:val="bottom"/>
            <w:hideMark/>
          </w:tcPr>
          <w:p w14:paraId="07371614" w14:textId="7EC8E0D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41.3</w:t>
            </w:r>
          </w:p>
        </w:tc>
        <w:tc>
          <w:tcPr>
            <w:tcW w:w="0" w:type="auto"/>
            <w:noWrap/>
            <w:vAlign w:val="bottom"/>
            <w:hideMark/>
          </w:tcPr>
          <w:p w14:paraId="6756AF78" w14:textId="342E4A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41.84</w:t>
            </w:r>
          </w:p>
        </w:tc>
        <w:tc>
          <w:tcPr>
            <w:tcW w:w="0" w:type="auto"/>
            <w:noWrap/>
            <w:vAlign w:val="bottom"/>
            <w:hideMark/>
          </w:tcPr>
          <w:p w14:paraId="039673E4" w14:textId="0C3FE7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10.6</w:t>
            </w:r>
          </w:p>
        </w:tc>
        <w:tc>
          <w:tcPr>
            <w:tcW w:w="0" w:type="auto"/>
            <w:noWrap/>
            <w:vAlign w:val="bottom"/>
            <w:hideMark/>
          </w:tcPr>
          <w:p w14:paraId="3DE8AC33" w14:textId="6EA3C7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11.88</w:t>
            </w:r>
          </w:p>
        </w:tc>
      </w:tr>
      <w:tr w:rsidR="00B167BD" w:rsidRPr="00B167BD" w14:paraId="57AAF3BB" w14:textId="77777777" w:rsidTr="00B62D88">
        <w:trPr>
          <w:trHeight w:val="288"/>
          <w:jc w:val="center"/>
        </w:trPr>
        <w:tc>
          <w:tcPr>
            <w:tcW w:w="0" w:type="auto"/>
            <w:noWrap/>
            <w:vAlign w:val="bottom"/>
            <w:hideMark/>
          </w:tcPr>
          <w:p w14:paraId="3008FB0F" w14:textId="37D26A7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1910</w:t>
            </w:r>
          </w:p>
        </w:tc>
        <w:tc>
          <w:tcPr>
            <w:tcW w:w="0" w:type="auto"/>
            <w:noWrap/>
            <w:vAlign w:val="bottom"/>
            <w:hideMark/>
          </w:tcPr>
          <w:p w14:paraId="639438C7" w14:textId="6675D6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48530B53" w14:textId="3FE9A7A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41.40</w:t>
            </w:r>
          </w:p>
        </w:tc>
        <w:tc>
          <w:tcPr>
            <w:tcW w:w="0" w:type="auto"/>
            <w:noWrap/>
            <w:vAlign w:val="bottom"/>
            <w:hideMark/>
          </w:tcPr>
          <w:p w14:paraId="34E6519C" w14:textId="3A850B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02D59B14" w14:textId="555BC0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12.79</w:t>
            </w:r>
          </w:p>
        </w:tc>
      </w:tr>
      <w:tr w:rsidR="00B167BD" w:rsidRPr="00B167BD" w14:paraId="07607D34" w14:textId="77777777" w:rsidTr="00B62D88">
        <w:trPr>
          <w:trHeight w:val="288"/>
          <w:jc w:val="center"/>
        </w:trPr>
        <w:tc>
          <w:tcPr>
            <w:tcW w:w="0" w:type="auto"/>
            <w:noWrap/>
            <w:vAlign w:val="bottom"/>
            <w:hideMark/>
          </w:tcPr>
          <w:p w14:paraId="54551FE1" w14:textId="6E9E9B3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1911</w:t>
            </w:r>
          </w:p>
        </w:tc>
        <w:tc>
          <w:tcPr>
            <w:tcW w:w="0" w:type="auto"/>
            <w:noWrap/>
            <w:vAlign w:val="bottom"/>
            <w:hideMark/>
          </w:tcPr>
          <w:p w14:paraId="60B4EE80" w14:textId="72C1A6F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182E96B2" w14:textId="760B230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40.97</w:t>
            </w:r>
          </w:p>
        </w:tc>
        <w:tc>
          <w:tcPr>
            <w:tcW w:w="0" w:type="auto"/>
            <w:noWrap/>
            <w:vAlign w:val="bottom"/>
            <w:hideMark/>
          </w:tcPr>
          <w:p w14:paraId="4E57D73F" w14:textId="20F7BDC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1AE968A7" w14:textId="3FFE02B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13.71</w:t>
            </w:r>
          </w:p>
        </w:tc>
      </w:tr>
      <w:tr w:rsidR="00B167BD" w:rsidRPr="00B167BD" w14:paraId="2BDD43AB" w14:textId="77777777" w:rsidTr="00B62D88">
        <w:trPr>
          <w:trHeight w:val="288"/>
          <w:jc w:val="center"/>
        </w:trPr>
        <w:tc>
          <w:tcPr>
            <w:tcW w:w="0" w:type="auto"/>
            <w:noWrap/>
            <w:vAlign w:val="bottom"/>
            <w:hideMark/>
          </w:tcPr>
          <w:p w14:paraId="1BAFDFA7" w14:textId="5BE8D37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1912</w:t>
            </w:r>
          </w:p>
        </w:tc>
        <w:tc>
          <w:tcPr>
            <w:tcW w:w="0" w:type="auto"/>
            <w:noWrap/>
            <w:vAlign w:val="bottom"/>
            <w:hideMark/>
          </w:tcPr>
          <w:p w14:paraId="4523C024" w14:textId="14A5293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w:t>
            </w:r>
          </w:p>
        </w:tc>
        <w:tc>
          <w:tcPr>
            <w:tcW w:w="0" w:type="auto"/>
            <w:noWrap/>
            <w:vAlign w:val="bottom"/>
            <w:hideMark/>
          </w:tcPr>
          <w:p w14:paraId="078F00F2" w14:textId="2A719D3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40.54</w:t>
            </w:r>
          </w:p>
        </w:tc>
        <w:tc>
          <w:tcPr>
            <w:tcW w:w="0" w:type="auto"/>
            <w:noWrap/>
            <w:vAlign w:val="bottom"/>
            <w:hideMark/>
          </w:tcPr>
          <w:p w14:paraId="1423EB8E" w14:textId="28DF5E8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12.3</w:t>
            </w:r>
          </w:p>
        </w:tc>
        <w:tc>
          <w:tcPr>
            <w:tcW w:w="0" w:type="auto"/>
            <w:noWrap/>
            <w:vAlign w:val="bottom"/>
            <w:hideMark/>
          </w:tcPr>
          <w:p w14:paraId="41105D6F" w14:textId="14C33D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14.62</w:t>
            </w:r>
          </w:p>
        </w:tc>
      </w:tr>
      <w:tr w:rsidR="00B167BD" w:rsidRPr="00B167BD" w14:paraId="05D3E643" w14:textId="77777777" w:rsidTr="00B62D88">
        <w:trPr>
          <w:trHeight w:val="288"/>
          <w:jc w:val="center"/>
        </w:trPr>
        <w:tc>
          <w:tcPr>
            <w:tcW w:w="0" w:type="auto"/>
            <w:noWrap/>
            <w:vAlign w:val="bottom"/>
            <w:hideMark/>
          </w:tcPr>
          <w:p w14:paraId="6279B084" w14:textId="1AE6433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1913</w:t>
            </w:r>
          </w:p>
        </w:tc>
        <w:tc>
          <w:tcPr>
            <w:tcW w:w="0" w:type="auto"/>
            <w:noWrap/>
            <w:vAlign w:val="bottom"/>
            <w:hideMark/>
          </w:tcPr>
          <w:p w14:paraId="71759709" w14:textId="15F0D40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40.2</w:t>
            </w:r>
          </w:p>
        </w:tc>
        <w:tc>
          <w:tcPr>
            <w:tcW w:w="0" w:type="auto"/>
            <w:noWrap/>
            <w:vAlign w:val="bottom"/>
            <w:hideMark/>
          </w:tcPr>
          <w:p w14:paraId="4730215D" w14:textId="4F20D2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40.10</w:t>
            </w:r>
          </w:p>
        </w:tc>
        <w:tc>
          <w:tcPr>
            <w:tcW w:w="0" w:type="auto"/>
            <w:noWrap/>
            <w:vAlign w:val="bottom"/>
            <w:hideMark/>
          </w:tcPr>
          <w:p w14:paraId="1C7CD89C" w14:textId="3EBBE7E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13.0</w:t>
            </w:r>
          </w:p>
        </w:tc>
        <w:tc>
          <w:tcPr>
            <w:tcW w:w="0" w:type="auto"/>
            <w:noWrap/>
            <w:vAlign w:val="bottom"/>
            <w:hideMark/>
          </w:tcPr>
          <w:p w14:paraId="7C8E9AC1" w14:textId="5329BA1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15.53</w:t>
            </w:r>
          </w:p>
        </w:tc>
      </w:tr>
      <w:tr w:rsidR="00B167BD" w:rsidRPr="00B167BD" w14:paraId="1B7ECB7A" w14:textId="77777777" w:rsidTr="00B62D88">
        <w:trPr>
          <w:trHeight w:val="288"/>
          <w:jc w:val="center"/>
        </w:trPr>
        <w:tc>
          <w:tcPr>
            <w:tcW w:w="0" w:type="auto"/>
            <w:noWrap/>
            <w:vAlign w:val="bottom"/>
            <w:hideMark/>
          </w:tcPr>
          <w:p w14:paraId="2D354D77" w14:textId="7ABE3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1914</w:t>
            </w:r>
          </w:p>
        </w:tc>
        <w:tc>
          <w:tcPr>
            <w:tcW w:w="0" w:type="auto"/>
            <w:noWrap/>
            <w:vAlign w:val="bottom"/>
            <w:hideMark/>
          </w:tcPr>
          <w:p w14:paraId="70E99FC0"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DA27A91" w14:textId="0C11DF5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39.67</w:t>
            </w:r>
          </w:p>
        </w:tc>
        <w:tc>
          <w:tcPr>
            <w:tcW w:w="0" w:type="auto"/>
            <w:noWrap/>
            <w:vAlign w:val="center"/>
            <w:hideMark/>
          </w:tcPr>
          <w:p w14:paraId="6D44E337"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EF51EA5" w14:textId="77777777" w:rsidTr="00B62D88">
        <w:trPr>
          <w:trHeight w:val="288"/>
          <w:jc w:val="center"/>
        </w:trPr>
        <w:tc>
          <w:tcPr>
            <w:tcW w:w="0" w:type="auto"/>
            <w:noWrap/>
            <w:vAlign w:val="bottom"/>
            <w:hideMark/>
          </w:tcPr>
          <w:p w14:paraId="6A50D2FF" w14:textId="1D45B61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1915</w:t>
            </w:r>
          </w:p>
        </w:tc>
        <w:tc>
          <w:tcPr>
            <w:tcW w:w="0" w:type="auto"/>
            <w:noWrap/>
            <w:vAlign w:val="bottom"/>
            <w:hideMark/>
          </w:tcPr>
          <w:p w14:paraId="39BB6C02"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62B6DBA" w14:textId="3395373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39.23</w:t>
            </w:r>
          </w:p>
        </w:tc>
        <w:tc>
          <w:tcPr>
            <w:tcW w:w="0" w:type="auto"/>
            <w:noWrap/>
            <w:vAlign w:val="center"/>
            <w:hideMark/>
          </w:tcPr>
          <w:p w14:paraId="2B1D731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4BC9051" w14:textId="77777777" w:rsidTr="00B62D88">
        <w:trPr>
          <w:trHeight w:val="288"/>
          <w:jc w:val="center"/>
        </w:trPr>
        <w:tc>
          <w:tcPr>
            <w:tcW w:w="0" w:type="auto"/>
            <w:noWrap/>
            <w:vAlign w:val="bottom"/>
            <w:hideMark/>
          </w:tcPr>
          <w:p w14:paraId="0CA5780F" w14:textId="7DEE831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1916</w:t>
            </w:r>
          </w:p>
        </w:tc>
        <w:tc>
          <w:tcPr>
            <w:tcW w:w="0" w:type="auto"/>
            <w:noWrap/>
            <w:vAlign w:val="bottom"/>
            <w:hideMark/>
          </w:tcPr>
          <w:p w14:paraId="42FBA24D"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8E4F6B" w14:textId="2AE4EC4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38.80</w:t>
            </w:r>
          </w:p>
        </w:tc>
        <w:tc>
          <w:tcPr>
            <w:tcW w:w="0" w:type="auto"/>
            <w:noWrap/>
            <w:vAlign w:val="center"/>
            <w:hideMark/>
          </w:tcPr>
          <w:p w14:paraId="5089A7D8"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C47073D" w14:textId="77777777" w:rsidTr="00B62D88">
        <w:trPr>
          <w:trHeight w:val="288"/>
          <w:jc w:val="center"/>
        </w:trPr>
        <w:tc>
          <w:tcPr>
            <w:tcW w:w="0" w:type="auto"/>
            <w:noWrap/>
            <w:vAlign w:val="bottom"/>
            <w:hideMark/>
          </w:tcPr>
          <w:p w14:paraId="70F92939" w14:textId="071E93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1917</w:t>
            </w:r>
          </w:p>
        </w:tc>
        <w:tc>
          <w:tcPr>
            <w:tcW w:w="0" w:type="auto"/>
            <w:noWrap/>
            <w:vAlign w:val="bottom"/>
            <w:hideMark/>
          </w:tcPr>
          <w:p w14:paraId="21AF5995"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F0C75EE" w14:textId="3B55EFE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38.37</w:t>
            </w:r>
          </w:p>
        </w:tc>
        <w:tc>
          <w:tcPr>
            <w:tcW w:w="0" w:type="auto"/>
            <w:noWrap/>
            <w:vAlign w:val="center"/>
            <w:hideMark/>
          </w:tcPr>
          <w:p w14:paraId="7C150C4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B167BD" w:rsidRPr="00B167BD" w:rsidRDefault="00B167BD" w:rsidP="00B167BD">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3C641607" w:rsidR="00CB16CA" w:rsidRDefault="00827023" w:rsidP="00827023">
      <w:pPr>
        <w:pStyle w:val="XNormal-0"/>
        <w:ind w:firstLine="432"/>
        <w:jc w:val="center"/>
      </w:pPr>
      <w:r>
        <w:rPr>
          <w:noProof/>
        </w:rPr>
        <w:drawing>
          <wp:inline distT="0" distB="0" distL="0" distR="0" wp14:anchorId="32737C28" wp14:editId="5C09AE56">
            <wp:extent cx="6274939" cy="2777021"/>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7">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6ADE594" w14:textId="384D5334" w:rsidR="00BC591B" w:rsidRDefault="00BC591B" w:rsidP="00827023">
      <w:pPr>
        <w:pStyle w:val="XNormal-0"/>
        <w:ind w:firstLine="432"/>
        <w:jc w:val="center"/>
      </w:pPr>
    </w:p>
    <w:p w14:paraId="015D7D08" w14:textId="7E911ABF" w:rsidR="00AF5AB6" w:rsidRDefault="00AF5AB6" w:rsidP="00AF5AB6">
      <w:pPr>
        <w:pStyle w:val="XNormal-0"/>
        <w:jc w:val="center"/>
        <w:rPr>
          <w:b/>
          <w:bCs/>
        </w:rPr>
      </w:pPr>
      <w:r>
        <w:rPr>
          <w:b/>
          <w:bCs/>
        </w:rPr>
        <w:lastRenderedPageBreak/>
        <w:t>Белоруссия (</w:t>
      </w:r>
      <w:r w:rsidR="00D17DE1">
        <w:rPr>
          <w:b/>
          <w:bCs/>
        </w:rPr>
        <w:t>без</w:t>
      </w:r>
      <w:r>
        <w:rPr>
          <w:b/>
          <w:bCs/>
        </w:rPr>
        <w:t xml:space="preserve"> Смоленской губернии)</w:t>
      </w:r>
      <w:r w:rsidRPr="004844C6">
        <w:rPr>
          <w:b/>
          <w:bCs/>
        </w:rPr>
        <w:t>:</w:t>
      </w:r>
    </w:p>
    <w:p w14:paraId="7A924A22" w14:textId="77777777" w:rsidR="00AF5AB6" w:rsidRDefault="00AF5AB6" w:rsidP="00AF5AB6">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AF5AB6" w:rsidRPr="00A94181" w14:paraId="4FA95E81" w14:textId="77777777" w:rsidTr="00B62D88">
        <w:trPr>
          <w:trHeight w:val="288"/>
          <w:tblHeader/>
          <w:jc w:val="center"/>
        </w:trPr>
        <w:tc>
          <w:tcPr>
            <w:tcW w:w="0" w:type="auto"/>
            <w:vMerge w:val="restart"/>
            <w:shd w:val="clear" w:color="auto" w:fill="EEECE1" w:themeFill="background2"/>
            <w:noWrap/>
            <w:vAlign w:val="center"/>
            <w:hideMark/>
          </w:tcPr>
          <w:p w14:paraId="5932FD5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42D520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9B01668"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3585B09"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 xml:space="preserve">% падения </w:t>
            </w:r>
          </w:p>
        </w:tc>
      </w:tr>
      <w:tr w:rsidR="00AF5AB6" w:rsidRPr="00A94181" w14:paraId="479C2169" w14:textId="77777777" w:rsidTr="00B62D88">
        <w:trPr>
          <w:trHeight w:val="288"/>
          <w:tblHeader/>
          <w:jc w:val="center"/>
        </w:trPr>
        <w:tc>
          <w:tcPr>
            <w:tcW w:w="0" w:type="auto"/>
            <w:vMerge/>
            <w:shd w:val="clear" w:color="auto" w:fill="EEECE1" w:themeFill="background2"/>
            <w:vAlign w:val="center"/>
            <w:hideMark/>
          </w:tcPr>
          <w:p w14:paraId="2F9B6CD5"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78AAE56B"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4F3022FF"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4BB647C"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240AA657"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тренда</w:t>
            </w:r>
          </w:p>
        </w:tc>
      </w:tr>
      <w:tr w:rsidR="00956C2A" w:rsidRPr="00A94181" w14:paraId="3721DB53" w14:textId="77777777" w:rsidTr="00B62D88">
        <w:trPr>
          <w:trHeight w:val="288"/>
          <w:jc w:val="center"/>
        </w:trPr>
        <w:tc>
          <w:tcPr>
            <w:tcW w:w="0" w:type="auto"/>
            <w:noWrap/>
            <w:vAlign w:val="bottom"/>
            <w:hideMark/>
          </w:tcPr>
          <w:p w14:paraId="4BBA8FC3" w14:textId="0561D73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1896</w:t>
            </w:r>
          </w:p>
        </w:tc>
        <w:tc>
          <w:tcPr>
            <w:tcW w:w="0" w:type="auto"/>
            <w:noWrap/>
            <w:vAlign w:val="bottom"/>
            <w:hideMark/>
          </w:tcPr>
          <w:p w14:paraId="4F2A04C7" w14:textId="4481CD7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1A063770" w14:textId="6BF1BEB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45.79</w:t>
            </w:r>
          </w:p>
        </w:tc>
        <w:tc>
          <w:tcPr>
            <w:tcW w:w="0" w:type="auto"/>
            <w:noWrap/>
            <w:vAlign w:val="bottom"/>
            <w:hideMark/>
          </w:tcPr>
          <w:p w14:paraId="7B8981CD"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5458590"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232BAB80" w14:textId="77777777" w:rsidTr="00B62D88">
        <w:trPr>
          <w:trHeight w:val="288"/>
          <w:jc w:val="center"/>
        </w:trPr>
        <w:tc>
          <w:tcPr>
            <w:tcW w:w="0" w:type="auto"/>
            <w:noWrap/>
            <w:vAlign w:val="bottom"/>
            <w:hideMark/>
          </w:tcPr>
          <w:p w14:paraId="28E7DC37" w14:textId="2B9EAF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1897</w:t>
            </w:r>
          </w:p>
        </w:tc>
        <w:tc>
          <w:tcPr>
            <w:tcW w:w="0" w:type="auto"/>
            <w:noWrap/>
            <w:vAlign w:val="bottom"/>
            <w:hideMark/>
          </w:tcPr>
          <w:p w14:paraId="61F7F462" w14:textId="499808B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00673B9B" w14:textId="7D8265E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45.34</w:t>
            </w:r>
          </w:p>
        </w:tc>
        <w:tc>
          <w:tcPr>
            <w:tcW w:w="0" w:type="auto"/>
            <w:noWrap/>
            <w:vAlign w:val="bottom"/>
            <w:hideMark/>
          </w:tcPr>
          <w:p w14:paraId="13666148" w14:textId="1BD5FA2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0.0</w:t>
            </w:r>
          </w:p>
        </w:tc>
        <w:tc>
          <w:tcPr>
            <w:tcW w:w="0" w:type="auto"/>
            <w:noWrap/>
            <w:vAlign w:val="bottom"/>
            <w:hideMark/>
          </w:tcPr>
          <w:p w14:paraId="59AED4EF" w14:textId="7A95FE3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0.97</w:t>
            </w:r>
          </w:p>
        </w:tc>
      </w:tr>
      <w:tr w:rsidR="00956C2A" w:rsidRPr="00A94181" w14:paraId="5140110C" w14:textId="77777777" w:rsidTr="00B62D88">
        <w:trPr>
          <w:trHeight w:val="288"/>
          <w:jc w:val="center"/>
        </w:trPr>
        <w:tc>
          <w:tcPr>
            <w:tcW w:w="0" w:type="auto"/>
            <w:noWrap/>
            <w:vAlign w:val="bottom"/>
            <w:hideMark/>
          </w:tcPr>
          <w:p w14:paraId="5D5F0EE9" w14:textId="56ACF9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1898</w:t>
            </w:r>
          </w:p>
        </w:tc>
        <w:tc>
          <w:tcPr>
            <w:tcW w:w="0" w:type="auto"/>
            <w:noWrap/>
            <w:vAlign w:val="bottom"/>
            <w:hideMark/>
          </w:tcPr>
          <w:p w14:paraId="22CBF071" w14:textId="49793D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04D3D2D5" w14:textId="38620E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44.90</w:t>
            </w:r>
          </w:p>
        </w:tc>
        <w:tc>
          <w:tcPr>
            <w:tcW w:w="0" w:type="auto"/>
            <w:noWrap/>
            <w:vAlign w:val="bottom"/>
            <w:hideMark/>
          </w:tcPr>
          <w:p w14:paraId="4D4BD632" w14:textId="2B2F6BA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71652B6E" w14:textId="5B1119B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1.93</w:t>
            </w:r>
          </w:p>
        </w:tc>
      </w:tr>
      <w:tr w:rsidR="00956C2A" w:rsidRPr="00A94181" w14:paraId="5E087A7E" w14:textId="77777777" w:rsidTr="00B62D88">
        <w:trPr>
          <w:trHeight w:val="288"/>
          <w:jc w:val="center"/>
        </w:trPr>
        <w:tc>
          <w:tcPr>
            <w:tcW w:w="0" w:type="auto"/>
            <w:noWrap/>
            <w:vAlign w:val="bottom"/>
            <w:hideMark/>
          </w:tcPr>
          <w:p w14:paraId="21DADD64" w14:textId="76C0FD0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1899</w:t>
            </w:r>
          </w:p>
        </w:tc>
        <w:tc>
          <w:tcPr>
            <w:tcW w:w="0" w:type="auto"/>
            <w:noWrap/>
            <w:vAlign w:val="bottom"/>
            <w:hideMark/>
          </w:tcPr>
          <w:p w14:paraId="646C0B9C" w14:textId="036020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44.6</w:t>
            </w:r>
          </w:p>
        </w:tc>
        <w:tc>
          <w:tcPr>
            <w:tcW w:w="0" w:type="auto"/>
            <w:noWrap/>
            <w:vAlign w:val="bottom"/>
            <w:hideMark/>
          </w:tcPr>
          <w:p w14:paraId="2006480D" w14:textId="41ED77A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44.46</w:t>
            </w:r>
          </w:p>
        </w:tc>
        <w:tc>
          <w:tcPr>
            <w:tcW w:w="0" w:type="auto"/>
            <w:noWrap/>
            <w:vAlign w:val="bottom"/>
            <w:hideMark/>
          </w:tcPr>
          <w:p w14:paraId="2C06CF2D" w14:textId="3420CE1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0.4</w:t>
            </w:r>
          </w:p>
        </w:tc>
        <w:tc>
          <w:tcPr>
            <w:tcW w:w="0" w:type="auto"/>
            <w:noWrap/>
            <w:vAlign w:val="bottom"/>
            <w:hideMark/>
          </w:tcPr>
          <w:p w14:paraId="1C46AA85" w14:textId="3F993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2.90</w:t>
            </w:r>
          </w:p>
        </w:tc>
      </w:tr>
      <w:tr w:rsidR="00956C2A" w:rsidRPr="00A94181" w14:paraId="75C025DE" w14:textId="77777777" w:rsidTr="00B62D88">
        <w:trPr>
          <w:trHeight w:val="288"/>
          <w:jc w:val="center"/>
        </w:trPr>
        <w:tc>
          <w:tcPr>
            <w:tcW w:w="0" w:type="auto"/>
            <w:noWrap/>
            <w:vAlign w:val="bottom"/>
            <w:hideMark/>
          </w:tcPr>
          <w:p w14:paraId="06502D3C" w14:textId="2288EA3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1900</w:t>
            </w:r>
          </w:p>
        </w:tc>
        <w:tc>
          <w:tcPr>
            <w:tcW w:w="0" w:type="auto"/>
            <w:noWrap/>
            <w:vAlign w:val="bottom"/>
            <w:hideMark/>
          </w:tcPr>
          <w:p w14:paraId="4CE41B22" w14:textId="212EF88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45.8</w:t>
            </w:r>
          </w:p>
        </w:tc>
        <w:tc>
          <w:tcPr>
            <w:tcW w:w="0" w:type="auto"/>
            <w:noWrap/>
            <w:vAlign w:val="bottom"/>
            <w:hideMark/>
          </w:tcPr>
          <w:p w14:paraId="65F1B400" w14:textId="2D21CD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44.01</w:t>
            </w:r>
          </w:p>
        </w:tc>
        <w:tc>
          <w:tcPr>
            <w:tcW w:w="0" w:type="auto"/>
            <w:noWrap/>
            <w:vAlign w:val="bottom"/>
            <w:hideMark/>
          </w:tcPr>
          <w:p w14:paraId="04935D3D" w14:textId="101607D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-2.2</w:t>
            </w:r>
          </w:p>
        </w:tc>
        <w:tc>
          <w:tcPr>
            <w:tcW w:w="0" w:type="auto"/>
            <w:noWrap/>
            <w:vAlign w:val="bottom"/>
            <w:hideMark/>
          </w:tcPr>
          <w:p w14:paraId="246C9C97" w14:textId="57C6923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w:t>
            </w:r>
          </w:p>
        </w:tc>
      </w:tr>
      <w:tr w:rsidR="00956C2A" w:rsidRPr="00A94181" w14:paraId="7A3E054C" w14:textId="77777777" w:rsidTr="00B62D88">
        <w:trPr>
          <w:trHeight w:val="288"/>
          <w:jc w:val="center"/>
        </w:trPr>
        <w:tc>
          <w:tcPr>
            <w:tcW w:w="0" w:type="auto"/>
            <w:noWrap/>
            <w:vAlign w:val="bottom"/>
            <w:hideMark/>
          </w:tcPr>
          <w:p w14:paraId="6779ADC2" w14:textId="00A46F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1901</w:t>
            </w:r>
          </w:p>
        </w:tc>
        <w:tc>
          <w:tcPr>
            <w:tcW w:w="0" w:type="auto"/>
            <w:noWrap/>
            <w:vAlign w:val="bottom"/>
            <w:hideMark/>
          </w:tcPr>
          <w:p w14:paraId="420BCBE9" w14:textId="1E6062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599A7AB7" w14:textId="781657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43.57</w:t>
            </w:r>
          </w:p>
        </w:tc>
        <w:tc>
          <w:tcPr>
            <w:tcW w:w="0" w:type="auto"/>
            <w:noWrap/>
            <w:vAlign w:val="bottom"/>
            <w:hideMark/>
          </w:tcPr>
          <w:p w14:paraId="1662ACDA" w14:textId="0D8F2F4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628DF006" w14:textId="5C405E2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4.83</w:t>
            </w:r>
          </w:p>
        </w:tc>
      </w:tr>
      <w:tr w:rsidR="00956C2A" w:rsidRPr="00A94181" w14:paraId="35C36357" w14:textId="77777777" w:rsidTr="00B62D88">
        <w:trPr>
          <w:trHeight w:val="288"/>
          <w:jc w:val="center"/>
        </w:trPr>
        <w:tc>
          <w:tcPr>
            <w:tcW w:w="0" w:type="auto"/>
            <w:noWrap/>
            <w:vAlign w:val="bottom"/>
            <w:hideMark/>
          </w:tcPr>
          <w:p w14:paraId="385E1CC3" w14:textId="6D8E7C0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1902</w:t>
            </w:r>
          </w:p>
        </w:tc>
        <w:tc>
          <w:tcPr>
            <w:tcW w:w="0" w:type="auto"/>
            <w:noWrap/>
            <w:vAlign w:val="bottom"/>
            <w:hideMark/>
          </w:tcPr>
          <w:p w14:paraId="0D822AE7" w14:textId="30D7C59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46.3</w:t>
            </w:r>
          </w:p>
        </w:tc>
        <w:tc>
          <w:tcPr>
            <w:tcW w:w="0" w:type="auto"/>
            <w:noWrap/>
            <w:vAlign w:val="bottom"/>
            <w:hideMark/>
          </w:tcPr>
          <w:p w14:paraId="55B48D06" w14:textId="77AF1E8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43.13</w:t>
            </w:r>
          </w:p>
        </w:tc>
        <w:tc>
          <w:tcPr>
            <w:tcW w:w="0" w:type="auto"/>
            <w:noWrap/>
            <w:vAlign w:val="bottom"/>
            <w:hideMark/>
          </w:tcPr>
          <w:p w14:paraId="0A93065C" w14:textId="71F6AEF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-3.3</w:t>
            </w:r>
          </w:p>
        </w:tc>
        <w:tc>
          <w:tcPr>
            <w:tcW w:w="0" w:type="auto"/>
            <w:noWrap/>
            <w:vAlign w:val="bottom"/>
            <w:hideMark/>
          </w:tcPr>
          <w:p w14:paraId="4567AF78" w14:textId="6C9ABB9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5.80</w:t>
            </w:r>
          </w:p>
        </w:tc>
      </w:tr>
      <w:tr w:rsidR="00956C2A" w:rsidRPr="00A94181" w14:paraId="34ED4074" w14:textId="77777777" w:rsidTr="00B62D88">
        <w:trPr>
          <w:trHeight w:val="288"/>
          <w:jc w:val="center"/>
        </w:trPr>
        <w:tc>
          <w:tcPr>
            <w:tcW w:w="0" w:type="auto"/>
            <w:noWrap/>
            <w:vAlign w:val="bottom"/>
            <w:hideMark/>
          </w:tcPr>
          <w:p w14:paraId="23C6C4CB" w14:textId="723CED6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1903</w:t>
            </w:r>
          </w:p>
        </w:tc>
        <w:tc>
          <w:tcPr>
            <w:tcW w:w="0" w:type="auto"/>
            <w:noWrap/>
            <w:vAlign w:val="bottom"/>
            <w:hideMark/>
          </w:tcPr>
          <w:p w14:paraId="1B785E77" w14:textId="20AACA0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41.6</w:t>
            </w:r>
          </w:p>
        </w:tc>
        <w:tc>
          <w:tcPr>
            <w:tcW w:w="0" w:type="auto"/>
            <w:noWrap/>
            <w:vAlign w:val="bottom"/>
            <w:hideMark/>
          </w:tcPr>
          <w:p w14:paraId="73CCAFFA" w14:textId="0DA490F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42.69</w:t>
            </w:r>
          </w:p>
        </w:tc>
        <w:tc>
          <w:tcPr>
            <w:tcW w:w="0" w:type="auto"/>
            <w:noWrap/>
            <w:vAlign w:val="bottom"/>
            <w:hideMark/>
          </w:tcPr>
          <w:p w14:paraId="0E88053B" w14:textId="26837C9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7.1</w:t>
            </w:r>
          </w:p>
        </w:tc>
        <w:tc>
          <w:tcPr>
            <w:tcW w:w="0" w:type="auto"/>
            <w:noWrap/>
            <w:vAlign w:val="bottom"/>
            <w:hideMark/>
          </w:tcPr>
          <w:p w14:paraId="133D6235" w14:textId="05D9B4F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6.77</w:t>
            </w:r>
          </w:p>
        </w:tc>
      </w:tr>
      <w:tr w:rsidR="00956C2A" w:rsidRPr="00A94181" w14:paraId="44001BCD" w14:textId="77777777" w:rsidTr="00B62D88">
        <w:trPr>
          <w:trHeight w:val="288"/>
          <w:jc w:val="center"/>
        </w:trPr>
        <w:tc>
          <w:tcPr>
            <w:tcW w:w="0" w:type="auto"/>
            <w:noWrap/>
            <w:vAlign w:val="bottom"/>
            <w:hideMark/>
          </w:tcPr>
          <w:p w14:paraId="0CCE7AA2" w14:textId="2403F7A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1904</w:t>
            </w:r>
          </w:p>
        </w:tc>
        <w:tc>
          <w:tcPr>
            <w:tcW w:w="0" w:type="auto"/>
            <w:noWrap/>
            <w:vAlign w:val="bottom"/>
            <w:hideMark/>
          </w:tcPr>
          <w:p w14:paraId="6843602E" w14:textId="73D2CF3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7BCDC1EA" w14:textId="7A87FAB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42.24</w:t>
            </w:r>
          </w:p>
        </w:tc>
        <w:tc>
          <w:tcPr>
            <w:tcW w:w="0" w:type="auto"/>
            <w:noWrap/>
            <w:vAlign w:val="bottom"/>
            <w:hideMark/>
          </w:tcPr>
          <w:p w14:paraId="1F951BDB" w14:textId="7A82790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365A5F20" w14:textId="5AB8F0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7.74</w:t>
            </w:r>
          </w:p>
        </w:tc>
      </w:tr>
      <w:tr w:rsidR="00956C2A" w:rsidRPr="00A94181" w14:paraId="09D7D1C4" w14:textId="77777777" w:rsidTr="00B62D88">
        <w:trPr>
          <w:trHeight w:val="288"/>
          <w:jc w:val="center"/>
        </w:trPr>
        <w:tc>
          <w:tcPr>
            <w:tcW w:w="0" w:type="auto"/>
            <w:noWrap/>
            <w:vAlign w:val="bottom"/>
            <w:hideMark/>
          </w:tcPr>
          <w:p w14:paraId="533764C2" w14:textId="1602F9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1905</w:t>
            </w:r>
          </w:p>
        </w:tc>
        <w:tc>
          <w:tcPr>
            <w:tcW w:w="0" w:type="auto"/>
            <w:noWrap/>
            <w:vAlign w:val="bottom"/>
            <w:hideMark/>
          </w:tcPr>
          <w:p w14:paraId="0F2145CA" w14:textId="297B3E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40.2</w:t>
            </w:r>
          </w:p>
        </w:tc>
        <w:tc>
          <w:tcPr>
            <w:tcW w:w="0" w:type="auto"/>
            <w:noWrap/>
            <w:vAlign w:val="bottom"/>
            <w:hideMark/>
          </w:tcPr>
          <w:p w14:paraId="0A7F0BA9" w14:textId="214AA10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41.80</w:t>
            </w:r>
          </w:p>
        </w:tc>
        <w:tc>
          <w:tcPr>
            <w:tcW w:w="0" w:type="auto"/>
            <w:noWrap/>
            <w:vAlign w:val="bottom"/>
            <w:hideMark/>
          </w:tcPr>
          <w:p w14:paraId="46EF0B7D" w14:textId="4F0D64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10.3</w:t>
            </w:r>
          </w:p>
        </w:tc>
        <w:tc>
          <w:tcPr>
            <w:tcW w:w="0" w:type="auto"/>
            <w:noWrap/>
            <w:vAlign w:val="bottom"/>
            <w:hideMark/>
          </w:tcPr>
          <w:p w14:paraId="5B98A3FC" w14:textId="66079BE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8.70</w:t>
            </w:r>
          </w:p>
        </w:tc>
      </w:tr>
      <w:tr w:rsidR="00956C2A" w:rsidRPr="00A94181" w14:paraId="660FF081" w14:textId="77777777" w:rsidTr="00B62D88">
        <w:trPr>
          <w:trHeight w:val="288"/>
          <w:jc w:val="center"/>
        </w:trPr>
        <w:tc>
          <w:tcPr>
            <w:tcW w:w="0" w:type="auto"/>
            <w:noWrap/>
            <w:vAlign w:val="bottom"/>
            <w:hideMark/>
          </w:tcPr>
          <w:p w14:paraId="3797102A" w14:textId="5E8D53C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1906</w:t>
            </w:r>
          </w:p>
        </w:tc>
        <w:tc>
          <w:tcPr>
            <w:tcW w:w="0" w:type="auto"/>
            <w:noWrap/>
            <w:vAlign w:val="bottom"/>
            <w:hideMark/>
          </w:tcPr>
          <w:p w14:paraId="3953EB6F" w14:textId="44E7B3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41.2</w:t>
            </w:r>
          </w:p>
        </w:tc>
        <w:tc>
          <w:tcPr>
            <w:tcW w:w="0" w:type="auto"/>
            <w:noWrap/>
            <w:vAlign w:val="bottom"/>
            <w:hideMark/>
          </w:tcPr>
          <w:p w14:paraId="637BC26F" w14:textId="76D011E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41.36</w:t>
            </w:r>
          </w:p>
        </w:tc>
        <w:tc>
          <w:tcPr>
            <w:tcW w:w="0" w:type="auto"/>
            <w:noWrap/>
            <w:vAlign w:val="bottom"/>
            <w:hideMark/>
          </w:tcPr>
          <w:p w14:paraId="1DDF169C" w14:textId="04B0EAA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8.0</w:t>
            </w:r>
          </w:p>
        </w:tc>
        <w:tc>
          <w:tcPr>
            <w:tcW w:w="0" w:type="auto"/>
            <w:noWrap/>
            <w:vAlign w:val="bottom"/>
            <w:hideMark/>
          </w:tcPr>
          <w:p w14:paraId="127322EF" w14:textId="4CD9A1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9.67</w:t>
            </w:r>
          </w:p>
        </w:tc>
      </w:tr>
      <w:tr w:rsidR="00956C2A" w:rsidRPr="00A94181" w14:paraId="36B1B34D" w14:textId="77777777" w:rsidTr="00B62D88">
        <w:trPr>
          <w:trHeight w:val="288"/>
          <w:jc w:val="center"/>
        </w:trPr>
        <w:tc>
          <w:tcPr>
            <w:tcW w:w="0" w:type="auto"/>
            <w:noWrap/>
            <w:vAlign w:val="bottom"/>
            <w:hideMark/>
          </w:tcPr>
          <w:p w14:paraId="0C8A8239" w14:textId="03A21EA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1907</w:t>
            </w:r>
          </w:p>
        </w:tc>
        <w:tc>
          <w:tcPr>
            <w:tcW w:w="0" w:type="auto"/>
            <w:noWrap/>
            <w:vAlign w:val="bottom"/>
            <w:hideMark/>
          </w:tcPr>
          <w:p w14:paraId="38B273C3" w14:textId="45C756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310FDC61" w14:textId="79117FF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40.92</w:t>
            </w:r>
          </w:p>
        </w:tc>
        <w:tc>
          <w:tcPr>
            <w:tcW w:w="0" w:type="auto"/>
            <w:noWrap/>
            <w:vAlign w:val="bottom"/>
            <w:hideMark/>
          </w:tcPr>
          <w:p w14:paraId="4886353A" w14:textId="6E48FE8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5FB4D08E" w14:textId="44942F9F"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10.64</w:t>
            </w:r>
          </w:p>
        </w:tc>
      </w:tr>
      <w:tr w:rsidR="00956C2A" w:rsidRPr="00A94181" w14:paraId="71FDAFC0" w14:textId="77777777" w:rsidTr="00B62D88">
        <w:trPr>
          <w:trHeight w:val="288"/>
          <w:jc w:val="center"/>
        </w:trPr>
        <w:tc>
          <w:tcPr>
            <w:tcW w:w="0" w:type="auto"/>
            <w:noWrap/>
            <w:vAlign w:val="bottom"/>
            <w:hideMark/>
          </w:tcPr>
          <w:p w14:paraId="5A385109" w14:textId="25B1682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1908</w:t>
            </w:r>
          </w:p>
        </w:tc>
        <w:tc>
          <w:tcPr>
            <w:tcW w:w="0" w:type="auto"/>
            <w:noWrap/>
            <w:vAlign w:val="bottom"/>
            <w:hideMark/>
          </w:tcPr>
          <w:p w14:paraId="3D89ABB9" w14:textId="2EA78DE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39.6</w:t>
            </w:r>
          </w:p>
        </w:tc>
        <w:tc>
          <w:tcPr>
            <w:tcW w:w="0" w:type="auto"/>
            <w:noWrap/>
            <w:vAlign w:val="bottom"/>
            <w:hideMark/>
          </w:tcPr>
          <w:p w14:paraId="658DAFCC" w14:textId="0786470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40.47</w:t>
            </w:r>
          </w:p>
        </w:tc>
        <w:tc>
          <w:tcPr>
            <w:tcW w:w="0" w:type="auto"/>
            <w:noWrap/>
            <w:vAlign w:val="bottom"/>
            <w:hideMark/>
          </w:tcPr>
          <w:p w14:paraId="079E0BEA" w14:textId="3AA38066"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w:t>
            </w:r>
          </w:p>
        </w:tc>
        <w:tc>
          <w:tcPr>
            <w:tcW w:w="0" w:type="auto"/>
            <w:noWrap/>
            <w:vAlign w:val="bottom"/>
            <w:hideMark/>
          </w:tcPr>
          <w:p w14:paraId="553BCB93" w14:textId="60E00209"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11.60</w:t>
            </w:r>
          </w:p>
        </w:tc>
      </w:tr>
      <w:tr w:rsidR="00956C2A" w:rsidRPr="00A94181" w14:paraId="146845CB" w14:textId="77777777" w:rsidTr="00B62D88">
        <w:trPr>
          <w:trHeight w:val="288"/>
          <w:jc w:val="center"/>
        </w:trPr>
        <w:tc>
          <w:tcPr>
            <w:tcW w:w="0" w:type="auto"/>
            <w:noWrap/>
            <w:vAlign w:val="bottom"/>
            <w:hideMark/>
          </w:tcPr>
          <w:p w14:paraId="2C4C416D" w14:textId="5A9CB57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1909</w:t>
            </w:r>
          </w:p>
        </w:tc>
        <w:tc>
          <w:tcPr>
            <w:tcW w:w="0" w:type="auto"/>
            <w:noWrap/>
            <w:vAlign w:val="bottom"/>
            <w:hideMark/>
          </w:tcPr>
          <w:p w14:paraId="0476C300" w14:textId="1F034D4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39.7</w:t>
            </w:r>
          </w:p>
        </w:tc>
        <w:tc>
          <w:tcPr>
            <w:tcW w:w="0" w:type="auto"/>
            <w:noWrap/>
            <w:vAlign w:val="bottom"/>
            <w:hideMark/>
          </w:tcPr>
          <w:p w14:paraId="5B2386A7" w14:textId="3947D9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40.03</w:t>
            </w:r>
          </w:p>
        </w:tc>
        <w:tc>
          <w:tcPr>
            <w:tcW w:w="0" w:type="auto"/>
            <w:noWrap/>
            <w:vAlign w:val="bottom"/>
            <w:hideMark/>
          </w:tcPr>
          <w:p w14:paraId="7CF1A296" w14:textId="7BCAC9F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11.4</w:t>
            </w:r>
          </w:p>
        </w:tc>
        <w:tc>
          <w:tcPr>
            <w:tcW w:w="0" w:type="auto"/>
            <w:noWrap/>
            <w:vAlign w:val="bottom"/>
            <w:hideMark/>
          </w:tcPr>
          <w:p w14:paraId="5CF7403D" w14:textId="3EAB7A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12.57</w:t>
            </w:r>
          </w:p>
        </w:tc>
      </w:tr>
      <w:tr w:rsidR="00956C2A" w:rsidRPr="00A94181" w14:paraId="161B7684" w14:textId="77777777" w:rsidTr="00B62D88">
        <w:trPr>
          <w:trHeight w:val="288"/>
          <w:jc w:val="center"/>
        </w:trPr>
        <w:tc>
          <w:tcPr>
            <w:tcW w:w="0" w:type="auto"/>
            <w:noWrap/>
            <w:vAlign w:val="bottom"/>
            <w:hideMark/>
          </w:tcPr>
          <w:p w14:paraId="7F4A4A38" w14:textId="063ECF4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1910</w:t>
            </w:r>
          </w:p>
        </w:tc>
        <w:tc>
          <w:tcPr>
            <w:tcW w:w="0" w:type="auto"/>
            <w:noWrap/>
            <w:vAlign w:val="bottom"/>
            <w:hideMark/>
          </w:tcPr>
          <w:p w14:paraId="600E3F80" w14:textId="3F47D28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39.3</w:t>
            </w:r>
          </w:p>
        </w:tc>
        <w:tc>
          <w:tcPr>
            <w:tcW w:w="0" w:type="auto"/>
            <w:noWrap/>
            <w:vAlign w:val="bottom"/>
            <w:hideMark/>
          </w:tcPr>
          <w:p w14:paraId="1DA706C4" w14:textId="33818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39.59</w:t>
            </w:r>
          </w:p>
        </w:tc>
        <w:tc>
          <w:tcPr>
            <w:tcW w:w="0" w:type="auto"/>
            <w:noWrap/>
            <w:vAlign w:val="bottom"/>
            <w:hideMark/>
          </w:tcPr>
          <w:p w14:paraId="2BBB4AF2" w14:textId="6A2A9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12.3</w:t>
            </w:r>
          </w:p>
        </w:tc>
        <w:tc>
          <w:tcPr>
            <w:tcW w:w="0" w:type="auto"/>
            <w:noWrap/>
            <w:vAlign w:val="bottom"/>
            <w:hideMark/>
          </w:tcPr>
          <w:p w14:paraId="4B36F32A" w14:textId="7402BAD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13.54</w:t>
            </w:r>
          </w:p>
        </w:tc>
      </w:tr>
      <w:tr w:rsidR="00956C2A" w:rsidRPr="00A94181" w14:paraId="73DCA60B" w14:textId="77777777" w:rsidTr="00B62D88">
        <w:trPr>
          <w:trHeight w:val="288"/>
          <w:jc w:val="center"/>
        </w:trPr>
        <w:tc>
          <w:tcPr>
            <w:tcW w:w="0" w:type="auto"/>
            <w:noWrap/>
            <w:vAlign w:val="bottom"/>
            <w:hideMark/>
          </w:tcPr>
          <w:p w14:paraId="369E5AC7" w14:textId="7AC8F1B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1911</w:t>
            </w:r>
          </w:p>
        </w:tc>
        <w:tc>
          <w:tcPr>
            <w:tcW w:w="0" w:type="auto"/>
            <w:noWrap/>
            <w:vAlign w:val="bottom"/>
            <w:hideMark/>
          </w:tcPr>
          <w:p w14:paraId="740D604D" w14:textId="02E4958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39.0</w:t>
            </w:r>
          </w:p>
        </w:tc>
        <w:tc>
          <w:tcPr>
            <w:tcW w:w="0" w:type="auto"/>
            <w:noWrap/>
            <w:vAlign w:val="bottom"/>
            <w:hideMark/>
          </w:tcPr>
          <w:p w14:paraId="40346C46" w14:textId="63B281F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39.14</w:t>
            </w:r>
          </w:p>
        </w:tc>
        <w:tc>
          <w:tcPr>
            <w:tcW w:w="0" w:type="auto"/>
            <w:noWrap/>
            <w:vAlign w:val="bottom"/>
            <w:hideMark/>
          </w:tcPr>
          <w:p w14:paraId="362A8E79" w14:textId="11D2F8D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12.9</w:t>
            </w:r>
          </w:p>
        </w:tc>
        <w:tc>
          <w:tcPr>
            <w:tcW w:w="0" w:type="auto"/>
            <w:noWrap/>
            <w:vAlign w:val="bottom"/>
            <w:hideMark/>
          </w:tcPr>
          <w:p w14:paraId="19A89805" w14:textId="0D0AEC9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14.50</w:t>
            </w:r>
          </w:p>
        </w:tc>
      </w:tr>
      <w:tr w:rsidR="00956C2A" w:rsidRPr="00A94181" w14:paraId="652377F5" w14:textId="77777777" w:rsidTr="00B62D88">
        <w:trPr>
          <w:trHeight w:val="288"/>
          <w:jc w:val="center"/>
        </w:trPr>
        <w:tc>
          <w:tcPr>
            <w:tcW w:w="0" w:type="auto"/>
            <w:noWrap/>
            <w:vAlign w:val="bottom"/>
            <w:hideMark/>
          </w:tcPr>
          <w:p w14:paraId="72DAF6F8" w14:textId="1D376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1912</w:t>
            </w:r>
          </w:p>
        </w:tc>
        <w:tc>
          <w:tcPr>
            <w:tcW w:w="0" w:type="auto"/>
            <w:noWrap/>
            <w:vAlign w:val="bottom"/>
            <w:hideMark/>
          </w:tcPr>
          <w:p w14:paraId="5541756A" w14:textId="449A5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38.8</w:t>
            </w:r>
          </w:p>
        </w:tc>
        <w:tc>
          <w:tcPr>
            <w:tcW w:w="0" w:type="auto"/>
            <w:noWrap/>
            <w:vAlign w:val="bottom"/>
            <w:hideMark/>
          </w:tcPr>
          <w:p w14:paraId="4B423DF2" w14:textId="763F88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38.70</w:t>
            </w:r>
          </w:p>
        </w:tc>
        <w:tc>
          <w:tcPr>
            <w:tcW w:w="0" w:type="auto"/>
            <w:noWrap/>
            <w:vAlign w:val="bottom"/>
            <w:hideMark/>
          </w:tcPr>
          <w:p w14:paraId="474F4FF8" w14:textId="3A9DA6C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13.4</w:t>
            </w:r>
          </w:p>
        </w:tc>
        <w:tc>
          <w:tcPr>
            <w:tcW w:w="0" w:type="auto"/>
            <w:noWrap/>
            <w:vAlign w:val="bottom"/>
            <w:hideMark/>
          </w:tcPr>
          <w:p w14:paraId="48BBBBE1" w14:textId="1F98A47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15.47</w:t>
            </w:r>
          </w:p>
        </w:tc>
      </w:tr>
      <w:tr w:rsidR="00956C2A" w:rsidRPr="00A94181" w14:paraId="575484EF" w14:textId="77777777" w:rsidTr="00B62D88">
        <w:trPr>
          <w:trHeight w:val="288"/>
          <w:jc w:val="center"/>
        </w:trPr>
        <w:tc>
          <w:tcPr>
            <w:tcW w:w="0" w:type="auto"/>
            <w:noWrap/>
            <w:vAlign w:val="bottom"/>
            <w:hideMark/>
          </w:tcPr>
          <w:p w14:paraId="1CBDEE50" w14:textId="54F39C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1913</w:t>
            </w:r>
          </w:p>
        </w:tc>
        <w:tc>
          <w:tcPr>
            <w:tcW w:w="0" w:type="auto"/>
            <w:noWrap/>
            <w:vAlign w:val="bottom"/>
            <w:hideMark/>
          </w:tcPr>
          <w:p w14:paraId="3D6C33A7" w14:textId="6CA761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38.1</w:t>
            </w:r>
          </w:p>
        </w:tc>
        <w:tc>
          <w:tcPr>
            <w:tcW w:w="0" w:type="auto"/>
            <w:noWrap/>
            <w:vAlign w:val="bottom"/>
            <w:hideMark/>
          </w:tcPr>
          <w:p w14:paraId="7B06572B" w14:textId="5C1B64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38.26</w:t>
            </w:r>
          </w:p>
        </w:tc>
        <w:tc>
          <w:tcPr>
            <w:tcW w:w="0" w:type="auto"/>
            <w:noWrap/>
            <w:vAlign w:val="bottom"/>
            <w:hideMark/>
          </w:tcPr>
          <w:p w14:paraId="3D4B1418" w14:textId="4E60DBE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15.0</w:t>
            </w:r>
          </w:p>
        </w:tc>
        <w:tc>
          <w:tcPr>
            <w:tcW w:w="0" w:type="auto"/>
            <w:noWrap/>
            <w:vAlign w:val="bottom"/>
            <w:hideMark/>
          </w:tcPr>
          <w:p w14:paraId="044E9FC9" w14:textId="7DD1C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16.44</w:t>
            </w:r>
          </w:p>
        </w:tc>
      </w:tr>
      <w:tr w:rsidR="00956C2A" w:rsidRPr="00A94181" w14:paraId="0AA3AF42" w14:textId="77777777" w:rsidTr="00B62D88">
        <w:trPr>
          <w:trHeight w:val="288"/>
          <w:jc w:val="center"/>
        </w:trPr>
        <w:tc>
          <w:tcPr>
            <w:tcW w:w="0" w:type="auto"/>
            <w:noWrap/>
            <w:vAlign w:val="bottom"/>
            <w:hideMark/>
          </w:tcPr>
          <w:p w14:paraId="607CB763" w14:textId="059268D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1914</w:t>
            </w:r>
          </w:p>
        </w:tc>
        <w:tc>
          <w:tcPr>
            <w:tcW w:w="0" w:type="auto"/>
            <w:noWrap/>
            <w:vAlign w:val="bottom"/>
            <w:hideMark/>
          </w:tcPr>
          <w:p w14:paraId="2B9446C1"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26B2244" w14:textId="72695E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37.82</w:t>
            </w:r>
          </w:p>
        </w:tc>
        <w:tc>
          <w:tcPr>
            <w:tcW w:w="0" w:type="auto"/>
            <w:noWrap/>
            <w:vAlign w:val="center"/>
            <w:hideMark/>
          </w:tcPr>
          <w:p w14:paraId="130E87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F7DDD6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41502C35" w14:textId="77777777" w:rsidTr="00B62D88">
        <w:trPr>
          <w:trHeight w:val="288"/>
          <w:jc w:val="center"/>
        </w:trPr>
        <w:tc>
          <w:tcPr>
            <w:tcW w:w="0" w:type="auto"/>
            <w:noWrap/>
            <w:vAlign w:val="bottom"/>
            <w:hideMark/>
          </w:tcPr>
          <w:p w14:paraId="44872D99" w14:textId="793A30C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1915</w:t>
            </w:r>
          </w:p>
        </w:tc>
        <w:tc>
          <w:tcPr>
            <w:tcW w:w="0" w:type="auto"/>
            <w:noWrap/>
            <w:vAlign w:val="bottom"/>
            <w:hideMark/>
          </w:tcPr>
          <w:p w14:paraId="10ED30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665E55B" w14:textId="04343A1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37.37</w:t>
            </w:r>
          </w:p>
        </w:tc>
        <w:tc>
          <w:tcPr>
            <w:tcW w:w="0" w:type="auto"/>
            <w:noWrap/>
            <w:vAlign w:val="center"/>
            <w:hideMark/>
          </w:tcPr>
          <w:p w14:paraId="3E1CD8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73A5F90C"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1C71091A" w14:textId="77777777" w:rsidTr="00B62D88">
        <w:trPr>
          <w:trHeight w:val="288"/>
          <w:jc w:val="center"/>
        </w:trPr>
        <w:tc>
          <w:tcPr>
            <w:tcW w:w="0" w:type="auto"/>
            <w:noWrap/>
            <w:vAlign w:val="bottom"/>
            <w:hideMark/>
          </w:tcPr>
          <w:p w14:paraId="3BBCC7FE" w14:textId="5F4AA1A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1916</w:t>
            </w:r>
          </w:p>
        </w:tc>
        <w:tc>
          <w:tcPr>
            <w:tcW w:w="0" w:type="auto"/>
            <w:noWrap/>
            <w:vAlign w:val="bottom"/>
            <w:hideMark/>
          </w:tcPr>
          <w:p w14:paraId="545133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3E8D68" w14:textId="14B885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36.93</w:t>
            </w:r>
          </w:p>
        </w:tc>
        <w:tc>
          <w:tcPr>
            <w:tcW w:w="0" w:type="auto"/>
            <w:noWrap/>
            <w:vAlign w:val="center"/>
            <w:hideMark/>
          </w:tcPr>
          <w:p w14:paraId="5CC3A180"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1799B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312BB1A1" w14:textId="77777777" w:rsidTr="00B62D88">
        <w:trPr>
          <w:trHeight w:val="288"/>
          <w:jc w:val="center"/>
        </w:trPr>
        <w:tc>
          <w:tcPr>
            <w:tcW w:w="0" w:type="auto"/>
            <w:noWrap/>
            <w:vAlign w:val="bottom"/>
            <w:hideMark/>
          </w:tcPr>
          <w:p w14:paraId="3776FB72" w14:textId="145B3AC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1917</w:t>
            </w:r>
          </w:p>
        </w:tc>
        <w:tc>
          <w:tcPr>
            <w:tcW w:w="0" w:type="auto"/>
            <w:noWrap/>
            <w:vAlign w:val="bottom"/>
            <w:hideMark/>
          </w:tcPr>
          <w:p w14:paraId="6A990573"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B730018" w14:textId="081BFD0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36.49</w:t>
            </w:r>
          </w:p>
        </w:tc>
        <w:tc>
          <w:tcPr>
            <w:tcW w:w="0" w:type="auto"/>
            <w:noWrap/>
            <w:vAlign w:val="center"/>
            <w:hideMark/>
          </w:tcPr>
          <w:p w14:paraId="55D76119"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2B4E7C1" w14:textId="77777777" w:rsidR="00956C2A" w:rsidRPr="00A94181" w:rsidRDefault="00956C2A" w:rsidP="00956C2A">
            <w:pPr>
              <w:spacing w:after="0" w:line="240" w:lineRule="auto"/>
              <w:rPr>
                <w:rFonts w:ascii="Times New Roman" w:eastAsia="Times New Roman" w:hAnsi="Times New Roman" w:cs="Times New Roman"/>
                <w:lang w:val="en-US"/>
              </w:rPr>
            </w:pPr>
          </w:p>
        </w:tc>
      </w:tr>
    </w:tbl>
    <w:p w14:paraId="744A3125" w14:textId="77777777" w:rsidR="00AF5AB6" w:rsidRPr="006B3204" w:rsidRDefault="00AF5AB6" w:rsidP="00AF5AB6">
      <w:pPr>
        <w:pStyle w:val="XNormal-0"/>
      </w:pPr>
    </w:p>
    <w:p w14:paraId="5D4C5977" w14:textId="77777777" w:rsidR="00AF5AB6" w:rsidRDefault="00AF5AB6" w:rsidP="00AF5AB6">
      <w:pPr>
        <w:pStyle w:val="XNormal-0"/>
        <w:ind w:firstLine="432"/>
        <w:jc w:val="center"/>
      </w:pPr>
      <w:r>
        <w:rPr>
          <w:noProof/>
        </w:rPr>
        <w:drawing>
          <wp:inline distT="0" distB="0" distL="0" distR="0" wp14:anchorId="55112257" wp14:editId="00594060">
            <wp:extent cx="6274939" cy="2777021"/>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8">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0A05158" w14:textId="77777777" w:rsidR="00AF5AB6" w:rsidRDefault="00AF5AB6">
      <w:pPr>
        <w:rPr>
          <w:rFonts w:ascii="Times New Roman" w:eastAsia="Times New Roman" w:hAnsi="Times New Roman" w:cs="Times New Roman"/>
          <w:szCs w:val="24"/>
          <w:lang w:eastAsia="ru-RU"/>
        </w:rPr>
      </w:pPr>
      <w:r>
        <w:br w:type="page"/>
      </w:r>
    </w:p>
    <w:p w14:paraId="097DD613" w14:textId="1F216EB1" w:rsidR="00BC591B" w:rsidRDefault="00BC591B" w:rsidP="00BC591B">
      <w:pPr>
        <w:pStyle w:val="XNormal-0"/>
        <w:ind w:firstLine="432"/>
      </w:pPr>
      <w:r>
        <w:lastRenderedPageBreak/>
        <w:t xml:space="preserve">Ход рождаемости для всех </w:t>
      </w:r>
      <w:r w:rsidR="00AF5AB6">
        <w:t xml:space="preserve">пяти </w:t>
      </w:r>
      <w:r>
        <w:t>районов на одном графике:</w:t>
      </w:r>
    </w:p>
    <w:p w14:paraId="0165E608" w14:textId="3D3671AF" w:rsidR="00BC591B" w:rsidRDefault="00BC591B" w:rsidP="00BC591B">
      <w:pPr>
        <w:pStyle w:val="XNormal-0"/>
        <w:ind w:firstLine="432"/>
      </w:pPr>
    </w:p>
    <w:p w14:paraId="50BE3EF6" w14:textId="77777777" w:rsidR="00032CCD" w:rsidRDefault="00BC591B" w:rsidP="00BC591B">
      <w:pPr>
        <w:pStyle w:val="XNormal-0"/>
        <w:ind w:firstLine="432"/>
        <w:jc w:val="center"/>
      </w:pPr>
      <w:r>
        <w:rPr>
          <w:noProof/>
        </w:rPr>
        <w:drawing>
          <wp:inline distT="0" distB="0" distL="0" distR="0" wp14:anchorId="6959806F" wp14:editId="61DF1F82">
            <wp:extent cx="5382390" cy="7801058"/>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br_trends_all.gif"/>
                    <pic:cNvPicPr/>
                  </pic:nvPicPr>
                  <pic:blipFill>
                    <a:blip r:embed="rId19">
                      <a:extLst>
                        <a:ext uri="{28A0092B-C50C-407E-A947-70E740481C1C}">
                          <a14:useLocalDpi xmlns:a14="http://schemas.microsoft.com/office/drawing/2010/main" val="0"/>
                        </a:ext>
                      </a:extLst>
                    </a:blip>
                    <a:stretch>
                      <a:fillRect/>
                    </a:stretch>
                  </pic:blipFill>
                  <pic:spPr>
                    <a:xfrm>
                      <a:off x="0" y="0"/>
                      <a:ext cx="5382390" cy="7801058"/>
                    </a:xfrm>
                    <a:prstGeom prst="rect">
                      <a:avLst/>
                    </a:prstGeom>
                  </pic:spPr>
                </pic:pic>
              </a:graphicData>
            </a:graphic>
          </wp:inline>
        </w:drawing>
      </w:r>
    </w:p>
    <w:p w14:paraId="5E2428B8" w14:textId="77777777" w:rsidR="00032CCD" w:rsidRDefault="00032CCD" w:rsidP="00032CCD">
      <w:pPr>
        <w:pStyle w:val="XNormal-0"/>
      </w:pPr>
      <w:r>
        <w:lastRenderedPageBreak/>
        <w:t>Итого:</w:t>
      </w:r>
      <w:r>
        <w:tab/>
        <w:t xml:space="preserve">если определять начало демографического перехода как момент достижения 10%-го снижения рождаемости по сглаженному линейным трендом ряду, с подтверждением фактическими значениями, то наиболее раннее начало перехода обнаруживается </w:t>
      </w:r>
    </w:p>
    <w:p w14:paraId="2C3AFA14" w14:textId="50B88EA3" w:rsidR="00032CCD" w:rsidRDefault="00032CCD" w:rsidP="00032CCD">
      <w:pPr>
        <w:pStyle w:val="XNormal-0"/>
        <w:numPr>
          <w:ilvl w:val="0"/>
          <w:numId w:val="35"/>
        </w:numPr>
      </w:pPr>
      <w:r>
        <w:t>в Малороссии около 1905</w:t>
      </w:r>
      <w:r>
        <w:rPr>
          <w:lang w:val="en-US"/>
        </w:rPr>
        <w:t>-</w:t>
      </w:r>
      <w:r>
        <w:t xml:space="preserve">1906 </w:t>
      </w:r>
    </w:p>
    <w:p w14:paraId="6D98A5EF" w14:textId="16B8730B" w:rsidR="00032CCD" w:rsidRDefault="00032CCD" w:rsidP="00032CCD">
      <w:pPr>
        <w:pStyle w:val="XNormal-0"/>
        <w:numPr>
          <w:ilvl w:val="0"/>
          <w:numId w:val="35"/>
        </w:numPr>
      </w:pPr>
      <w:r>
        <w:t>и Белоруссии около 190</w:t>
      </w:r>
      <w:r w:rsidR="008E0EA4">
        <w:t>7</w:t>
      </w:r>
      <w:r w:rsidRPr="00866441">
        <w:t>-1908</w:t>
      </w:r>
      <w:r>
        <w:t xml:space="preserve"> для обоих вариантов территории</w:t>
      </w:r>
      <w:r w:rsidR="00ED4E8F">
        <w:t xml:space="preserve"> (без Смоленской губ. возможно 1906-1907),</w:t>
      </w:r>
    </w:p>
    <w:p w14:paraId="1422A568" w14:textId="5632417B" w:rsidR="00032CCD" w:rsidRDefault="00032CCD" w:rsidP="00032CCD">
      <w:pPr>
        <w:pStyle w:val="XNormal-0"/>
        <w:numPr>
          <w:ilvl w:val="0"/>
          <w:numId w:val="35"/>
        </w:numPr>
      </w:pPr>
      <w:r>
        <w:t>тогда как в Новороссии оно относится лишь к 191</w:t>
      </w:r>
      <w:r w:rsidR="00972CD4" w:rsidRPr="00972CD4">
        <w:t>5-1916</w:t>
      </w:r>
      <w:r>
        <w:t xml:space="preserve"> г</w:t>
      </w:r>
      <w:r w:rsidR="00BB3CAE">
        <w:t>г</w:t>
      </w:r>
      <w:r>
        <w:t>.</w:t>
      </w:r>
      <w:r w:rsidR="00443BE6" w:rsidRPr="00443BE6">
        <w:t xml:space="preserve"> (</w:t>
      </w:r>
      <w:r w:rsidR="00102DF5">
        <w:t xml:space="preserve">или </w:t>
      </w:r>
      <w:r w:rsidR="00443BE6">
        <w:rPr>
          <w:lang w:val="en-US"/>
        </w:rPr>
        <w:t>c</w:t>
      </w:r>
      <w:r w:rsidR="00443BE6" w:rsidRPr="00443BE6">
        <w:t xml:space="preserve"> </w:t>
      </w:r>
      <w:r w:rsidR="00443BE6">
        <w:t>вычетом аномальных лет – к 1914)</w:t>
      </w:r>
      <w:r>
        <w:t xml:space="preserve">, </w:t>
      </w:r>
    </w:p>
    <w:p w14:paraId="103049B2" w14:textId="4A08DB51" w:rsidR="00032CCD" w:rsidRDefault="00032CCD" w:rsidP="00032CCD">
      <w:pPr>
        <w:pStyle w:val="XNormal-0"/>
        <w:numPr>
          <w:ilvl w:val="0"/>
          <w:numId w:val="35"/>
        </w:numPr>
      </w:pPr>
      <w:r>
        <w:t>а в РСФСР – к поздним 1910-м или началу 1920-х годов</w:t>
      </w:r>
      <w:r w:rsidR="005E51A0" w:rsidRPr="005E51A0">
        <w:t xml:space="preserve"> (1918</w:t>
      </w:r>
      <w:r w:rsidR="008C1182">
        <w:t xml:space="preserve"> –</w:t>
      </w:r>
      <w:r w:rsidR="005D1996">
        <w:t xml:space="preserve"> начало </w:t>
      </w:r>
      <w:r w:rsidR="005E51A0" w:rsidRPr="005E51A0">
        <w:t>1921</w:t>
      </w:r>
      <w:r w:rsidR="005E51A0" w:rsidRPr="005D1996">
        <w:t>)</w:t>
      </w:r>
      <w:r>
        <w:t>; точная дата заметно зависит от обращения с аномальными годами.</w:t>
      </w:r>
    </w:p>
    <w:p w14:paraId="77CF134B" w14:textId="77777777" w:rsidR="00032CCD" w:rsidRDefault="00032CCD">
      <w:pPr>
        <w:rPr>
          <w:rFonts w:ascii="Times New Roman" w:eastAsia="Times New Roman" w:hAnsi="Times New Roman" w:cs="Times New Roman"/>
          <w:szCs w:val="24"/>
          <w:lang w:eastAsia="ru-RU"/>
        </w:rPr>
      </w:pPr>
      <w:r>
        <w:br w:type="page"/>
      </w:r>
    </w:p>
    <w:p w14:paraId="38A031EC" w14:textId="77777777" w:rsidR="003659A4" w:rsidRPr="003659A4"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№1</w:t>
      </w:r>
    </w:p>
    <w:p w14:paraId="74A7FC67" w14:textId="77777777"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Обогуев</w:t>
      </w:r>
      <w:r w:rsidRPr="003659A4">
        <w:rPr>
          <w:rFonts w:ascii="Times New Roman" w:eastAsia="Times New Roman" w:hAnsi="Times New Roman" w:cs="Times New Roman"/>
          <w:b/>
          <w:bCs/>
          <w:sz w:val="27"/>
          <w:szCs w:val="27"/>
          <w:lang w:eastAsia="ru-RU"/>
        </w:rPr>
        <w:br/>
      </w:r>
      <w:r w:rsidRPr="003659A4">
        <w:rPr>
          <w:rFonts w:ascii="Times New Roman" w:eastAsia="Times New Roman" w:hAnsi="Times New Roman" w:cs="Times New Roman"/>
          <w:b/>
          <w:bCs/>
          <w:sz w:val="27"/>
          <w:szCs w:val="27"/>
          <w:lang w:eastAsia="ru-RU"/>
        </w:rPr>
        <w:br/>
      </w:r>
      <w:bookmarkStart w:id="14" w:name="toc_appendix_1"/>
      <w:bookmarkEnd w:id="14"/>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146"/>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147"/>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148"/>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Первая часть проверки – это анализ внутренней самосогласованности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149"/>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150"/>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2D373674">
            <wp:extent cx="6910924" cy="4963886"/>
            <wp:effectExtent l="0" t="0" r="4445" b="8255"/>
            <wp:docPr id="13" name="Picture 13">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151"/>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246F044B">
            <wp:extent cx="6896782" cy="4955721"/>
            <wp:effectExtent l="0" t="0" r="0" b="0"/>
            <wp:docPr id="14" name="Picture 14">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152"/>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153"/>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8CA2DD3">
            <wp:extent cx="6966164" cy="4327071"/>
            <wp:effectExtent l="0" t="0" r="6350" b="0"/>
            <wp:docPr id="15" name="Picture 15">
              <a:hlinkClick xmlns:a="http://schemas.openxmlformats.org/drawingml/2006/main" r:id="rId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a:hlinkClick r:id="rId24"/>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54"/>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4B51E03E">
            <wp:extent cx="6923822" cy="4300771"/>
            <wp:effectExtent l="0" t="0" r="0" b="5080"/>
            <wp:docPr id="16" name="Picture 16">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a:hlinkClick r:id="rId26"/>
                    </pic:cNvPr>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55"/>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56"/>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r>
      <w:r w:rsidRPr="003659A4">
        <w:lastRenderedPageBreak/>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57"/>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По Жиромской,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58"/>
      </w:r>
    </w:p>
    <w:p w14:paraId="7B5EC010" w14:textId="77777777" w:rsidR="00D47AB9" w:rsidRDefault="003659A4" w:rsidP="00F90913">
      <w:pPr>
        <w:pStyle w:val="XNormal"/>
        <w:spacing w:line="240" w:lineRule="auto"/>
      </w:pPr>
      <w:r w:rsidRPr="003659A4">
        <w:t>АДХ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r w:rsidRPr="003659A4">
        <w:t>Жиромская отвергает предлагаемую АДХ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59"/>
      </w:r>
      <w:r w:rsidRPr="003659A4">
        <w:t xml:space="preserve"> Той же оценки придерживаются М.С. Тольц и Д.Д. Богоявленский (при первоначальном анализе Тольц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60"/>
      </w:r>
    </w:p>
    <w:p w14:paraId="7A562E4E" w14:textId="77777777" w:rsidR="003659A4" w:rsidRPr="003659A4" w:rsidRDefault="003659A4" w:rsidP="00F90913">
      <w:pPr>
        <w:pStyle w:val="XNormal"/>
        <w:spacing w:line="240" w:lineRule="auto"/>
      </w:pPr>
      <w:r w:rsidRPr="003659A4">
        <w:t>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610BCB">
      <w:pPr>
        <w:pStyle w:val="Xinset-First"/>
      </w:pPr>
      <w:r w:rsidRPr="003659A4">
        <w:t xml:space="preserve">«Наряду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w:t>
      </w:r>
      <w:r w:rsidRPr="003659A4">
        <w:lastRenderedPageBreak/>
        <w:t>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610BCB">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610BCB">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610BCB">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610BCB">
      <w:pPr>
        <w:pStyle w:val="Xinset-Last"/>
        <w:spacing w:after="60"/>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161"/>
      </w:r>
    </w:p>
    <w:p w14:paraId="13004FDE" w14:textId="77777777" w:rsidR="00D47AB9" w:rsidRDefault="003659A4" w:rsidP="00F90913">
      <w:pPr>
        <w:pStyle w:val="XNormal-0"/>
      </w:pPr>
      <w:r w:rsidRPr="003659A4">
        <w:t xml:space="preserve">В позднейшей статье (1995 года) АДХ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«эта оценка фантастически неправдоподобна, и в 1939 г. население СССР не могло быть столь миграционно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162"/>
      </w:r>
    </w:p>
    <w:p w14:paraId="675EB72E" w14:textId="77777777" w:rsidR="003659A4" w:rsidRPr="003659A4" w:rsidRDefault="003659A4" w:rsidP="00F90913">
      <w:pPr>
        <w:pStyle w:val="XNormal-0"/>
        <w:spacing w:before="120"/>
      </w:pPr>
      <w:r w:rsidRPr="003659A4">
        <w:lastRenderedPageBreak/>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163"/>
      </w:r>
    </w:p>
    <w:p w14:paraId="7FE37D6A" w14:textId="77777777" w:rsidR="00D47AB9" w:rsidRDefault="003659A4" w:rsidP="00F90913">
      <w:pPr>
        <w:pStyle w:val="XNormal"/>
        <w:spacing w:line="240" w:lineRule="auto"/>
      </w:pPr>
      <w:r w:rsidRPr="003659A4">
        <w:t>Доводы Жиромской (совпадающие с мнением Волкова, Богоявленского и Тольца)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Невзаимоувязка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164"/>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8"/>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165"/>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r w:rsidR="002D1FCD">
        <w:t>ЦУНХовская</w:t>
      </w:r>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неувязанности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166"/>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30"/>
                    </pic:cNvPr>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lastRenderedPageBreak/>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2131DC4A" w14:textId="1ACAA134" w:rsidR="003741EF" w:rsidRDefault="003659A4" w:rsidP="00F90913">
      <w:pPr>
        <w:pStyle w:val="XNormal-0"/>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w:t>
      </w:r>
    </w:p>
    <w:p w14:paraId="6A970568" w14:textId="0AD4E4AD" w:rsidR="003741EF" w:rsidRDefault="003741EF" w:rsidP="009C70FB">
      <w:pPr>
        <w:pStyle w:val="XNormal-0"/>
        <w:ind w:firstLine="432"/>
      </w:pPr>
      <w:r>
        <w:t xml:space="preserve">В 1930 году </w:t>
      </w:r>
      <w:r w:rsidR="009C70FB" w:rsidRPr="003741EF">
        <w:t>С.A. Новосельский и В.В. Паевский</w:t>
      </w:r>
      <w:r w:rsidR="009C70FB">
        <w:t xml:space="preserve"> писали в методическом предисловии к сборнику </w:t>
      </w:r>
      <w:r>
        <w:t>таблиц смертности населения СССР о существенном недоучёте смертности во второй половине и конце 1920-х гг.</w:t>
      </w:r>
      <w:r w:rsidRPr="003741EF">
        <w:t>:</w:t>
      </w:r>
    </w:p>
    <w:p w14:paraId="230BB405" w14:textId="77777777" w:rsidR="003741EF" w:rsidRDefault="003741EF" w:rsidP="003741EF">
      <w:pPr>
        <w:pStyle w:val="Xinset-Mid"/>
        <w:ind w:firstLine="0"/>
      </w:pPr>
      <w:r w:rsidRPr="003741EF">
        <w:t xml:space="preserve">«Из перечисления построенных таблиц видно, что почти все таблицы относятся к Европейской части СССР, и из Азиатской части построена только таблица для населения Сибирского края; объясняется это отсутствием или малой удовлетворительностью материалов об умерших в Азиатской части СССР, где в значительной доле территорий регистрация актов гражданского состояния или вовсе отсутствует или недостаточно налажена. </w:t>
      </w:r>
    </w:p>
    <w:p w14:paraId="65DE5EDA" w14:textId="77777777" w:rsidR="003741EF" w:rsidRDefault="003741EF" w:rsidP="003741EF">
      <w:pPr>
        <w:pStyle w:val="Xinset-Mid"/>
        <w:spacing w:before="0"/>
      </w:pPr>
      <w:r w:rsidRPr="003741EF">
        <w:t xml:space="preserve">Необходимо вместе с тем иметь в виду, что и в Европейской части СССР регистрация умерших оставляет желать лучшего. Совершенно неудовлетворительными по неполноте являются данные по автономным областям Северо-Кавказского края и Дагестанской АССР, в виду чего таблицы для Северного Кавказа пришлось построить только для округов и автономных городов с исключением указанных областей. Существенная неполнота учета умерших отмечается для Башкирской АССР, Средне-Волжского и Нижне-Волжского районов, Крымской АССР, весьма неполны и данные для округов Северного Кавказа. </w:t>
      </w:r>
    </w:p>
    <w:p w14:paraId="7FC8F270" w14:textId="77777777" w:rsidR="009C70FB" w:rsidRDefault="003741EF" w:rsidP="009C70FB">
      <w:pPr>
        <w:pStyle w:val="Xinset-Mid"/>
        <w:spacing w:before="0"/>
      </w:pPr>
      <w:r w:rsidRPr="003741EF">
        <w:t>Но и в остальных районах Европейской части СССР исчерпывающий учет умерших не может считаться достигнутым, и более или менее значительное количество умерших, невидимому, ускользает от учета и хоронится без регистрации в ЗАГСах».</w:t>
      </w:r>
    </w:p>
    <w:p w14:paraId="112E66AA" w14:textId="77777777" w:rsidR="009C70FB" w:rsidRDefault="003741EF" w:rsidP="009C70FB">
      <w:pPr>
        <w:pStyle w:val="Xinset-Mid"/>
        <w:spacing w:before="0"/>
      </w:pPr>
      <w:r w:rsidRPr="003741EF">
        <w:t xml:space="preserve">В наиболее благополучной в смысле постановки учёта Ленинградской области неполнота регистрации смертей на начало 1929 года составляла 2.5%, в Башкирской АССР в 1926 году – 12.7%. </w:t>
      </w:r>
    </w:p>
    <w:p w14:paraId="0265E9E5" w14:textId="60A80E46" w:rsidR="003741EF" w:rsidRPr="003741EF" w:rsidRDefault="009C70FB" w:rsidP="009C70FB">
      <w:pPr>
        <w:pStyle w:val="Xinset-Mid"/>
        <w:spacing w:before="0"/>
      </w:pPr>
      <w:r w:rsidRPr="003741EF">
        <w:t>«</w:t>
      </w:r>
      <w:r w:rsidR="003741EF" w:rsidRPr="003741EF">
        <w:t xml:space="preserve">Едва ли можно сомневаться», </w:t>
      </w:r>
      <w:r w:rsidRPr="009C70FB">
        <w:t>–</w:t>
      </w:r>
      <w:r w:rsidR="003741EF" w:rsidRPr="003741EF">
        <w:t xml:space="preserve"> продолжают Новосельский и Паевский, </w:t>
      </w:r>
      <w:r w:rsidRPr="009C70FB">
        <w:t>–</w:t>
      </w:r>
      <w:r w:rsidR="003741EF" w:rsidRPr="003741EF">
        <w:t xml:space="preserve"> «что и в других местностях Европейской части СССР имеется аналогичный и во многих случаях ещ</w:t>
      </w:r>
      <w:r>
        <w:t>ё</w:t>
      </w:r>
      <w:r w:rsidR="003741EF" w:rsidRPr="003741EF">
        <w:t xml:space="preserve"> больший недоучет, причем недоучет, </w:t>
      </w:r>
      <w:r w:rsidRPr="003741EF">
        <w:t>по-видимому</w:t>
      </w:r>
      <w:r w:rsidR="003741EF" w:rsidRPr="003741EF">
        <w:t>, особенно имеет место для грудных детей, умерших в течение первых дней и недель жизни, а также для женского населения. Причинами такого "сокрытия" умерших среди сельского населения служат, вероятно, отчасти бытовые и религиозные предрассудки (сокрытие умерших женщин среди магометанского населения), а также, возможно, и мотивы, связанные с налоговым обложением. При построении указанной выше таблицы смертности для Украины за 1925</w:t>
      </w:r>
      <w:r>
        <w:t>-</w:t>
      </w:r>
      <w:r w:rsidR="003741EF" w:rsidRPr="003741EF">
        <w:t xml:space="preserve">1926 гг. числа </w:t>
      </w:r>
      <w:r w:rsidR="003741EF" w:rsidRPr="003741EF">
        <w:lastRenderedPageBreak/>
        <w:t>умерших детей в первые 3 дня жизни, в виду малой правдоподобности полученных на основании этих чисел вероятностей, были увеличены в соответствии с вероятностями, полученными для Пруссии».</w:t>
      </w:r>
      <w:r>
        <w:rPr>
          <w:rStyle w:val="FootnoteReference"/>
        </w:rPr>
        <w:footnoteReference w:id="167"/>
      </w:r>
    </w:p>
    <w:p w14:paraId="4A43C74E" w14:textId="00708422" w:rsidR="00ED400C" w:rsidRPr="003659A4" w:rsidRDefault="002E5A5C" w:rsidP="00F90913">
      <w:pPr>
        <w:pStyle w:val="XNormal-0"/>
        <w:rPr>
          <w:sz w:val="24"/>
        </w:rPr>
      </w:pPr>
      <w:r w:rsidRPr="002E5A5C">
        <w:t xml:space="preserve">В </w:t>
      </w:r>
      <w:r>
        <w:t xml:space="preserve">начале </w:t>
      </w:r>
      <w:r w:rsidRPr="002E5A5C">
        <w:t>1930-х гг. надежность демографической информации резко упала даже сравнительно с прежней, в связи с коллективизацией и голодом 1932</w:t>
      </w:r>
      <w:r>
        <w:t>-</w:t>
      </w:r>
      <w:r w:rsidRPr="002E5A5C">
        <w:t>1933 гг., породившими огромное движение населения, бегство крестьян из деревни в города и нарушение работы ЗАГСов. В докладной записке начальника сектора населения и здравоохранения ЦУНХУ Госплана СССР Каплуна, направленной зам. начальника ЦУНХУ И.А.</w:t>
      </w:r>
      <w:r>
        <w:t> </w:t>
      </w:r>
      <w:r w:rsidRPr="002E5A5C">
        <w:t xml:space="preserve">Кравалю, констатируется: «Начиная с 1930 года отмечается ухудшение дела организации ЗАГС и учета явлений рождаемости и смертности, главным образом в сельских местностях». К такому выводу пришла и специальная комиссия в составе представителей Госплана, Института экономических исследований Госплана, ЦУНХУ и УНХУ РСФСР, созданная в 1932 г. в связи с разработкой проектировок населения на вторую пятилетку. Руководитель комиссии Клевцов (ИЭИ Госплана) установил </w:t>
      </w:r>
      <w:r>
        <w:t xml:space="preserve">понизительные </w:t>
      </w:r>
      <w:r w:rsidRPr="002E5A5C">
        <w:t xml:space="preserve">поправки на естественный прирост для 1930 г. в 3% и для 1931 и 1932 гг. в 10%. В пересчете применительно к естественному приросту поправки, сделанные статистиками ЦСУ, выглядят так: 1927-1928 гг. </w:t>
      </w:r>
      <w:r>
        <w:t>–</w:t>
      </w:r>
      <w:r w:rsidRPr="002E5A5C">
        <w:t xml:space="preserve"> 35,3%, 1930-1933 гг. </w:t>
      </w:r>
      <w:r>
        <w:t>–</w:t>
      </w:r>
      <w:r w:rsidRPr="002E5A5C">
        <w:t xml:space="preserve"> 52,5%, 1934</w:t>
      </w:r>
      <w:r>
        <w:t>-</w:t>
      </w:r>
      <w:r w:rsidRPr="002E5A5C">
        <w:t xml:space="preserve">1936 гг. </w:t>
      </w:r>
      <w:r>
        <w:t>–</w:t>
      </w:r>
      <w:r w:rsidRPr="002E5A5C">
        <w:t xml:space="preserve"> 7,1%.</w:t>
      </w:r>
      <w:r>
        <w:rPr>
          <w:rStyle w:val="FootnoteReference"/>
        </w:rPr>
        <w:footnoteReference w:id="168"/>
      </w:r>
      <w:r>
        <w:t xml:space="preserve"> </w:t>
      </w:r>
      <w:r w:rsidR="003659A4" w:rsidRPr="003659A4">
        <w:t xml:space="preserve">Докладная записка Начальника Отдела населения и здравоохранения ЦУНХУ М.В. Курмана начальнику ЦУНХУ И.А. Кравалю за март 1937 года отмечала: </w:t>
      </w:r>
    </w:p>
    <w:p w14:paraId="2541CEE2" w14:textId="77777777" w:rsidR="003659A4" w:rsidRPr="003659A4" w:rsidRDefault="003659A4" w:rsidP="00F90913">
      <w:pPr>
        <w:pStyle w:val="Xinset-First"/>
        <w:spacing w:after="120"/>
      </w:pPr>
      <w:r w:rsidRPr="003659A4">
        <w:t>«Мы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похоронения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169"/>
      </w:r>
      <w:r w:rsidRPr="003659A4">
        <w:t xml:space="preserve"> </w:t>
      </w:r>
    </w:p>
    <w:p w14:paraId="68AA7BE1" w14:textId="2B20C6BD" w:rsidR="003659A4" w:rsidRPr="003659A4" w:rsidRDefault="003659A4" w:rsidP="00F90913">
      <w:pPr>
        <w:pStyle w:val="XNormal-0"/>
      </w:pPr>
      <w:r w:rsidRPr="003659A4">
        <w:t>Соответственно, по словам самого Краваля, «текущий учет населения давал неверные, резко завышенные цифры» численности населения.</w:t>
      </w:r>
      <w:r w:rsidR="00FE5AB0">
        <w:rPr>
          <w:rStyle w:val="FootnoteReference"/>
          <w:sz w:val="24"/>
        </w:rPr>
        <w:footnoteReference w:id="170"/>
      </w:r>
      <w:r w:rsidR="00ED400C">
        <w:t xml:space="preserve"> </w:t>
      </w:r>
      <w:r w:rsidR="00FE2631" w:rsidRPr="00FE2631">
        <w:t xml:space="preserve">Архивные данные показывают, что до 1933 г. </w:t>
      </w:r>
      <w:r w:rsidR="00FE2631">
        <w:t xml:space="preserve">в </w:t>
      </w:r>
      <w:r w:rsidR="00FE2631" w:rsidRPr="00FE2631">
        <w:t>ЦСУ-ЭСС-СНХУ-ЦУНХУ</w:t>
      </w:r>
      <w:r w:rsidR="00FE2631">
        <w:t xml:space="preserve"> </w:t>
      </w:r>
      <w:r w:rsidR="00FE2631" w:rsidRPr="00FE2631">
        <w:t>не было никаких статистических сведений об охвате территорий загсовской регистрацией; после 1933 г. в отчетах (форма 1а) такие данные появляются, однако не по всем территориям.</w:t>
      </w:r>
      <w:r w:rsidR="00FE2631">
        <w:rPr>
          <w:rStyle w:val="FootnoteReference"/>
        </w:rPr>
        <w:footnoteReference w:id="171"/>
      </w:r>
      <w:r w:rsidR="00FE2631">
        <w:t xml:space="preserve"> </w:t>
      </w:r>
      <w:r w:rsidRPr="003659A4">
        <w:t>Андреев, Дарский и Харькова следующим образом оценивают неполноту текущей регистрации (в %, в среднем за период):</w:t>
      </w:r>
      <w:r w:rsidR="00B65E52">
        <w:rPr>
          <w:rStyle w:val="FootnoteReference"/>
          <w:sz w:val="24"/>
        </w:rPr>
        <w:footnoteReference w:id="172"/>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3741EF">
      <w:pPr>
        <w:pStyle w:val="Xinset-Mid"/>
        <w:spacing w:before="0"/>
      </w:pPr>
      <w:r w:rsidRPr="003659A4">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3741EF">
      <w:pPr>
        <w:pStyle w:val="Xinset-Last"/>
        <w:spacing w:before="0" w:after="60"/>
      </w:pPr>
      <w:r w:rsidRPr="003659A4">
        <w:t>Имеющиеся в РГАЭ документы показывают, что в районах, охваченных голодом, недоучёт смертей был значительным. Так, в рапорте М.</w:t>
      </w:r>
      <w:r>
        <w:t xml:space="preserve"> </w:t>
      </w:r>
      <w:r w:rsidRPr="003659A4">
        <w:t xml:space="preserve">Курмана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173"/>
      </w:r>
    </w:p>
    <w:p w14:paraId="5ED632F4" w14:textId="033E4C67" w:rsidR="005D52C3" w:rsidRDefault="005D52C3" w:rsidP="00F7535E">
      <w:pPr>
        <w:pStyle w:val="XNormal-0"/>
        <w:spacing w:after="120"/>
      </w:pPr>
      <w:r>
        <w:t>Для населения территории РСФСР недоучёт смертей, по оценке АДХ, составлял:</w:t>
      </w:r>
      <w:r w:rsidR="001A74D1">
        <w:rPr>
          <w:rStyle w:val="FootnoteReference"/>
        </w:rPr>
        <w:footnoteReference w:id="174"/>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175"/>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176"/>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по реконструкции АДХ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равным младенческой смертности для данного года по реконструкции АДХ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возрастов 1-4 мы прилагаем линейно-уменьшающуюся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АДХ и рождаемости в этом году по реконструкции АДХ, даёт смертность равную смертности по реконструкции АДХ.</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177"/>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301F9539"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 1.48 и 1.47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АДХ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для совпадения с динамикой населения по реконструкции АДХ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458A6D46"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АДХ, но не сами советские данные.</w:t>
      </w:r>
    </w:p>
    <w:p w14:paraId="512FABD6" w14:textId="334B991C" w:rsidR="00121E3B" w:rsidRDefault="00A66D18" w:rsidP="00F90913">
      <w:pPr>
        <w:pStyle w:val="XNormal"/>
        <w:spacing w:line="240" w:lineRule="auto"/>
      </w:pPr>
      <w:r>
        <w:t>По оценке АДХ,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178"/>
      </w:r>
    </w:p>
    <w:p w14:paraId="2CE01A2B" w14:textId="66D5528C" w:rsidR="00984D47" w:rsidRDefault="003659A4" w:rsidP="00F90913">
      <w:pPr>
        <w:pStyle w:val="XNormal"/>
        <w:spacing w:line="240" w:lineRule="auto"/>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179"/>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180"/>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r>
        <w:rPr>
          <w:lang w:val="en-US"/>
        </w:rPr>
        <w:t>README</w:t>
      </w:r>
      <w:r w:rsidRPr="009443E5">
        <w:t>.</w:t>
      </w:r>
      <w:r>
        <w:rPr>
          <w:lang w:val="en-US"/>
        </w:rPr>
        <w:t>md</w:t>
      </w:r>
    </w:p>
    <w:p w14:paraId="305864E6" w14:textId="6B856DBF" w:rsidR="00197720" w:rsidRDefault="00197720" w:rsidP="00121E3B">
      <w:pPr>
        <w:pStyle w:val="XNormal"/>
      </w:pPr>
      <w:r w:rsidRPr="007052A5">
        <w:t xml:space="preserve">### </w:t>
      </w:r>
      <w:r w:rsidR="004A244B">
        <w:rPr>
          <w:lang w:val="en-US"/>
        </w:rPr>
        <w:t>RosBRIS</w:t>
      </w:r>
      <w:r w:rsidR="004A244B" w:rsidRPr="00AC39A1">
        <w:t xml:space="preserve"> </w:t>
      </w:r>
      <w:r>
        <w:rPr>
          <w:lang w:val="en-US"/>
        </w:rPr>
        <w:t>mx</w:t>
      </w:r>
      <w:r w:rsidRPr="007052A5">
        <w:t>/</w:t>
      </w:r>
      <w:r>
        <w:rPr>
          <w:lang w:val="en-US"/>
        </w:rPr>
        <w:t>qx</w:t>
      </w:r>
      <w:r w:rsidRPr="007052A5">
        <w:t xml:space="preserve"> </w:t>
      </w:r>
      <w:r w:rsidR="00AC39A1">
        <w:t xml:space="preserve">и </w:t>
      </w:r>
      <w:r w:rsidR="00AC39A1">
        <w:rPr>
          <w:lang w:val="en-US"/>
        </w:rPr>
        <w:t>ADh</w:t>
      </w:r>
      <w:r w:rsidR="00AC39A1" w:rsidRPr="00AC39A1">
        <w:t xml:space="preserve"> </w:t>
      </w:r>
      <w:r w:rsidR="00AC39A1">
        <w:rPr>
          <w:lang w:val="en-US"/>
        </w:rPr>
        <w:t>mx</w:t>
      </w:r>
      <w:r w:rsidR="00AC39A1" w:rsidRPr="007F5FF2">
        <w:t>/</w:t>
      </w:r>
      <w:r w:rsidR="00AC39A1">
        <w:rPr>
          <w:lang w:val="en-US"/>
        </w:rPr>
        <w:t>qx</w:t>
      </w:r>
      <w:r w:rsidR="00AC39A1" w:rsidRPr="007F5FF2">
        <w:t xml:space="preserve"> </w:t>
      </w:r>
      <w:r>
        <w:t>в приложении</w:t>
      </w:r>
    </w:p>
    <w:p w14:paraId="0C1007E3" w14:textId="3D55D62B" w:rsidR="007052A5" w:rsidRDefault="007052A5" w:rsidP="00121E3B">
      <w:pPr>
        <w:pStyle w:val="XNormal"/>
      </w:pPr>
      <w:r w:rsidRPr="009407D0">
        <w:t xml:space="preserve">### </w:t>
      </w:r>
      <w:r>
        <w:t>младенческая смертность</w:t>
      </w:r>
    </w:p>
    <w:p w14:paraId="32335B9D" w14:textId="0BDA2014" w:rsidR="003F0AED" w:rsidRDefault="003F0AED" w:rsidP="00121E3B">
      <w:pPr>
        <w:pStyle w:val="XNormal"/>
      </w:pPr>
      <w:r w:rsidRPr="008F1687">
        <w:t xml:space="preserve">### </w:t>
      </w:r>
      <w:r>
        <w:t>морозов</w:t>
      </w:r>
    </w:p>
    <w:p w14:paraId="4A0D5883" w14:textId="2856D996" w:rsidR="008D2AA9" w:rsidRDefault="008D2AA9" w:rsidP="00121E3B">
      <w:pPr>
        <w:pStyle w:val="XNormal"/>
      </w:pPr>
      <w:r w:rsidRPr="008F1687">
        <w:t xml:space="preserve">### </w:t>
      </w:r>
      <w:r>
        <w:t>за 18</w:t>
      </w:r>
      <w:r w:rsidR="00A802EC" w:rsidRPr="00D53858">
        <w:t>81</w:t>
      </w:r>
      <w:r>
        <w:t>-1895</w:t>
      </w:r>
    </w:p>
    <w:p w14:paraId="47F25F7D" w14:textId="1E574670" w:rsidR="002C339C" w:rsidRDefault="002C339C" w:rsidP="002C339C">
      <w:pPr>
        <w:pStyle w:val="XNormal"/>
      </w:pPr>
      <w:r w:rsidRPr="007F5FF2">
        <w:t xml:space="preserve">### </w:t>
      </w:r>
      <w:r>
        <w:t>дата</w:t>
      </w:r>
      <w:r w:rsidRPr="007F5FF2">
        <w:t xml:space="preserve"> + </w:t>
      </w:r>
      <w:r>
        <w:rPr>
          <w:lang w:val="en-US"/>
        </w:rPr>
        <w:t>F</w:t>
      </w:r>
      <w:r w:rsidRPr="007F5FF2">
        <w:t>9</w:t>
      </w:r>
    </w:p>
    <w:p w14:paraId="1535F87A" w14:textId="727B1685" w:rsidR="00AF0EE6" w:rsidRPr="00D53858" w:rsidRDefault="00AF0EE6" w:rsidP="002C339C">
      <w:pPr>
        <w:pStyle w:val="XNormal"/>
      </w:pPr>
      <w:r w:rsidRPr="00D53858">
        <w:t xml:space="preserve">### </w:t>
      </w:r>
      <w:r>
        <w:t xml:space="preserve">миграция до 1896 </w:t>
      </w:r>
      <w:r w:rsidRPr="00AF0EE6">
        <w:t>http://demoscope.ru/weekly/2006/0251/analit01.php</w:t>
      </w:r>
      <w:r w:rsidR="00F525F2">
        <w:br/>
      </w:r>
      <w:r w:rsidR="00F525F2" w:rsidRPr="00D53858">
        <w:t xml:space="preserve">### </w:t>
      </w:r>
      <w:r w:rsidR="00F525F2">
        <w:t xml:space="preserve">миграция до 1896 </w:t>
      </w:r>
      <w:r w:rsidR="00F525F2" w:rsidRPr="00F525F2">
        <w:rPr>
          <w:lang w:val="en-US"/>
        </w:rPr>
        <w:t>https</w:t>
      </w:r>
      <w:r w:rsidR="00F525F2" w:rsidRPr="00D53858">
        <w:t>://</w:t>
      </w:r>
      <w:r w:rsidR="00F525F2" w:rsidRPr="00F525F2">
        <w:rPr>
          <w:lang w:val="en-US"/>
        </w:rPr>
        <w:t>old</w:t>
      </w:r>
      <w:r w:rsidR="00F525F2" w:rsidRPr="00D53858">
        <w:t>.</w:t>
      </w:r>
      <w:r w:rsidR="00F525F2" w:rsidRPr="00F525F2">
        <w:rPr>
          <w:lang w:val="en-US"/>
        </w:rPr>
        <w:t>bigenc</w:t>
      </w:r>
      <w:r w:rsidR="00F525F2" w:rsidRPr="00D53858">
        <w:t>.</w:t>
      </w:r>
      <w:r w:rsidR="00F525F2" w:rsidRPr="00F525F2">
        <w:rPr>
          <w:lang w:val="en-US"/>
        </w:rPr>
        <w:t>ru</w:t>
      </w:r>
      <w:r w:rsidR="00F525F2" w:rsidRPr="00D53858">
        <w:t>/</w:t>
      </w:r>
      <w:r w:rsidR="00F525F2" w:rsidRPr="00F525F2">
        <w:rPr>
          <w:lang w:val="en-US"/>
        </w:rPr>
        <w:t>text</w:t>
      </w:r>
      <w:r w:rsidR="00F525F2" w:rsidRPr="00D53858">
        <w:t>/5733358</w:t>
      </w:r>
    </w:p>
    <w:p w14:paraId="771BEFF6" w14:textId="3C9E68F0" w:rsidR="0013478A" w:rsidRPr="00D53858" w:rsidRDefault="0013478A" w:rsidP="002C339C">
      <w:pPr>
        <w:pStyle w:val="XNormal"/>
      </w:pPr>
      <w:r w:rsidRPr="00D53858">
        <w:t xml:space="preserve">### Новосельский - Смертность и продолжительность жизни в России - </w:t>
      </w:r>
      <w:r w:rsidRPr="0013478A">
        <w:rPr>
          <w:lang w:val="en-US"/>
        </w:rPr>
        <w:t>OCR</w:t>
      </w:r>
      <w:r w:rsidRPr="00D53858">
        <w:t>.</w:t>
      </w:r>
      <w:r w:rsidRPr="0013478A">
        <w:rPr>
          <w:lang w:val="en-US"/>
        </w:rPr>
        <w:t>pdf</w:t>
      </w:r>
      <w:r w:rsidRPr="00D53858">
        <w:t xml:space="preserve"> 98-99</w:t>
      </w:r>
    </w:p>
    <w:p w14:paraId="10527F82" w14:textId="77777777" w:rsidR="002C339C" w:rsidRPr="007F5FF2" w:rsidRDefault="002C339C" w:rsidP="00121E3B">
      <w:pPr>
        <w:pStyle w:val="XNormal"/>
      </w:pPr>
    </w:p>
    <w:sectPr w:rsidR="002C339C" w:rsidRPr="007F5FF2" w:rsidSect="007F018B">
      <w:footerReference w:type="default" r:id="rId32"/>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F6B7CB8" w14:textId="77777777" w:rsidR="000A42AB" w:rsidRDefault="000A42AB" w:rsidP="009659E2">
      <w:pPr>
        <w:spacing w:after="0" w:line="240" w:lineRule="auto"/>
      </w:pPr>
      <w:r>
        <w:separator/>
      </w:r>
    </w:p>
  </w:endnote>
  <w:endnote w:type="continuationSeparator" w:id="0">
    <w:p w14:paraId="5402358F" w14:textId="77777777" w:rsidR="000A42AB" w:rsidRDefault="000A42AB"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10022FF" w:usb1="C000E47F" w:usb2="00000029" w:usb3="00000000" w:csb0="000001D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w:altName w:val="Courier New"/>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FAAE89" w14:textId="77777777" w:rsidR="001E0788" w:rsidRDefault="001E0788">
    <w:pPr>
      <w:pStyle w:val="Footer"/>
      <w:jc w:val="center"/>
    </w:pPr>
  </w:p>
  <w:p w14:paraId="330693B7" w14:textId="77777777" w:rsidR="001E0788" w:rsidRDefault="001E078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00482699"/>
      <w:docPartObj>
        <w:docPartGallery w:val="Page Numbers (Bottom of Page)"/>
        <w:docPartUnique/>
      </w:docPartObj>
    </w:sdtPr>
    <w:sdtEndPr>
      <w:rPr>
        <w:noProof/>
      </w:rPr>
    </w:sdtEndPr>
    <w:sdtContent>
      <w:p w14:paraId="0706400C" w14:textId="77777777" w:rsidR="001E0788" w:rsidRDefault="001E078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1E0788" w:rsidRDefault="001E078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57582711"/>
      <w:docPartObj>
        <w:docPartGallery w:val="Page Numbers (Bottom of Page)"/>
        <w:docPartUnique/>
      </w:docPartObj>
    </w:sdtPr>
    <w:sdtEndPr>
      <w:rPr>
        <w:noProof/>
      </w:rPr>
    </w:sdtEndPr>
    <w:sdtContent>
      <w:p w14:paraId="650F494A" w14:textId="77777777" w:rsidR="001E0788" w:rsidRDefault="001E078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1E0788" w:rsidRDefault="001E078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AA24843" w14:textId="77777777" w:rsidR="000A42AB" w:rsidRDefault="000A42AB" w:rsidP="009659E2">
      <w:pPr>
        <w:spacing w:after="0" w:line="240" w:lineRule="auto"/>
      </w:pPr>
      <w:r>
        <w:separator/>
      </w:r>
    </w:p>
  </w:footnote>
  <w:footnote w:type="continuationSeparator" w:id="0">
    <w:p w14:paraId="77454419" w14:textId="77777777" w:rsidR="000A42AB" w:rsidRDefault="000A42AB" w:rsidP="009659E2">
      <w:pPr>
        <w:spacing w:after="0" w:line="240" w:lineRule="auto"/>
      </w:pPr>
      <w:r>
        <w:continuationSeparator/>
      </w:r>
    </w:p>
  </w:footnote>
  <w:footnote w:id="1">
    <w:p w14:paraId="35021388" w14:textId="77777777" w:rsidR="001E0788" w:rsidRPr="007D0F6D" w:rsidRDefault="001E0788"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1E0788" w:rsidRPr="00723870" w:rsidRDefault="001E0788">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40528A7D" w:rsidR="001E0788" w:rsidRDefault="001E0788">
      <w:pPr>
        <w:pStyle w:val="FootnoteText"/>
      </w:pPr>
      <w:r>
        <w:rPr>
          <w:rStyle w:val="FootnoteReference"/>
        </w:rPr>
        <w:footnoteRef/>
      </w:r>
      <w:r>
        <w:t xml:space="preserve"> </w:t>
      </w:r>
      <w:r w:rsidRPr="001A7AAB">
        <w:t xml:space="preserve">С.А. Новосельский, </w:t>
      </w:r>
      <w:r w:rsidRPr="00BB3CAE">
        <w:t>“</w:t>
      </w:r>
      <w:r w:rsidRPr="001A7AAB">
        <w:t>Обзор главнейших данных по демографии и санитарной статистике России</w:t>
      </w:r>
      <w:r w:rsidRPr="00BB3CAE">
        <w:t>”</w:t>
      </w:r>
      <w:r w:rsidRPr="001A7AAB">
        <w:t xml:space="preserve">, </w:t>
      </w:r>
      <w:proofErr w:type="spellStart"/>
      <w:r w:rsidRPr="001A7AAB">
        <w:t>Пг</w:t>
      </w:r>
      <w:proofErr w:type="spellEnd"/>
      <w:r w:rsidRPr="001A7AAB">
        <w:t>., 1916</w:t>
      </w:r>
      <w:r>
        <w:t>.</w:t>
      </w:r>
    </w:p>
  </w:footnote>
  <w:footnote w:id="4">
    <w:p w14:paraId="39789237" w14:textId="77777777" w:rsidR="001E0788" w:rsidRPr="005809A7" w:rsidRDefault="001E0788">
      <w:pPr>
        <w:pStyle w:val="FootnoteText"/>
      </w:pPr>
      <w:r>
        <w:rPr>
          <w:rStyle w:val="FootnoteReference"/>
        </w:rPr>
        <w:footnoteRef/>
      </w:r>
      <w:r>
        <w:t xml:space="preserve"> </w:t>
      </w:r>
      <w:r w:rsidRPr="005809A7">
        <w:t xml:space="preserve">А.Г. </w:t>
      </w:r>
      <w:proofErr w:type="spellStart"/>
      <w:r w:rsidRPr="005809A7">
        <w:t>Рашин</w:t>
      </w:r>
      <w:proofErr w:type="spellEnd"/>
      <w:r w:rsidRPr="005809A7">
        <w:t xml:space="preserve">,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00082334" w:rsidR="001E0788" w:rsidRPr="001F1B55" w:rsidRDefault="001E0788">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которой  мы располагаем финской населенческой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w:t>
      </w:r>
      <w:r w:rsidR="00F26EDF" w:rsidRPr="00F26EDF">
        <w:t>“</w:t>
      </w:r>
      <w:r w:rsidRPr="002A20A9">
        <w:t>Yleiskatsaus väkiluvunmuutoksiin Suomessa vuonna 1900 ynnä jälkikatsaus ajanjaksoon 1816-1900</w:t>
      </w:r>
      <w:r w:rsidR="00F26EDF" w:rsidRPr="00F26EDF">
        <w:t>”</w:t>
      </w:r>
      <w:r w:rsidRPr="002A20A9">
        <w:t>).</w:t>
      </w:r>
    </w:p>
  </w:footnote>
  <w:footnote w:id="6">
    <w:p w14:paraId="0050F825" w14:textId="377B1F66" w:rsidR="001E0788" w:rsidRDefault="001E0788">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278DA2D9" w14:textId="15428C13" w:rsidR="001E0788" w:rsidRDefault="001E0788">
      <w:pPr>
        <w:pStyle w:val="FootnoteText"/>
      </w:pPr>
      <w:r>
        <w:rPr>
          <w:rStyle w:val="FootnoteReference"/>
        </w:rPr>
        <w:footnoteRef/>
      </w:r>
      <w:r>
        <w:t xml:space="preserve"> </w:t>
      </w:r>
      <w:r w:rsidRPr="007D3402">
        <w:t>“</w:t>
      </w:r>
      <w:r w:rsidRPr="00820224">
        <w:t>Общий свод по Империи результатов разработки, данных первой всеобщей переписи населения, произведенной 28 января 1897 года</w:t>
      </w:r>
      <w:r w:rsidRPr="007D3402">
        <w:t>”</w:t>
      </w:r>
      <w:r w:rsidRPr="00820224">
        <w:t xml:space="preserve">, </w:t>
      </w:r>
      <w:proofErr w:type="spellStart"/>
      <w:r w:rsidRPr="00820224">
        <w:t>С-Пб</w:t>
      </w:r>
      <w:proofErr w:type="spellEnd"/>
      <w:r w:rsidRPr="00820224">
        <w:t>., 1905, том 2, стр. 92-97.</w:t>
      </w:r>
    </w:p>
  </w:footnote>
  <w:footnote w:id="8">
    <w:p w14:paraId="273225A8" w14:textId="4BAC2A21" w:rsidR="001E0788" w:rsidRDefault="001E0788">
      <w:pPr>
        <w:pStyle w:val="FootnoteText"/>
      </w:pPr>
      <w:r>
        <w:rPr>
          <w:rStyle w:val="FootnoteReference"/>
        </w:rPr>
        <w:footnoteRef/>
      </w:r>
      <w:r>
        <w:t xml:space="preserve"> </w:t>
      </w:r>
      <w:r w:rsidRPr="00DE6856">
        <w:t>Б.Ц. Урланис, “Динамика населения России накануне Октября” // Учёные записки Всесоюзного заочного экономического института, вып. 2, М. 1957, стр. 113</w:t>
      </w:r>
      <w:r>
        <w:t>.</w:t>
      </w:r>
    </w:p>
  </w:footnote>
  <w:footnote w:id="9">
    <w:p w14:paraId="618E0A97" w14:textId="77777777" w:rsidR="001E0788" w:rsidRPr="005D69EB" w:rsidRDefault="001E0788">
      <w:pPr>
        <w:pStyle w:val="FootnoteText"/>
      </w:pPr>
      <w:r>
        <w:rPr>
          <w:rStyle w:val="FootnoteReference"/>
        </w:rPr>
        <w:footnoteRef/>
      </w:r>
      <w:r>
        <w:t xml:space="preserve"> </w:t>
      </w:r>
      <w:r w:rsidRPr="005D69EB">
        <w:t>Цифровая подборка: https://archive.org/details/csk_dvizhenie_naseleniia.</w:t>
      </w:r>
    </w:p>
  </w:footnote>
  <w:footnote w:id="10">
    <w:p w14:paraId="6035B8A7" w14:textId="45951A94" w:rsidR="001E0788" w:rsidRPr="00FC6047" w:rsidRDefault="001E0788">
      <w:pPr>
        <w:pStyle w:val="FootnoteText"/>
      </w:pPr>
      <w:r>
        <w:rPr>
          <w:rStyle w:val="FootnoteReference"/>
        </w:rPr>
        <w:footnoteRef/>
      </w:r>
      <w:r>
        <w:t xml:space="preserve"> Цифровая подборка: </w:t>
      </w:r>
      <w:r w:rsidRPr="00FC6047">
        <w:t>https://archive.org/details/statisticheskii_vremennik_rossiiskoi_imperii</w:t>
      </w:r>
    </w:p>
  </w:footnote>
  <w:footnote w:id="11">
    <w:p w14:paraId="0A6A5C43" w14:textId="790AAD8A" w:rsidR="001E0788" w:rsidRDefault="001E0788">
      <w:pPr>
        <w:pStyle w:val="FootnoteText"/>
      </w:pPr>
      <w:r>
        <w:rPr>
          <w:rStyle w:val="FootnoteReference"/>
        </w:rPr>
        <w:footnoteRef/>
      </w:r>
      <w:r>
        <w:t xml:space="preserve"> </w:t>
      </w:r>
      <w:r w:rsidRPr="007D47C2">
        <w:t xml:space="preserve">Цифровая подборка: </w:t>
      </w:r>
      <w:r w:rsidRPr="00924DFE">
        <w:t>https://archive.org/details/vremennik_csk_mvd</w:t>
      </w:r>
      <w:r>
        <w:t>.</w:t>
      </w:r>
    </w:p>
  </w:footnote>
  <w:footnote w:id="12">
    <w:p w14:paraId="308334C5" w14:textId="7DC93620" w:rsidR="001E0788" w:rsidRPr="001D20B6" w:rsidRDefault="001E0788">
      <w:pPr>
        <w:pStyle w:val="FootnoteText"/>
      </w:pPr>
      <w:r>
        <w:rPr>
          <w:rStyle w:val="FootnoteReference"/>
        </w:rPr>
        <w:footnoteRef/>
      </w:r>
      <w:r>
        <w:t xml:space="preserve"> </w:t>
      </w:r>
      <w:r w:rsidRPr="007D47C2">
        <w:t xml:space="preserve">Цифровая подборка: </w:t>
      </w:r>
      <w:r w:rsidRPr="001D20B6">
        <w:t>https://archive.org/details/sbornik_svedenii_po_rossii.</w:t>
      </w:r>
    </w:p>
  </w:footnote>
  <w:footnote w:id="13">
    <w:p w14:paraId="21392F0E" w14:textId="77777777" w:rsidR="001E0788" w:rsidRPr="007D47C2" w:rsidRDefault="001E0788">
      <w:pPr>
        <w:pStyle w:val="FootnoteText"/>
      </w:pPr>
      <w:r>
        <w:rPr>
          <w:rStyle w:val="FootnoteReference"/>
        </w:rPr>
        <w:footnoteRef/>
      </w:r>
      <w:r>
        <w:t xml:space="preserve"> </w:t>
      </w:r>
      <w:r w:rsidRPr="007D47C2">
        <w:t>Цифровая подборка: https://archive.org/details/csk_ezhegodniki.</w:t>
      </w:r>
    </w:p>
  </w:footnote>
  <w:footnote w:id="14">
    <w:p w14:paraId="29CEEAA7" w14:textId="77777777" w:rsidR="001E0788" w:rsidRPr="00A64334" w:rsidRDefault="001E0788">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15">
    <w:p w14:paraId="020CD5D9" w14:textId="77777777" w:rsidR="001E0788" w:rsidRPr="00141FFE" w:rsidRDefault="001E0788">
      <w:pPr>
        <w:pStyle w:val="FootnoteText"/>
      </w:pPr>
      <w:r>
        <w:rPr>
          <w:rStyle w:val="FootnoteReference"/>
        </w:rPr>
        <w:footnoteRef/>
      </w:r>
      <w:r>
        <w:t xml:space="preserve"> </w:t>
      </w:r>
      <w:r w:rsidRPr="00141FFE">
        <w:t>Цифровая подборка: https://archive.org/details/ugvi_reports</w:t>
      </w:r>
    </w:p>
  </w:footnote>
  <w:footnote w:id="16">
    <w:p w14:paraId="41749CC1" w14:textId="77777777" w:rsidR="001E0788" w:rsidRPr="00893B19" w:rsidRDefault="001E0788">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7">
    <w:p w14:paraId="31AE776D" w14:textId="77777777" w:rsidR="001E0788" w:rsidRPr="008E630A" w:rsidRDefault="001E0788">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18">
    <w:p w14:paraId="0D285CE1" w14:textId="185DCDB4" w:rsidR="001E0788" w:rsidRPr="00DB5588" w:rsidRDefault="001E0788">
      <w:pPr>
        <w:pStyle w:val="FootnoteText"/>
      </w:pPr>
      <w:r>
        <w:rPr>
          <w:rStyle w:val="FootnoteReference"/>
        </w:rPr>
        <w:footnoteRef/>
      </w:r>
      <w:r>
        <w:t xml:space="preserve"> </w:t>
      </w:r>
      <w:proofErr w:type="spellStart"/>
      <w:r w:rsidRPr="00463B8B">
        <w:t>Напр</w:t>
      </w:r>
      <w:proofErr w:type="spellEnd"/>
      <w:r w:rsidRPr="00463B8B">
        <w:t xml:space="preserve">: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w:t>
      </w:r>
      <w:proofErr w:type="spellStart"/>
      <w:r w:rsidRPr="00463B8B">
        <w:t>т-ва</w:t>
      </w:r>
      <w:proofErr w:type="spellEnd"/>
      <w:r w:rsidRPr="00463B8B">
        <w:t xml:space="preserve"> </w:t>
      </w:r>
      <w:r>
        <w:t>“</w:t>
      </w:r>
      <w:r w:rsidRPr="00463B8B">
        <w:t>Гранит</w:t>
      </w:r>
      <w:r>
        <w:t>”</w:t>
      </w:r>
      <w:r w:rsidRPr="00463B8B">
        <w:t>, 1918.</w:t>
      </w:r>
    </w:p>
  </w:footnote>
  <w:footnote w:id="19">
    <w:p w14:paraId="607FD3C4" w14:textId="77777777" w:rsidR="001E0788" w:rsidRPr="00EC5126" w:rsidRDefault="001E0788">
      <w:pPr>
        <w:pStyle w:val="FootnoteText"/>
      </w:pPr>
      <w:r>
        <w:rPr>
          <w:rStyle w:val="FootnoteReference"/>
        </w:rPr>
        <w:footnoteRef/>
      </w:r>
      <w:r>
        <w:t xml:space="preserve"> </w:t>
      </w:r>
      <w:r w:rsidRPr="00EC5126">
        <w:t xml:space="preserve">В. </w:t>
      </w:r>
      <w:proofErr w:type="spellStart"/>
      <w:r w:rsidRPr="00EC5126">
        <w:t>Кабузан</w:t>
      </w:r>
      <w:proofErr w:type="spellEnd"/>
      <w:r w:rsidRPr="00EC5126">
        <w:t xml:space="preserve">, </w:t>
      </w:r>
      <w:r>
        <w:t>“</w:t>
      </w:r>
      <w:r w:rsidRPr="00EC5126">
        <w:t>Русские в мире : Динамика численности и расселения (1719-1989)</w:t>
      </w:r>
      <w:r>
        <w:t>”</w:t>
      </w:r>
      <w:r w:rsidRPr="00EC5126">
        <w:t>, ИРИ РАН, С.-Пб. 1996, стр. 185.</w:t>
      </w:r>
    </w:p>
  </w:footnote>
  <w:footnote w:id="20">
    <w:p w14:paraId="22EBF09A" w14:textId="77777777" w:rsidR="001E0788" w:rsidRPr="00827023" w:rsidRDefault="001E0788">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21">
    <w:p w14:paraId="507A1B16" w14:textId="77777777" w:rsidR="001E0788" w:rsidRPr="00827023" w:rsidRDefault="001E0788">
      <w:pPr>
        <w:pStyle w:val="FootnoteText"/>
      </w:pPr>
      <w:r>
        <w:rPr>
          <w:rStyle w:val="FootnoteReference"/>
        </w:rPr>
        <w:footnoteRef/>
      </w:r>
      <w:r w:rsidRPr="00827023">
        <w:t xml:space="preserve"> </w:t>
      </w:r>
      <w:r w:rsidRPr="00BD73AF">
        <w:t>ЦСК</w:t>
      </w:r>
      <w:r w:rsidRPr="00827023">
        <w:t xml:space="preserve"> 1904:129, 1906:115, 1909:</w:t>
      </w:r>
      <w:proofErr w:type="spellStart"/>
      <w:r w:rsidRPr="00E008CC">
        <w:rPr>
          <w:lang w:val="en-US"/>
        </w:rPr>
        <w:t>xxix</w:t>
      </w:r>
      <w:proofErr w:type="spellEnd"/>
      <w:r w:rsidRPr="00827023">
        <w:t>-</w:t>
      </w:r>
      <w:proofErr w:type="spellStart"/>
      <w:r w:rsidRPr="00E008CC">
        <w:rPr>
          <w:lang w:val="en-US"/>
        </w:rPr>
        <w:t>xxx</w:t>
      </w:r>
      <w:proofErr w:type="spellEnd"/>
      <w:r w:rsidRPr="00827023">
        <w:t>.</w:t>
      </w:r>
    </w:p>
  </w:footnote>
  <w:footnote w:id="22">
    <w:p w14:paraId="776DFE58" w14:textId="77777777" w:rsidR="001E0788" w:rsidRPr="005D60F7" w:rsidRDefault="001E0788">
      <w:pPr>
        <w:pStyle w:val="FootnoteText"/>
        <w:rPr>
          <w:lang w:val="en-US"/>
        </w:rPr>
      </w:pPr>
      <w:r>
        <w:rPr>
          <w:rStyle w:val="FootnoteReference"/>
        </w:rPr>
        <w:footnoteRef/>
      </w:r>
      <w:r w:rsidRPr="005D60F7">
        <w:rPr>
          <w:lang w:val="en-US"/>
        </w:rPr>
        <w:t xml:space="preserve"> </w:t>
      </w:r>
      <w:r w:rsidRPr="005D60F7">
        <w:t>Отчёты</w:t>
      </w:r>
      <w:r w:rsidRPr="005D60F7">
        <w:rPr>
          <w:lang w:val="en-US"/>
        </w:rPr>
        <w:t xml:space="preserve"> </w:t>
      </w:r>
      <w:r>
        <w:rPr>
          <w:lang w:val="en-US"/>
        </w:rPr>
        <w:t>“</w:t>
      </w:r>
      <w:r w:rsidRPr="005D60F7">
        <w:rPr>
          <w:lang w:val="en-US"/>
        </w:rPr>
        <w:t>Annual report of the Commissioner-General of Immigration</w:t>
      </w:r>
      <w:r>
        <w:rPr>
          <w:lang w:val="en-US"/>
        </w:rPr>
        <w:t>”</w:t>
      </w:r>
      <w:r w:rsidRPr="005D60F7">
        <w:rPr>
          <w:lang w:val="en-US"/>
        </w:rPr>
        <w:t xml:space="preserve"> </w:t>
      </w:r>
      <w:r w:rsidRPr="005D60F7">
        <w:t>за</w:t>
      </w:r>
      <w:r w:rsidRPr="005D60F7">
        <w:rPr>
          <w:lang w:val="en-US"/>
        </w:rPr>
        <w:t xml:space="preserve"> 1896-1917 </w:t>
      </w:r>
      <w:r w:rsidRPr="005D60F7">
        <w:t>фин</w:t>
      </w:r>
      <w:r>
        <w:t>ансовые</w:t>
      </w:r>
      <w:r w:rsidRPr="005D60F7">
        <w:rPr>
          <w:lang w:val="en-US"/>
        </w:rPr>
        <w:t xml:space="preserve"> </w:t>
      </w:r>
      <w:r w:rsidRPr="005D60F7">
        <w:t>годы</w:t>
      </w:r>
      <w:r w:rsidRPr="005D60F7">
        <w:rPr>
          <w:lang w:val="en-US"/>
        </w:rPr>
        <w:t xml:space="preserve">; </w:t>
      </w:r>
      <w:r w:rsidRPr="005D60F7">
        <w:t>цифровая</w:t>
      </w:r>
      <w:r w:rsidRPr="005D60F7">
        <w:rPr>
          <w:lang w:val="en-US"/>
        </w:rPr>
        <w:t xml:space="preserve"> </w:t>
      </w:r>
      <w:r w:rsidRPr="005D60F7">
        <w:t>подборка</w:t>
      </w:r>
      <w:r w:rsidRPr="005D60F7">
        <w:rPr>
          <w:lang w:val="en-US"/>
        </w:rPr>
        <w:t>: https://archive.org/details/annual-report-of-the-commissioner-general-of-immigration.</w:t>
      </w:r>
    </w:p>
  </w:footnote>
  <w:footnote w:id="23">
    <w:p w14:paraId="51C370A0" w14:textId="77777777" w:rsidR="001E0788" w:rsidRPr="00E92785" w:rsidRDefault="001E0788">
      <w:pPr>
        <w:pStyle w:val="FootnoteText"/>
      </w:pPr>
      <w:r>
        <w:rPr>
          <w:rStyle w:val="FootnoteReference"/>
        </w:rPr>
        <w:footnoteRef/>
      </w:r>
      <w:r>
        <w:t xml:space="preserve"> </w:t>
      </w:r>
      <w:proofErr w:type="spellStart"/>
      <w:r w:rsidRPr="009C438D">
        <w:t>Кабузан</w:t>
      </w:r>
      <w:proofErr w:type="spellEnd"/>
      <w:r w:rsidRPr="009C438D">
        <w:t>, стр. 196-197, 200; доп. см. Осинский, стр. 25-26</w:t>
      </w:r>
      <w:r w:rsidRPr="00E92785">
        <w:t>.</w:t>
      </w:r>
    </w:p>
  </w:footnote>
  <w:footnote w:id="24">
    <w:p w14:paraId="51C4914D" w14:textId="77777777" w:rsidR="001E0788" w:rsidRPr="00DB5588" w:rsidRDefault="001E0788">
      <w:pPr>
        <w:pStyle w:val="FootnoteText"/>
      </w:pPr>
      <w:r>
        <w:rPr>
          <w:rStyle w:val="FootnoteReference"/>
        </w:rPr>
        <w:footnoteRef/>
      </w:r>
      <w:r>
        <w:t xml:space="preserve"> </w:t>
      </w:r>
      <w:proofErr w:type="spellStart"/>
      <w:r w:rsidRPr="00334C5A">
        <w:t>Кабузан</w:t>
      </w:r>
      <w:proofErr w:type="spellEnd"/>
      <w:r w:rsidRPr="00334C5A">
        <w:t xml:space="preserve"> стр. 313; NBER стр. 130</w:t>
      </w:r>
      <w:r w:rsidRPr="00DB5588">
        <w:t>.</w:t>
      </w:r>
    </w:p>
  </w:footnote>
  <w:footnote w:id="25">
    <w:p w14:paraId="7D071561" w14:textId="77777777" w:rsidR="001E0788" w:rsidRPr="00DB5588" w:rsidRDefault="001E0788">
      <w:pPr>
        <w:pStyle w:val="FootnoteText"/>
      </w:pPr>
      <w:r>
        <w:rPr>
          <w:rStyle w:val="FootnoteReference"/>
        </w:rPr>
        <w:footnoteRef/>
      </w:r>
      <w:r>
        <w:t xml:space="preserve"> </w:t>
      </w:r>
      <w:r w:rsidRPr="000C3431">
        <w:t>NBER:130</w:t>
      </w:r>
      <w:r w:rsidRPr="00DB5588">
        <w:t>.</w:t>
      </w:r>
    </w:p>
  </w:footnote>
  <w:footnote w:id="26">
    <w:p w14:paraId="13CC2559" w14:textId="77777777" w:rsidR="001E0788" w:rsidRPr="00783072" w:rsidRDefault="001E0788">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proofErr w:type="spellStart"/>
      <w:r w:rsidRPr="00783072">
        <w:t>стр</w:t>
      </w:r>
      <w:proofErr w:type="spellEnd"/>
      <w:r w:rsidRPr="00DB5588">
        <w:rPr>
          <w:lang w:val="en-US"/>
        </w:rPr>
        <w:t>. 1068</w:t>
      </w:r>
      <w:r>
        <w:rPr>
          <w:lang w:val="en-US"/>
        </w:rPr>
        <w:t>.</w:t>
      </w:r>
    </w:p>
  </w:footnote>
  <w:footnote w:id="27">
    <w:p w14:paraId="19C18B98" w14:textId="77777777" w:rsidR="001E0788" w:rsidRPr="00DB5588" w:rsidRDefault="001E0788">
      <w:pPr>
        <w:pStyle w:val="FootnoteText"/>
        <w:rPr>
          <w:lang w:val="en-US"/>
        </w:rPr>
      </w:pPr>
      <w:r>
        <w:rPr>
          <w:rStyle w:val="FootnoteReference"/>
        </w:rPr>
        <w:footnoteRef/>
      </w:r>
      <w:r w:rsidRPr="00DB5588">
        <w:rPr>
          <w:lang w:val="en-US"/>
        </w:rPr>
        <w:t xml:space="preserve"> </w:t>
      </w:r>
      <w:r>
        <w:t>С</w:t>
      </w:r>
      <w:r w:rsidRPr="001E68B7">
        <w:t>м</w:t>
      </w:r>
      <w:r w:rsidRPr="00DB5588">
        <w:rPr>
          <w:lang w:val="en-US"/>
        </w:rPr>
        <w:t xml:space="preserve">. </w:t>
      </w:r>
      <w:r w:rsidRPr="001E68B7">
        <w:t>подробности</w:t>
      </w:r>
      <w:r w:rsidRPr="00DB5588">
        <w:rPr>
          <w:lang w:val="en-US"/>
        </w:rPr>
        <w:t xml:space="preserve"> </w:t>
      </w:r>
      <w:r w:rsidRPr="001E68B7">
        <w:t>и</w:t>
      </w:r>
      <w:r w:rsidRPr="00DB5588">
        <w:rPr>
          <w:lang w:val="en-US"/>
        </w:rPr>
        <w:t xml:space="preserve"> </w:t>
      </w:r>
      <w:r w:rsidRPr="001E68B7">
        <w:t>источники</w:t>
      </w:r>
      <w:r w:rsidRPr="00DB5588">
        <w:rPr>
          <w:lang w:val="en-US"/>
        </w:rPr>
        <w:t xml:space="preserve"> </w:t>
      </w:r>
      <w:r w:rsidRPr="001E68B7">
        <w:t>в</w:t>
      </w:r>
      <w:r w:rsidRPr="00DB5588">
        <w:rPr>
          <w:lang w:val="en-US"/>
        </w:rPr>
        <w:t xml:space="preserve"> </w:t>
      </w:r>
      <w:r w:rsidRPr="001E68B7">
        <w:t>файле</w:t>
      </w:r>
      <w:r w:rsidRPr="00DB5588">
        <w:rPr>
          <w:lang w:val="en-US"/>
        </w:rPr>
        <w:t xml:space="preserve"> </w:t>
      </w:r>
      <w:proofErr w:type="spellStart"/>
      <w:r w:rsidRPr="00DB5588">
        <w:rPr>
          <w:lang w:val="en-US"/>
        </w:rPr>
        <w:t>emigration.xlsx</w:t>
      </w:r>
      <w:proofErr w:type="spellEnd"/>
      <w:r w:rsidRPr="00DB5588">
        <w:rPr>
          <w:lang w:val="en-US"/>
        </w:rPr>
        <w:t xml:space="preserve">; </w:t>
      </w:r>
      <w:r w:rsidRPr="001E68B7">
        <w:t>тж</w:t>
      </w:r>
      <w:r w:rsidRPr="00DB5588">
        <w:rPr>
          <w:lang w:val="en-US"/>
        </w:rPr>
        <w:t xml:space="preserve">. </w:t>
      </w:r>
      <w:r w:rsidRPr="001E68B7">
        <w:t>агрегацию</w:t>
      </w:r>
      <w:r w:rsidRPr="00DB5588">
        <w:rPr>
          <w:lang w:val="en-US"/>
        </w:rPr>
        <w:t xml:space="preserve"> </w:t>
      </w:r>
      <w:r w:rsidRPr="001E68B7">
        <w:t>в</w:t>
      </w:r>
      <w:r w:rsidRPr="00DB5588">
        <w:rPr>
          <w:lang w:val="en-US"/>
        </w:rPr>
        <w:t xml:space="preserve"> </w:t>
      </w:r>
      <w:proofErr w:type="spellStart"/>
      <w:r w:rsidRPr="00DB5588">
        <w:rPr>
          <w:lang w:val="en-US"/>
        </w:rPr>
        <w:t>NBER</w:t>
      </w:r>
      <w:proofErr w:type="spellEnd"/>
      <w:r w:rsidRPr="00DB5588">
        <w:rPr>
          <w:lang w:val="en-US"/>
        </w:rPr>
        <w:t xml:space="preserve"> </w:t>
      </w:r>
      <w:proofErr w:type="spellStart"/>
      <w:r w:rsidRPr="001E68B7">
        <w:t>стр</w:t>
      </w:r>
      <w:proofErr w:type="spellEnd"/>
      <w:r w:rsidRPr="00DB5588">
        <w:rPr>
          <w:lang w:val="en-US"/>
        </w:rPr>
        <w:t>. 472-473, 476-481.</w:t>
      </w:r>
    </w:p>
  </w:footnote>
  <w:footnote w:id="28">
    <w:p w14:paraId="31150BE7" w14:textId="77777777" w:rsidR="001E0788" w:rsidRPr="00373E6B" w:rsidRDefault="001E0788"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proofErr w:type="spellStart"/>
      <w:r>
        <w:t>стр</w:t>
      </w:r>
      <w:proofErr w:type="spellEnd"/>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proofErr w:type="spellStart"/>
      <w:r>
        <w:t>стр</w:t>
      </w:r>
      <w:proofErr w:type="spellEnd"/>
      <w:r w:rsidRPr="00373E6B">
        <w:rPr>
          <w:lang w:val="en-US"/>
        </w:rPr>
        <w:t>.784.</w:t>
      </w:r>
    </w:p>
  </w:footnote>
  <w:footnote w:id="29">
    <w:p w14:paraId="0F7673EA" w14:textId="77777777" w:rsidR="001E0788" w:rsidRPr="00DF004D" w:rsidRDefault="001E0788">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proofErr w:type="spellStart"/>
      <w:r w:rsidRPr="00DF004D">
        <w:t>стр</w:t>
      </w:r>
      <w:proofErr w:type="spellEnd"/>
      <w:r w:rsidRPr="00DF004D">
        <w:rPr>
          <w:lang w:val="en-US"/>
        </w:rPr>
        <w:t>. 44, 59</w:t>
      </w:r>
      <w:r>
        <w:rPr>
          <w:lang w:val="en-US"/>
        </w:rPr>
        <w:t>.</w:t>
      </w:r>
    </w:p>
  </w:footnote>
  <w:footnote w:id="30">
    <w:p w14:paraId="4E498710" w14:textId="77777777" w:rsidR="001E0788" w:rsidRPr="00DE2904" w:rsidRDefault="001E0788">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proofErr w:type="spellStart"/>
      <w:r w:rsidRPr="00DE2904">
        <w:t>стр</w:t>
      </w:r>
      <w:proofErr w:type="spellEnd"/>
      <w:r w:rsidRPr="00DE2904">
        <w:rPr>
          <w:lang w:val="en-US"/>
        </w:rPr>
        <w:t>. 60</w:t>
      </w:r>
      <w:r>
        <w:rPr>
          <w:lang w:val="en-US"/>
        </w:rPr>
        <w:t>.</w:t>
      </w:r>
    </w:p>
  </w:footnote>
  <w:footnote w:id="31">
    <w:p w14:paraId="75CF4D59" w14:textId="77777777" w:rsidR="001E0788" w:rsidRPr="00903B87" w:rsidRDefault="001E0788">
      <w:pPr>
        <w:pStyle w:val="FootnoteText"/>
        <w:rPr>
          <w:lang w:val="en-US"/>
        </w:rPr>
      </w:pPr>
      <w:r>
        <w:rPr>
          <w:rStyle w:val="FootnoteReference"/>
        </w:rPr>
        <w:footnoteRef/>
      </w:r>
      <w:r w:rsidRPr="00DB5588">
        <w:rPr>
          <w:lang w:val="en-US"/>
        </w:rPr>
        <w:t xml:space="preserve"> </w:t>
      </w:r>
      <w:proofErr w:type="spellStart"/>
      <w:r w:rsidRPr="00903B87">
        <w:t>Кабузан</w:t>
      </w:r>
      <w:proofErr w:type="spellEnd"/>
      <w:r w:rsidRPr="00DB5588">
        <w:rPr>
          <w:lang w:val="en-US"/>
        </w:rPr>
        <w:t xml:space="preserve">, </w:t>
      </w:r>
      <w:proofErr w:type="spellStart"/>
      <w:r w:rsidRPr="00903B87">
        <w:t>стр</w:t>
      </w:r>
      <w:proofErr w:type="spellEnd"/>
      <w:r w:rsidRPr="00DB5588">
        <w:rPr>
          <w:lang w:val="en-US"/>
        </w:rPr>
        <w:t>. 201</w:t>
      </w:r>
      <w:r>
        <w:rPr>
          <w:lang w:val="en-US"/>
        </w:rPr>
        <w:t>.</w:t>
      </w:r>
    </w:p>
  </w:footnote>
  <w:footnote w:id="32">
    <w:p w14:paraId="2CD735B0" w14:textId="77777777" w:rsidR="001E0788" w:rsidRPr="00EF3DDB" w:rsidRDefault="001E0788">
      <w:pPr>
        <w:pStyle w:val="FootnoteText"/>
        <w:rPr>
          <w:lang w:val="en-US"/>
        </w:rPr>
      </w:pPr>
      <w:r>
        <w:rPr>
          <w:rStyle w:val="FootnoteReference"/>
        </w:rPr>
        <w:footnoteRef/>
      </w:r>
      <w:r w:rsidRPr="00EF3DDB">
        <w:rPr>
          <w:lang w:val="en-US"/>
        </w:rPr>
        <w:t xml:space="preserve"> </w:t>
      </w:r>
      <w:proofErr w:type="spellStart"/>
      <w:r w:rsidRPr="00EF3DDB">
        <w:rPr>
          <w:lang w:val="en-US"/>
        </w:rPr>
        <w:t>NBER</w:t>
      </w:r>
      <w:proofErr w:type="spellEnd"/>
      <w:r w:rsidRPr="00EF3DDB">
        <w:rPr>
          <w:lang w:val="en-US"/>
        </w:rPr>
        <w:t xml:space="preserve">, </w:t>
      </w:r>
      <w:r>
        <w:rPr>
          <w:lang w:val="en-US"/>
        </w:rPr>
        <w:t>“</w:t>
      </w:r>
      <w:r w:rsidRPr="00EF3DDB">
        <w:rPr>
          <w:lang w:val="en-US"/>
        </w:rPr>
        <w:t>International Migrations</w:t>
      </w:r>
      <w:r>
        <w:rPr>
          <w:lang w:val="en-US"/>
        </w:rPr>
        <w:t>”</w:t>
      </w:r>
      <w:r w:rsidRPr="00EF3DDB">
        <w:rPr>
          <w:lang w:val="en-US"/>
        </w:rPr>
        <w:t xml:space="preserve">, Volume I : Statistics, </w:t>
      </w:r>
      <w:proofErr w:type="spellStart"/>
      <w:r w:rsidRPr="00EF3DDB">
        <w:t>ред</w:t>
      </w:r>
      <w:proofErr w:type="spellEnd"/>
      <w:r w:rsidRPr="00EF3DDB">
        <w:rPr>
          <w:lang w:val="en-US"/>
        </w:rPr>
        <w:t xml:space="preserve">. W. </w:t>
      </w:r>
      <w:proofErr w:type="spellStart"/>
      <w:r w:rsidRPr="00EF3DDB">
        <w:rPr>
          <w:lang w:val="en-US"/>
        </w:rPr>
        <w:t>Willcox</w:t>
      </w:r>
      <w:proofErr w:type="spellEnd"/>
      <w:r w:rsidRPr="00EF3DDB">
        <w:rPr>
          <w:lang w:val="en-US"/>
        </w:rPr>
        <w:t xml:space="preserve">, New York, 1929, </w:t>
      </w:r>
      <w:proofErr w:type="spellStart"/>
      <w:r w:rsidRPr="00EF3DDB">
        <w:t>стр</w:t>
      </w:r>
      <w:proofErr w:type="spellEnd"/>
      <w:r w:rsidRPr="00EF3DDB">
        <w:rPr>
          <w:lang w:val="en-US"/>
        </w:rPr>
        <w:t>. 241-248</w:t>
      </w:r>
      <w:r>
        <w:rPr>
          <w:lang w:val="en-US"/>
        </w:rPr>
        <w:t>.</w:t>
      </w:r>
    </w:p>
  </w:footnote>
  <w:footnote w:id="33">
    <w:p w14:paraId="57335935" w14:textId="77777777" w:rsidR="001E0788" w:rsidRDefault="001E0788">
      <w:pPr>
        <w:pStyle w:val="FootnoteText"/>
      </w:pPr>
      <w:r>
        <w:rPr>
          <w:rStyle w:val="FootnoteReference"/>
        </w:rPr>
        <w:footnoteRef/>
      </w:r>
      <w:r>
        <w:t xml:space="preserve"> </w:t>
      </w:r>
      <w:r w:rsidRPr="00A070B8">
        <w:t>Осинский, стр. 14</w:t>
      </w:r>
      <w:r>
        <w:t>.</w:t>
      </w:r>
    </w:p>
  </w:footnote>
  <w:footnote w:id="34">
    <w:p w14:paraId="67F22FE7" w14:textId="77777777" w:rsidR="001E0788" w:rsidRDefault="001E0788">
      <w:pPr>
        <w:pStyle w:val="FootnoteText"/>
      </w:pPr>
      <w:r>
        <w:rPr>
          <w:rStyle w:val="FootnoteReference"/>
        </w:rPr>
        <w:footnoteRef/>
      </w:r>
      <w:r>
        <w:t xml:space="preserve"> </w:t>
      </w:r>
      <w:r w:rsidRPr="00AC7630">
        <w:t>Осинский, стр. 16-17</w:t>
      </w:r>
      <w:r>
        <w:t>.</w:t>
      </w:r>
    </w:p>
  </w:footnote>
  <w:footnote w:id="35">
    <w:p w14:paraId="51248F1A" w14:textId="77777777" w:rsidR="001E0788" w:rsidRDefault="001E0788">
      <w:pPr>
        <w:pStyle w:val="FootnoteText"/>
      </w:pPr>
      <w:r>
        <w:rPr>
          <w:rStyle w:val="FootnoteReference"/>
        </w:rPr>
        <w:footnoteRef/>
      </w:r>
      <w:r>
        <w:t xml:space="preserve"> </w:t>
      </w:r>
      <w:r w:rsidRPr="00443F91">
        <w:t xml:space="preserve">Н.Л. </w:t>
      </w:r>
      <w:proofErr w:type="spellStart"/>
      <w:r w:rsidRPr="00443F91">
        <w:t>Тудоряну</w:t>
      </w:r>
      <w:proofErr w:type="spellEnd"/>
      <w:r w:rsidRPr="00443F91">
        <w:t xml:space="preserve">, </w:t>
      </w:r>
      <w:r>
        <w:t>“</w:t>
      </w:r>
      <w:r w:rsidRPr="00443F91">
        <w:t>Очерки российской трудовой эмиграции периода империализма (в Германию, Скандинавские страны и США)</w:t>
      </w:r>
      <w:r>
        <w:t>”</w:t>
      </w:r>
      <w:r w:rsidRPr="00443F91">
        <w:t xml:space="preserve">, Кишинев, 1986; тж. одноименная диссертация д.и.н., ЛГУ, 1988; </w:t>
      </w:r>
      <w:proofErr w:type="spellStart"/>
      <w:r w:rsidRPr="00443F91">
        <w:t>Кабузан</w:t>
      </w:r>
      <w:proofErr w:type="spellEnd"/>
      <w:r w:rsidRPr="00443F91">
        <w:t>, стр. 201-202, табл. 36 и 36а; NBER, стр. 789</w:t>
      </w:r>
      <w:r>
        <w:t>.</w:t>
      </w:r>
    </w:p>
  </w:footnote>
  <w:footnote w:id="36">
    <w:p w14:paraId="0292BEA7" w14:textId="77777777" w:rsidR="001E0788" w:rsidRDefault="001E0788">
      <w:pPr>
        <w:pStyle w:val="FootnoteText"/>
      </w:pPr>
      <w:r>
        <w:rPr>
          <w:rStyle w:val="FootnoteReference"/>
        </w:rPr>
        <w:footnoteRef/>
      </w:r>
      <w:r>
        <w:t xml:space="preserve"> </w:t>
      </w:r>
      <w:r w:rsidRPr="006104A4">
        <w:t>Осинский, стр. 76-77</w:t>
      </w:r>
      <w:r>
        <w:t>.</w:t>
      </w:r>
    </w:p>
  </w:footnote>
  <w:footnote w:id="37">
    <w:p w14:paraId="52A8B6DA" w14:textId="77777777" w:rsidR="001E0788" w:rsidRDefault="001E0788">
      <w:pPr>
        <w:pStyle w:val="FootnoteText"/>
      </w:pPr>
      <w:r>
        <w:rPr>
          <w:rStyle w:val="FootnoteReference"/>
        </w:rPr>
        <w:footnoteRef/>
      </w:r>
      <w:r>
        <w:t xml:space="preserve"> Цифровая </w:t>
      </w:r>
      <w:r w:rsidRPr="00791554">
        <w:t>подборка: https://archive.org/details/finland-population-1896-1916</w:t>
      </w:r>
      <w:r>
        <w:t>.</w:t>
      </w:r>
    </w:p>
  </w:footnote>
  <w:footnote w:id="38">
    <w:p w14:paraId="2D7BAD27" w14:textId="77777777" w:rsidR="001E0788" w:rsidRPr="00C67779" w:rsidRDefault="001E0788">
      <w:pPr>
        <w:pStyle w:val="FootnoteText"/>
        <w:rPr>
          <w:lang w:val="en-US"/>
        </w:rPr>
      </w:pPr>
      <w:r>
        <w:rPr>
          <w:rStyle w:val="FootnoteReference"/>
        </w:rPr>
        <w:footnoteRef/>
      </w:r>
      <w:r w:rsidRPr="00C67779">
        <w:rPr>
          <w:lang w:val="en-US"/>
        </w:rPr>
        <w:t xml:space="preserve"> The Canada Year Book, 1948-49, </w:t>
      </w:r>
      <w:proofErr w:type="spellStart"/>
      <w:r w:rsidRPr="00C67779">
        <w:t>ст</w:t>
      </w:r>
      <w:proofErr w:type="spellEnd"/>
      <w:r w:rsidRPr="00C67779">
        <w:rPr>
          <w:lang w:val="en-US"/>
        </w:rPr>
        <w:t>p. 154.</w:t>
      </w:r>
    </w:p>
  </w:footnote>
  <w:footnote w:id="39">
    <w:p w14:paraId="7CAE877B" w14:textId="77777777" w:rsidR="001E0788" w:rsidRDefault="001E0788">
      <w:pPr>
        <w:pStyle w:val="FootnoteText"/>
      </w:pPr>
      <w:r>
        <w:rPr>
          <w:rStyle w:val="FootnoteReference"/>
        </w:rPr>
        <w:footnoteRef/>
      </w:r>
      <w:r>
        <w:t xml:space="preserve"> </w:t>
      </w:r>
      <w:r w:rsidRPr="00D802C0">
        <w:t>Осинский, стр. 23</w:t>
      </w:r>
      <w:r>
        <w:t>.</w:t>
      </w:r>
    </w:p>
  </w:footnote>
  <w:footnote w:id="40">
    <w:p w14:paraId="4E90837A" w14:textId="77777777" w:rsidR="001E0788" w:rsidRDefault="001E0788">
      <w:pPr>
        <w:pStyle w:val="FootnoteText"/>
      </w:pPr>
      <w:r>
        <w:rPr>
          <w:rStyle w:val="FootnoteReference"/>
        </w:rPr>
        <w:footnoteRef/>
      </w:r>
      <w:r>
        <w:t xml:space="preserve"> </w:t>
      </w:r>
      <w:r w:rsidRPr="00F957ED">
        <w:t>Осинский, стр. 38, 43-44</w:t>
      </w:r>
      <w:r>
        <w:t>.</w:t>
      </w:r>
    </w:p>
  </w:footnote>
  <w:footnote w:id="41">
    <w:p w14:paraId="1910BAA9" w14:textId="77777777" w:rsidR="001E0788" w:rsidRDefault="001E0788">
      <w:pPr>
        <w:pStyle w:val="FootnoteText"/>
      </w:pPr>
      <w:r>
        <w:rPr>
          <w:rStyle w:val="FootnoteReference"/>
        </w:rPr>
        <w:footnoteRef/>
      </w:r>
      <w:r>
        <w:t xml:space="preserve"> </w:t>
      </w:r>
      <w:r w:rsidRPr="00176BE8">
        <w:t>Осинский, стр. 74-75</w:t>
      </w:r>
      <w:r>
        <w:t>.</w:t>
      </w:r>
    </w:p>
  </w:footnote>
  <w:footnote w:id="42">
    <w:p w14:paraId="31D5A8FB" w14:textId="77777777" w:rsidR="001E0788" w:rsidRDefault="001E0788">
      <w:pPr>
        <w:pStyle w:val="FootnoteText"/>
      </w:pPr>
      <w:r>
        <w:rPr>
          <w:rStyle w:val="FootnoteReference"/>
        </w:rPr>
        <w:footnoteRef/>
      </w:r>
      <w:r>
        <w:t xml:space="preserve"> </w:t>
      </w:r>
      <w:proofErr w:type="spellStart"/>
      <w:r w:rsidRPr="000138C5">
        <w:t>Кабузан</w:t>
      </w:r>
      <w:proofErr w:type="spellEnd"/>
      <w:r w:rsidRPr="000138C5">
        <w:t>, стр. 205; тж. см. разбивку далее</w:t>
      </w:r>
      <w:r>
        <w:t>.</w:t>
      </w:r>
    </w:p>
  </w:footnote>
  <w:footnote w:id="43">
    <w:p w14:paraId="6CC078E0" w14:textId="77777777" w:rsidR="001E0788" w:rsidRDefault="001E0788">
      <w:pPr>
        <w:pStyle w:val="FootnoteText"/>
      </w:pPr>
      <w:r>
        <w:rPr>
          <w:rStyle w:val="FootnoteReference"/>
        </w:rPr>
        <w:footnoteRef/>
      </w:r>
      <w:r w:rsidRPr="001070E9">
        <w:t xml:space="preserve"> </w:t>
      </w:r>
      <w:proofErr w:type="spellStart"/>
      <w:r w:rsidRPr="00084F18">
        <w:rPr>
          <w:lang w:val="en-US"/>
        </w:rPr>
        <w:t>NBER</w:t>
      </w:r>
      <w:proofErr w:type="spellEnd"/>
      <w:r w:rsidRPr="001070E9">
        <w:t>, “</w:t>
      </w:r>
      <w:r w:rsidRPr="00084F18">
        <w:rPr>
          <w:lang w:val="en-US"/>
        </w:rPr>
        <w:t>International</w:t>
      </w:r>
      <w:r w:rsidRPr="001070E9">
        <w:t xml:space="preserve"> </w:t>
      </w:r>
      <w:r w:rsidRPr="00084F18">
        <w:rPr>
          <w:lang w:val="en-US"/>
        </w:rPr>
        <w:t>Migrations</w:t>
      </w:r>
      <w:r w:rsidRPr="001070E9">
        <w:t xml:space="preserve">”, </w:t>
      </w:r>
      <w:r w:rsidRPr="00084F18">
        <w:t>ред</w:t>
      </w:r>
      <w:r w:rsidRPr="001070E9">
        <w:t xml:space="preserve">. </w:t>
      </w:r>
      <w:r w:rsidRPr="00084F18">
        <w:rPr>
          <w:lang w:val="en-US"/>
        </w:rPr>
        <w:t>W</w:t>
      </w:r>
      <w:r w:rsidRPr="001070E9">
        <w:t xml:space="preserve">. </w:t>
      </w:r>
      <w:r w:rsidRPr="00084F18">
        <w:rPr>
          <w:lang w:val="en-US"/>
        </w:rPr>
        <w:t>Wilcox</w:t>
      </w:r>
      <w:r w:rsidRPr="001070E9">
        <w:t xml:space="preserve">, </w:t>
      </w:r>
      <w:r w:rsidRPr="00084F18">
        <w:rPr>
          <w:lang w:val="en-US"/>
        </w:rPr>
        <w:t>Volume</w:t>
      </w:r>
      <w:r w:rsidRPr="001070E9">
        <w:t xml:space="preserve"> </w:t>
      </w:r>
      <w:r w:rsidRPr="00084F18">
        <w:rPr>
          <w:lang w:val="en-US"/>
        </w:rPr>
        <w:t>I</w:t>
      </w:r>
      <w:r w:rsidRPr="001070E9">
        <w:t xml:space="preserve"> - </w:t>
      </w:r>
      <w:r w:rsidRPr="00084F18">
        <w:rPr>
          <w:lang w:val="en-US"/>
        </w:rPr>
        <w:t>Statistics</w:t>
      </w:r>
      <w:r w:rsidRPr="001070E9">
        <w:t xml:space="preserve">, </w:t>
      </w:r>
      <w:r w:rsidRPr="00084F18">
        <w:rPr>
          <w:lang w:val="en-US"/>
        </w:rPr>
        <w:t>NY</w:t>
      </w:r>
      <w:r w:rsidRPr="001070E9">
        <w:t xml:space="preserve"> 1929, </w:t>
      </w:r>
      <w:r w:rsidRPr="00084F18">
        <w:t>стр</w:t>
      </w:r>
      <w:r w:rsidRPr="001070E9">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xml:space="preserve">, </w:t>
      </w:r>
      <w:proofErr w:type="spellStart"/>
      <w:r w:rsidRPr="00084F18">
        <w:t>мужск</w:t>
      </w:r>
      <w:proofErr w:type="spellEnd"/>
      <w:r w:rsidRPr="00084F18">
        <w:t>. и обоих полов через Европейскую границу.</w:t>
      </w:r>
    </w:p>
  </w:footnote>
  <w:footnote w:id="44">
    <w:p w14:paraId="2EEA2575" w14:textId="77777777" w:rsidR="001E0788" w:rsidRPr="001070E9" w:rsidRDefault="001E0788">
      <w:pPr>
        <w:pStyle w:val="FootnoteText"/>
      </w:pPr>
      <w:r>
        <w:rPr>
          <w:rStyle w:val="FootnoteReference"/>
        </w:rPr>
        <w:footnoteRef/>
      </w:r>
      <w:r w:rsidRPr="001070E9">
        <w:t xml:space="preserve"> </w:t>
      </w:r>
      <w:proofErr w:type="spellStart"/>
      <w:r w:rsidRPr="0033398F">
        <w:rPr>
          <w:lang w:val="en-US"/>
        </w:rPr>
        <w:t>NBER</w:t>
      </w:r>
      <w:proofErr w:type="spellEnd"/>
      <w:r w:rsidRPr="001070E9">
        <w:t>, “</w:t>
      </w:r>
      <w:r w:rsidRPr="0033398F">
        <w:rPr>
          <w:lang w:val="en-US"/>
        </w:rPr>
        <w:t>International</w:t>
      </w:r>
      <w:r w:rsidRPr="001070E9">
        <w:t xml:space="preserve"> </w:t>
      </w:r>
      <w:r w:rsidRPr="0033398F">
        <w:rPr>
          <w:lang w:val="en-US"/>
        </w:rPr>
        <w:t>Migrations</w:t>
      </w:r>
      <w:r w:rsidRPr="001070E9">
        <w:t xml:space="preserve">”, </w:t>
      </w:r>
      <w:r w:rsidRPr="0033398F">
        <w:t>ред</w:t>
      </w:r>
      <w:r w:rsidRPr="001070E9">
        <w:t xml:space="preserve">. </w:t>
      </w:r>
      <w:r w:rsidRPr="0033398F">
        <w:rPr>
          <w:lang w:val="en-US"/>
        </w:rPr>
        <w:t>W</w:t>
      </w:r>
      <w:r w:rsidRPr="001070E9">
        <w:t xml:space="preserve">. </w:t>
      </w:r>
      <w:r w:rsidRPr="0033398F">
        <w:rPr>
          <w:lang w:val="en-US"/>
        </w:rPr>
        <w:t>Wilcox</w:t>
      </w:r>
      <w:r w:rsidRPr="001070E9">
        <w:t xml:space="preserve">, </w:t>
      </w:r>
      <w:r w:rsidRPr="0033398F">
        <w:rPr>
          <w:lang w:val="en-US"/>
        </w:rPr>
        <w:t>Volume</w:t>
      </w:r>
      <w:r w:rsidRPr="001070E9">
        <w:t xml:space="preserve"> </w:t>
      </w:r>
      <w:r w:rsidRPr="0033398F">
        <w:rPr>
          <w:lang w:val="en-US"/>
        </w:rPr>
        <w:t>I</w:t>
      </w:r>
      <w:r w:rsidRPr="001070E9">
        <w:t xml:space="preserve"> - </w:t>
      </w:r>
      <w:r w:rsidRPr="0033398F">
        <w:rPr>
          <w:lang w:val="en-US"/>
        </w:rPr>
        <w:t>Statistics</w:t>
      </w:r>
      <w:r w:rsidRPr="001070E9">
        <w:t xml:space="preserve">, </w:t>
      </w:r>
      <w:r w:rsidRPr="0033398F">
        <w:rPr>
          <w:lang w:val="en-US"/>
        </w:rPr>
        <w:t>NY</w:t>
      </w:r>
      <w:r w:rsidRPr="001070E9">
        <w:t xml:space="preserve"> 1929, </w:t>
      </w:r>
      <w:r w:rsidRPr="0033398F">
        <w:t>стр</w:t>
      </w:r>
      <w:r w:rsidRPr="001070E9">
        <w:t xml:space="preserve">. 798-803. </w:t>
      </w:r>
      <w:r w:rsidRPr="0033398F">
        <w:t>Составлено</w:t>
      </w:r>
      <w:r w:rsidRPr="001070E9">
        <w:t xml:space="preserve"> </w:t>
      </w:r>
      <w:r w:rsidRPr="0033398F">
        <w:t>по</w:t>
      </w:r>
      <w:r w:rsidRPr="001070E9">
        <w:t xml:space="preserve"> </w:t>
      </w:r>
      <w:r w:rsidRPr="0033398F">
        <w:t>Ежегодникам</w:t>
      </w:r>
      <w:r w:rsidRPr="001070E9">
        <w:t xml:space="preserve"> </w:t>
      </w:r>
      <w:r w:rsidRPr="0033398F">
        <w:t>ЦСК</w:t>
      </w:r>
      <w:r w:rsidRPr="001070E9">
        <w:t>.</w:t>
      </w:r>
    </w:p>
  </w:footnote>
  <w:footnote w:id="45">
    <w:p w14:paraId="67ABCB8C" w14:textId="77777777" w:rsidR="001E0788" w:rsidRPr="001070E9" w:rsidRDefault="001E0788">
      <w:pPr>
        <w:pStyle w:val="FootnoteText"/>
      </w:pPr>
      <w:r>
        <w:rPr>
          <w:rStyle w:val="FootnoteReference"/>
        </w:rPr>
        <w:footnoteRef/>
      </w:r>
      <w:r w:rsidRPr="001070E9">
        <w:t xml:space="preserve"> </w:t>
      </w:r>
      <w:proofErr w:type="spellStart"/>
      <w:r w:rsidRPr="00D444D5">
        <w:rPr>
          <w:lang w:val="en-US"/>
        </w:rPr>
        <w:t>NBER</w:t>
      </w:r>
      <w:proofErr w:type="spellEnd"/>
      <w:r w:rsidRPr="001070E9">
        <w:t>, “</w:t>
      </w:r>
      <w:r w:rsidRPr="00D444D5">
        <w:rPr>
          <w:lang w:val="en-US"/>
        </w:rPr>
        <w:t>International</w:t>
      </w:r>
      <w:r w:rsidRPr="001070E9">
        <w:t xml:space="preserve"> </w:t>
      </w:r>
      <w:r w:rsidRPr="00D444D5">
        <w:rPr>
          <w:lang w:val="en-US"/>
        </w:rPr>
        <w:t>Migrations</w:t>
      </w:r>
      <w:r w:rsidRPr="001070E9">
        <w:t xml:space="preserve">”, </w:t>
      </w:r>
      <w:r w:rsidRPr="00D444D5">
        <w:t>ред</w:t>
      </w:r>
      <w:r w:rsidRPr="001070E9">
        <w:t xml:space="preserve">. </w:t>
      </w:r>
      <w:r w:rsidRPr="00D444D5">
        <w:rPr>
          <w:lang w:val="en-US"/>
        </w:rPr>
        <w:t>W</w:t>
      </w:r>
      <w:r w:rsidRPr="001070E9">
        <w:t xml:space="preserve">. </w:t>
      </w:r>
      <w:r w:rsidRPr="00D444D5">
        <w:rPr>
          <w:lang w:val="en-US"/>
        </w:rPr>
        <w:t>Wilcox</w:t>
      </w:r>
      <w:r w:rsidRPr="001070E9">
        <w:t xml:space="preserve">, </w:t>
      </w:r>
      <w:r w:rsidRPr="00D444D5">
        <w:rPr>
          <w:lang w:val="en-US"/>
        </w:rPr>
        <w:t>Volume</w:t>
      </w:r>
      <w:r w:rsidRPr="001070E9">
        <w:t xml:space="preserve"> </w:t>
      </w:r>
      <w:r w:rsidRPr="00D444D5">
        <w:rPr>
          <w:lang w:val="en-US"/>
        </w:rPr>
        <w:t>I</w:t>
      </w:r>
      <w:r w:rsidRPr="001070E9">
        <w:t xml:space="preserve"> – </w:t>
      </w:r>
      <w:r w:rsidRPr="00D444D5">
        <w:rPr>
          <w:lang w:val="en-US"/>
        </w:rPr>
        <w:t>Statistics</w:t>
      </w:r>
      <w:r w:rsidRPr="001070E9">
        <w:t xml:space="preserve">, </w:t>
      </w:r>
      <w:r w:rsidRPr="00D444D5">
        <w:rPr>
          <w:lang w:val="en-US"/>
        </w:rPr>
        <w:t>NY</w:t>
      </w:r>
      <w:r w:rsidRPr="001070E9">
        <w:t xml:space="preserve"> 1929, </w:t>
      </w:r>
      <w:r w:rsidRPr="00D444D5">
        <w:t>стр</w:t>
      </w:r>
      <w:r w:rsidRPr="001070E9">
        <w:t xml:space="preserve">. 797. </w:t>
      </w:r>
      <w:r w:rsidRPr="00D444D5">
        <w:t>Составлено</w:t>
      </w:r>
      <w:r w:rsidRPr="001070E9">
        <w:t xml:space="preserve"> </w:t>
      </w:r>
      <w:r w:rsidRPr="00D444D5">
        <w:t>по</w:t>
      </w:r>
      <w:r w:rsidRPr="001070E9">
        <w:t xml:space="preserve"> </w:t>
      </w:r>
      <w:r w:rsidRPr="00D444D5">
        <w:t>Ежегодникам</w:t>
      </w:r>
      <w:r w:rsidRPr="001070E9">
        <w:t xml:space="preserve"> </w:t>
      </w:r>
      <w:r w:rsidRPr="00D444D5">
        <w:t>ЦСК</w:t>
      </w:r>
      <w:r w:rsidRPr="001070E9">
        <w:t>.</w:t>
      </w:r>
    </w:p>
  </w:footnote>
  <w:footnote w:id="46">
    <w:p w14:paraId="44ACB617" w14:textId="77777777" w:rsidR="001E0788" w:rsidRPr="001070E9" w:rsidRDefault="001E0788">
      <w:pPr>
        <w:pStyle w:val="FootnoteText"/>
      </w:pPr>
      <w:r>
        <w:rPr>
          <w:rStyle w:val="FootnoteReference"/>
        </w:rPr>
        <w:footnoteRef/>
      </w:r>
      <w:r w:rsidRPr="001070E9">
        <w:t xml:space="preserve"> </w:t>
      </w:r>
      <w:proofErr w:type="spellStart"/>
      <w:r w:rsidRPr="00D56DD2">
        <w:rPr>
          <w:lang w:val="en-US"/>
        </w:rPr>
        <w:t>NBER</w:t>
      </w:r>
      <w:proofErr w:type="spellEnd"/>
      <w:r w:rsidRPr="001070E9">
        <w:t>, “</w:t>
      </w:r>
      <w:r w:rsidRPr="00D56DD2">
        <w:rPr>
          <w:lang w:val="en-US"/>
        </w:rPr>
        <w:t>International</w:t>
      </w:r>
      <w:r w:rsidRPr="001070E9">
        <w:t xml:space="preserve"> </w:t>
      </w:r>
      <w:r w:rsidRPr="00D56DD2">
        <w:rPr>
          <w:lang w:val="en-US"/>
        </w:rPr>
        <w:t>Migrations</w:t>
      </w:r>
      <w:r w:rsidRPr="001070E9">
        <w:t xml:space="preserve">”, </w:t>
      </w:r>
      <w:r w:rsidRPr="00D56DD2">
        <w:t>ред</w:t>
      </w:r>
      <w:r w:rsidRPr="001070E9">
        <w:t xml:space="preserve">. </w:t>
      </w:r>
      <w:r w:rsidRPr="00D56DD2">
        <w:rPr>
          <w:lang w:val="en-US"/>
        </w:rPr>
        <w:t>W</w:t>
      </w:r>
      <w:r w:rsidRPr="001070E9">
        <w:t xml:space="preserve">. </w:t>
      </w:r>
      <w:r w:rsidRPr="00D56DD2">
        <w:rPr>
          <w:lang w:val="en-US"/>
        </w:rPr>
        <w:t>Wilcox</w:t>
      </w:r>
      <w:r w:rsidRPr="001070E9">
        <w:t xml:space="preserve">, </w:t>
      </w:r>
      <w:r w:rsidRPr="00D56DD2">
        <w:rPr>
          <w:lang w:val="en-US"/>
        </w:rPr>
        <w:t>Volume</w:t>
      </w:r>
      <w:r w:rsidRPr="001070E9">
        <w:t xml:space="preserve"> </w:t>
      </w:r>
      <w:r w:rsidRPr="00D56DD2">
        <w:rPr>
          <w:lang w:val="en-US"/>
        </w:rPr>
        <w:t>I</w:t>
      </w:r>
      <w:r w:rsidRPr="001070E9">
        <w:t xml:space="preserve"> – </w:t>
      </w:r>
      <w:r w:rsidRPr="00D56DD2">
        <w:rPr>
          <w:lang w:val="en-US"/>
        </w:rPr>
        <w:t>Statistics</w:t>
      </w:r>
      <w:r w:rsidRPr="001070E9">
        <w:t xml:space="preserve">, </w:t>
      </w:r>
      <w:r w:rsidRPr="00D56DD2">
        <w:rPr>
          <w:lang w:val="en-US"/>
        </w:rPr>
        <w:t>NY</w:t>
      </w:r>
      <w:r w:rsidRPr="001070E9">
        <w:t xml:space="preserve"> 1929, </w:t>
      </w:r>
      <w:r w:rsidRPr="00D56DD2">
        <w:t>стр</w:t>
      </w:r>
      <w:r w:rsidRPr="001070E9">
        <w:t xml:space="preserve">. 804. </w:t>
      </w:r>
      <w:r w:rsidRPr="00D56DD2">
        <w:t>Составлено</w:t>
      </w:r>
      <w:r w:rsidRPr="001070E9">
        <w:t xml:space="preserve"> </w:t>
      </w:r>
      <w:r w:rsidRPr="00D56DD2">
        <w:t>по</w:t>
      </w:r>
      <w:r w:rsidRPr="001070E9">
        <w:t xml:space="preserve"> </w:t>
      </w:r>
      <w:r w:rsidRPr="00D56DD2">
        <w:t>Ежегодникам</w:t>
      </w:r>
      <w:r w:rsidRPr="001070E9">
        <w:t xml:space="preserve"> </w:t>
      </w:r>
      <w:r w:rsidRPr="00D56DD2">
        <w:t>ЦСК</w:t>
      </w:r>
      <w:r w:rsidRPr="001070E9">
        <w:t>.</w:t>
      </w:r>
    </w:p>
  </w:footnote>
  <w:footnote w:id="47">
    <w:p w14:paraId="30D27057" w14:textId="77777777" w:rsidR="001E0788" w:rsidRPr="001070E9" w:rsidRDefault="001E0788">
      <w:pPr>
        <w:pStyle w:val="FootnoteText"/>
      </w:pPr>
      <w:r>
        <w:rPr>
          <w:rStyle w:val="FootnoteReference"/>
        </w:rPr>
        <w:footnoteRef/>
      </w:r>
      <w:r w:rsidRPr="001070E9">
        <w:t xml:space="preserve"> </w:t>
      </w:r>
      <w:proofErr w:type="spellStart"/>
      <w:r w:rsidRPr="001070E9">
        <w:t>Кабузан</w:t>
      </w:r>
      <w:proofErr w:type="spellEnd"/>
      <w:r w:rsidRPr="001070E9">
        <w:t>, стр. 203.</w:t>
      </w:r>
    </w:p>
  </w:footnote>
  <w:footnote w:id="48">
    <w:p w14:paraId="142C873C" w14:textId="0C328A96" w:rsidR="001E0788" w:rsidRPr="001070E9" w:rsidRDefault="001E0788">
      <w:pPr>
        <w:pStyle w:val="FootnoteText"/>
      </w:pPr>
      <w:r>
        <w:rPr>
          <w:rStyle w:val="FootnoteReference"/>
        </w:rPr>
        <w:footnoteRef/>
      </w:r>
      <w:r w:rsidRPr="001070E9">
        <w:t xml:space="preserve"> “</w:t>
      </w:r>
      <w:r w:rsidRPr="00BD5085">
        <w:rPr>
          <w:lang w:val="fr-FR"/>
        </w:rPr>
        <w:t>R</w:t>
      </w:r>
      <w:r w:rsidRPr="001070E9">
        <w:t>é</w:t>
      </w:r>
      <w:proofErr w:type="spellStart"/>
      <w:r w:rsidRPr="00BD5085">
        <w:rPr>
          <w:lang w:val="fr-FR"/>
        </w:rPr>
        <w:t>ponse</w:t>
      </w:r>
      <w:proofErr w:type="spellEnd"/>
      <w:r w:rsidRPr="001070E9">
        <w:t xml:space="preserve"> </w:t>
      </w:r>
      <w:r w:rsidRPr="00BD5085">
        <w:rPr>
          <w:lang w:val="fr-FR"/>
        </w:rPr>
        <w:t>au</w:t>
      </w:r>
      <w:r w:rsidRPr="001070E9">
        <w:t xml:space="preserve"> </w:t>
      </w:r>
      <w:r w:rsidRPr="00BD5085">
        <w:rPr>
          <w:lang w:val="fr-FR"/>
        </w:rPr>
        <w:t>M</w:t>
      </w:r>
      <w:r w:rsidRPr="001070E9">
        <w:t>é</w:t>
      </w:r>
      <w:r w:rsidRPr="00BD5085">
        <w:rPr>
          <w:lang w:val="fr-FR"/>
        </w:rPr>
        <w:t>moire</w:t>
      </w:r>
      <w:r w:rsidRPr="001070E9">
        <w:t xml:space="preserve"> </w:t>
      </w:r>
      <w:r w:rsidRPr="00BD5085">
        <w:rPr>
          <w:lang w:val="fr-FR"/>
        </w:rPr>
        <w:t>de</w:t>
      </w:r>
      <w:r w:rsidRPr="001070E9">
        <w:t xml:space="preserve"> </w:t>
      </w:r>
      <w:r w:rsidRPr="00BD5085">
        <w:rPr>
          <w:lang w:val="fr-FR"/>
        </w:rPr>
        <w:t>la</w:t>
      </w:r>
      <w:r w:rsidRPr="001070E9">
        <w:t xml:space="preserve"> </w:t>
      </w:r>
      <w:r w:rsidRPr="00BD5085">
        <w:rPr>
          <w:lang w:val="fr-FR"/>
        </w:rPr>
        <w:t>Subli</w:t>
      </w:r>
      <w:r>
        <w:rPr>
          <w:lang w:val="fr-FR"/>
        </w:rPr>
        <w:t>m</w:t>
      </w:r>
      <w:r w:rsidRPr="00BD5085">
        <w:rPr>
          <w:lang w:val="fr-FR"/>
        </w:rPr>
        <w:t>e</w:t>
      </w:r>
      <w:r w:rsidRPr="001070E9">
        <w:t>-</w:t>
      </w:r>
      <w:r w:rsidRPr="00BD5085">
        <w:rPr>
          <w:lang w:val="fr-FR"/>
        </w:rPr>
        <w:t>Porte</w:t>
      </w:r>
      <w:r w:rsidRPr="001070E9">
        <w:t xml:space="preserve"> </w:t>
      </w:r>
      <w:r w:rsidRPr="00BD5085">
        <w:rPr>
          <w:lang w:val="fr-FR"/>
        </w:rPr>
        <w:t>en</w:t>
      </w:r>
      <w:r w:rsidRPr="001070E9">
        <w:t xml:space="preserve"> </w:t>
      </w:r>
      <w:r w:rsidRPr="00BD5085">
        <w:rPr>
          <w:lang w:val="fr-FR"/>
        </w:rPr>
        <w:t>date</w:t>
      </w:r>
      <w:r w:rsidRPr="001070E9">
        <w:t xml:space="preserve"> </w:t>
      </w:r>
      <w:r w:rsidRPr="00BD5085">
        <w:rPr>
          <w:lang w:val="fr-FR"/>
        </w:rPr>
        <w:t>du</w:t>
      </w:r>
      <w:r w:rsidRPr="001070E9">
        <w:t xml:space="preserve"> 12 </w:t>
      </w:r>
      <w:r w:rsidRPr="00BD5085">
        <w:rPr>
          <w:lang w:val="fr-FR"/>
        </w:rPr>
        <w:t>f</w:t>
      </w:r>
      <w:r w:rsidRPr="001070E9">
        <w:t>é</w:t>
      </w:r>
      <w:proofErr w:type="spellStart"/>
      <w:r w:rsidRPr="00BD5085">
        <w:rPr>
          <w:lang w:val="fr-FR"/>
        </w:rPr>
        <w:t>vrier</w:t>
      </w:r>
      <w:proofErr w:type="spellEnd"/>
      <w:r w:rsidRPr="001070E9">
        <w:t xml:space="preserve"> 1919”, </w:t>
      </w:r>
      <w:r w:rsidRPr="00BD5085">
        <w:rPr>
          <w:lang w:val="en-US"/>
        </w:rPr>
        <w:t>Constantinople</w:t>
      </w:r>
      <w:r w:rsidRPr="001070E9">
        <w:t>, 1919, стр. 40-46 (</w:t>
      </w:r>
      <w:r w:rsidRPr="005321AC">
        <w:t>меморандум</w:t>
      </w:r>
      <w:r w:rsidRPr="001070E9">
        <w:t xml:space="preserve"> </w:t>
      </w:r>
      <w:r w:rsidRPr="005321AC">
        <w:t>делегации</w:t>
      </w:r>
      <w:r w:rsidRPr="001070E9">
        <w:t xml:space="preserve"> </w:t>
      </w:r>
      <w:r w:rsidRPr="005321AC">
        <w:t>Армянской</w:t>
      </w:r>
      <w:r w:rsidRPr="001070E9">
        <w:t xml:space="preserve"> </w:t>
      </w:r>
      <w:r>
        <w:t>патриархии</w:t>
      </w:r>
      <w:r w:rsidRPr="001070E9">
        <w:t xml:space="preserve"> </w:t>
      </w:r>
      <w:r>
        <w:t>в</w:t>
      </w:r>
      <w:r w:rsidRPr="001070E9">
        <w:t xml:space="preserve"> </w:t>
      </w:r>
      <w:r>
        <w:t>Константинополе</w:t>
      </w:r>
      <w:r w:rsidRPr="001070E9">
        <w:t xml:space="preserve">); </w:t>
      </w:r>
      <w:r w:rsidRPr="003500D7">
        <w:rPr>
          <w:lang w:val="en-US"/>
        </w:rPr>
        <w:t>R</w:t>
      </w:r>
      <w:r w:rsidRPr="001070E9">
        <w:t xml:space="preserve">. </w:t>
      </w:r>
      <w:proofErr w:type="spellStart"/>
      <w:r w:rsidRPr="003500D7">
        <w:rPr>
          <w:lang w:val="en-US"/>
        </w:rPr>
        <w:t>Hovannisian</w:t>
      </w:r>
      <w:proofErr w:type="spellEnd"/>
      <w:r w:rsidRPr="001070E9">
        <w:t>, “</w:t>
      </w:r>
      <w:r w:rsidRPr="003500D7">
        <w:rPr>
          <w:lang w:val="en-US"/>
        </w:rPr>
        <w:t>The</w:t>
      </w:r>
      <w:r w:rsidRPr="001070E9">
        <w:t xml:space="preserve"> </w:t>
      </w:r>
      <w:r w:rsidRPr="003500D7">
        <w:rPr>
          <w:lang w:val="en-US"/>
        </w:rPr>
        <w:t>Armenian</w:t>
      </w:r>
      <w:r w:rsidRPr="001070E9">
        <w:t xml:space="preserve"> </w:t>
      </w:r>
      <w:r w:rsidRPr="003500D7">
        <w:rPr>
          <w:lang w:val="en-US"/>
        </w:rPr>
        <w:t>People</w:t>
      </w:r>
      <w:r w:rsidRPr="001070E9">
        <w:t xml:space="preserve"> </w:t>
      </w:r>
      <w:r w:rsidRPr="003500D7">
        <w:rPr>
          <w:lang w:val="en-US"/>
        </w:rPr>
        <w:t>from</w:t>
      </w:r>
      <w:r w:rsidRPr="001070E9">
        <w:t xml:space="preserve"> </w:t>
      </w:r>
      <w:r w:rsidRPr="003500D7">
        <w:rPr>
          <w:lang w:val="en-US"/>
        </w:rPr>
        <w:t>Ancient</w:t>
      </w:r>
      <w:r w:rsidRPr="001070E9">
        <w:t xml:space="preserve"> </w:t>
      </w:r>
      <w:r w:rsidRPr="003500D7">
        <w:rPr>
          <w:lang w:val="en-US"/>
        </w:rPr>
        <w:t>to</w:t>
      </w:r>
      <w:r w:rsidRPr="001070E9">
        <w:t xml:space="preserve"> </w:t>
      </w:r>
      <w:r w:rsidRPr="003500D7">
        <w:rPr>
          <w:lang w:val="en-US"/>
        </w:rPr>
        <w:t>Modern</w:t>
      </w:r>
      <w:r w:rsidRPr="001070E9">
        <w:t xml:space="preserve"> </w:t>
      </w:r>
      <w:r w:rsidRPr="003500D7">
        <w:rPr>
          <w:lang w:val="en-US"/>
        </w:rPr>
        <w:t>Times</w:t>
      </w:r>
      <w:r w:rsidRPr="001070E9">
        <w:t xml:space="preserve">”, </w:t>
      </w:r>
      <w:r w:rsidRPr="003500D7">
        <w:rPr>
          <w:lang w:val="en-US"/>
        </w:rPr>
        <w:t>Palgrave</w:t>
      </w:r>
      <w:r w:rsidRPr="001070E9">
        <w:t xml:space="preserve"> </w:t>
      </w:r>
      <w:r w:rsidRPr="003500D7">
        <w:rPr>
          <w:lang w:val="en-US"/>
        </w:rPr>
        <w:t>Macmillan</w:t>
      </w:r>
      <w:r w:rsidRPr="001070E9">
        <w:t xml:space="preserve">, 1997, </w:t>
      </w:r>
      <w:r w:rsidRPr="003500D7">
        <w:t>т</w:t>
      </w:r>
      <w:r w:rsidRPr="001070E9">
        <w:t xml:space="preserve">. 2, </w:t>
      </w:r>
      <w:r>
        <w:t>стр</w:t>
      </w:r>
      <w:r w:rsidRPr="001070E9">
        <w:t>. 222, 224, 234.</w:t>
      </w:r>
    </w:p>
  </w:footnote>
  <w:footnote w:id="49">
    <w:p w14:paraId="0B4CC32B" w14:textId="77777777" w:rsidR="001E0788" w:rsidRPr="00B20DF7" w:rsidRDefault="001E0788">
      <w:pPr>
        <w:pStyle w:val="FootnoteText"/>
      </w:pPr>
      <w:r>
        <w:rPr>
          <w:rStyle w:val="FootnoteReference"/>
        </w:rPr>
        <w:footnoteRef/>
      </w:r>
      <w:r>
        <w:t xml:space="preserve"> </w:t>
      </w:r>
      <w:r w:rsidRPr="00533E26">
        <w:t xml:space="preserve">Андрей Андреевич </w:t>
      </w:r>
      <w:proofErr w:type="spellStart"/>
      <w:r w:rsidRPr="00533E26">
        <w:t>Кофод</w:t>
      </w:r>
      <w:proofErr w:type="spellEnd"/>
      <w:r w:rsidRPr="00533E26">
        <w:t xml:space="preserve">, </w:t>
      </w:r>
      <w:r>
        <w:t>“</w:t>
      </w:r>
      <w:r w:rsidRPr="00533E26">
        <w:t>50 лет в России, 1878-1920: [воспоминания]</w:t>
      </w:r>
      <w:r>
        <w:t>”</w:t>
      </w:r>
      <w:r w:rsidRPr="00533E26">
        <w:t>, Санкт-Петербург: Лики России, 2009, стр. 325, 327-328</w:t>
      </w:r>
      <w:r w:rsidRPr="00B20DF7">
        <w:t>.</w:t>
      </w:r>
    </w:p>
  </w:footnote>
  <w:footnote w:id="50">
    <w:p w14:paraId="1AE80F35" w14:textId="77777777" w:rsidR="001E0788" w:rsidRPr="00652CAB" w:rsidRDefault="001E0788">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 xml:space="preserve">The </w:t>
      </w:r>
      <w:proofErr w:type="spellStart"/>
      <w:r w:rsidRPr="00652CAB">
        <w:rPr>
          <w:lang w:val="en-US"/>
        </w:rPr>
        <w:t>Cheliabinsk</w:t>
      </w:r>
      <w:proofErr w:type="spellEnd"/>
      <w:r w:rsidRPr="00652CAB">
        <w:rPr>
          <w:lang w:val="en-US"/>
        </w:rPr>
        <w:t xml:space="preserve"> Grain Tariff and the Rise of the Siberian Butter Industry</w:t>
      </w:r>
      <w:r>
        <w:rPr>
          <w:lang w:val="en-US"/>
        </w:rPr>
        <w:t>”</w:t>
      </w:r>
      <w:r w:rsidRPr="00652CAB">
        <w:rPr>
          <w:lang w:val="en-US"/>
        </w:rPr>
        <w:t xml:space="preserve"> // Slavic Review, Vol. 35, No. 2 (Jun., 1976), </w:t>
      </w:r>
      <w:proofErr w:type="spellStart"/>
      <w:r w:rsidRPr="00652CAB">
        <w:t>стр</w:t>
      </w:r>
      <w:proofErr w:type="spellEnd"/>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proofErr w:type="spellStart"/>
      <w:r w:rsidRPr="00652CAB">
        <w:t>стр</w:t>
      </w:r>
      <w:proofErr w:type="spellEnd"/>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proofErr w:type="spellStart"/>
      <w:r w:rsidRPr="00652CAB">
        <w:t>стр</w:t>
      </w:r>
      <w:proofErr w:type="spellEnd"/>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proofErr w:type="spellStart"/>
      <w:r w:rsidRPr="00652CAB">
        <w:t>стр</w:t>
      </w:r>
      <w:proofErr w:type="spellEnd"/>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51">
    <w:p w14:paraId="539C1BC6" w14:textId="77777777" w:rsidR="001E0788" w:rsidRPr="00AE2534" w:rsidRDefault="001E0788">
      <w:pPr>
        <w:pStyle w:val="FootnoteText"/>
      </w:pPr>
      <w:r>
        <w:rPr>
          <w:rStyle w:val="FootnoteReference"/>
        </w:rPr>
        <w:footnoteRef/>
      </w:r>
      <w:r>
        <w:t xml:space="preserve"> </w:t>
      </w:r>
      <w:r w:rsidRPr="00C62529">
        <w:t>Осинский, стр. 111-112</w:t>
      </w:r>
      <w:r w:rsidRPr="00AE2534">
        <w:t>.</w:t>
      </w:r>
    </w:p>
  </w:footnote>
  <w:footnote w:id="52">
    <w:p w14:paraId="26E26BA0" w14:textId="77777777" w:rsidR="001E0788" w:rsidRPr="00AE2534" w:rsidRDefault="001E0788">
      <w:pPr>
        <w:pStyle w:val="FootnoteText"/>
      </w:pPr>
      <w:r>
        <w:rPr>
          <w:rStyle w:val="FootnoteReference"/>
        </w:rPr>
        <w:footnoteRef/>
      </w:r>
      <w:r>
        <w:t xml:space="preserve"> </w:t>
      </w:r>
      <w:proofErr w:type="spellStart"/>
      <w:r w:rsidRPr="00AE2534">
        <w:t>Кабузан</w:t>
      </w:r>
      <w:proofErr w:type="spellEnd"/>
      <w:r w:rsidRPr="00AE2534">
        <w:t>, стр. 204</w:t>
      </w:r>
    </w:p>
  </w:footnote>
  <w:footnote w:id="53">
    <w:p w14:paraId="574793CB" w14:textId="77777777" w:rsidR="001E0788" w:rsidRPr="00DB5588" w:rsidRDefault="001E0788">
      <w:pPr>
        <w:pStyle w:val="FootnoteText"/>
      </w:pPr>
      <w:r>
        <w:rPr>
          <w:rStyle w:val="FootnoteReference"/>
        </w:rPr>
        <w:footnoteRef/>
      </w:r>
      <w:r>
        <w:t xml:space="preserve"> </w:t>
      </w:r>
      <w:r w:rsidRPr="0046420D">
        <w:t xml:space="preserve">Осинский, </w:t>
      </w:r>
      <w:proofErr w:type="spellStart"/>
      <w:r w:rsidRPr="0046420D">
        <w:t>стр</w:t>
      </w:r>
      <w:proofErr w:type="spellEnd"/>
      <w:r w:rsidRPr="0046420D">
        <w:t xml:space="preserve"> 115-116</w:t>
      </w:r>
      <w:r w:rsidRPr="00DB5588">
        <w:t>.</w:t>
      </w:r>
    </w:p>
  </w:footnote>
  <w:footnote w:id="54">
    <w:p w14:paraId="6FFDB533" w14:textId="77777777" w:rsidR="001E0788" w:rsidRPr="00C97A0A" w:rsidRDefault="001E0788">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 xml:space="preserve">Австро-венгерская иммиграция в Россию во второй половине XIX – начале </w:t>
      </w:r>
      <w:proofErr w:type="spellStart"/>
      <w:r w:rsidRPr="00C97A0A">
        <w:t>ХХ</w:t>
      </w:r>
      <w:proofErr w:type="spellEnd"/>
      <w:r w:rsidRPr="00C97A0A">
        <w:t xml:space="preserve">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 xml:space="preserve">Австро-венгерские переселенцы на Кавказе (середина XIX - начало </w:t>
      </w:r>
      <w:proofErr w:type="spellStart"/>
      <w:r w:rsidRPr="00C97A0A">
        <w:t>ХХ</w:t>
      </w:r>
      <w:proofErr w:type="spellEnd"/>
      <w:r w:rsidRPr="00C97A0A">
        <w:t xml:space="preserve">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w:t>
      </w:r>
      <w:proofErr w:type="spellStart"/>
      <w:r w:rsidRPr="00C97A0A">
        <w:t>Эдви</w:t>
      </w:r>
      <w:proofErr w:type="spellEnd"/>
      <w:r w:rsidRPr="00C97A0A">
        <w:t xml:space="preserve">, 2013 вып. 7, стр. 193-202; В.С. </w:t>
      </w:r>
      <w:proofErr w:type="spellStart"/>
      <w:r w:rsidRPr="00C97A0A">
        <w:t>Пукиш</w:t>
      </w:r>
      <w:proofErr w:type="spellEnd"/>
      <w:r w:rsidRPr="00C97A0A">
        <w:t xml:space="preserve">,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w:t>
      </w:r>
      <w:proofErr w:type="spellStart"/>
      <w:r w:rsidRPr="00C97A0A">
        <w:t>Бурыкина</w:t>
      </w:r>
      <w:proofErr w:type="spellEnd"/>
      <w:r w:rsidRPr="00C97A0A">
        <w:t xml:space="preserve">,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55">
    <w:p w14:paraId="731D594A" w14:textId="77777777" w:rsidR="001E0788" w:rsidRPr="00DB5588" w:rsidRDefault="001E0788">
      <w:pPr>
        <w:pStyle w:val="FootnoteText"/>
      </w:pPr>
      <w:r>
        <w:rPr>
          <w:rStyle w:val="FootnoteReference"/>
        </w:rPr>
        <w:footnoteRef/>
      </w:r>
      <w:r>
        <w:t xml:space="preserve"> </w:t>
      </w:r>
      <w:proofErr w:type="spellStart"/>
      <w:r w:rsidRPr="0075523B">
        <w:t>Кабузан</w:t>
      </w:r>
      <w:proofErr w:type="spellEnd"/>
      <w:r w:rsidRPr="0075523B">
        <w:t>, стр. 203</w:t>
      </w:r>
      <w:r w:rsidRPr="00DB5588">
        <w:t>.</w:t>
      </w:r>
    </w:p>
  </w:footnote>
  <w:footnote w:id="56">
    <w:p w14:paraId="47F75E26" w14:textId="77777777" w:rsidR="001E0788" w:rsidRPr="00DB5588" w:rsidRDefault="001E0788">
      <w:pPr>
        <w:pStyle w:val="FootnoteText"/>
      </w:pPr>
      <w:r>
        <w:rPr>
          <w:rStyle w:val="FootnoteReference"/>
        </w:rPr>
        <w:footnoteRef/>
      </w:r>
      <w:r>
        <w:t xml:space="preserve"> </w:t>
      </w:r>
      <w:r w:rsidRPr="00355623">
        <w:t>Осинский, стр. 112</w:t>
      </w:r>
      <w:r w:rsidRPr="00DB5588">
        <w:t>.</w:t>
      </w:r>
    </w:p>
  </w:footnote>
  <w:footnote w:id="57">
    <w:p w14:paraId="77E3B1CA" w14:textId="77777777" w:rsidR="001E0788" w:rsidRPr="00DB5588" w:rsidRDefault="001E0788">
      <w:pPr>
        <w:pStyle w:val="FootnoteText"/>
      </w:pPr>
      <w:r>
        <w:rPr>
          <w:rStyle w:val="FootnoteReference"/>
        </w:rPr>
        <w:footnoteRef/>
      </w:r>
      <w:r>
        <w:t xml:space="preserve"> </w:t>
      </w:r>
      <w:r w:rsidRPr="00040AD1">
        <w:t>Осинский, стр. 113</w:t>
      </w:r>
      <w:r w:rsidRPr="00DB5588">
        <w:t>.</w:t>
      </w:r>
    </w:p>
  </w:footnote>
  <w:footnote w:id="58">
    <w:p w14:paraId="7528985A" w14:textId="77777777" w:rsidR="001E0788" w:rsidRDefault="001E0788">
      <w:pPr>
        <w:pStyle w:val="FootnoteText"/>
      </w:pPr>
      <w:r>
        <w:rPr>
          <w:rStyle w:val="FootnoteReference"/>
        </w:rPr>
        <w:footnoteRef/>
      </w:r>
      <w:r>
        <w:t xml:space="preserve"> “</w:t>
      </w:r>
      <w:r w:rsidRPr="008C31D2">
        <w:t xml:space="preserve">Война с Японией 1904-1905 гг. : </w:t>
      </w:r>
      <w:proofErr w:type="spellStart"/>
      <w:r w:rsidRPr="008C31D2">
        <w:t>Caнитарно-статистический</w:t>
      </w:r>
      <w:proofErr w:type="spellEnd"/>
      <w:r w:rsidRPr="008C31D2">
        <w:t xml:space="preserve"> очерк</w:t>
      </w:r>
      <w:r>
        <w:t>”</w:t>
      </w:r>
      <w:r w:rsidRPr="008C31D2">
        <w:t xml:space="preserve">, </w:t>
      </w:r>
      <w:proofErr w:type="spellStart"/>
      <w:r w:rsidRPr="008C31D2">
        <w:t>Пгр</w:t>
      </w:r>
      <w:proofErr w:type="spellEnd"/>
      <w:r w:rsidRPr="008C31D2">
        <w:t>., 1914, стр. 14-15, 49, 247-248;</w:t>
      </w:r>
      <w:r>
        <w:t xml:space="preserve"> </w:t>
      </w:r>
      <w:r w:rsidRPr="008C31D2">
        <w:t xml:space="preserve">Я.И. </w:t>
      </w:r>
      <w:proofErr w:type="spellStart"/>
      <w:r w:rsidRPr="008C31D2">
        <w:t>Кефели</w:t>
      </w:r>
      <w:proofErr w:type="spellEnd"/>
      <w:r w:rsidRPr="008C31D2">
        <w:t xml:space="preserve">,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59">
    <w:p w14:paraId="3169AC35" w14:textId="77777777" w:rsidR="001E0788" w:rsidRDefault="001E0788">
      <w:pPr>
        <w:pStyle w:val="FootnoteText"/>
      </w:pPr>
      <w:r>
        <w:rPr>
          <w:rStyle w:val="FootnoteReference"/>
        </w:rPr>
        <w:footnoteRef/>
      </w:r>
      <w:r>
        <w:t xml:space="preserve"> “</w:t>
      </w:r>
      <w:r w:rsidRPr="002C51A5">
        <w:t>Война с Японией</w:t>
      </w:r>
      <w:r>
        <w:t>”</w:t>
      </w:r>
      <w:r w:rsidRPr="002C51A5">
        <w:t>, стр. 50</w:t>
      </w:r>
      <w:r>
        <w:t>.</w:t>
      </w:r>
    </w:p>
  </w:footnote>
  <w:footnote w:id="60">
    <w:p w14:paraId="4D05E316" w14:textId="4E686C92" w:rsidR="001E0788" w:rsidRPr="00D85228" w:rsidRDefault="001E0788">
      <w:pPr>
        <w:pStyle w:val="FootnoteText"/>
      </w:pPr>
      <w:r>
        <w:rPr>
          <w:rStyle w:val="FootnoteReference"/>
        </w:rPr>
        <w:footnoteRef/>
      </w:r>
      <w:r>
        <w:t xml:space="preserve"> См. далее стр. </w:t>
      </w:r>
      <w:r w:rsidR="000A42AB">
        <w:fldChar w:fldCharType="begin"/>
      </w:r>
      <w:r w:rsidR="000A42AB">
        <w:instrText xml:space="preserve"> PAGEREF revolution_losses_1905 </w:instrText>
      </w:r>
      <w:r w:rsidR="000A42AB">
        <w:fldChar w:fldCharType="separate"/>
      </w:r>
      <w:r w:rsidR="00AF1746">
        <w:rPr>
          <w:noProof/>
        </w:rPr>
        <w:t>96</w:t>
      </w:r>
      <w:r w:rsidR="000A42AB">
        <w:rPr>
          <w:noProof/>
        </w:rPr>
        <w:fldChar w:fldCharType="end"/>
      </w:r>
      <w:r>
        <w:t>.</w:t>
      </w:r>
    </w:p>
  </w:footnote>
  <w:footnote w:id="61">
    <w:p w14:paraId="3F40A166" w14:textId="6F883B7A" w:rsidR="001E0788" w:rsidRDefault="001E0788">
      <w:pPr>
        <w:pStyle w:val="FootnoteText"/>
      </w:pPr>
      <w:r>
        <w:rPr>
          <w:rStyle w:val="FootnoteReference"/>
        </w:rPr>
        <w:footnoteRef/>
      </w:r>
      <w:r>
        <w:t xml:space="preserve"> </w:t>
      </w:r>
      <w:r w:rsidRPr="00B81D8F">
        <w:t xml:space="preserve">“Война с Японией 1904-1905 гг. : </w:t>
      </w:r>
      <w:proofErr w:type="spellStart"/>
      <w:r w:rsidRPr="00B81D8F">
        <w:t>Caнитарно-статистический</w:t>
      </w:r>
      <w:proofErr w:type="spellEnd"/>
      <w:r w:rsidRPr="00B81D8F">
        <w:t xml:space="preserve"> очерк”, стр. 60-68.</w:t>
      </w:r>
    </w:p>
  </w:footnote>
  <w:footnote w:id="62">
    <w:p w14:paraId="3E003C4E" w14:textId="77777777" w:rsidR="001E0788" w:rsidRDefault="001E0788">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63">
    <w:p w14:paraId="2A164804" w14:textId="77777777" w:rsidR="001E0788" w:rsidRDefault="001E0788">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64">
    <w:p w14:paraId="33D58677" w14:textId="013FBE9F" w:rsidR="001E0788" w:rsidRPr="00D53858" w:rsidRDefault="001E0788">
      <w:pPr>
        <w:pStyle w:val="FootnoteText"/>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 147 (таблица д-ра Волоцкого). Оцифровка</w:t>
      </w:r>
      <w:r w:rsidRPr="00D53858">
        <w:t xml:space="preserve"> </w:t>
      </w:r>
      <w:r>
        <w:t>в</w:t>
      </w:r>
      <w:r w:rsidRPr="00D53858">
        <w:t xml:space="preserve"> </w:t>
      </w:r>
      <w:r>
        <w:t>файле</w:t>
      </w:r>
      <w:r w:rsidRPr="00D53858">
        <w:t xml:space="preserve"> </w:t>
      </w:r>
      <w:r>
        <w:rPr>
          <w:lang w:val="en-US"/>
        </w:rPr>
        <w:t>RTSS</w:t>
      </w:r>
      <w:r w:rsidRPr="00D53858">
        <w:t xml:space="preserve"> 1914-</w:t>
      </w:r>
      <w:r w:rsidRPr="00233F62">
        <w:rPr>
          <w:lang w:val="en-US"/>
        </w:rPr>
        <w:t>war</w:t>
      </w:r>
      <w:r w:rsidRPr="00D53858">
        <w:t>-</w:t>
      </w:r>
      <w:r w:rsidRPr="00233F62">
        <w:rPr>
          <w:lang w:val="en-US"/>
        </w:rPr>
        <w:t>losses</w:t>
      </w:r>
      <w:r w:rsidRPr="00D53858">
        <w:t>-</w:t>
      </w:r>
      <w:r w:rsidRPr="00233F62">
        <w:rPr>
          <w:lang w:val="en-US"/>
        </w:rPr>
        <w:t>by</w:t>
      </w:r>
      <w:r w:rsidRPr="00D53858">
        <w:t>-</w:t>
      </w:r>
      <w:r w:rsidRPr="00233F62">
        <w:rPr>
          <w:lang w:val="en-US"/>
        </w:rPr>
        <w:t>territory</w:t>
      </w:r>
      <w:r w:rsidRPr="00D53858">
        <w:t>.</w:t>
      </w:r>
      <w:proofErr w:type="spellStart"/>
      <w:r w:rsidRPr="00233F62">
        <w:rPr>
          <w:lang w:val="en-US"/>
        </w:rPr>
        <w:t>xlsx</w:t>
      </w:r>
      <w:proofErr w:type="spellEnd"/>
      <w:r w:rsidRPr="00D53858">
        <w:t>.</w:t>
      </w:r>
    </w:p>
  </w:footnote>
  <w:footnote w:id="65">
    <w:p w14:paraId="219441DF" w14:textId="77777777" w:rsidR="001E0788" w:rsidRPr="00D53858" w:rsidRDefault="001E0788">
      <w:pPr>
        <w:pStyle w:val="FootnoteText"/>
      </w:pPr>
      <w:r>
        <w:rPr>
          <w:rStyle w:val="FootnoteReference"/>
        </w:rPr>
        <w:footnoteRef/>
      </w:r>
      <w:r w:rsidRPr="00D53858">
        <w:t xml:space="preserve"> </w:t>
      </w:r>
      <w:r w:rsidRPr="007E7762">
        <w:t>Цифровая</w:t>
      </w:r>
      <w:r w:rsidRPr="00D53858">
        <w:t xml:space="preserve"> </w:t>
      </w:r>
      <w:r w:rsidRPr="007E7762">
        <w:t>подборка</w:t>
      </w:r>
      <w:r w:rsidRPr="00D53858">
        <w:t xml:space="preserve">: </w:t>
      </w:r>
      <w:proofErr w:type="spellStart"/>
      <w:r w:rsidRPr="00BD1ACD">
        <w:rPr>
          <w:lang w:val="en-US"/>
        </w:rPr>
        <w:t>https</w:t>
      </w:r>
      <w:proofErr w:type="spellEnd"/>
      <w:r w:rsidRPr="00D53858">
        <w:t>://</w:t>
      </w:r>
      <w:r w:rsidRPr="00BD1ACD">
        <w:rPr>
          <w:lang w:val="en-US"/>
        </w:rPr>
        <w:t>archive</w:t>
      </w:r>
      <w:r w:rsidRPr="00D53858">
        <w:t>.</w:t>
      </w:r>
      <w:proofErr w:type="spellStart"/>
      <w:r w:rsidRPr="00BD1ACD">
        <w:rPr>
          <w:lang w:val="en-US"/>
        </w:rPr>
        <w:t>org</w:t>
      </w:r>
      <w:proofErr w:type="spellEnd"/>
      <w:r w:rsidRPr="00D53858">
        <w:t>/</w:t>
      </w:r>
      <w:r w:rsidRPr="00BD1ACD">
        <w:rPr>
          <w:lang w:val="en-US"/>
        </w:rPr>
        <w:t>details</w:t>
      </w:r>
      <w:r w:rsidRPr="00D53858">
        <w:t>/</w:t>
      </w:r>
      <w:proofErr w:type="spellStart"/>
      <w:r w:rsidRPr="00BD1ACD">
        <w:rPr>
          <w:lang w:val="en-US"/>
        </w:rPr>
        <w:t>imennoi</w:t>
      </w:r>
      <w:proofErr w:type="spellEnd"/>
      <w:r w:rsidRPr="00D53858">
        <w:t>-</w:t>
      </w:r>
      <w:proofErr w:type="spellStart"/>
      <w:r w:rsidRPr="00BD1ACD">
        <w:rPr>
          <w:lang w:val="en-US"/>
        </w:rPr>
        <w:t>spisok</w:t>
      </w:r>
      <w:proofErr w:type="spellEnd"/>
      <w:r w:rsidRPr="00D53858">
        <w:t>-</w:t>
      </w:r>
      <w:proofErr w:type="spellStart"/>
      <w:r w:rsidRPr="00BD1ACD">
        <w:rPr>
          <w:lang w:val="en-US"/>
        </w:rPr>
        <w:t>ubitym</w:t>
      </w:r>
      <w:proofErr w:type="spellEnd"/>
      <w:r w:rsidRPr="00D53858">
        <w:t>.</w:t>
      </w:r>
    </w:p>
  </w:footnote>
  <w:footnote w:id="66">
    <w:p w14:paraId="4FAFDC28" w14:textId="77777777" w:rsidR="001E0788" w:rsidRDefault="001E0788">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67">
    <w:p w14:paraId="289DC3B3" w14:textId="77777777" w:rsidR="001E0788" w:rsidRDefault="001E0788">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68">
    <w:p w14:paraId="47696359" w14:textId="77777777" w:rsidR="001E0788" w:rsidRDefault="001E0788">
      <w:pPr>
        <w:pStyle w:val="FootnoteText"/>
      </w:pPr>
      <w:r>
        <w:rPr>
          <w:rStyle w:val="FootnoteReference"/>
        </w:rPr>
        <w:footnoteRef/>
      </w:r>
      <w:r>
        <w:t xml:space="preserve"> С</w:t>
      </w:r>
      <w:r w:rsidRPr="0046069A">
        <w:t>тр. 60</w:t>
      </w:r>
      <w:r>
        <w:t>.</w:t>
      </w:r>
    </w:p>
  </w:footnote>
  <w:footnote w:id="69">
    <w:p w14:paraId="31152573" w14:textId="77777777" w:rsidR="001E0788" w:rsidRDefault="001E0788">
      <w:pPr>
        <w:pStyle w:val="FootnoteText"/>
      </w:pPr>
      <w:r>
        <w:rPr>
          <w:rStyle w:val="FootnoteReference"/>
        </w:rPr>
        <w:footnoteRef/>
      </w:r>
      <w:r>
        <w:t xml:space="preserve"> </w:t>
      </w:r>
      <w:r w:rsidRPr="00281F09">
        <w:t xml:space="preserve"> </w:t>
      </w:r>
      <w:r>
        <w:t>Т</w:t>
      </w:r>
      <w:r w:rsidRPr="00281F09">
        <w:t>.1, стр. 172</w:t>
      </w:r>
      <w:r>
        <w:t>.</w:t>
      </w:r>
    </w:p>
  </w:footnote>
  <w:footnote w:id="70">
    <w:p w14:paraId="134A77A2" w14:textId="77777777" w:rsidR="001E0788" w:rsidRDefault="001E0788">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71">
    <w:p w14:paraId="2ADC46F0" w14:textId="77777777" w:rsidR="001E0788" w:rsidRDefault="001E0788">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72">
    <w:p w14:paraId="0BC0BE0E" w14:textId="77777777" w:rsidR="001E0788" w:rsidRPr="00E92E85" w:rsidRDefault="001E0788" w:rsidP="00B61CB3">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proofErr w:type="spellStart"/>
      <w:r w:rsidRPr="006813B9">
        <w:rPr>
          <w:lang w:val="en-US"/>
        </w:rPr>
        <w:t>xlsx</w:t>
      </w:r>
      <w:proofErr w:type="spellEnd"/>
      <w:r w:rsidRPr="00E92E85">
        <w:t>.</w:t>
      </w:r>
    </w:p>
  </w:footnote>
  <w:footnote w:id="73">
    <w:p w14:paraId="3868A422" w14:textId="6F59C5F8" w:rsidR="001E0788" w:rsidRDefault="001E0788">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w:t>
      </w:r>
      <w:proofErr w:type="spellStart"/>
      <w:r w:rsidRPr="004A2536">
        <w:t>Манассеин</w:t>
      </w:r>
      <w:proofErr w:type="spellEnd"/>
      <w:r w:rsidRPr="004A2536">
        <w:t xml:space="preserve">,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w:t>
      </w:r>
      <w:proofErr w:type="spellStart"/>
      <w:r w:rsidRPr="004A2536">
        <w:t>Варташенского</w:t>
      </w:r>
      <w:proofErr w:type="spellEnd"/>
      <w:r w:rsidRPr="004A2536">
        <w:t xml:space="preserve"> училища пишет об обычаях села Варташен (</w:t>
      </w:r>
      <w:proofErr w:type="spellStart"/>
      <w:r w:rsidRPr="004A2536">
        <w:t>Елисаветпольская</w:t>
      </w:r>
      <w:proofErr w:type="spellEnd"/>
      <w:r w:rsidRPr="004A2536">
        <w:t xml:space="preserve">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w:t>
      </w:r>
      <w:proofErr w:type="spellStart"/>
      <w:r w:rsidRPr="004A2536">
        <w:t>Бежанов</w:t>
      </w:r>
      <w:proofErr w:type="spellEnd"/>
      <w:r w:rsidRPr="004A2536">
        <w:t xml:space="preserve">,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74">
    <w:p w14:paraId="216D85E5" w14:textId="77777777" w:rsidR="001E0788" w:rsidRPr="001F2A5E" w:rsidRDefault="001E0788">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75">
    <w:p w14:paraId="01B657FE" w14:textId="77777777" w:rsidR="001E0788" w:rsidRDefault="001E0788">
      <w:pPr>
        <w:pStyle w:val="FootnoteText"/>
      </w:pPr>
      <w:r>
        <w:rPr>
          <w:rStyle w:val="FootnoteReference"/>
        </w:rPr>
        <w:footnoteRef/>
      </w:r>
      <w:r>
        <w:t xml:space="preserve"> </w:t>
      </w:r>
      <w:r w:rsidRPr="00EE6169">
        <w:t xml:space="preserve">Ф. </w:t>
      </w:r>
      <w:proofErr w:type="spellStart"/>
      <w:r w:rsidRPr="00EE6169">
        <w:t>Пленкин</w:t>
      </w:r>
      <w:proofErr w:type="spellEnd"/>
      <w:r w:rsidRPr="00EE6169">
        <w:t xml:space="preserve">,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76">
    <w:p w14:paraId="4B5A6EC9" w14:textId="77777777" w:rsidR="001E0788" w:rsidRDefault="001E0788">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xml:space="preserve">, </w:t>
      </w:r>
      <w:proofErr w:type="spellStart"/>
      <w:r w:rsidRPr="00F44CA1">
        <w:t>Пг</w:t>
      </w:r>
      <w:proofErr w:type="spellEnd"/>
      <w:r w:rsidRPr="00F44CA1">
        <w:t>. : тип. Мин. внутр. дел, 1916, стр. 9-14</w:t>
      </w:r>
      <w:r>
        <w:t>.</w:t>
      </w:r>
    </w:p>
  </w:footnote>
  <w:footnote w:id="77">
    <w:p w14:paraId="6758E1BF" w14:textId="4A33D65A" w:rsidR="001E0788" w:rsidRDefault="001E0788">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78">
    <w:p w14:paraId="57D94D3A" w14:textId="77777777" w:rsidR="001E0788" w:rsidRDefault="001E0788">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Pr="002E6E29">
        <w:t>1</w:t>
      </w:r>
      <w:r>
        <w:t xml:space="preserve"> к настоящему изданию.</w:t>
      </w:r>
    </w:p>
  </w:footnote>
  <w:footnote w:id="79">
    <w:p w14:paraId="4674990A" w14:textId="77777777" w:rsidR="001E0788" w:rsidRDefault="001E0788">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80">
    <w:p w14:paraId="021FEEDA" w14:textId="77777777" w:rsidR="001E0788" w:rsidRDefault="001E0788">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81">
    <w:p w14:paraId="1E1AC8FC" w14:textId="77777777" w:rsidR="001E0788" w:rsidRDefault="001E0788">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82">
    <w:p w14:paraId="51AD6078" w14:textId="36B8FEE1" w:rsidR="001E0788" w:rsidRDefault="001E0788">
      <w:pPr>
        <w:pStyle w:val="FootnoteText"/>
      </w:pPr>
      <w:r>
        <w:rPr>
          <w:rStyle w:val="FootnoteReference"/>
        </w:rPr>
        <w:footnoteRef/>
      </w:r>
      <w:r>
        <w:t xml:space="preserve"> </w:t>
      </w:r>
      <w:r w:rsidRPr="00DC1B09">
        <w:t xml:space="preserve">См. тж. Новосельский, </w:t>
      </w:r>
      <w:r>
        <w:t>“</w:t>
      </w:r>
      <w:r w:rsidRPr="00DC1B09">
        <w:t>Обзор главнейших данных по демографии...</w:t>
      </w:r>
      <w:r w:rsidRPr="00206FCD">
        <w:t xml:space="preserve"> </w:t>
      </w:r>
      <w:r>
        <w:t>”</w:t>
      </w:r>
      <w:r w:rsidRPr="00DC1B09">
        <w:t>, стр. 34-35.</w:t>
      </w:r>
    </w:p>
  </w:footnote>
  <w:footnote w:id="83">
    <w:p w14:paraId="049D3056" w14:textId="77777777" w:rsidR="001E0788" w:rsidRDefault="001E0788">
      <w:pPr>
        <w:pStyle w:val="FootnoteText"/>
      </w:pPr>
      <w:r>
        <w:rPr>
          <w:rStyle w:val="FootnoteReference"/>
        </w:rPr>
        <w:footnoteRef/>
      </w:r>
      <w:r>
        <w:t xml:space="preserve"> </w:t>
      </w:r>
      <w:r w:rsidRPr="009E6F9E">
        <w:t xml:space="preserve">ЦСК, </w:t>
      </w:r>
      <w:r>
        <w:t>“</w:t>
      </w:r>
      <w:r w:rsidRPr="009E6F9E">
        <w:t>Ежегодник России</w:t>
      </w:r>
      <w:r>
        <w:t>”</w:t>
      </w:r>
      <w:r w:rsidRPr="009E6F9E">
        <w:t xml:space="preserve"> 1913:I/69-70</w:t>
      </w:r>
      <w:r>
        <w:t>.</w:t>
      </w:r>
    </w:p>
  </w:footnote>
  <w:footnote w:id="84">
    <w:p w14:paraId="0A053FE7" w14:textId="77777777" w:rsidR="001E0788" w:rsidRDefault="001E0788" w:rsidP="00BB42E4">
      <w:pPr>
        <w:pStyle w:val="FootnoteText"/>
      </w:pPr>
      <w:r>
        <w:rPr>
          <w:rStyle w:val="FootnoteReference"/>
        </w:rPr>
        <w:footnoteRef/>
      </w:r>
      <w:r>
        <w:t xml:space="preserve"> </w:t>
      </w:r>
      <w:r w:rsidRPr="003C2504">
        <w:t>Число киргиз-кайсаков в Астраханской губернии по переписи 1897 года</w:t>
      </w:r>
      <w:r>
        <w:t xml:space="preserve"> составляло</w:t>
      </w:r>
      <w:r w:rsidRPr="003C2504">
        <w:t xml:space="preserve"> 250,820 душ, калмыков 138,582 душ, всего 389,402. Общее число инородцев в Астраханской губернии по переписи: 393,871. Дополнительно 10,814 калмыков имелось в Ставропольской губернии и 3,595 в Терской обл. Общее число кочевых инородцев в Европейской России: 423,075. (</w:t>
      </w:r>
      <w:r>
        <w:t>“</w:t>
      </w:r>
      <w:r w:rsidRPr="003C2504">
        <w:t>Общий свод по Империи результатов разработки данных первой всеобщ</w:t>
      </w:r>
      <w:r>
        <w:t>ей</w:t>
      </w:r>
      <w:r w:rsidRPr="003C2504">
        <w:t xml:space="preserve"> переписи населения</w:t>
      </w:r>
      <w:r>
        <w:t>”</w:t>
      </w:r>
      <w:r w:rsidRPr="003C2504">
        <w:t>, т. 1, стр. 2-3, 8-9, 166, 182, 255; т. 2, xxvi-xvii).</w:t>
      </w:r>
    </w:p>
  </w:footnote>
  <w:footnote w:id="85">
    <w:p w14:paraId="7A0FA3F6" w14:textId="6116E8D4" w:rsidR="001E0788" w:rsidRDefault="001E0788">
      <w:pPr>
        <w:pStyle w:val="FootnoteText"/>
      </w:pPr>
      <w:r>
        <w:rPr>
          <w:rStyle w:val="FootnoteReference"/>
        </w:rPr>
        <w:footnoteRef/>
      </w:r>
      <w:r>
        <w:t xml:space="preserve"> </w:t>
      </w:r>
      <w:r w:rsidRPr="00BB42E4">
        <w:t>В прилегающих к Астраханской губернии области войска Донского (5 тыс</w:t>
      </w:r>
      <w:r>
        <w:t>.</w:t>
      </w:r>
      <w:r w:rsidRPr="00BB42E4">
        <w:t>), Самарской (7.8 тыс. чел) и Саратовской (800 чел.) губерниях, а также в Оренбургской (5 тыс.), Пермской (3.5 тыс</w:t>
      </w:r>
      <w:r>
        <w:t>.</w:t>
      </w:r>
      <w:r w:rsidRPr="00BB42E4">
        <w:t>) и Архангельской (6 тыс. чел.) губерниях.</w:t>
      </w:r>
    </w:p>
  </w:footnote>
  <w:footnote w:id="86">
    <w:p w14:paraId="425F208F" w14:textId="43DA1C75" w:rsidR="001E0788" w:rsidRDefault="001E0788">
      <w:pPr>
        <w:pStyle w:val="FootnoteText"/>
      </w:pPr>
      <w:r>
        <w:rPr>
          <w:rStyle w:val="FootnoteReference"/>
        </w:rPr>
        <w:footnoteRef/>
      </w:r>
      <w:r>
        <w:t xml:space="preserve"> “</w:t>
      </w:r>
      <w:r w:rsidRPr="001B6EC6">
        <w:t>Первая всеобщая перепись населения Российской Империи 1897 г.</w:t>
      </w:r>
      <w:r w:rsidRPr="00577CDD">
        <w:t xml:space="preserve"> </w:t>
      </w:r>
      <w:r>
        <w:t>”</w:t>
      </w:r>
      <w:r w:rsidRPr="001B6EC6">
        <w:t xml:space="preserve"> (под ред. Н.А. </w:t>
      </w:r>
      <w:proofErr w:type="spellStart"/>
      <w:r w:rsidRPr="001B6EC6">
        <w:t>Тройницкого</w:t>
      </w:r>
      <w:proofErr w:type="spellEnd"/>
      <w:r w:rsidRPr="001B6EC6">
        <w:t xml:space="preserve">), вып. 6, </w:t>
      </w:r>
      <w:r>
        <w:t>“</w:t>
      </w:r>
      <w:r w:rsidRPr="001B6EC6">
        <w:t>Наличное население обоего пола по уездам и городам, с указанием преобладающих вероисповѣданий и сословий</w:t>
      </w:r>
      <w:r>
        <w:t>”</w:t>
      </w:r>
      <w:r w:rsidRPr="001B6EC6">
        <w:t xml:space="preserve">, 1905, стр. 2; </w:t>
      </w:r>
      <w:r w:rsidRPr="00B21914">
        <w:t xml:space="preserve">Л.В. </w:t>
      </w:r>
      <w:proofErr w:type="spellStart"/>
      <w:r w:rsidRPr="00B21914">
        <w:t>Оконова</w:t>
      </w:r>
      <w:proofErr w:type="spellEnd"/>
      <w:r w:rsidRPr="00B21914">
        <w:t xml:space="preserve">, </w:t>
      </w:r>
      <w:r>
        <w:t>“</w:t>
      </w:r>
      <w:r w:rsidRPr="00B21914">
        <w:t>Первая всеобщая перепись населения Российской Империи 1897 г. как источник по изучению населения калмыцкой степи Астраханской губернии</w:t>
      </w:r>
      <w:r>
        <w:t>”</w:t>
      </w:r>
      <w:r w:rsidRPr="00B21914">
        <w:t xml:space="preserve"> // Вестник калмыцкого университета, 2023 г. №4(60), стр. 53, 56; https://www.demoscope.ru/weekly/ssp/rus_gub_97.php?reg=2.</w:t>
      </w:r>
    </w:p>
  </w:footnote>
  <w:footnote w:id="87">
    <w:p w14:paraId="2381BF6F" w14:textId="20C41A37" w:rsidR="001E0788" w:rsidRPr="00FC1788" w:rsidRDefault="001E0788">
      <w:pPr>
        <w:pStyle w:val="FootnoteText"/>
      </w:pPr>
      <w:r>
        <w:rPr>
          <w:rStyle w:val="FootnoteReference"/>
        </w:rPr>
        <w:footnoteRef/>
      </w:r>
      <w:r>
        <w:t xml:space="preserve"> </w:t>
      </w:r>
      <w:r w:rsidRPr="00DC1B09">
        <w:t xml:space="preserve">Новосельский, </w:t>
      </w:r>
      <w:r>
        <w:t>“</w:t>
      </w:r>
      <w:r w:rsidRPr="00DC1B09">
        <w:t>Обзор главнейших данных по демографии...</w:t>
      </w:r>
      <w:r>
        <w:t>”</w:t>
      </w:r>
      <w:r w:rsidRPr="00DC1B09">
        <w:t>, стр.</w:t>
      </w:r>
      <w:r>
        <w:t xml:space="preserve"> 33</w:t>
      </w:r>
      <w:r w:rsidRPr="00F23C23">
        <w:t>, 36</w:t>
      </w:r>
      <w:r w:rsidRPr="00FC1788">
        <w:t>.</w:t>
      </w:r>
      <w:r>
        <w:t xml:space="preserve"> “</w:t>
      </w:r>
      <w:r w:rsidRPr="00206FCD">
        <w:t>За 44 года (1867</w:t>
      </w:r>
      <w:r w:rsidRPr="006161C4">
        <w:t>-</w:t>
      </w:r>
      <w:r w:rsidRPr="00206FCD">
        <w:t>1910) полностью отсутствовали какие-либо сведения о родившихся и умерших в Калмыцкой степи Астраханской губернии</w:t>
      </w:r>
      <w:r>
        <w:t>”</w:t>
      </w:r>
      <w:r w:rsidRPr="006161C4">
        <w:t xml:space="preserve"> </w:t>
      </w:r>
      <w:r w:rsidRPr="00283FD8">
        <w:t>(</w:t>
      </w:r>
      <w:r w:rsidRPr="006161C4">
        <w:t xml:space="preserve">Новосельский, </w:t>
      </w:r>
      <w:r>
        <w:t>“</w:t>
      </w:r>
      <w:r w:rsidRPr="006161C4">
        <w:t>Предмет и содержание отечественной санитарной статистики в досоветский период её развития</w:t>
      </w:r>
      <w:r>
        <w:t>”</w:t>
      </w:r>
      <w:r w:rsidRPr="00283FD8">
        <w:t xml:space="preserve"> </w:t>
      </w:r>
      <w:r w:rsidRPr="00204A99">
        <w:t>–</w:t>
      </w:r>
      <w:r w:rsidRPr="00283FD8">
        <w:t xml:space="preserve"> </w:t>
      </w:r>
      <w:r w:rsidRPr="006161C4">
        <w:t>https://www.demoscope.ru/weekly/2012/0499/arxiv02.php).</w:t>
      </w:r>
      <w:r>
        <w:t xml:space="preserve"> </w:t>
      </w:r>
      <w:r w:rsidRPr="00E25293">
        <w:t>Нелишне напомнить, что Новосельский в 1900</w:t>
      </w:r>
      <w:r>
        <w:t>-</w:t>
      </w:r>
      <w:r w:rsidRPr="00E25293">
        <w:t>1914 годах возглавлял санитарно-статистическую часть УГВИ.</w:t>
      </w:r>
      <w:r>
        <w:t xml:space="preserve"> </w:t>
      </w:r>
    </w:p>
  </w:footnote>
  <w:footnote w:id="88">
    <w:p w14:paraId="4F4B3177" w14:textId="74A31D3E" w:rsidR="001E0788" w:rsidRDefault="001E0788">
      <w:pPr>
        <w:pStyle w:val="FootnoteText"/>
      </w:pPr>
      <w:r>
        <w:rPr>
          <w:rStyle w:val="FootnoteReference"/>
        </w:rPr>
        <w:footnoteRef/>
      </w:r>
      <w:r>
        <w:t xml:space="preserve"> </w:t>
      </w:r>
      <w:r w:rsidRPr="009B13C0">
        <w:t xml:space="preserve">В графе суммарной численности населения ежегодники УГВИ иногда включают оценку численности кочевников, иногда нет. В первом случае вычисляемые УГВИ из неё значения CBR/CDR Астраханской губ. </w:t>
      </w:r>
      <w:r>
        <w:t xml:space="preserve">соответственно </w:t>
      </w:r>
      <w:r w:rsidRPr="009B13C0">
        <w:t>падают с 56-58/38-40 до 31-37/18-29.</w:t>
      </w:r>
    </w:p>
  </w:footnote>
  <w:footnote w:id="89">
    <w:p w14:paraId="64BDA201" w14:textId="36C50FA6" w:rsidR="001E0788" w:rsidRPr="00182C32" w:rsidRDefault="001E0788">
      <w:pPr>
        <w:pStyle w:val="FootnoteText"/>
      </w:pPr>
      <w:r>
        <w:rPr>
          <w:rStyle w:val="FootnoteReference"/>
        </w:rPr>
        <w:footnoteRef/>
      </w:r>
      <w:r>
        <w:t xml:space="preserve"> Таблицы рассчитаны модулем </w:t>
      </w:r>
      <w:r>
        <w:rPr>
          <w:lang w:val="en-US"/>
        </w:rPr>
        <w:t>RTSS</w:t>
      </w:r>
      <w:r w:rsidRPr="00182C32">
        <w:t xml:space="preserve"> </w:t>
      </w:r>
      <w:proofErr w:type="spellStart"/>
      <w:r w:rsidRPr="00182C32">
        <w:rPr>
          <w:lang w:val="en-US"/>
        </w:rPr>
        <w:t>ShowAstrakhan</w:t>
      </w:r>
      <w:proofErr w:type="spellEnd"/>
      <w:r w:rsidRPr="00182C32">
        <w:t>.</w:t>
      </w:r>
    </w:p>
  </w:footnote>
  <w:footnote w:id="90">
    <w:p w14:paraId="7AE79C9C" w14:textId="6FC3F011" w:rsidR="001E0788" w:rsidRDefault="001E0788">
      <w:pPr>
        <w:pStyle w:val="FootnoteText"/>
      </w:pPr>
      <w:r>
        <w:rPr>
          <w:rStyle w:val="FootnoteReference"/>
        </w:rPr>
        <w:footnoteRef/>
      </w:r>
      <w:r>
        <w:t xml:space="preserve"> </w:t>
      </w:r>
      <w:r w:rsidRPr="00CF7B23">
        <w:t xml:space="preserve">И. </w:t>
      </w:r>
      <w:proofErr w:type="spellStart"/>
      <w:r w:rsidRPr="00CF7B23">
        <w:t>Лиджиева</w:t>
      </w:r>
      <w:proofErr w:type="spellEnd"/>
      <w:r w:rsidRPr="00CF7B23">
        <w:t xml:space="preserve"> , </w:t>
      </w:r>
      <w:r w:rsidRPr="00D0609F">
        <w:t>“</w:t>
      </w:r>
      <w:r w:rsidRPr="00CF7B23">
        <w:t xml:space="preserve">Здравоохранение в деятельности органов местного самоуправления калмыков в XIX </w:t>
      </w:r>
      <w:r>
        <w:t>–</w:t>
      </w:r>
      <w:r w:rsidRPr="00CF7B23">
        <w:t xml:space="preserve"> начале XX вв.</w:t>
      </w:r>
      <w:r w:rsidRPr="00D0609F">
        <w:t>”</w:t>
      </w:r>
      <w:r w:rsidRPr="00CF7B23">
        <w:t xml:space="preserve"> // Былые годы, 2017, т. 43 №3, стр. 885-893.</w:t>
      </w:r>
    </w:p>
  </w:footnote>
  <w:footnote w:id="91">
    <w:p w14:paraId="4BE6B330" w14:textId="4FFF6EFD" w:rsidR="001E0788" w:rsidRDefault="001E0788">
      <w:pPr>
        <w:pStyle w:val="FootnoteText"/>
      </w:pPr>
      <w:r>
        <w:rPr>
          <w:rStyle w:val="FootnoteReference"/>
        </w:rPr>
        <w:footnoteRef/>
      </w:r>
      <w:r>
        <w:t xml:space="preserve"> </w:t>
      </w:r>
      <w:r w:rsidRPr="006063F5">
        <w:t xml:space="preserve">И.В. </w:t>
      </w:r>
      <w:proofErr w:type="spellStart"/>
      <w:r w:rsidRPr="006063F5">
        <w:t>Лиджиева</w:t>
      </w:r>
      <w:proofErr w:type="spellEnd"/>
      <w:r w:rsidRPr="006063F5">
        <w:t xml:space="preserve">, Ю.С. </w:t>
      </w:r>
      <w:proofErr w:type="spellStart"/>
      <w:r w:rsidRPr="006063F5">
        <w:t>Шургучиева</w:t>
      </w:r>
      <w:proofErr w:type="spellEnd"/>
      <w:r w:rsidRPr="006063F5">
        <w:t xml:space="preserve">, </w:t>
      </w:r>
      <w:r w:rsidRPr="00D0609F">
        <w:t>“</w:t>
      </w:r>
      <w:r w:rsidRPr="006063F5">
        <w:t>К проблеме о корреляции численности населения и климатических условий в кочевых обществах Юга России</w:t>
      </w:r>
      <w:r w:rsidRPr="00D0609F">
        <w:t>”</w:t>
      </w:r>
      <w:r w:rsidRPr="006063F5">
        <w:t xml:space="preserve"> // Известия Коми научного центра Уральского отделения Российской академии наук № 2 (68), 2024, Серия </w:t>
      </w:r>
      <w:r w:rsidRPr="00D0609F">
        <w:t>“</w:t>
      </w:r>
      <w:r w:rsidRPr="006063F5">
        <w:t>Историческая демография</w:t>
      </w:r>
      <w:r w:rsidRPr="00D0609F">
        <w:t>”</w:t>
      </w:r>
      <w:r w:rsidRPr="006063F5">
        <w:t>, стр. 25-29.</w:t>
      </w:r>
    </w:p>
  </w:footnote>
  <w:footnote w:id="92">
    <w:p w14:paraId="35C53601" w14:textId="6B932E01" w:rsidR="001E0788" w:rsidRDefault="001E0788">
      <w:pPr>
        <w:pStyle w:val="FootnoteText"/>
      </w:pPr>
      <w:r>
        <w:rPr>
          <w:rStyle w:val="FootnoteReference"/>
        </w:rPr>
        <w:footnoteRef/>
      </w:r>
      <w:r>
        <w:t xml:space="preserve"> </w:t>
      </w:r>
      <w:r w:rsidRPr="00EF4407">
        <w:t xml:space="preserve">Л.В. </w:t>
      </w:r>
      <w:proofErr w:type="spellStart"/>
      <w:r w:rsidRPr="00EF4407">
        <w:t>Оконова</w:t>
      </w:r>
      <w:proofErr w:type="spellEnd"/>
      <w:r w:rsidRPr="00EF4407">
        <w:t xml:space="preserve">, </w:t>
      </w:r>
      <w:r w:rsidRPr="00D0609F">
        <w:t>“</w:t>
      </w:r>
      <w:r w:rsidRPr="00EF4407">
        <w:t>Материалы по демографическому учету калмыков волжских кочевий последней трети XVIII-XIX вв. как исторические источники</w:t>
      </w:r>
      <w:r w:rsidRPr="00D0609F">
        <w:t>”</w:t>
      </w:r>
      <w:r w:rsidRPr="00EF4407">
        <w:t xml:space="preserve"> (диссертация</w:t>
      </w:r>
      <w:r>
        <w:t xml:space="preserve">), </w:t>
      </w:r>
      <w:r w:rsidRPr="00EF4407">
        <w:t>2008</w:t>
      </w:r>
      <w:r>
        <w:t>.</w:t>
      </w:r>
    </w:p>
  </w:footnote>
  <w:footnote w:id="93">
    <w:p w14:paraId="4551CA74" w14:textId="2ED5BCDB" w:rsidR="001E0788" w:rsidRDefault="001E0788">
      <w:pPr>
        <w:pStyle w:val="FootnoteText"/>
      </w:pPr>
      <w:r>
        <w:rPr>
          <w:rStyle w:val="FootnoteReference"/>
        </w:rPr>
        <w:footnoteRef/>
      </w:r>
      <w:r>
        <w:t xml:space="preserve"> </w:t>
      </w:r>
      <w:r w:rsidRPr="002520E1">
        <w:t>"Внутренняя Киргизская орда (краткий статистический очерк)", Астрахань, 1891</w:t>
      </w:r>
      <w:r>
        <w:t>, стр. 74</w:t>
      </w:r>
      <w:r w:rsidRPr="002520E1">
        <w:t>.</w:t>
      </w:r>
    </w:p>
  </w:footnote>
  <w:footnote w:id="94">
    <w:p w14:paraId="1D5413FC" w14:textId="77777777" w:rsidR="001E0788" w:rsidRDefault="001E0788">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95">
    <w:p w14:paraId="3D8F5BA0" w14:textId="77777777" w:rsidR="001E0788" w:rsidRDefault="001E0788">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xml:space="preserve">, т.е. </w:t>
      </w:r>
      <w:proofErr w:type="spellStart"/>
      <w:r w:rsidRPr="002A36A4">
        <w:t>Самарканской</w:t>
      </w:r>
      <w:proofErr w:type="spellEnd"/>
      <w:r w:rsidRPr="002A36A4">
        <w:t xml:space="preserve">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96">
    <w:p w14:paraId="3FBAE1FE" w14:textId="77777777" w:rsidR="001E0788" w:rsidRDefault="001E0788">
      <w:pPr>
        <w:pStyle w:val="FootnoteText"/>
      </w:pPr>
      <w:r>
        <w:rPr>
          <w:rStyle w:val="FootnoteReference"/>
        </w:rPr>
        <w:footnoteRef/>
      </w:r>
      <w:r>
        <w:t xml:space="preserve"> </w:t>
      </w:r>
      <w:r w:rsidRPr="00FC6957">
        <w:t xml:space="preserve">Андреев, </w:t>
      </w:r>
      <w:proofErr w:type="spellStart"/>
      <w:r w:rsidRPr="00FC6957">
        <w:t>Дарский</w:t>
      </w:r>
      <w:proofErr w:type="spellEnd"/>
      <w:r w:rsidRPr="00FC6957">
        <w:t xml:space="preserve">,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xml:space="preserve">, </w:t>
      </w:r>
      <w:proofErr w:type="spellStart"/>
      <w:r w:rsidRPr="00FC6957">
        <w:t>стр</w:t>
      </w:r>
      <w:proofErr w:type="spellEnd"/>
      <w:r w:rsidRPr="00FC6957">
        <w:t xml:space="preserve"> 20-28</w:t>
      </w:r>
    </w:p>
  </w:footnote>
  <w:footnote w:id="97">
    <w:p w14:paraId="7F7C9114" w14:textId="77777777" w:rsidR="001E0788" w:rsidRDefault="001E0788">
      <w:pPr>
        <w:pStyle w:val="FootnoteText"/>
      </w:pPr>
      <w:r>
        <w:rPr>
          <w:rStyle w:val="FootnoteReference"/>
        </w:rPr>
        <w:footnoteRef/>
      </w:r>
      <w:r>
        <w:t xml:space="preserve"> </w:t>
      </w:r>
      <w:r w:rsidRPr="00654306">
        <w:t xml:space="preserve">Д. </w:t>
      </w:r>
      <w:proofErr w:type="spellStart"/>
      <w:r w:rsidRPr="00654306">
        <w:t>Дивногорцев</w:t>
      </w:r>
      <w:proofErr w:type="spellEnd"/>
      <w:r w:rsidRPr="00654306">
        <w:t xml:space="preserve">,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w:t>
      </w:r>
      <w:proofErr w:type="spellStart"/>
      <w:r w:rsidRPr="00654306">
        <w:t>Дивногорцев</w:t>
      </w:r>
      <w:proofErr w:type="spellEnd"/>
      <w:r w:rsidRPr="00654306">
        <w:t xml:space="preserve">, </w:t>
      </w:r>
      <w:r>
        <w:t>“</w:t>
      </w:r>
      <w:r w:rsidRPr="00654306">
        <w:t xml:space="preserve">Вопросы учета естественного движения населения в местностях с </w:t>
      </w:r>
      <w:proofErr w:type="spellStart"/>
      <w:r w:rsidRPr="00654306">
        <w:t>неналаженной</w:t>
      </w:r>
      <w:proofErr w:type="spellEnd"/>
      <w:r w:rsidRPr="00654306">
        <w:t xml:space="preserve"> сетью ячеек ЗАГСов</w:t>
      </w:r>
      <w:r>
        <w:t>”</w:t>
      </w:r>
      <w:r w:rsidRPr="00654306">
        <w:t xml:space="preserve"> // Вестник Статистики, 1927 №4, стр. 331-337</w:t>
      </w:r>
      <w:r>
        <w:t>.</w:t>
      </w:r>
    </w:p>
  </w:footnote>
  <w:footnote w:id="98">
    <w:p w14:paraId="68D6BB3A" w14:textId="77777777" w:rsidR="001E0788" w:rsidRDefault="001E0788">
      <w:pPr>
        <w:pStyle w:val="FootnoteText"/>
      </w:pPr>
      <w:r>
        <w:rPr>
          <w:rStyle w:val="FootnoteReference"/>
        </w:rPr>
        <w:footnoteRef/>
      </w:r>
      <w:r>
        <w:t xml:space="preserve"> </w:t>
      </w:r>
      <w:proofErr w:type="spellStart"/>
      <w:r w:rsidRPr="00D12630">
        <w:t>Дивногорцев</w:t>
      </w:r>
      <w:proofErr w:type="spellEnd"/>
      <w:r w:rsidRPr="00D12630">
        <w:t xml:space="preserve"> 1928, стр. 99-100</w:t>
      </w:r>
      <w:r>
        <w:t>.</w:t>
      </w:r>
    </w:p>
  </w:footnote>
  <w:footnote w:id="99">
    <w:p w14:paraId="10D98FCB" w14:textId="77777777" w:rsidR="001E0788" w:rsidRDefault="001E0788">
      <w:pPr>
        <w:pStyle w:val="FootnoteText"/>
      </w:pPr>
      <w:r>
        <w:rPr>
          <w:rStyle w:val="FootnoteReference"/>
        </w:rPr>
        <w:footnoteRef/>
      </w:r>
      <w:r>
        <w:t xml:space="preserve"> Т</w:t>
      </w:r>
      <w:r w:rsidRPr="00530F89">
        <w:t>ам же, стр. 101</w:t>
      </w:r>
      <w:r>
        <w:t>.</w:t>
      </w:r>
    </w:p>
  </w:footnote>
  <w:footnote w:id="100">
    <w:p w14:paraId="056E0B8F" w14:textId="77777777" w:rsidR="001E0788" w:rsidRDefault="001E0788">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101">
    <w:p w14:paraId="69BE11E3" w14:textId="77777777" w:rsidR="001E0788" w:rsidRDefault="001E0788">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102">
    <w:p w14:paraId="3BC1205C" w14:textId="77777777" w:rsidR="001E0788" w:rsidRPr="00A13517" w:rsidRDefault="001E0788">
      <w:pPr>
        <w:pStyle w:val="FootnoteText"/>
        <w:rPr>
          <w:lang w:val="en-US"/>
        </w:rPr>
      </w:pPr>
      <w:r>
        <w:rPr>
          <w:rStyle w:val="FootnoteReference"/>
        </w:rPr>
        <w:footnoteRef/>
      </w:r>
      <w:r w:rsidRPr="00A13517">
        <w:rPr>
          <w:lang w:val="en-US"/>
        </w:rPr>
        <w:t xml:space="preserve"> F. </w:t>
      </w:r>
      <w:proofErr w:type="spellStart"/>
      <w:r w:rsidRPr="00A13517">
        <w:rPr>
          <w:lang w:val="en-US"/>
        </w:rPr>
        <w:t>Lorimer</w:t>
      </w:r>
      <w:proofErr w:type="spellEnd"/>
      <w:r w:rsidRPr="00A13517">
        <w:rPr>
          <w:lang w:val="en-US"/>
        </w:rPr>
        <w:t xml:space="preserve">,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w:t>
      </w:r>
      <w:proofErr w:type="spellStart"/>
      <w:r w:rsidRPr="00A13517">
        <w:rPr>
          <w:lang w:val="en-US"/>
        </w:rPr>
        <w:t>Unesco</w:t>
      </w:r>
      <w:proofErr w:type="spellEnd"/>
      <w:r w:rsidRPr="00A13517">
        <w:rPr>
          <w:lang w:val="en-US"/>
        </w:rPr>
        <w:t xml:space="preserve">, 1954, </w:t>
      </w:r>
      <w:proofErr w:type="spellStart"/>
      <w:r w:rsidRPr="00A13517">
        <w:t>стр</w:t>
      </w:r>
      <w:proofErr w:type="spellEnd"/>
      <w:r w:rsidRPr="00A13517">
        <w:rPr>
          <w:lang w:val="en-US"/>
        </w:rPr>
        <w:t xml:space="preserve">. 31-32; F. </w:t>
      </w:r>
      <w:proofErr w:type="spellStart"/>
      <w:r w:rsidRPr="00A13517">
        <w:rPr>
          <w:lang w:val="en-US"/>
        </w:rPr>
        <w:t>Lorimer</w:t>
      </w:r>
      <w:proofErr w:type="spellEnd"/>
      <w:r w:rsidRPr="00A13517">
        <w:rPr>
          <w:lang w:val="en-US"/>
        </w:rPr>
        <w:t xml:space="preserve">, </w:t>
      </w:r>
      <w:r>
        <w:rPr>
          <w:lang w:val="en-US"/>
        </w:rPr>
        <w:t>“</w:t>
      </w:r>
      <w:r w:rsidRPr="00A13517">
        <w:rPr>
          <w:lang w:val="en-US"/>
        </w:rPr>
        <w:t>Population of the Soviet Union</w:t>
      </w:r>
      <w:r>
        <w:rPr>
          <w:lang w:val="en-US"/>
        </w:rPr>
        <w:t>”</w:t>
      </w:r>
      <w:r w:rsidRPr="00A13517">
        <w:rPr>
          <w:lang w:val="en-US"/>
        </w:rPr>
        <w:t xml:space="preserve">, League of Nations : Geneva, 1946, </w:t>
      </w:r>
      <w:proofErr w:type="spellStart"/>
      <w:r w:rsidRPr="00A13517">
        <w:t>стр</w:t>
      </w:r>
      <w:proofErr w:type="spellEnd"/>
      <w:r w:rsidRPr="00A13517">
        <w:rPr>
          <w:lang w:val="en-US"/>
        </w:rPr>
        <w:t>. 83, 92.</w:t>
      </w:r>
    </w:p>
  </w:footnote>
  <w:footnote w:id="103">
    <w:p w14:paraId="7B033CAA" w14:textId="77777777" w:rsidR="001E0788" w:rsidRPr="004A5EC1" w:rsidRDefault="001E0788">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104">
    <w:p w14:paraId="463B3E64" w14:textId="77777777" w:rsidR="001E0788" w:rsidRDefault="001E0788">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105">
    <w:p w14:paraId="69D56D40" w14:textId="77777777" w:rsidR="001E0788" w:rsidRDefault="001E0788">
      <w:pPr>
        <w:pStyle w:val="FootnoteText"/>
      </w:pPr>
      <w:r>
        <w:rPr>
          <w:rStyle w:val="FootnoteReference"/>
        </w:rPr>
        <w:footnoteRef/>
      </w:r>
      <w:r>
        <w:t xml:space="preserve"> </w:t>
      </w:r>
      <w:r w:rsidRPr="004D54ED">
        <w:t>Тверитинов, стр. 31</w:t>
      </w:r>
      <w:r>
        <w:t>.</w:t>
      </w:r>
    </w:p>
  </w:footnote>
  <w:footnote w:id="106">
    <w:p w14:paraId="4A72F7D8" w14:textId="5335AD84" w:rsidR="001E0788" w:rsidRDefault="001E0788">
      <w:pPr>
        <w:pStyle w:val="FootnoteText"/>
      </w:pPr>
      <w:r>
        <w:rPr>
          <w:rStyle w:val="FootnoteReference"/>
        </w:rPr>
        <w:footnoteRef/>
      </w:r>
      <w:r>
        <w:t xml:space="preserve"> Метод </w:t>
      </w:r>
      <w:r>
        <w:rPr>
          <w:lang w:val="en-US"/>
        </w:rPr>
        <w:t>RTSS</w:t>
      </w:r>
      <w:r w:rsidRPr="00BD1ACD">
        <w:t xml:space="preserve"> </w:t>
      </w:r>
      <w:r w:rsidRPr="003273DC">
        <w:t>FixEarlyPeriod</w:t>
      </w:r>
      <w:r>
        <w:t>.</w:t>
      </w:r>
    </w:p>
  </w:footnote>
  <w:footnote w:id="107">
    <w:p w14:paraId="47D48414" w14:textId="77777777" w:rsidR="001E0788" w:rsidRDefault="001E0788"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 xml:space="preserve">границ СССР-1991 (без </w:t>
      </w:r>
      <w:proofErr w:type="spellStart"/>
      <w:r w:rsidRPr="007634CA">
        <w:t>подавстрийских</w:t>
      </w:r>
      <w:proofErr w:type="spellEnd"/>
      <w:r w:rsidRPr="007634CA">
        <w:t xml:space="preserve">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108">
    <w:p w14:paraId="418DC17E" w14:textId="46B9BECD" w:rsidR="001E0788" w:rsidRDefault="001E0788">
      <w:pPr>
        <w:pStyle w:val="FootnoteText"/>
      </w:pPr>
      <w:r>
        <w:rPr>
          <w:rStyle w:val="FootnoteReference"/>
        </w:rPr>
        <w:footnoteRef/>
      </w:r>
      <w:r>
        <w:t xml:space="preserve"> В конечном итоге мы отказались от использования пропорций населения по территориям при оценке распределения военных потерь, но некоторое время рассматривали возможность её использования.</w:t>
      </w:r>
    </w:p>
  </w:footnote>
  <w:footnote w:id="109">
    <w:p w14:paraId="035AC200" w14:textId="02B6C581" w:rsidR="001E0788" w:rsidRPr="00AF5D9A" w:rsidRDefault="001E0788">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110">
    <w:p w14:paraId="38FEC83A" w14:textId="30E09A5D" w:rsidR="001E0788" w:rsidRPr="00B16202" w:rsidRDefault="001E0788"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w:t>
      </w:r>
      <w:r w:rsidRPr="00C149C6">
        <w:t>, 147 (таблица д-ра Волоцкого)</w:t>
      </w:r>
      <w:r>
        <w:t xml:space="preserve">.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proofErr w:type="spellStart"/>
      <w:r w:rsidRPr="0031036E">
        <w:rPr>
          <w:lang w:val="en-US"/>
        </w:rPr>
        <w:t>xlsx</w:t>
      </w:r>
      <w:proofErr w:type="spellEnd"/>
      <w:r w:rsidRPr="00B16202">
        <w:t>.</w:t>
      </w:r>
    </w:p>
  </w:footnote>
  <w:footnote w:id="111">
    <w:p w14:paraId="7631568B" w14:textId="2BF2A6B4" w:rsidR="001E0788" w:rsidRPr="00D311AF" w:rsidRDefault="001E0788">
      <w:pPr>
        <w:pStyle w:val="FootnoteText"/>
      </w:pPr>
      <w:r>
        <w:rPr>
          <w:rStyle w:val="FootnoteReference"/>
        </w:rPr>
        <w:footnoteRef/>
      </w:r>
      <w:r>
        <w:t xml:space="preserve"> Позднее мы отказались от распределения военных потерь с учётом пропорций населения территорий и распределяем военных потери только по территориальным пропорциям в именных списках павших. </w:t>
      </w:r>
    </w:p>
  </w:footnote>
  <w:footnote w:id="112">
    <w:p w14:paraId="40239CC5" w14:textId="7D927A9C" w:rsidR="001E0788" w:rsidRDefault="001E0788"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113">
    <w:p w14:paraId="20C6B913" w14:textId="16293177" w:rsidR="001E0788" w:rsidRPr="00AF5D9A" w:rsidRDefault="001E0788"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114">
    <w:p w14:paraId="6738B1A4" w14:textId="1EFFED49" w:rsidR="001E0788" w:rsidRDefault="001E0788">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115">
    <w:p w14:paraId="64DA42AA" w14:textId="7A863E47" w:rsidR="001E0788" w:rsidRPr="00B82578" w:rsidRDefault="001E0788">
      <w:pPr>
        <w:pStyle w:val="FootnoteText"/>
      </w:pPr>
      <w:r>
        <w:rPr>
          <w:rStyle w:val="FootnoteReference"/>
        </w:rPr>
        <w:footnoteRef/>
      </w:r>
      <w:r>
        <w:t xml:space="preserve"> Модуль </w:t>
      </w:r>
      <w:r>
        <w:rPr>
          <w:lang w:val="en-US"/>
        </w:rPr>
        <w:t>RTSS</w:t>
      </w:r>
      <w:r>
        <w:t xml:space="preserve"> </w:t>
      </w:r>
      <w:proofErr w:type="spellStart"/>
      <w:r>
        <w:rPr>
          <w:lang w:val="en-US"/>
        </w:rPr>
        <w:t>ByGrowthRate</w:t>
      </w:r>
      <w:proofErr w:type="spellEnd"/>
      <w:r w:rsidRPr="00894BB3">
        <w:t>.</w:t>
      </w:r>
      <w:r w:rsidRPr="00B82578">
        <w:t xml:space="preserve"> </w:t>
      </w:r>
      <w:r>
        <w:t>Территории с недостоверными данными о естественном движении населения исключены из 4-х следующих таблиц.</w:t>
      </w:r>
    </w:p>
  </w:footnote>
  <w:footnote w:id="116">
    <w:p w14:paraId="5C096086" w14:textId="56FA13BB" w:rsidR="001E0788" w:rsidRDefault="001E0788">
      <w:pPr>
        <w:pStyle w:val="FootnoteText"/>
      </w:pPr>
      <w:r>
        <w:rPr>
          <w:rStyle w:val="FootnoteReference"/>
        </w:rPr>
        <w:footnoteRef/>
      </w:r>
      <w:r>
        <w:t xml:space="preserve"> Модуль </w:t>
      </w:r>
      <w:r>
        <w:rPr>
          <w:lang w:val="en-US"/>
        </w:rPr>
        <w:t>RTSS</w:t>
      </w:r>
      <w:r>
        <w:t xml:space="preserve"> </w:t>
      </w:r>
      <w:proofErr w:type="spellStart"/>
      <w:r>
        <w:rPr>
          <w:lang w:val="en-US"/>
        </w:rPr>
        <w:t>ByBirthRate</w:t>
      </w:r>
      <w:proofErr w:type="spellEnd"/>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17">
    <w:p w14:paraId="6AC5BBDA" w14:textId="5D390B08" w:rsidR="001E0788" w:rsidRPr="007D029C" w:rsidRDefault="001E0788">
      <w:pPr>
        <w:pStyle w:val="FootnoteText"/>
      </w:pPr>
      <w:r>
        <w:rPr>
          <w:rStyle w:val="FootnoteReference"/>
        </w:rPr>
        <w:footnoteRef/>
      </w:r>
      <w:r>
        <w:t xml:space="preserve"> Модуль </w:t>
      </w:r>
      <w:r>
        <w:rPr>
          <w:lang w:val="en-US"/>
        </w:rPr>
        <w:t>RTSS</w:t>
      </w:r>
      <w:r>
        <w:t xml:space="preserve"> </w:t>
      </w:r>
      <w:proofErr w:type="spellStart"/>
      <w:r>
        <w:rPr>
          <w:lang w:val="en-US"/>
        </w:rPr>
        <w:t>ByDeathRate</w:t>
      </w:r>
      <w:proofErr w:type="spellEnd"/>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18">
    <w:p w14:paraId="1C20504C" w14:textId="46599D24" w:rsidR="001E0788" w:rsidRPr="00C86E68" w:rsidRDefault="001E0788" w:rsidP="00721A33">
      <w:pPr>
        <w:pStyle w:val="FootnoteText"/>
      </w:pPr>
      <w:r>
        <w:rPr>
          <w:rStyle w:val="FootnoteReference"/>
        </w:rPr>
        <w:footnoteRef/>
      </w:r>
      <w:r>
        <w:t xml:space="preserve"> А.Н. </w:t>
      </w:r>
      <w:proofErr w:type="spellStart"/>
      <w:r>
        <w:t>Бурыкин</w:t>
      </w:r>
      <w:proofErr w:type="spellEnd"/>
      <w:r>
        <w:t>,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19">
    <w:p w14:paraId="56F93B09" w14:textId="478BE4C3" w:rsidR="001E0788" w:rsidRPr="00CC1B7F" w:rsidRDefault="001E0788">
      <w:pPr>
        <w:pStyle w:val="FootnoteText"/>
      </w:pPr>
      <w:r>
        <w:rPr>
          <w:rStyle w:val="FootnoteReference"/>
        </w:rPr>
        <w:footnoteRef/>
      </w:r>
      <w:r>
        <w:t xml:space="preserve"> Модуль </w:t>
      </w:r>
      <w:r>
        <w:rPr>
          <w:lang w:val="en-US"/>
        </w:rPr>
        <w:t>RTSS</w:t>
      </w:r>
      <w:r w:rsidRPr="00CC1B7F">
        <w:t xml:space="preserve"> </w:t>
      </w:r>
      <w:proofErr w:type="spellStart"/>
      <w:r w:rsidRPr="00CC1B7F">
        <w:rPr>
          <w:lang w:val="en-US"/>
        </w:rPr>
        <w:t>ByIncreaseOfGrowthRate</w:t>
      </w:r>
      <w:proofErr w:type="spellEnd"/>
      <w:r w:rsidRPr="00CC1B7F">
        <w:t xml:space="preserve">. </w:t>
      </w:r>
      <w:r>
        <w:t>Значения в расчёте на среднее за год население.</w:t>
      </w:r>
    </w:p>
  </w:footnote>
  <w:footnote w:id="120">
    <w:p w14:paraId="4D047B93" w14:textId="632EBA11" w:rsidR="001E0788" w:rsidRPr="00E34AA5" w:rsidRDefault="001E0788">
      <w:pPr>
        <w:pStyle w:val="FootnoteText"/>
      </w:pPr>
      <w:r>
        <w:rPr>
          <w:rStyle w:val="FootnoteReference"/>
        </w:rPr>
        <w:footnoteRef/>
      </w:r>
      <w:r>
        <w:t xml:space="preserve"> </w:t>
      </w:r>
      <w:r w:rsidRPr="007C4DFD">
        <w:t>Расчётная программа: rtss.pre1917.calc.CSK_VS_UGVI.</w:t>
      </w:r>
      <w:r w:rsidRPr="00E34AA5">
        <w:t xml:space="preserve"> </w:t>
      </w:r>
      <w:r>
        <w:t>Оценки УГВИ и ЦСК вычисляются как сумма оценок численности отельных территорий опубликованных соотв. УГВИ и ЦСК.</w:t>
      </w:r>
    </w:p>
  </w:footnote>
  <w:footnote w:id="121">
    <w:p w14:paraId="2CDF2556" w14:textId="1B1D8854" w:rsidR="001E0788" w:rsidRPr="00381C88" w:rsidRDefault="001E0788">
      <w:pPr>
        <w:pStyle w:val="FootnoteText"/>
      </w:pPr>
      <w:r>
        <w:rPr>
          <w:rStyle w:val="FootnoteReference"/>
        </w:rPr>
        <w:footnoteRef/>
      </w:r>
      <w:r>
        <w:t xml:space="preserve"> Модуль </w:t>
      </w:r>
      <w:r>
        <w:rPr>
          <w:lang w:val="en-US"/>
        </w:rPr>
        <w:t>RTSS</w:t>
      </w:r>
      <w:r w:rsidRPr="00381C88">
        <w:t xml:space="preserve"> </w:t>
      </w:r>
      <w:r w:rsidRPr="00381C88">
        <w:rPr>
          <w:lang w:val="en-US"/>
        </w:rPr>
        <w:t>Ours</w:t>
      </w:r>
      <w:r w:rsidRPr="00381C88">
        <w:t>_</w:t>
      </w:r>
      <w:r w:rsidRPr="00381C88">
        <w:rPr>
          <w:lang w:val="en-US"/>
        </w:rPr>
        <w:t>vs</w:t>
      </w:r>
      <w:r w:rsidRPr="00381C88">
        <w:t>_</w:t>
      </w:r>
      <w:proofErr w:type="spellStart"/>
      <w:r w:rsidRPr="00381C88">
        <w:rPr>
          <w:lang w:val="en-US"/>
        </w:rPr>
        <w:t>CSK</w:t>
      </w:r>
      <w:proofErr w:type="spellEnd"/>
      <w:r w:rsidRPr="00381C88">
        <w:t>_</w:t>
      </w:r>
      <w:r w:rsidRPr="00381C88">
        <w:rPr>
          <w:lang w:val="en-US"/>
        </w:rPr>
        <w:t>vs</w:t>
      </w:r>
      <w:r w:rsidRPr="00381C88">
        <w:t>_</w:t>
      </w:r>
      <w:proofErr w:type="spellStart"/>
      <w:r w:rsidRPr="00381C88">
        <w:rPr>
          <w:lang w:val="en-US"/>
        </w:rPr>
        <w:t>UGVI</w:t>
      </w:r>
      <w:proofErr w:type="spellEnd"/>
      <w:r w:rsidRPr="00381C88">
        <w:t xml:space="preserve">. </w:t>
      </w:r>
      <w:r>
        <w:t>Проценты разницы высчитываются относительно нашей оценки в знаменателе.</w:t>
      </w:r>
    </w:p>
  </w:footnote>
  <w:footnote w:id="122">
    <w:p w14:paraId="1D5C41D5" w14:textId="170442F0" w:rsidR="001E0788" w:rsidRDefault="001E0788">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 xml:space="preserve">Народное богатство и </w:t>
      </w:r>
      <w:proofErr w:type="spellStart"/>
      <w:r w:rsidRPr="00186F49">
        <w:t>народнохозяйственное</w:t>
      </w:r>
      <w:proofErr w:type="spellEnd"/>
      <w:r w:rsidRPr="00186F49">
        <w:t xml:space="preserve"> накопление в предреволюционной России</w:t>
      </w:r>
      <w:r w:rsidRPr="00DE76BC">
        <w:t>”</w:t>
      </w:r>
      <w:r w:rsidRPr="00186F49">
        <w:t>, М. : Госстатиздат ЦСУ СССР, 1960, стр. 452</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D84169">
        <w:t>.</w:t>
      </w:r>
    </w:p>
  </w:footnote>
  <w:footnote w:id="123">
    <w:p w14:paraId="1EB54270" w14:textId="77777777" w:rsidR="001E0788" w:rsidRPr="00FA3475" w:rsidRDefault="001E0788" w:rsidP="00721A33">
      <w:pPr>
        <w:pStyle w:val="FootnoteText"/>
      </w:pPr>
      <w:r>
        <w:rPr>
          <w:rStyle w:val="FootnoteReference"/>
        </w:rPr>
        <w:footnoteRef/>
      </w:r>
      <w:r w:rsidRPr="00FA3475">
        <w:t xml:space="preserve"> </w:t>
      </w:r>
      <w:r>
        <w:t>Не включая холерный 1909 год.</w:t>
      </w:r>
    </w:p>
  </w:footnote>
  <w:footnote w:id="124">
    <w:p w14:paraId="2AC27976" w14:textId="77777777" w:rsidR="001E0788" w:rsidRPr="00FB1147" w:rsidRDefault="001E0788"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сонаправленному снижению числа учтённых рождений и смертей.</w:t>
      </w:r>
    </w:p>
  </w:footnote>
  <w:footnote w:id="125">
    <w:p w14:paraId="7E2DDE5F" w14:textId="70233F23" w:rsidR="001E0788" w:rsidRDefault="001E0788"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proofErr w:type="spellStart"/>
      <w:r w:rsidRPr="00AB0629">
        <w:rPr>
          <w:lang w:val="en-US"/>
        </w:rPr>
        <w:t>xlsx</w:t>
      </w:r>
      <w:proofErr w:type="spellEnd"/>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26">
    <w:p w14:paraId="3856CED6" w14:textId="32B28137" w:rsidR="001E0788" w:rsidRDefault="001E0788">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27">
    <w:p w14:paraId="3BCD11CF" w14:textId="77777777" w:rsidR="001E0788" w:rsidRDefault="001E0788">
      <w:pPr>
        <w:pStyle w:val="FootnoteText"/>
      </w:pPr>
      <w:r>
        <w:rPr>
          <w:rStyle w:val="FootnoteReference"/>
        </w:rPr>
        <w:footnoteRef/>
      </w:r>
      <w:r>
        <w:t xml:space="preserve"> Цифровая </w:t>
      </w:r>
      <w:r w:rsidRPr="00212638">
        <w:t>подборка: https://archive.org/details/finland-population-1896-1916</w:t>
      </w:r>
    </w:p>
  </w:footnote>
  <w:footnote w:id="128">
    <w:p w14:paraId="4530F8B5" w14:textId="77777777" w:rsidR="001E0788" w:rsidRDefault="001E0788">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w:t>
      </w:r>
      <w:proofErr w:type="spellStart"/>
      <w:r w:rsidRPr="00545588">
        <w:t>ХХ</w:t>
      </w:r>
      <w:proofErr w:type="spellEnd"/>
      <w:r w:rsidRPr="00545588">
        <w:t xml:space="preserve">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w:t>
      </w:r>
      <w:proofErr w:type="spellStart"/>
      <w:r w:rsidRPr="00545588">
        <w:t>cл</w:t>
      </w:r>
      <w:proofErr w:type="spellEnd"/>
      <w:r w:rsidRPr="00545588">
        <w:t xml:space="preserve">.;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w:t>
      </w:r>
      <w:proofErr w:type="spellStart"/>
      <w:r w:rsidRPr="00545588">
        <w:t>Зеленецкий</w:t>
      </w:r>
      <w:proofErr w:type="spellEnd"/>
      <w:r w:rsidRPr="00545588">
        <w:t xml:space="preserve">,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w:t>
      </w:r>
      <w:proofErr w:type="spellStart"/>
      <w:r w:rsidRPr="00545588">
        <w:t>Батыршин</w:t>
      </w:r>
      <w:proofErr w:type="spellEnd"/>
      <w:r w:rsidRPr="00545588">
        <w:t xml:space="preserve">, «Голод 1890-х гг. в казанской губернии (по материалам </w:t>
      </w:r>
      <w:r>
        <w:t>“</w:t>
      </w:r>
      <w:r w:rsidRPr="00545588">
        <w:t>этнографического бюро</w:t>
      </w:r>
      <w:r>
        <w:t>”</w:t>
      </w:r>
      <w:r w:rsidRPr="00545588">
        <w:t xml:space="preserve"> князя В.Н. </w:t>
      </w:r>
      <w:proofErr w:type="spellStart"/>
      <w:r w:rsidRPr="00545588">
        <w:t>Тенишева</w:t>
      </w:r>
      <w:proofErr w:type="spellEnd"/>
      <w:r w:rsidRPr="00545588">
        <w:t>)» // Научный Татарстан, 2020 №1, стр. 5-9; https://afanarizm.livejournal.com/174207.html и сл. части.</w:t>
      </w:r>
    </w:p>
  </w:footnote>
  <w:footnote w:id="129">
    <w:p w14:paraId="02C20EAD" w14:textId="77777777" w:rsidR="001E0788" w:rsidRDefault="001E0788">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30">
    <w:p w14:paraId="143A6EB9" w14:textId="7C4D4E3D" w:rsidR="001E0788" w:rsidRDefault="001E0788">
      <w:pPr>
        <w:pStyle w:val="FootnoteText"/>
      </w:pPr>
      <w:r>
        <w:rPr>
          <w:rStyle w:val="FootnoteReference"/>
        </w:rPr>
        <w:footnoteRef/>
      </w:r>
      <w:r>
        <w:t xml:space="preserve"> </w:t>
      </w:r>
      <w:r w:rsidRPr="0045496E">
        <w:t xml:space="preserve">Я.В. </w:t>
      </w:r>
      <w:proofErr w:type="spellStart"/>
      <w:r w:rsidRPr="0045496E">
        <w:t>Симчера</w:t>
      </w:r>
      <w:proofErr w:type="spellEnd"/>
      <w:r w:rsidRPr="0045496E">
        <w:t xml:space="preserve">, </w:t>
      </w:r>
      <w:r w:rsidR="00EB76CF" w:rsidRPr="00EB76CF">
        <w:t>“</w:t>
      </w:r>
      <w:r w:rsidRPr="0045496E">
        <w:t>К оценке численности населения и масштабов человеческого потенциала в России за 100 лет</w:t>
      </w:r>
      <w:r w:rsidR="00EB76CF" w:rsidRPr="00EB76CF">
        <w:t>”</w:t>
      </w:r>
      <w:r w:rsidRPr="0045496E">
        <w:t xml:space="preserve"> // Вопросы статистики, 2001 №12, стр. 64.</w:t>
      </w:r>
    </w:p>
  </w:footnote>
  <w:footnote w:id="131">
    <w:p w14:paraId="77BA1FDE" w14:textId="62B55460" w:rsidR="001E0788" w:rsidRDefault="001E0788">
      <w:pPr>
        <w:pStyle w:val="FootnoteText"/>
      </w:pPr>
      <w:r>
        <w:rPr>
          <w:rStyle w:val="FootnoteReference"/>
        </w:rPr>
        <w:footnoteRef/>
      </w:r>
      <w:r>
        <w:t xml:space="preserve"> </w:t>
      </w:r>
      <w:r w:rsidRPr="00D43E38">
        <w:t xml:space="preserve">Госкомстат России, </w:t>
      </w:r>
      <w:r w:rsidR="00EB76CF" w:rsidRPr="00EB76CF">
        <w:t>“</w:t>
      </w:r>
      <w:r w:rsidRPr="00D43E38">
        <w:t>Население России за 100 лет</w:t>
      </w:r>
      <w:r w:rsidRPr="004F6C9F">
        <w:t xml:space="preserve"> :</w:t>
      </w:r>
      <w:r>
        <w:t xml:space="preserve"> </w:t>
      </w:r>
      <w:r w:rsidRPr="004F6C9F">
        <w:t>1897-1997</w:t>
      </w:r>
      <w:r w:rsidR="00EB76CF" w:rsidRPr="00EB76CF">
        <w:t>”</w:t>
      </w:r>
      <w:r w:rsidRPr="00D43E38">
        <w:t xml:space="preserve">, </w:t>
      </w:r>
      <w:r>
        <w:t xml:space="preserve">М. </w:t>
      </w:r>
      <w:r w:rsidRPr="00D43E38">
        <w:t>1998, стр. 32.</w:t>
      </w:r>
    </w:p>
  </w:footnote>
  <w:footnote w:id="132">
    <w:p w14:paraId="594E3443" w14:textId="11E0BC61" w:rsidR="0031306E" w:rsidRDefault="001E0788" w:rsidP="0031306E">
      <w:pPr>
        <w:pStyle w:val="FootnoteText"/>
      </w:pPr>
      <w:r>
        <w:rPr>
          <w:rStyle w:val="FootnoteReference"/>
        </w:rPr>
        <w:footnoteRef/>
      </w:r>
      <w:r>
        <w:t xml:space="preserve"> </w:t>
      </w:r>
      <w:r w:rsidRPr="00D053DF">
        <w:t xml:space="preserve">Оценка </w:t>
      </w:r>
      <w:proofErr w:type="spellStart"/>
      <w:r w:rsidRPr="00D053DF">
        <w:t>Симчеры</w:t>
      </w:r>
      <w:proofErr w:type="spellEnd"/>
      <w:r w:rsidRPr="00D053DF">
        <w:t xml:space="preserve"> </w:t>
      </w:r>
      <w:r>
        <w:t xml:space="preserve">численности населения территории РСФСР-1991 </w:t>
      </w:r>
      <w:r w:rsidRPr="00D053DF">
        <w:t>для начала 1917</w:t>
      </w:r>
      <w:r w:rsidRPr="001E0788">
        <w:t xml:space="preserve"> </w:t>
      </w:r>
      <w:r>
        <w:t>взята из прежних оценок ЦСУ (91.0 млн. чел</w:t>
      </w:r>
      <w:r w:rsidRPr="001E0788">
        <w:t xml:space="preserve">; </w:t>
      </w:r>
      <w:r>
        <w:t xml:space="preserve">ЦСУ РСФСР </w:t>
      </w:r>
      <w:r w:rsidR="00EB76CF" w:rsidRPr="00EB76CF">
        <w:t>“</w:t>
      </w:r>
      <w:r w:rsidRPr="00B34D38">
        <w:t>Народное хозяйство РСФСР за 60 лет</w:t>
      </w:r>
      <w:r>
        <w:t xml:space="preserve"> </w:t>
      </w:r>
      <w:r w:rsidRPr="00B34D38">
        <w:t>: Статистический ежегодник</w:t>
      </w:r>
      <w:r w:rsidR="00EB76CF" w:rsidRPr="00EB76CF">
        <w:t>”</w:t>
      </w:r>
      <w:r>
        <w:t>, М. : Статистика, 1977, стр. 5</w:t>
      </w:r>
      <w:r w:rsidRPr="001E0788">
        <w:t xml:space="preserve">; </w:t>
      </w:r>
      <w:r w:rsidRPr="00D053DF">
        <w:t xml:space="preserve">ЦСУ РСФСР, </w:t>
      </w:r>
      <w:r w:rsidR="00EB76CF" w:rsidRPr="00EB76CF">
        <w:t>“</w:t>
      </w:r>
      <w:r w:rsidRPr="00D053DF">
        <w:t>Народное хозяйство РСФСР в 19</w:t>
      </w:r>
      <w:r w:rsidRPr="001E0788">
        <w:t>81</w:t>
      </w:r>
      <w:r w:rsidRPr="00D053DF">
        <w:t xml:space="preserve"> году</w:t>
      </w:r>
      <w:r w:rsidR="00EB76CF" w:rsidRPr="00EB76CF">
        <w:t>”</w:t>
      </w:r>
      <w:r w:rsidRPr="00D053DF">
        <w:t xml:space="preserve">, стр. </w:t>
      </w:r>
      <w:r w:rsidRPr="001E0788">
        <w:t>5)</w:t>
      </w:r>
      <w:r w:rsidR="00890611" w:rsidRPr="00890611">
        <w:t>;</w:t>
      </w:r>
      <w:r w:rsidR="00890611">
        <w:t xml:space="preserve"> они же </w:t>
      </w:r>
      <w:r w:rsidR="0031306E">
        <w:t xml:space="preserve">содержат </w:t>
      </w:r>
      <w:r w:rsidR="00890611">
        <w:t xml:space="preserve">оценку </w:t>
      </w:r>
      <w:r w:rsidR="0031306E">
        <w:t xml:space="preserve">населения РСФСР-1991 </w:t>
      </w:r>
      <w:r w:rsidR="00890611">
        <w:t>для конца 1913 – начала 1914 года (89.9 млн. чел</w:t>
      </w:r>
      <w:r w:rsidR="00890611" w:rsidRPr="00890611">
        <w:t xml:space="preserve">; </w:t>
      </w:r>
      <w:r w:rsidR="00890611">
        <w:t>впервые возникает в</w:t>
      </w:r>
      <w:r w:rsidR="00890611" w:rsidRPr="00890611">
        <w:t xml:space="preserve"> </w:t>
      </w:r>
      <w:r w:rsidR="00890611" w:rsidRPr="00D053DF">
        <w:t xml:space="preserve">ЦСУ РСФСР, </w:t>
      </w:r>
      <w:r w:rsidR="00EB76CF" w:rsidRPr="00EB76CF">
        <w:t>“</w:t>
      </w:r>
      <w:r w:rsidR="00890611" w:rsidRPr="00D053DF">
        <w:t>Народное хозяйство РСФСР</w:t>
      </w:r>
      <w:r w:rsidR="00890611">
        <w:t xml:space="preserve"> </w:t>
      </w:r>
      <w:r w:rsidR="00890611" w:rsidRPr="00890611">
        <w:t>[1956]</w:t>
      </w:r>
      <w:r w:rsidR="00EB76CF" w:rsidRPr="00EB76CF">
        <w:t>”</w:t>
      </w:r>
      <w:r w:rsidR="00890611">
        <w:t xml:space="preserve">, М. 1957, стр. 11 и затем регулярно перепечатывается в последующих выпусках </w:t>
      </w:r>
      <w:r w:rsidR="00EB76CF" w:rsidRPr="00EB76CF">
        <w:t>“</w:t>
      </w:r>
      <w:r w:rsidR="00890611" w:rsidRPr="00D053DF">
        <w:t>Народное хозяйство РСФСР</w:t>
      </w:r>
      <w:r w:rsidR="00890611">
        <w:t xml:space="preserve"> в </w:t>
      </w:r>
      <w:r w:rsidR="00890611" w:rsidRPr="00890611">
        <w:t>1958</w:t>
      </w:r>
      <w:r w:rsidR="00890611">
        <w:t xml:space="preserve"> году</w:t>
      </w:r>
      <w:r w:rsidR="00EB76CF" w:rsidRPr="00EB76CF">
        <w:t>”</w:t>
      </w:r>
      <w:r w:rsidR="00890611">
        <w:t xml:space="preserve">, стр. </w:t>
      </w:r>
      <w:r w:rsidR="00890611" w:rsidRPr="00890611">
        <w:t>19</w:t>
      </w:r>
      <w:r w:rsidR="00890611">
        <w:t xml:space="preserve">, </w:t>
      </w:r>
      <w:r w:rsidR="00890611" w:rsidRPr="00890611">
        <w:t>1959:33</w:t>
      </w:r>
      <w:r w:rsidR="00440789">
        <w:t xml:space="preserve">, </w:t>
      </w:r>
      <w:r w:rsidR="00890611" w:rsidRPr="0031306E">
        <w:t xml:space="preserve">1960:33 </w:t>
      </w:r>
      <w:r w:rsidR="00890611">
        <w:t>и т.д.).</w:t>
      </w:r>
      <w:r w:rsidR="0031306E">
        <w:t xml:space="preserve"> </w:t>
      </w:r>
    </w:p>
    <w:p w14:paraId="6721AA9F" w14:textId="4FBC1CDF" w:rsidR="001E0788" w:rsidRDefault="0031306E" w:rsidP="0031306E">
      <w:pPr>
        <w:pStyle w:val="FootnoteText"/>
      </w:pPr>
      <w:r>
        <w:t xml:space="preserve">Оценки для 1920, 1923 и 1926, вероятно, </w:t>
      </w:r>
      <w:r w:rsidR="001E0788" w:rsidRPr="00D053DF">
        <w:t>выведен</w:t>
      </w:r>
      <w:r>
        <w:t>ы</w:t>
      </w:r>
      <w:r w:rsidR="001E0788" w:rsidRPr="00D053DF">
        <w:t xml:space="preserve"> из прежних оценок ЦСУ для численности населения территории СССР </w:t>
      </w:r>
      <w:r w:rsidR="001E0788">
        <w:t>в начале</w:t>
      </w:r>
      <w:r w:rsidR="001E0788" w:rsidRPr="00D053DF">
        <w:t xml:space="preserve"> 1917 год</w:t>
      </w:r>
      <w:r w:rsidR="001E0788">
        <w:t>а</w:t>
      </w:r>
      <w:r w:rsidR="001E0788" w:rsidRPr="00D053DF">
        <w:t xml:space="preserve">: 143.5 млн. чел. </w:t>
      </w:r>
      <w:r w:rsidR="001E0788">
        <w:t xml:space="preserve">в </w:t>
      </w:r>
      <w:r w:rsidR="001E0788" w:rsidRPr="00D053DF">
        <w:t>границ</w:t>
      </w:r>
      <w:r w:rsidR="001E0788">
        <w:t>ах</w:t>
      </w:r>
      <w:r w:rsidR="001E0788" w:rsidRPr="00D053DF">
        <w:t xml:space="preserve"> территории СССР</w:t>
      </w:r>
      <w:r w:rsidR="001E0788">
        <w:t>-</w:t>
      </w:r>
      <w:r w:rsidR="001E0788" w:rsidRPr="00D053DF">
        <w:t xml:space="preserve">1939, 163.0 млн в границах </w:t>
      </w:r>
      <w:r w:rsidR="001E0788">
        <w:t>СССР-</w:t>
      </w:r>
      <w:r w:rsidR="001E0788" w:rsidRPr="00D053DF">
        <w:t xml:space="preserve">1991 (ЦСУ СССР, </w:t>
      </w:r>
      <w:r w:rsidR="00EB76CF" w:rsidRPr="00EB76CF">
        <w:t>“</w:t>
      </w:r>
      <w:r w:rsidR="001E0788" w:rsidRPr="00D053DF">
        <w:t>Народное хозяйство СССР в 1961 году</w:t>
      </w:r>
      <w:r w:rsidR="00EB76CF" w:rsidRPr="00EB76CF">
        <w:t>”</w:t>
      </w:r>
      <w:r w:rsidR="001E0788" w:rsidRPr="00D053DF">
        <w:t>, стр. 7, то же в сборнике 1962 г</w:t>
      </w:r>
      <w:r w:rsidR="001E0788">
        <w:t>., стр. 7</w:t>
      </w:r>
      <w:r w:rsidR="001E0788" w:rsidRPr="00D053DF">
        <w:t xml:space="preserve">). Там же приведены оценки населения по ЦСУ на конец 1913, на 1919 и на 1920 г. Привязка опубликованных величин к концу 1913 года </w:t>
      </w:r>
      <w:r w:rsidR="001E0788">
        <w:t xml:space="preserve">и </w:t>
      </w:r>
      <w:r w:rsidR="001E0788" w:rsidRPr="00D053DF">
        <w:t xml:space="preserve">к 1 января 1917 </w:t>
      </w:r>
      <w:r w:rsidR="001E0788">
        <w:t>–</w:t>
      </w:r>
      <w:r w:rsidR="001E0788" w:rsidRPr="00D053DF">
        <w:t xml:space="preserve"> в ЦСУ С</w:t>
      </w:r>
      <w:r w:rsidR="001E0788">
        <w:t>С</w:t>
      </w:r>
      <w:r w:rsidR="001E0788" w:rsidRPr="00D053DF">
        <w:t xml:space="preserve">СР, </w:t>
      </w:r>
      <w:r w:rsidR="00EB76CF" w:rsidRPr="00EB76CF">
        <w:t>“</w:t>
      </w:r>
      <w:r w:rsidR="001E0788" w:rsidRPr="00D053DF">
        <w:t>Страна советов за 50 лет : Сборник статистических материалов</w:t>
      </w:r>
      <w:r w:rsidR="00EB76CF" w:rsidRPr="00EB76CF">
        <w:t>”</w:t>
      </w:r>
      <w:r w:rsidR="001E0788" w:rsidRPr="00D053DF">
        <w:t xml:space="preserve">, М. : Статистика, 1967, стр. 15. </w:t>
      </w:r>
      <w:r>
        <w:t>О</w:t>
      </w:r>
      <w:r w:rsidR="001E0788" w:rsidRPr="00D053DF">
        <w:t>т</w:t>
      </w:r>
      <w:r>
        <w:t>сю</w:t>
      </w:r>
      <w:r w:rsidR="001E0788" w:rsidRPr="00D053DF">
        <w:t xml:space="preserve">да пропорциями и поправками к ним </w:t>
      </w:r>
      <w:r w:rsidR="001E0788">
        <w:t xml:space="preserve">(как то, исключением Хивы и Бухары) </w:t>
      </w:r>
      <w:r w:rsidR="001E0788" w:rsidRPr="00D053DF">
        <w:t>может быть получена оценка для РСФСР на 1920 год.</w:t>
      </w:r>
    </w:p>
  </w:footnote>
  <w:footnote w:id="133">
    <w:p w14:paraId="46CA481C" w14:textId="696F33DE" w:rsidR="001E0788" w:rsidRDefault="001E0788">
      <w:pPr>
        <w:pStyle w:val="FootnoteText"/>
      </w:pPr>
      <w:r>
        <w:rPr>
          <w:rStyle w:val="FootnoteReference"/>
        </w:rPr>
        <w:footnoteRef/>
      </w:r>
      <w:r>
        <w:t xml:space="preserve"> </w:t>
      </w:r>
      <w:r w:rsidRPr="005A69AA">
        <w:t xml:space="preserve">См. в </w:t>
      </w:r>
      <w:r>
        <w:t>н</w:t>
      </w:r>
      <w:r w:rsidRPr="005A69AA">
        <w:t>аиболее авторитетном комплексном описании региона накануне 1914 года</w:t>
      </w:r>
      <w:r>
        <w:t xml:space="preserve">: </w:t>
      </w:r>
      <w:r w:rsidRPr="00DE76BC">
        <w:t>“</w:t>
      </w:r>
      <w:r w:rsidRPr="005A69AA">
        <w:t>Россия. Полное географическое описание нашего Отечества</w:t>
      </w:r>
      <w:r w:rsidRPr="00DE76BC">
        <w:t>”</w:t>
      </w:r>
      <w:r w:rsidRPr="005A69AA">
        <w:t xml:space="preserve">, т. 19, </w:t>
      </w:r>
      <w:r w:rsidRPr="00DE76BC">
        <w:t>“</w:t>
      </w:r>
      <w:r w:rsidRPr="005A69AA">
        <w:t>Туркестанский край</w:t>
      </w:r>
      <w:r w:rsidRPr="00DE76BC">
        <w:t>”</w:t>
      </w:r>
      <w:r w:rsidRPr="005A69AA">
        <w:t>, сост. кн. В. И. Масальский, под ред. В.П. Семенова-Тян-Шанского и В.И. Ламанского, С.-Пб., 1913, стр. xviii, 544</w:t>
      </w:r>
      <w:r>
        <w:t xml:space="preserve">, </w:t>
      </w:r>
      <w:r w:rsidRPr="005A69AA">
        <w:t>540.</w:t>
      </w:r>
      <w:r>
        <w:t xml:space="preserve"> </w:t>
      </w:r>
      <w:r w:rsidRPr="00DE76BC">
        <w:t>“</w:t>
      </w:r>
      <w:r w:rsidRPr="005A69AA">
        <w:t>Для сношений с бухарским правительством в 1885 году учреждено особое политическое агентство, расположенное в русском поселении Новая Бухара у станции Каган (бывшая Бухара)... Агентство это находится в ведении министерства иностранных дел</w:t>
      </w:r>
      <w:r>
        <w:t xml:space="preserve">, </w:t>
      </w:r>
      <w:r w:rsidRPr="005A69AA">
        <w:t xml:space="preserve">что не может не способствовать, к сожалению, распространению и укоренению взгляда на Бухару, как на иностранное государство. Между тем. Бухара, </w:t>
      </w:r>
      <w:r>
        <w:t>п</w:t>
      </w:r>
      <w:r w:rsidRPr="005A69AA">
        <w:t>о существу</w:t>
      </w:r>
      <w:r>
        <w:t xml:space="preserve">, </w:t>
      </w:r>
      <w:r w:rsidRPr="005A69AA">
        <w:t>ес</w:t>
      </w:r>
      <w:r>
        <w:t>ть</w:t>
      </w:r>
      <w:r w:rsidRPr="005A69AA">
        <w:t xml:space="preserve"> часть Империи, управляемая наследственным эмиром</w:t>
      </w:r>
      <w:r w:rsidRPr="00DE76BC">
        <w:t>”</w:t>
      </w:r>
      <w:r w:rsidRPr="005A69AA">
        <w:t xml:space="preserve"> (там же, стр. 346).</w:t>
      </w:r>
    </w:p>
  </w:footnote>
  <w:footnote w:id="134">
    <w:p w14:paraId="6B7A6433" w14:textId="6EC2FF91" w:rsidR="001E0788" w:rsidRDefault="001E0788">
      <w:pPr>
        <w:pStyle w:val="FootnoteText"/>
      </w:pPr>
      <w:r>
        <w:rPr>
          <w:rStyle w:val="FootnoteReference"/>
        </w:rPr>
        <w:footnoteRef/>
      </w:r>
      <w:r>
        <w:t xml:space="preserve"> В.Э. Ден определяет население </w:t>
      </w:r>
      <w:r w:rsidRPr="00D94EA5">
        <w:t xml:space="preserve">Хивы до первой мировой войны в 800 тыс. человек, а Бухары </w:t>
      </w:r>
      <w:r>
        <w:t>–</w:t>
      </w:r>
      <w:r w:rsidRPr="00D94EA5">
        <w:t xml:space="preserve"> в 1</w:t>
      </w:r>
      <w:r>
        <w:t>.</w:t>
      </w:r>
      <w:r w:rsidRPr="00D94EA5">
        <w:t xml:space="preserve">5 млн., </w:t>
      </w:r>
      <w:r>
        <w:t>всего</w:t>
      </w:r>
      <w:r w:rsidRPr="00D94EA5">
        <w:t xml:space="preserve"> 2</w:t>
      </w:r>
      <w:r>
        <w:t>.</w:t>
      </w:r>
      <w:r w:rsidRPr="00D94EA5">
        <w:t>3 млн. жителей</w:t>
      </w:r>
      <w:r>
        <w:t>, ЦСУ полагает сумму в 2.6 млн.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 xml:space="preserve">Народное богатство и </w:t>
      </w:r>
      <w:proofErr w:type="spellStart"/>
      <w:r w:rsidRPr="00186F49">
        <w:t>народнохозяйственное</w:t>
      </w:r>
      <w:proofErr w:type="spellEnd"/>
      <w:r w:rsidRPr="00186F49">
        <w:t xml:space="preserve"> накопление в предреволюционной России</w:t>
      </w:r>
      <w:r w:rsidRPr="00DE76BC">
        <w:t>”</w:t>
      </w:r>
      <w:r w:rsidRPr="00186F49">
        <w:t>, М. : Госстатиздат ЦСУ СССР, 1960, стр.</w:t>
      </w:r>
      <w:r w:rsidRPr="00C01617">
        <w:t xml:space="preserve"> 451</w:t>
      </w:r>
      <w:r>
        <w:t>)</w:t>
      </w:r>
      <w:r w:rsidRPr="00C01617">
        <w:t>.</w:t>
      </w:r>
      <w:r>
        <w:t xml:space="preserve"> </w:t>
      </w:r>
      <w:r w:rsidRPr="00D84169">
        <w:t>Офицер Генерального штаба и исследователь Средней Азии Д.Н. Логофет (</w:t>
      </w:r>
      <w:r w:rsidRPr="00DE76BC">
        <w:t>“</w:t>
      </w:r>
      <w:r w:rsidRPr="00D84169">
        <w:t>Бухарское ханство под русским протекторатом</w:t>
      </w:r>
      <w:r w:rsidRPr="00DE76BC">
        <w:t>”</w:t>
      </w:r>
      <w:r w:rsidRPr="00D84169">
        <w:t>, С.-Пб., 1911, т. 1, стр. 187) да</w:t>
      </w:r>
      <w:r>
        <w:t>ё</w:t>
      </w:r>
      <w:r w:rsidRPr="00D84169">
        <w:t xml:space="preserve">т подробный анализ внутреннего состояния эмирата, </w:t>
      </w:r>
      <w:r>
        <w:t xml:space="preserve">грубо </w:t>
      </w:r>
      <w:r w:rsidRPr="00D84169">
        <w:t xml:space="preserve">оценивая его население у верхней границы </w:t>
      </w:r>
      <w:r>
        <w:t>–</w:t>
      </w:r>
      <w:r w:rsidRPr="00D84169">
        <w:t xml:space="preserve"> около 3 млн человек</w:t>
      </w:r>
      <w:r>
        <w:t xml:space="preserve">. Кн. Масальский в 1913 году полагает численность населения Бухарского ханства в 2,500 тыс. чел, а Хивинского в 550 тыс.  </w:t>
      </w:r>
      <w:r w:rsidRPr="002C3C99">
        <w:t>(“Туркестанский край”, стр. 348)</w:t>
      </w:r>
      <w:r>
        <w:t>.</w:t>
      </w:r>
    </w:p>
    <w:p w14:paraId="0DADCDA9" w14:textId="137BD986" w:rsidR="001E0788" w:rsidRDefault="001E0788" w:rsidP="00B20472">
      <w:pPr>
        <w:pStyle w:val="FootnoteText"/>
      </w:pPr>
      <w:r>
        <w:t xml:space="preserve">По </w:t>
      </w:r>
      <w:r w:rsidRPr="0094687C">
        <w:t xml:space="preserve">переписи 1926 года население в границах бывшего Бухарского </w:t>
      </w:r>
      <w:proofErr w:type="spellStart"/>
      <w:r w:rsidRPr="0094687C">
        <w:t>эмирства</w:t>
      </w:r>
      <w:proofErr w:type="spellEnd"/>
      <w:r w:rsidRPr="0094687C">
        <w:t xml:space="preserve"> составляло 2,173,810 чел. (Бухарский, Зеравшанский, </w:t>
      </w:r>
      <w:proofErr w:type="spellStart"/>
      <w:r w:rsidRPr="0094687C">
        <w:t>Кашка-Дарьинский</w:t>
      </w:r>
      <w:proofErr w:type="spellEnd"/>
      <w:r w:rsidRPr="0094687C">
        <w:t xml:space="preserve">, </w:t>
      </w:r>
      <w:proofErr w:type="spellStart"/>
      <w:r w:rsidRPr="0094687C">
        <w:t>Сурхан-Дарьинский</w:t>
      </w:r>
      <w:proofErr w:type="spellEnd"/>
      <w:r w:rsidRPr="0094687C">
        <w:t xml:space="preserve"> округа, часть Таджикской АССР (Гарм + Гиссар + Куляб + Курган-Тюбе), </w:t>
      </w:r>
      <w:proofErr w:type="spellStart"/>
      <w:r w:rsidRPr="0094687C">
        <w:t>Керкинский</w:t>
      </w:r>
      <w:proofErr w:type="spellEnd"/>
      <w:r w:rsidRPr="0094687C">
        <w:t xml:space="preserve"> и </w:t>
      </w:r>
      <w:proofErr w:type="spellStart"/>
      <w:r w:rsidRPr="0094687C">
        <w:t>Чарджуйский</w:t>
      </w:r>
      <w:proofErr w:type="spellEnd"/>
      <w:r w:rsidRPr="0094687C">
        <w:t xml:space="preserve"> округа Туркменской ССР), а  население в границах бывшего Хивинского ханства </w:t>
      </w:r>
      <w:r>
        <w:t>–</w:t>
      </w:r>
      <w:r w:rsidRPr="0094687C">
        <w:t xml:space="preserve"> 500,607 чел. (Хорезмский округ Узбекской ССР, </w:t>
      </w:r>
      <w:proofErr w:type="spellStart"/>
      <w:r w:rsidRPr="0094687C">
        <w:t>Ташаузский</w:t>
      </w:r>
      <w:proofErr w:type="spellEnd"/>
      <w:r w:rsidRPr="0094687C">
        <w:t xml:space="preserve"> округ Туркменской ССР, </w:t>
      </w:r>
      <w:proofErr w:type="spellStart"/>
      <w:r w:rsidRPr="0094687C">
        <w:t>Кунградский</w:t>
      </w:r>
      <w:proofErr w:type="spellEnd"/>
      <w:r w:rsidRPr="0094687C">
        <w:t xml:space="preserve"> и </w:t>
      </w:r>
      <w:proofErr w:type="spellStart"/>
      <w:r w:rsidRPr="0094687C">
        <w:t>Ходжейлинский</w:t>
      </w:r>
      <w:proofErr w:type="spellEnd"/>
      <w:r w:rsidRPr="0094687C">
        <w:t xml:space="preserve"> округа </w:t>
      </w:r>
      <w:proofErr w:type="spellStart"/>
      <w:r w:rsidRPr="0094687C">
        <w:t>Кара-Калпакской</w:t>
      </w:r>
      <w:proofErr w:type="spellEnd"/>
      <w:r w:rsidRPr="0094687C">
        <w:t xml:space="preserve"> АО).</w:t>
      </w:r>
      <w:r>
        <w:t xml:space="preserve"> Действительное население было несколько выше из-за недоучёта при переписи, как обсуждается </w:t>
      </w:r>
      <w:proofErr w:type="spellStart"/>
      <w:r>
        <w:t>АДХ-РСФСР</w:t>
      </w:r>
      <w:proofErr w:type="spellEnd"/>
      <w:r>
        <w:t>. В 1917-1924 годах Бухара и Хива пережили крупную потерю населения из-за гражданской войны и масштабных боевых действий с басмаческим движением (особенно в Восточной Бухаре и Хорезме), голода и эпидемий начала 1920-х годов и массового бегства значительной части населения – в первую очередь туркменских, узбекских и таджикских племен – в соседние Афганистан и Иран.</w:t>
      </w:r>
    </w:p>
    <w:p w14:paraId="5FB778D3" w14:textId="77777777" w:rsidR="001E0788" w:rsidRDefault="001E0788" w:rsidP="00B20472">
      <w:pPr>
        <w:pStyle w:val="FootnoteText"/>
      </w:pPr>
    </w:p>
    <w:p w14:paraId="49D35C14" w14:textId="1CA32BD8" w:rsidR="001E0788" w:rsidRPr="00C01617" w:rsidRDefault="001E0788">
      <w:pPr>
        <w:pStyle w:val="FootnoteText"/>
      </w:pPr>
    </w:p>
  </w:footnote>
  <w:footnote w:id="135">
    <w:p w14:paraId="09DAD306" w14:textId="1E3B4E5C" w:rsidR="001E0788" w:rsidRPr="008C4C1C" w:rsidRDefault="001E0788">
      <w:pPr>
        <w:pStyle w:val="FootnoteText"/>
      </w:pPr>
      <w:r>
        <w:rPr>
          <w:rStyle w:val="FootnoteReference"/>
        </w:rPr>
        <w:footnoteRef/>
      </w:r>
      <w:r>
        <w:t xml:space="preserve"> </w:t>
      </w:r>
      <w:r w:rsidRPr="009E7805">
        <w:t>К началу 1945 года население Клайпедского края (Мемеля) составляло около 140-150 тысяч человек. Однако после взятия города советскими войсками 28 января 1945 года гражданского населения в нём почти не осталось. В самом городе в первые месяцы после освобождения насчитывалось буквально несколько человек, а к концу 1945 года в Клайпеде проживало всего около 8,300 жителей. В сельских уездах края к июню 1945 года оставалось около 6,000 человек (в основном прусские литовцы и немцы). Коренное немецкое население было депортировано, а многие местные жители бежали от боевых действий. Заселение области началось весной 1945 года, когда сюда стали прибывать переселенцы из других районов Литовской ССР и РСФСР</w:t>
      </w:r>
      <w:r>
        <w:t>, которые, очевидно, и сложили новое население области.</w:t>
      </w:r>
    </w:p>
  </w:footnote>
  <w:footnote w:id="136">
    <w:p w14:paraId="115B9858" w14:textId="60A54085" w:rsidR="001E0788" w:rsidRPr="003E4D9C" w:rsidRDefault="001E0788">
      <w:pPr>
        <w:pStyle w:val="FootnoteText"/>
      </w:pPr>
      <w:r>
        <w:rPr>
          <w:rStyle w:val="FootnoteReference"/>
        </w:rPr>
        <w:footnoteRef/>
      </w:r>
      <w:r>
        <w:t xml:space="preserve"> </w:t>
      </w:r>
      <w:r w:rsidRPr="00186F49">
        <w:t xml:space="preserve">А.Л. Вайнштейн, </w:t>
      </w:r>
      <w:r w:rsidRPr="00DE76BC">
        <w:t>“</w:t>
      </w:r>
      <w:r>
        <w:t>О переводе предреволюционных статистических данных в данные по территории СССР до 1939 года</w:t>
      </w:r>
      <w:r w:rsidRPr="00DE76BC">
        <w:t>”</w:t>
      </w:r>
      <w:r>
        <w:t xml:space="preserve"> </w:t>
      </w:r>
      <w:r w:rsidRPr="00DE76BC">
        <w:t xml:space="preserve">// </w:t>
      </w:r>
      <w:r>
        <w:t xml:space="preserve">его же, </w:t>
      </w:r>
      <w:r w:rsidRPr="00DE76BC">
        <w:t>“</w:t>
      </w:r>
      <w:r w:rsidRPr="00186F49">
        <w:t xml:space="preserve">Народное богатство и </w:t>
      </w:r>
      <w:proofErr w:type="spellStart"/>
      <w:r w:rsidRPr="00186F49">
        <w:t>народнохозяйственное</w:t>
      </w:r>
      <w:proofErr w:type="spellEnd"/>
      <w:r w:rsidRPr="00186F49">
        <w:t xml:space="preserve"> накопление в предреволюционной России</w:t>
      </w:r>
      <w:r w:rsidRPr="00DE76BC">
        <w:t>”</w:t>
      </w:r>
      <w:r w:rsidRPr="00186F49">
        <w:t>, М. : Госстатиздат ЦСУ СССР, 1960, стр. 45</w:t>
      </w:r>
      <w:r>
        <w:t>5</w:t>
      </w:r>
      <w:r w:rsidRPr="00186F49">
        <w:t>.</w:t>
      </w:r>
      <w:r>
        <w:t xml:space="preserve"> Значения вычислены как доля первой колонки (</w:t>
      </w:r>
      <w:r w:rsidRPr="00FC5DB6">
        <w:t>население отошедшей части по расчётам В.</w:t>
      </w:r>
      <w:r>
        <w:t>Э.</w:t>
      </w:r>
      <w:r w:rsidRPr="00FC5DB6">
        <w:t xml:space="preserve"> Дена</w:t>
      </w:r>
      <w:r>
        <w:t>) сравнительно со всем населением губернии (третья колонка поделённая на вторую). См. тж. В.Э. Ден, "Новая Европа", Петербург : Право, 1922, стр. 86-104.</w:t>
      </w:r>
    </w:p>
  </w:footnote>
  <w:footnote w:id="137">
    <w:p w14:paraId="2979790A" w14:textId="004C4C1B" w:rsidR="001E0788" w:rsidRPr="004021BA" w:rsidRDefault="001E0788" w:rsidP="000B4CFE">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 xml:space="preserve">Народное богатство и </w:t>
      </w:r>
      <w:proofErr w:type="spellStart"/>
      <w:r w:rsidRPr="00186F49">
        <w:t>народнохозяйственное</w:t>
      </w:r>
      <w:proofErr w:type="spellEnd"/>
      <w:r w:rsidRPr="00186F49">
        <w:t xml:space="preserve"> накопление в предреволюционной России</w:t>
      </w:r>
      <w:r w:rsidRPr="00DE76BC">
        <w:t>”</w:t>
      </w:r>
      <w:r w:rsidRPr="00186F49">
        <w:t>, М. : Госстатиздат ЦСУ СССР, 1960, стр. 452</w:t>
      </w:r>
      <w:r w:rsidRPr="00DF2238">
        <w:t>-453</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186F49">
        <w:t>.</w:t>
      </w:r>
      <w:r w:rsidRPr="004021BA">
        <w:t xml:space="preserve"> Б.А. Гухман был ученым секретарем Комиссии Госплана СССР по контрольным цифрам, и расчет производился им в связи с разработкой контрольных цифр народного хозяйства на 1926/27 г.</w:t>
      </w:r>
      <w:r>
        <w:t xml:space="preserve"> О изменении оценки после 1933 года см. </w:t>
      </w:r>
      <w:proofErr w:type="spellStart"/>
      <w:r>
        <w:t>Вайншнтейн</w:t>
      </w:r>
      <w:proofErr w:type="spellEnd"/>
      <w:r>
        <w:t xml:space="preserve"> стр. 453 и </w:t>
      </w:r>
      <w:r w:rsidRPr="00AF25A0">
        <w:t>В.П. Данилов, "Динамика населения СССР за 1917-1929 гг." // Археографический ежегодник за 1968 год, М. : Наука, 1970, стр. 243.</w:t>
      </w:r>
    </w:p>
  </w:footnote>
  <w:footnote w:id="138">
    <w:p w14:paraId="79C9A207" w14:textId="5D78D6E2" w:rsidR="001E0788" w:rsidRPr="00F3569E" w:rsidRDefault="001E0788">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39">
    <w:p w14:paraId="5229FB10" w14:textId="2FCE46C4" w:rsidR="001E0788" w:rsidRPr="00F3569E" w:rsidRDefault="001E0788"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40">
    <w:p w14:paraId="3FF6BC8C" w14:textId="0BFA0841" w:rsidR="001E0788" w:rsidRPr="00F13FBA" w:rsidRDefault="001E0788">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41">
    <w:p w14:paraId="71C4BADB" w14:textId="2C1F4131" w:rsidR="001E0788" w:rsidRPr="00A2698F" w:rsidRDefault="001E0788">
      <w:pPr>
        <w:pStyle w:val="FootnoteText"/>
        <w:rPr>
          <w:lang w:val="en-US"/>
        </w:rPr>
      </w:pPr>
      <w:r>
        <w:rPr>
          <w:rStyle w:val="FootnoteReference"/>
        </w:rPr>
        <w:footnoteRef/>
      </w:r>
      <w:r w:rsidRPr="00A2698F">
        <w:rPr>
          <w:lang w:val="en-US"/>
        </w:rPr>
        <w:t xml:space="preserve"> A. </w:t>
      </w:r>
      <w:proofErr w:type="spellStart"/>
      <w:r w:rsidRPr="00A2698F">
        <w:rPr>
          <w:lang w:val="en-US"/>
        </w:rPr>
        <w:t>Coale</w:t>
      </w:r>
      <w:proofErr w:type="spellEnd"/>
      <w:r w:rsidRPr="00A2698F">
        <w:rPr>
          <w:lang w:val="en-US"/>
        </w:rPr>
        <w:t xml:space="preserve">, S. </w:t>
      </w:r>
      <w:proofErr w:type="spellStart"/>
      <w:r w:rsidRPr="00A2698F">
        <w:rPr>
          <w:lang w:val="en-US"/>
        </w:rPr>
        <w:t>Watkins</w:t>
      </w:r>
      <w:proofErr w:type="spellEnd"/>
      <w:r w:rsidRPr="00A2698F">
        <w:rPr>
          <w:lang w:val="en-US"/>
        </w:rPr>
        <w:t xml:space="preserve">, </w:t>
      </w:r>
      <w:r w:rsidRPr="00BB3CAE">
        <w:rPr>
          <w:lang w:val="en-US"/>
        </w:rPr>
        <w:t>“</w:t>
      </w:r>
      <w:r w:rsidRPr="00A2698F">
        <w:rPr>
          <w:lang w:val="en-US"/>
        </w:rPr>
        <w:t>The Decline of Fertility in Europe : The Revised Proceedings of a Conference on the Princeton European Fertility Project</w:t>
      </w:r>
      <w:r w:rsidRPr="00BB3CAE">
        <w:rPr>
          <w:lang w:val="en-US"/>
        </w:rPr>
        <w:t>”</w:t>
      </w:r>
      <w:r w:rsidRPr="00A2698F">
        <w:rPr>
          <w:lang w:val="en-US"/>
        </w:rPr>
        <w:t xml:space="preserve">, Princeton University Press, 1986; A. </w:t>
      </w:r>
      <w:proofErr w:type="spellStart"/>
      <w:r w:rsidRPr="00A2698F">
        <w:rPr>
          <w:lang w:val="en-US"/>
        </w:rPr>
        <w:t>Coale</w:t>
      </w:r>
      <w:proofErr w:type="spellEnd"/>
      <w:r w:rsidRPr="00A2698F">
        <w:rPr>
          <w:lang w:val="en-US"/>
        </w:rPr>
        <w:t xml:space="preserve">, B. Anderson, E. </w:t>
      </w:r>
      <w:proofErr w:type="spellStart"/>
      <w:r w:rsidRPr="00A2698F">
        <w:rPr>
          <w:lang w:val="en-US"/>
        </w:rPr>
        <w:t>Härm</w:t>
      </w:r>
      <w:proofErr w:type="spellEnd"/>
      <w:r w:rsidRPr="00A2698F">
        <w:rPr>
          <w:lang w:val="en-US"/>
        </w:rPr>
        <w:t xml:space="preserve">, </w:t>
      </w:r>
      <w:r w:rsidRPr="00BB3CAE">
        <w:rPr>
          <w:lang w:val="en-US"/>
        </w:rPr>
        <w:t>“</w:t>
      </w:r>
      <w:r w:rsidRPr="00A2698F">
        <w:rPr>
          <w:lang w:val="en-US"/>
        </w:rPr>
        <w:t>Human Fertility in Russia Since the Nineteenth Century</w:t>
      </w:r>
      <w:r w:rsidRPr="00BB3CAE">
        <w:rPr>
          <w:lang w:val="en-US"/>
        </w:rPr>
        <w:t>”</w:t>
      </w:r>
      <w:r w:rsidRPr="00A2698F">
        <w:rPr>
          <w:lang w:val="en-US"/>
        </w:rPr>
        <w:t>, Princeton University Press, 1979.</w:t>
      </w:r>
    </w:p>
  </w:footnote>
  <w:footnote w:id="142">
    <w:p w14:paraId="190E8BF5" w14:textId="4D68306F" w:rsidR="001E0788" w:rsidRPr="000414A5" w:rsidRDefault="001E0788">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w:t>
      </w:r>
      <w:proofErr w:type="spellStart"/>
      <w:r w:rsidRPr="000414A5">
        <w:rPr>
          <w:lang w:val="en-US"/>
        </w:rPr>
        <w:t>start-of-</w:t>
      </w:r>
      <w:r>
        <w:rPr>
          <w:lang w:val="en-US"/>
        </w:rPr>
        <w:t>fertility</w:t>
      </w:r>
      <w:r w:rsidRPr="000414A5">
        <w:rPr>
          <w:lang w:val="en-US"/>
        </w:rPr>
        <w:t>-transition</w:t>
      </w:r>
      <w:r>
        <w:rPr>
          <w:lang w:val="en-US"/>
        </w:rPr>
        <w:t>-ru</w:t>
      </w:r>
      <w:r w:rsidRPr="000414A5">
        <w:rPr>
          <w:lang w:val="en-US"/>
        </w:rPr>
        <w:t>.xlsx</w:t>
      </w:r>
      <w:proofErr w:type="spellEnd"/>
      <w:r>
        <w:rPr>
          <w:lang w:val="en-US"/>
        </w:rPr>
        <w:t>.</w:t>
      </w:r>
    </w:p>
  </w:footnote>
  <w:footnote w:id="143">
    <w:p w14:paraId="346289F5" w14:textId="24A9931B" w:rsidR="001E0788" w:rsidRPr="002C3768" w:rsidRDefault="001E0788">
      <w:pPr>
        <w:pStyle w:val="FootnoteText"/>
      </w:pPr>
      <w:r>
        <w:rPr>
          <w:rStyle w:val="FootnoteReference"/>
        </w:rPr>
        <w:footnoteRef/>
      </w:r>
      <w:r>
        <w:t xml:space="preserve"> </w:t>
      </w:r>
      <w:r w:rsidRPr="009E45FD">
        <w:t xml:space="preserve">С. А. Новосельский, </w:t>
      </w:r>
      <w:r w:rsidRPr="00BB3CAE">
        <w:t>“</w:t>
      </w:r>
      <w:r w:rsidRPr="009E45FD">
        <w:t>Демография и статистика</w:t>
      </w:r>
      <w:r w:rsidRPr="00BB3CAE">
        <w:t>”</w:t>
      </w:r>
      <w:r w:rsidRPr="009E45FD">
        <w:t xml:space="preserve">, М. : Статистика, 1978, стр. 122; С. А. Новосельский, </w:t>
      </w:r>
      <w:r w:rsidRPr="00BB3CAE">
        <w:t>“</w:t>
      </w:r>
      <w:r w:rsidRPr="009E45FD">
        <w:t>Вопросы демографической и санитарной статистики</w:t>
      </w:r>
      <w:r w:rsidRPr="00BB3CAE">
        <w:t>”</w:t>
      </w:r>
      <w:r w:rsidRPr="009E45FD">
        <w:t xml:space="preserve">, М. : </w:t>
      </w:r>
      <w:proofErr w:type="spellStart"/>
      <w:r w:rsidRPr="009E45FD">
        <w:t>Медгиз</w:t>
      </w:r>
      <w:proofErr w:type="spellEnd"/>
      <w:r w:rsidRPr="009E45FD">
        <w:t>, 1958, стр. 67-68.</w:t>
      </w:r>
      <w:r w:rsidRPr="002C3768">
        <w:t xml:space="preserve"> Копия данных и график в файле RTSS </w:t>
      </w:r>
      <w:r w:rsidRPr="00B653F0">
        <w:t>CSK-total-of-</w:t>
      </w:r>
      <w:r w:rsidRPr="0045496E">
        <w:t>50-</w:t>
      </w:r>
      <w:r w:rsidRPr="00B653F0">
        <w:t>govern</w:t>
      </w:r>
      <w:r>
        <w:rPr>
          <w:lang w:val="en-US"/>
        </w:rPr>
        <w:t>or</w:t>
      </w:r>
      <w:r w:rsidRPr="00B653F0">
        <w:t>ships</w:t>
      </w:r>
      <w:r w:rsidRPr="002C3768">
        <w:t>.xlsx.</w:t>
      </w:r>
    </w:p>
  </w:footnote>
  <w:footnote w:id="144">
    <w:p w14:paraId="5EC4FFCC" w14:textId="5DEB2D5E" w:rsidR="001E0788" w:rsidRPr="008A6153" w:rsidRDefault="001E0788">
      <w:pPr>
        <w:pStyle w:val="FootnoteText"/>
      </w:pPr>
      <w:r>
        <w:rPr>
          <w:rStyle w:val="FootnoteReference"/>
        </w:rPr>
        <w:footnoteRef/>
      </w:r>
      <w:r w:rsidRPr="008665F2">
        <w:rPr>
          <w:lang w:val="fr-FR"/>
        </w:rPr>
        <w:t xml:space="preserve"> Jean-Noël Biraben, </w:t>
      </w:r>
      <w:r w:rsidRPr="00BB3CAE">
        <w:rPr>
          <w:lang w:val="fr-FR"/>
        </w:rPr>
        <w:t>“</w:t>
      </w:r>
      <w:r w:rsidRPr="008665F2">
        <w:rPr>
          <w:lang w:val="fr-FR"/>
        </w:rPr>
        <w:t>Essai sur l'évolution démographique de l'</w:t>
      </w:r>
      <w:proofErr w:type="spellStart"/>
      <w:r w:rsidRPr="008665F2">
        <w:rPr>
          <w:lang w:val="fr-FR"/>
        </w:rPr>
        <w:t>U.R.S.S</w:t>
      </w:r>
      <w:proofErr w:type="spellEnd"/>
      <w:r w:rsidRPr="00BB3CAE">
        <w:rPr>
          <w:lang w:val="fr-FR"/>
        </w:rPr>
        <w:t>”</w:t>
      </w:r>
      <w:r w:rsidRPr="008665F2">
        <w:rPr>
          <w:lang w:val="fr-FR"/>
        </w:rPr>
        <w:t xml:space="preserve"> // Population, 13</w:t>
      </w:r>
      <w:r w:rsidRPr="008665F2">
        <w:t>ᵉ</w:t>
      </w:r>
      <w:r w:rsidRPr="008665F2">
        <w:rPr>
          <w:lang w:val="fr-FR"/>
        </w:rPr>
        <w:t xml:space="preserve"> année, n°2, 1958, </w:t>
      </w:r>
      <w:r w:rsidRPr="008665F2">
        <w:t>таблица</w:t>
      </w:r>
      <w:r w:rsidRPr="008665F2">
        <w:rPr>
          <w:lang w:val="fr-FR"/>
        </w:rPr>
        <w:t xml:space="preserve"> VI (</w:t>
      </w:r>
      <w:proofErr w:type="spellStart"/>
      <w:r w:rsidRPr="008665F2">
        <w:t>стр</w:t>
      </w:r>
      <w:proofErr w:type="spellEnd"/>
      <w:r w:rsidRPr="008665F2">
        <w:rPr>
          <w:lang w:val="fr-FR"/>
        </w:rPr>
        <w:t>. 41-44).</w:t>
      </w:r>
      <w:r w:rsidRPr="008A6153">
        <w:rPr>
          <w:lang w:val="fr-FR"/>
        </w:rPr>
        <w:t xml:space="preserve"> </w:t>
      </w:r>
      <w:r>
        <w:t xml:space="preserve">Копия данных и график в файле </w:t>
      </w:r>
      <w:r>
        <w:rPr>
          <w:lang w:val="en-US"/>
        </w:rPr>
        <w:t>RTSS</w:t>
      </w:r>
      <w:r w:rsidRPr="008A6153">
        <w:t xml:space="preserve"> </w:t>
      </w:r>
      <w:proofErr w:type="spellStart"/>
      <w:r w:rsidRPr="008A6153">
        <w:rPr>
          <w:lang w:val="en-US"/>
        </w:rPr>
        <w:t>Biraben</w:t>
      </w:r>
      <w:proofErr w:type="spellEnd"/>
      <w:r w:rsidRPr="008A6153">
        <w:t>-</w:t>
      </w:r>
      <w:r w:rsidRPr="008A6153">
        <w:rPr>
          <w:lang w:val="en-US"/>
        </w:rPr>
        <w:t>USSR</w:t>
      </w:r>
      <w:r w:rsidRPr="008A6153">
        <w:t>.</w:t>
      </w:r>
      <w:proofErr w:type="spellStart"/>
      <w:r w:rsidRPr="008A6153">
        <w:rPr>
          <w:lang w:val="en-US"/>
        </w:rPr>
        <w:t>xlsx</w:t>
      </w:r>
      <w:proofErr w:type="spellEnd"/>
      <w:r w:rsidRPr="008A6153">
        <w:t>.</w:t>
      </w:r>
    </w:p>
  </w:footnote>
  <w:footnote w:id="145">
    <w:p w14:paraId="01093E61" w14:textId="604C257A" w:rsidR="001E0788" w:rsidRPr="00967AD8" w:rsidRDefault="001E0788">
      <w:pPr>
        <w:pStyle w:val="FootnoteText"/>
      </w:pPr>
      <w:r>
        <w:rPr>
          <w:rStyle w:val="FootnoteReference"/>
        </w:rPr>
        <w:footnoteRef/>
      </w:r>
      <w:r w:rsidRPr="00967AD8">
        <w:t xml:space="preserve"> </w:t>
      </w:r>
      <w:r>
        <w:t>Модуль</w:t>
      </w:r>
      <w:r w:rsidRPr="00967AD8">
        <w:t xml:space="preserve"> </w:t>
      </w:r>
      <w:r>
        <w:rPr>
          <w:lang w:val="en-US"/>
        </w:rPr>
        <w:t>RTSS</w:t>
      </w:r>
      <w:r w:rsidRPr="00967AD8">
        <w:t xml:space="preserve"> </w:t>
      </w:r>
      <w:proofErr w:type="spellStart"/>
      <w:r w:rsidRPr="00310B55">
        <w:rPr>
          <w:lang w:val="en-US"/>
        </w:rPr>
        <w:t>DemTransitionStart</w:t>
      </w:r>
      <w:proofErr w:type="spellEnd"/>
      <w:r w:rsidRPr="00967AD8">
        <w:t>.</w:t>
      </w:r>
      <w:r>
        <w:t>Значения</w:t>
      </w:r>
      <w:r w:rsidRPr="00967AD8">
        <w:t xml:space="preserve"> </w:t>
      </w:r>
      <w:r>
        <w:t>после</w:t>
      </w:r>
      <w:r w:rsidRPr="00967AD8">
        <w:t xml:space="preserve"> </w:t>
      </w:r>
      <w:r>
        <w:t>точки</w:t>
      </w:r>
      <w:r w:rsidRPr="00967AD8">
        <w:t xml:space="preserve"> – </w:t>
      </w:r>
      <w:r>
        <w:t>десятичная дробь, а не обозначение месяца.</w:t>
      </w:r>
    </w:p>
  </w:footnote>
  <w:footnote w:id="146">
    <w:p w14:paraId="35CA7CB3" w14:textId="77777777" w:rsidR="001E0788" w:rsidRDefault="001E0788">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147">
    <w:p w14:paraId="341EA9CF" w14:textId="77777777" w:rsidR="001E0788" w:rsidRDefault="001E0788">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xml:space="preserve">, Науч.-исслед. </w:t>
      </w:r>
      <w:proofErr w:type="spellStart"/>
      <w:r w:rsidRPr="00A20F11">
        <w:t>ин-т</w:t>
      </w:r>
      <w:proofErr w:type="spellEnd"/>
      <w:r w:rsidRPr="00A20F11">
        <w:t xml:space="preserve"> по проектированию вычислит. центров и систем экон. информации (НИИ ЦСУ СССР), Москва, 1975.</w:t>
      </w:r>
    </w:p>
  </w:footnote>
  <w:footnote w:id="148">
    <w:p w14:paraId="17652851" w14:textId="77777777" w:rsidR="001E0788" w:rsidRDefault="001E0788">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xml:space="preserve">, М.-Л. : </w:t>
      </w:r>
      <w:proofErr w:type="spellStart"/>
      <w:r w:rsidRPr="009C2731">
        <w:t>Планхозгиз</w:t>
      </w:r>
      <w:proofErr w:type="spellEnd"/>
      <w:r w:rsidRPr="009C2731">
        <w:t>, 1930</w:t>
      </w:r>
      <w:r>
        <w:t>.</w:t>
      </w:r>
    </w:p>
  </w:footnote>
  <w:footnote w:id="149">
    <w:p w14:paraId="1EC87528" w14:textId="77777777" w:rsidR="001E0788" w:rsidRPr="00C870AF" w:rsidRDefault="001E0788">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150">
    <w:p w14:paraId="0B434F2F" w14:textId="77777777" w:rsidR="001E0788" w:rsidRPr="00F64E1D" w:rsidRDefault="001E0788">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151">
    <w:p w14:paraId="304174C6" w14:textId="77777777" w:rsidR="001E0788" w:rsidRDefault="001E0788">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152">
    <w:p w14:paraId="5A299A55" w14:textId="77777777" w:rsidR="001E0788" w:rsidRPr="00F64E1D" w:rsidRDefault="001E0788">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proofErr w:type="spellStart"/>
      <w:r w:rsidRPr="00F64E1D">
        <w:rPr>
          <w:lang w:val="en-US"/>
        </w:rPr>
        <w:t>rtss</w:t>
      </w:r>
      <w:proofErr w:type="spellEnd"/>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proofErr w:type="spellStart"/>
      <w:r w:rsidRPr="00F64E1D">
        <w:rPr>
          <w:lang w:val="en-US"/>
        </w:rPr>
        <w:t>AnalyzeTable</w:t>
      </w:r>
      <w:proofErr w:type="spellEnd"/>
      <w:r w:rsidRPr="00F64E1D">
        <w:t>.</w:t>
      </w:r>
    </w:p>
  </w:footnote>
  <w:footnote w:id="153">
    <w:p w14:paraId="091296E2" w14:textId="77777777" w:rsidR="001E0788" w:rsidRDefault="001E0788">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54">
    <w:p w14:paraId="29331413" w14:textId="77777777" w:rsidR="001E0788" w:rsidRDefault="001E0788">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55">
    <w:p w14:paraId="2795EAAE" w14:textId="77777777" w:rsidR="001E0788" w:rsidRDefault="001E0788">
      <w:pPr>
        <w:pStyle w:val="FootnoteText"/>
      </w:pPr>
      <w:r>
        <w:rPr>
          <w:rStyle w:val="FootnoteReference"/>
        </w:rPr>
        <w:footnoteRef/>
      </w:r>
      <w:r>
        <w:t xml:space="preserve"> </w:t>
      </w:r>
      <w:r w:rsidRPr="003F123E">
        <w:t xml:space="preserve">В.Б. </w:t>
      </w:r>
      <w:proofErr w:type="spellStart"/>
      <w:r w:rsidRPr="003F123E">
        <w:t>Жиромская</w:t>
      </w:r>
      <w:proofErr w:type="spellEnd"/>
      <w:r w:rsidRPr="003F123E">
        <w:t xml:space="preserve">,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156">
    <w:p w14:paraId="3D58DD84" w14:textId="77777777" w:rsidR="001E0788" w:rsidRDefault="001E0788">
      <w:pPr>
        <w:pStyle w:val="FootnoteText"/>
      </w:pPr>
      <w:r>
        <w:rPr>
          <w:rStyle w:val="FootnoteReference"/>
        </w:rPr>
        <w:footnoteRef/>
      </w:r>
      <w:r>
        <w:t xml:space="preserve"> </w:t>
      </w:r>
      <w:r w:rsidRPr="003F681E">
        <w:t xml:space="preserve">В.Б. </w:t>
      </w:r>
      <w:proofErr w:type="spellStart"/>
      <w:r w:rsidRPr="003F681E">
        <w:t>Жиромская</w:t>
      </w:r>
      <w:proofErr w:type="spellEnd"/>
      <w:r w:rsidRPr="003F681E">
        <w:t xml:space="preserve">, Ю.А. Поляков, </w:t>
      </w:r>
      <w:r>
        <w:t>“</w:t>
      </w:r>
      <w:r w:rsidRPr="003F681E">
        <w:t>Всесоюзная перепись населения 1937 года : Общие итоги</w:t>
      </w:r>
      <w:r>
        <w:t>”</w:t>
      </w:r>
      <w:r w:rsidRPr="003F681E">
        <w:t>, М. : РОССПЭН, 2007, стр. 77-84</w:t>
      </w:r>
      <w:r>
        <w:t>.</w:t>
      </w:r>
    </w:p>
  </w:footnote>
  <w:footnote w:id="157">
    <w:p w14:paraId="1536F5A9" w14:textId="77777777" w:rsidR="001E0788" w:rsidRDefault="001E0788">
      <w:pPr>
        <w:pStyle w:val="FootnoteText"/>
      </w:pPr>
      <w:r>
        <w:rPr>
          <w:rStyle w:val="FootnoteReference"/>
        </w:rPr>
        <w:footnoteRef/>
      </w:r>
      <w:r>
        <w:t xml:space="preserve"> </w:t>
      </w:r>
      <w:r w:rsidRPr="00193324">
        <w:t>Андреев,</w:t>
      </w:r>
      <w:proofErr w:type="spellStart"/>
      <w:r w:rsidRPr="00193324">
        <w:t>Дарский</w:t>
      </w:r>
      <w:proofErr w:type="spellEnd"/>
      <w:r w:rsidRPr="00193324">
        <w:t xml:space="preserve">,Харькова, </w:t>
      </w:r>
      <w:r>
        <w:t>“</w:t>
      </w:r>
      <w:r w:rsidRPr="00193324">
        <w:t>Население Советского Союза 1922-1991</w:t>
      </w:r>
      <w:r>
        <w:t>”</w:t>
      </w:r>
      <w:r w:rsidRPr="00193324">
        <w:t>, М. Наука, 1993, стр. 27</w:t>
      </w:r>
      <w:r>
        <w:t>.</w:t>
      </w:r>
    </w:p>
  </w:footnote>
  <w:footnote w:id="158">
    <w:p w14:paraId="787B0CAA" w14:textId="77777777" w:rsidR="001E0788" w:rsidRDefault="001E0788">
      <w:pPr>
        <w:pStyle w:val="FootnoteText"/>
      </w:pPr>
      <w:r>
        <w:rPr>
          <w:rStyle w:val="FootnoteReference"/>
        </w:rPr>
        <w:footnoteRef/>
      </w:r>
      <w:r>
        <w:t xml:space="preserve"> </w:t>
      </w:r>
      <w:r w:rsidRPr="00D052FC">
        <w:t xml:space="preserve">В.Б. </w:t>
      </w:r>
      <w:proofErr w:type="spellStart"/>
      <w:r w:rsidRPr="00D052FC">
        <w:t>Жиромская</w:t>
      </w:r>
      <w:proofErr w:type="spellEnd"/>
      <w:r w:rsidRPr="00D052FC">
        <w:t xml:space="preserve">,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w:t>
      </w:r>
      <w:proofErr w:type="spellStart"/>
      <w:r w:rsidRPr="00D052FC">
        <w:t>Жиромская</w:t>
      </w:r>
      <w:proofErr w:type="spellEnd"/>
      <w:r w:rsidRPr="00D052FC">
        <w:t xml:space="preserve">,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159">
    <w:p w14:paraId="23A1BF69" w14:textId="77777777" w:rsidR="001E0788" w:rsidRDefault="001E0788">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w:t>
      </w:r>
      <w:proofErr w:type="spellStart"/>
      <w:r w:rsidRPr="009A0CA5">
        <w:t>Тольцем</w:t>
      </w:r>
      <w:proofErr w:type="spellEnd"/>
      <w:r w:rsidRPr="009A0CA5">
        <w:t xml:space="preserve"> мнения Волкова</w:t>
      </w:r>
      <w:r>
        <w:t>.</w:t>
      </w:r>
    </w:p>
  </w:footnote>
  <w:footnote w:id="160">
    <w:p w14:paraId="0F38D71F" w14:textId="77777777" w:rsidR="001E0788" w:rsidRDefault="001E0788" w:rsidP="00825F8E">
      <w:pPr>
        <w:pStyle w:val="FootnoteText"/>
      </w:pPr>
      <w:r>
        <w:rPr>
          <w:rStyle w:val="FootnoteReference"/>
        </w:rPr>
        <w:footnoteRef/>
      </w:r>
      <w:r>
        <w:t xml:space="preserve"> М. </w:t>
      </w:r>
      <w:proofErr w:type="spellStart"/>
      <w:r>
        <w:t>Тольц</w:t>
      </w:r>
      <w:proofErr w:type="spellEnd"/>
      <w:r>
        <w:t xml:space="preserve">,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w:t>
      </w:r>
      <w:proofErr w:type="spellStart"/>
      <w:r>
        <w:t>Алсуфьев</w:t>
      </w:r>
      <w:proofErr w:type="spellEnd"/>
      <w:r>
        <w:t xml:space="preserve">, “Всесоюзная перепись населения 1939 г. : Итоги и проблема достоверности” // Вспомогательные исторические дисциплины, т. 31, </w:t>
      </w:r>
      <w:proofErr w:type="spellStart"/>
      <w:r>
        <w:t>С-Пб</w:t>
      </w:r>
      <w:proofErr w:type="spellEnd"/>
      <w:r>
        <w:t>., 2010, стр. 429-435.</w:t>
      </w:r>
    </w:p>
  </w:footnote>
  <w:footnote w:id="161">
    <w:p w14:paraId="12A167AD" w14:textId="77777777" w:rsidR="001E0788" w:rsidRDefault="001E0788">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162">
    <w:p w14:paraId="55132027" w14:textId="77777777" w:rsidR="001E0788" w:rsidRPr="009937FC" w:rsidRDefault="001E0788">
      <w:pPr>
        <w:pStyle w:val="FootnoteText"/>
      </w:pPr>
      <w:r>
        <w:rPr>
          <w:rStyle w:val="FootnoteReference"/>
        </w:rPr>
        <w:footnoteRef/>
      </w:r>
      <w:r w:rsidRPr="009937FC">
        <w:t xml:space="preserve"> Е.М. Андреев, Л.Е. </w:t>
      </w:r>
      <w:proofErr w:type="spellStart"/>
      <w:r w:rsidRPr="009937FC">
        <w:t>Дарский</w:t>
      </w:r>
      <w:proofErr w:type="spellEnd"/>
      <w:r w:rsidRPr="009937FC">
        <w:t xml:space="preserve">,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163">
    <w:p w14:paraId="59C55CDF" w14:textId="77777777" w:rsidR="001E0788" w:rsidRPr="00DB5588" w:rsidRDefault="001E0788">
      <w:pPr>
        <w:pStyle w:val="FootnoteText"/>
      </w:pPr>
      <w:r>
        <w:rPr>
          <w:rStyle w:val="FootnoteReference"/>
        </w:rPr>
        <w:footnoteRef/>
      </w:r>
      <w:r w:rsidRPr="00DB5588">
        <w:t xml:space="preserve"> </w:t>
      </w:r>
      <w:proofErr w:type="spellStart"/>
      <w:r w:rsidRPr="00BD12BE">
        <w:rPr>
          <w:lang w:val="en-US"/>
        </w:rPr>
        <w:t>S</w:t>
      </w:r>
      <w:proofErr w:type="spellEnd"/>
      <w:r w:rsidRPr="00DB5588">
        <w:t xml:space="preserve">. </w:t>
      </w:r>
      <w:proofErr w:type="spellStart"/>
      <w:r w:rsidRPr="00BD12BE">
        <w:rPr>
          <w:lang w:val="en-US"/>
        </w:rPr>
        <w:t>Wheatcroft</w:t>
      </w:r>
      <w:proofErr w:type="spellEnd"/>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proofErr w:type="spellStart"/>
      <w:r w:rsidRPr="00BD12BE">
        <w:t>Уиткрофт</w:t>
      </w:r>
      <w:proofErr w:type="spellEnd"/>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proofErr w:type="spellStart"/>
      <w:r w:rsidRPr="00BD12BE">
        <w:rPr>
          <w:lang w:val="en-US"/>
        </w:rPr>
        <w:t>S</w:t>
      </w:r>
      <w:proofErr w:type="spellEnd"/>
      <w:r w:rsidRPr="00DB5588">
        <w:t xml:space="preserve">. </w:t>
      </w:r>
      <w:proofErr w:type="spellStart"/>
      <w:r w:rsidRPr="00BD12BE">
        <w:rPr>
          <w:lang w:val="en-US"/>
        </w:rPr>
        <w:t>Wheatcroft</w:t>
      </w:r>
      <w:proofErr w:type="spellEnd"/>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164">
    <w:p w14:paraId="0388B5A6" w14:textId="77777777" w:rsidR="001E0788" w:rsidRPr="00DB5588" w:rsidRDefault="001E0788">
      <w:pPr>
        <w:pStyle w:val="FootnoteText"/>
      </w:pPr>
      <w:r>
        <w:rPr>
          <w:rStyle w:val="FootnoteReference"/>
        </w:rPr>
        <w:footnoteRef/>
      </w:r>
      <w:r w:rsidRPr="00DB5588">
        <w:t xml:space="preserve"> </w:t>
      </w:r>
      <w:proofErr w:type="spellStart"/>
      <w:r w:rsidRPr="00DC5F48">
        <w:rPr>
          <w:lang w:val="en-US"/>
        </w:rPr>
        <w:t>https</w:t>
      </w:r>
      <w:proofErr w:type="spellEnd"/>
      <w:r w:rsidRPr="00DB5588">
        <w:t>://</w:t>
      </w:r>
      <w:proofErr w:type="spellStart"/>
      <w:r w:rsidRPr="00DC5F48">
        <w:rPr>
          <w:lang w:val="en-US"/>
        </w:rPr>
        <w:t>oboguev</w:t>
      </w:r>
      <w:proofErr w:type="spellEnd"/>
      <w:r w:rsidRPr="00DB5588">
        <w:t>.</w:t>
      </w:r>
      <w:proofErr w:type="spellStart"/>
      <w:r w:rsidRPr="00DC5F48">
        <w:rPr>
          <w:lang w:val="en-US"/>
        </w:rPr>
        <w:t>github</w:t>
      </w:r>
      <w:proofErr w:type="spellEnd"/>
      <w:r w:rsidRPr="00DB5588">
        <w:t>.</w:t>
      </w:r>
      <w:proofErr w:type="spellStart"/>
      <w:r w:rsidRPr="00DC5F48">
        <w:rPr>
          <w:lang w:val="en-US"/>
        </w:rPr>
        <w:t>io</w:t>
      </w:r>
      <w:proofErr w:type="spellEnd"/>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proofErr w:type="spellStart"/>
      <w:r w:rsidRPr="00DC5F48">
        <w:rPr>
          <w:lang w:val="en-US"/>
        </w:rPr>
        <w:t>ussr</w:t>
      </w:r>
      <w:proofErr w:type="spellEnd"/>
      <w:r w:rsidRPr="00DB5588">
        <w:t>-</w:t>
      </w:r>
      <w:proofErr w:type="spellStart"/>
      <w:r w:rsidRPr="00DC5F48">
        <w:rPr>
          <w:lang w:val="en-US"/>
        </w:rPr>
        <w:t>lifetable</w:t>
      </w:r>
      <w:proofErr w:type="spellEnd"/>
      <w:r w:rsidRPr="00DB5588">
        <w:t>-1938-1939/</w:t>
      </w:r>
      <w:r w:rsidRPr="00DC5F48">
        <w:rPr>
          <w:lang w:val="en-US"/>
        </w:rPr>
        <w:t>census</w:t>
      </w:r>
      <w:r w:rsidRPr="00DB5588">
        <w:t>-1937-</w:t>
      </w:r>
      <w:r w:rsidRPr="00DC5F48">
        <w:rPr>
          <w:lang w:val="en-US"/>
        </w:rPr>
        <w:t>vs</w:t>
      </w:r>
      <w:r w:rsidRPr="00DB5588">
        <w:t>-1939.</w:t>
      </w:r>
      <w:proofErr w:type="spellStart"/>
      <w:r w:rsidRPr="00DC5F48">
        <w:rPr>
          <w:lang w:val="en-US"/>
        </w:rPr>
        <w:t>gif</w:t>
      </w:r>
      <w:proofErr w:type="spellEnd"/>
      <w:r w:rsidRPr="00DB5588">
        <w:t>.</w:t>
      </w:r>
    </w:p>
  </w:footnote>
  <w:footnote w:id="165">
    <w:p w14:paraId="2EAD6497" w14:textId="77777777" w:rsidR="001E0788" w:rsidRPr="001070E9" w:rsidRDefault="001E0788">
      <w:pPr>
        <w:pStyle w:val="FootnoteText"/>
      </w:pPr>
      <w:r>
        <w:rPr>
          <w:rStyle w:val="FootnoteReference"/>
        </w:rPr>
        <w:footnoteRef/>
      </w:r>
      <w:r w:rsidRPr="001070E9">
        <w:t xml:space="preserve"> </w:t>
      </w:r>
      <w:r w:rsidRPr="00BB7E41">
        <w:t>Вывод</w:t>
      </w:r>
      <w:r w:rsidRPr="001070E9">
        <w:t xml:space="preserve"> </w:t>
      </w:r>
      <w:r w:rsidRPr="00BB7E41">
        <w:t>модуля</w:t>
      </w:r>
      <w:r w:rsidRPr="001070E9">
        <w:t xml:space="preserve"> </w:t>
      </w:r>
      <w:proofErr w:type="spellStart"/>
      <w:r w:rsidRPr="00BB7E41">
        <w:rPr>
          <w:lang w:val="en-US"/>
        </w:rPr>
        <w:t>rtss</w:t>
      </w:r>
      <w:proofErr w:type="spellEnd"/>
      <w:r w:rsidRPr="001070E9">
        <w:t>.</w:t>
      </w:r>
      <w:r w:rsidRPr="00BB7E41">
        <w:rPr>
          <w:lang w:val="en-US"/>
        </w:rPr>
        <w:t>validate</w:t>
      </w:r>
      <w:r w:rsidRPr="001070E9">
        <w:t>_</w:t>
      </w:r>
      <w:r w:rsidRPr="00BB7E41">
        <w:rPr>
          <w:lang w:val="en-US"/>
        </w:rPr>
        <w:t>table</w:t>
      </w:r>
      <w:r w:rsidRPr="001070E9">
        <w:t>_193</w:t>
      </w:r>
      <w:r w:rsidRPr="00BB7E41">
        <w:rPr>
          <w:lang w:val="en-US"/>
        </w:rPr>
        <w:t>x</w:t>
      </w:r>
      <w:r w:rsidRPr="001070E9">
        <w:t>.</w:t>
      </w:r>
      <w:proofErr w:type="spellStart"/>
      <w:r w:rsidRPr="00BB7E41">
        <w:rPr>
          <w:lang w:val="en-US"/>
        </w:rPr>
        <w:t>ApplyTable</w:t>
      </w:r>
      <w:proofErr w:type="spellEnd"/>
      <w:r w:rsidRPr="001070E9">
        <w:t>.</w:t>
      </w:r>
    </w:p>
  </w:footnote>
  <w:footnote w:id="166">
    <w:p w14:paraId="4CF8D30A" w14:textId="77777777" w:rsidR="001E0788" w:rsidRPr="00894FA4" w:rsidRDefault="001E0788">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proofErr w:type="spellStart"/>
      <w:r w:rsidRPr="00894FA4">
        <w:rPr>
          <w:lang w:val="en-US"/>
        </w:rPr>
        <w:t>https</w:t>
      </w:r>
      <w:proofErr w:type="spellEnd"/>
      <w:r w:rsidRPr="00894FA4">
        <w:t>://</w:t>
      </w:r>
      <w:proofErr w:type="spellStart"/>
      <w:r w:rsidRPr="00894FA4">
        <w:rPr>
          <w:lang w:val="en-US"/>
        </w:rPr>
        <w:t>oboguev</w:t>
      </w:r>
      <w:proofErr w:type="spellEnd"/>
      <w:r w:rsidRPr="00894FA4">
        <w:t>.</w:t>
      </w:r>
      <w:proofErr w:type="spellStart"/>
      <w:r w:rsidRPr="00894FA4">
        <w:rPr>
          <w:lang w:val="en-US"/>
        </w:rPr>
        <w:t>github</w:t>
      </w:r>
      <w:proofErr w:type="spellEnd"/>
      <w:r w:rsidRPr="00894FA4">
        <w:t>.</w:t>
      </w:r>
      <w:proofErr w:type="spellStart"/>
      <w:r w:rsidRPr="00894FA4">
        <w:rPr>
          <w:lang w:val="en-US"/>
        </w:rPr>
        <w:t>io</w:t>
      </w:r>
      <w:proofErr w:type="spellEnd"/>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proofErr w:type="spellStart"/>
      <w:r w:rsidRPr="00894FA4">
        <w:rPr>
          <w:lang w:val="en-US"/>
        </w:rPr>
        <w:t>ussr</w:t>
      </w:r>
      <w:proofErr w:type="spellEnd"/>
      <w:r w:rsidRPr="00894FA4">
        <w:t>-</w:t>
      </w:r>
      <w:proofErr w:type="spellStart"/>
      <w:r w:rsidRPr="00894FA4">
        <w:rPr>
          <w:lang w:val="en-US"/>
        </w:rPr>
        <w:t>lifetable</w:t>
      </w:r>
      <w:proofErr w:type="spellEnd"/>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proofErr w:type="spellStart"/>
      <w:r w:rsidRPr="00894FA4">
        <w:rPr>
          <w:lang w:val="en-US"/>
        </w:rPr>
        <w:t>gif</w:t>
      </w:r>
      <w:proofErr w:type="spellEnd"/>
      <w:r w:rsidRPr="00894FA4">
        <w:t>.</w:t>
      </w:r>
    </w:p>
  </w:footnote>
  <w:footnote w:id="167">
    <w:p w14:paraId="25A7A6C4" w14:textId="793D5B6A" w:rsidR="001E0788" w:rsidRDefault="001E0788">
      <w:pPr>
        <w:pStyle w:val="FootnoteText"/>
      </w:pPr>
      <w:r>
        <w:rPr>
          <w:rStyle w:val="FootnoteReference"/>
        </w:rPr>
        <w:footnoteRef/>
      </w:r>
      <w:r>
        <w:t xml:space="preserve"> </w:t>
      </w:r>
      <w:r w:rsidRPr="009C70FB">
        <w:t xml:space="preserve">С.A. Новосельский и В.В. Паевский, "Таблицы смертности населения СССР" // "Смертность и продолжительность жизни населения СССР 1926-1927", экономико-статистический сектор Госплана СССР, М.-Л. : </w:t>
      </w:r>
      <w:proofErr w:type="spellStart"/>
      <w:r w:rsidRPr="009C70FB">
        <w:t>Планхозгиз</w:t>
      </w:r>
      <w:proofErr w:type="spellEnd"/>
      <w:r w:rsidRPr="009C70FB">
        <w:t>, 1930, стр. XI-XII.</w:t>
      </w:r>
    </w:p>
  </w:footnote>
  <w:footnote w:id="168">
    <w:p w14:paraId="11E095AE" w14:textId="6B5EBF7A" w:rsidR="001E0788" w:rsidRDefault="001E0788">
      <w:pPr>
        <w:pStyle w:val="FootnoteText"/>
      </w:pPr>
      <w:r>
        <w:rPr>
          <w:rStyle w:val="FootnoteReference"/>
        </w:rPr>
        <w:footnoteRef/>
      </w:r>
      <w:r>
        <w:t xml:space="preserve"> </w:t>
      </w:r>
      <w:r w:rsidRPr="002E5A5C">
        <w:t xml:space="preserve">"Население России в </w:t>
      </w:r>
      <w:proofErr w:type="spellStart"/>
      <w:r w:rsidRPr="002E5A5C">
        <w:t>ХХ</w:t>
      </w:r>
      <w:proofErr w:type="spellEnd"/>
      <w:r w:rsidRPr="002E5A5C">
        <w:t xml:space="preserve"> веке", ред. Ю. Поляков и В. </w:t>
      </w:r>
      <w:proofErr w:type="spellStart"/>
      <w:r w:rsidRPr="002E5A5C">
        <w:t>Жиромская</w:t>
      </w:r>
      <w:proofErr w:type="spellEnd"/>
      <w:r w:rsidRPr="002E5A5C">
        <w:t>, ИРИ РАН, М. : РОССПЭН, 2000, т. 1, стр. 336-337.</w:t>
      </w:r>
    </w:p>
  </w:footnote>
  <w:footnote w:id="169">
    <w:p w14:paraId="00C50CD7" w14:textId="77777777" w:rsidR="001E0788" w:rsidRPr="00AD68A1" w:rsidRDefault="001E0788">
      <w:pPr>
        <w:pStyle w:val="FootnoteText"/>
      </w:pPr>
      <w:r>
        <w:rPr>
          <w:rStyle w:val="FootnoteReference"/>
        </w:rPr>
        <w:footnoteRef/>
      </w:r>
      <w:r w:rsidRPr="00AD68A1">
        <w:t xml:space="preserve"> Зам. Начальника Отдела населения и здравоохранения М.В. </w:t>
      </w:r>
      <w:proofErr w:type="spellStart"/>
      <w:r w:rsidRPr="00AD68A1">
        <w:t>Курман</w:t>
      </w:r>
      <w:proofErr w:type="spellEnd"/>
      <w:r w:rsidRPr="00AD68A1">
        <w:t xml:space="preserve"> -- Начальнику ЦУНХУ </w:t>
      </w:r>
      <w:proofErr w:type="spellStart"/>
      <w:r w:rsidRPr="00AD68A1">
        <w:t>Кравалю</w:t>
      </w:r>
      <w:proofErr w:type="spellEnd"/>
      <w:r w:rsidRPr="00AD68A1">
        <w:t xml:space="preserve">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proofErr w:type="spellStart"/>
      <w:r w:rsidRPr="00C204BC">
        <w:rPr>
          <w:lang w:val="en-US"/>
        </w:rPr>
        <w:t>http</w:t>
      </w:r>
      <w:proofErr w:type="spellEnd"/>
      <w:r w:rsidRPr="00AD68A1">
        <w:t>://</w:t>
      </w:r>
      <w:r w:rsidRPr="00C204BC">
        <w:rPr>
          <w:lang w:val="en-US"/>
        </w:rPr>
        <w:t>www</w:t>
      </w:r>
      <w:r w:rsidRPr="00AD68A1">
        <w:t>.</w:t>
      </w:r>
      <w:proofErr w:type="spellStart"/>
      <w:r w:rsidRPr="00C204BC">
        <w:rPr>
          <w:lang w:val="en-US"/>
        </w:rPr>
        <w:t>demoscope</w:t>
      </w:r>
      <w:proofErr w:type="spellEnd"/>
      <w:r w:rsidRPr="00AD68A1">
        <w:t>.</w:t>
      </w:r>
      <w:proofErr w:type="spellStart"/>
      <w:r w:rsidRPr="00C204BC">
        <w:rPr>
          <w:lang w:val="en-US"/>
        </w:rPr>
        <w:t>ru</w:t>
      </w:r>
      <w:proofErr w:type="spellEnd"/>
      <w:r w:rsidRPr="00AD68A1">
        <w:t>/</w:t>
      </w:r>
      <w:r w:rsidRPr="00C204BC">
        <w:rPr>
          <w:lang w:val="en-US"/>
        </w:rPr>
        <w:t>weekly</w:t>
      </w:r>
      <w:r w:rsidRPr="00AD68A1">
        <w:t>/2005/0209/</w:t>
      </w:r>
      <w:proofErr w:type="spellStart"/>
      <w:r w:rsidRPr="00C204BC">
        <w:rPr>
          <w:lang w:val="en-US"/>
        </w:rPr>
        <w:t>arxiv</w:t>
      </w:r>
      <w:proofErr w:type="spellEnd"/>
      <w:r w:rsidRPr="00AD68A1">
        <w:t>01.</w:t>
      </w:r>
      <w:proofErr w:type="spellStart"/>
      <w:r w:rsidRPr="00C204BC">
        <w:rPr>
          <w:lang w:val="en-US"/>
        </w:rPr>
        <w:t>php</w:t>
      </w:r>
      <w:proofErr w:type="spellEnd"/>
      <w:r w:rsidRPr="00AD68A1">
        <w:t>.</w:t>
      </w:r>
    </w:p>
  </w:footnote>
  <w:footnote w:id="170">
    <w:p w14:paraId="228A3E4B" w14:textId="77777777" w:rsidR="001E0788" w:rsidRDefault="001E0788">
      <w:pPr>
        <w:pStyle w:val="FootnoteText"/>
      </w:pPr>
      <w:r>
        <w:rPr>
          <w:rStyle w:val="FootnoteReference"/>
        </w:rPr>
        <w:footnoteRef/>
      </w:r>
      <w:r>
        <w:t xml:space="preserve"> </w:t>
      </w:r>
      <w:r w:rsidRPr="00FE5AB0">
        <w:t xml:space="preserve">В.Б. </w:t>
      </w:r>
      <w:proofErr w:type="spellStart"/>
      <w:r w:rsidRPr="00FE5AB0">
        <w:t>Жиромская</w:t>
      </w:r>
      <w:proofErr w:type="spellEnd"/>
      <w:r w:rsidRPr="00FE5AB0">
        <w:t xml:space="preserve">,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171">
    <w:p w14:paraId="21191C62" w14:textId="55DF1BC9" w:rsidR="001E0788" w:rsidRDefault="001E0788">
      <w:pPr>
        <w:pStyle w:val="FootnoteText"/>
      </w:pPr>
      <w:r>
        <w:rPr>
          <w:rStyle w:val="FootnoteReference"/>
        </w:rPr>
        <w:footnoteRef/>
      </w:r>
      <w:r>
        <w:t xml:space="preserve"> </w:t>
      </w:r>
      <w:r w:rsidRPr="00FE2631">
        <w:t xml:space="preserve">Е. Андреев, Л. </w:t>
      </w:r>
      <w:proofErr w:type="spellStart"/>
      <w:r w:rsidRPr="00FE2631">
        <w:t>Дарский</w:t>
      </w:r>
      <w:proofErr w:type="spellEnd"/>
      <w:r w:rsidRPr="00FE2631">
        <w:t>, Т. Харькова, "Опыт оценки численности населения СССР 1926-1941 гг." // Вестник Статистики, 1990 №7, стр. 39.</w:t>
      </w:r>
    </w:p>
  </w:footnote>
  <w:footnote w:id="172">
    <w:p w14:paraId="2C8480D7" w14:textId="12D11954" w:rsidR="001E0788" w:rsidRDefault="001E0788">
      <w:pPr>
        <w:pStyle w:val="FootnoteText"/>
      </w:pPr>
      <w:r>
        <w:rPr>
          <w:rStyle w:val="FootnoteReference"/>
        </w:rPr>
        <w:footnoteRef/>
      </w:r>
      <w:r>
        <w:t xml:space="preserve"> Е.М. Андреев, Л.Е. </w:t>
      </w:r>
      <w:proofErr w:type="spellStart"/>
      <w:r>
        <w:t>Дарский</w:t>
      </w:r>
      <w:proofErr w:type="spellEnd"/>
      <w:r>
        <w:t>, Т.Л. Харькова, “</w:t>
      </w:r>
      <w:r w:rsidRPr="00B65E52">
        <w:t>Население Советского Союза 1922-1991</w:t>
      </w:r>
      <w:r>
        <w:t>”</w:t>
      </w:r>
      <w:r w:rsidRPr="00B65E52">
        <w:t>, М. 1993, стр. 44</w:t>
      </w:r>
      <w:r>
        <w:t>. Далее: АДХ-СССР.</w:t>
      </w:r>
    </w:p>
  </w:footnote>
  <w:footnote w:id="173">
    <w:p w14:paraId="724F82EB" w14:textId="77777777" w:rsidR="001E0788" w:rsidRDefault="001E0788">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174">
    <w:p w14:paraId="0805C318" w14:textId="38A2BA49" w:rsidR="001E0788" w:rsidRPr="001A74D1" w:rsidRDefault="001E0788">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175">
    <w:p w14:paraId="7A5A11D8" w14:textId="3D00E666" w:rsidR="001E0788" w:rsidRPr="000B0F4E" w:rsidRDefault="001E0788">
      <w:pPr>
        <w:pStyle w:val="FootnoteText"/>
      </w:pPr>
      <w:r>
        <w:rPr>
          <w:rStyle w:val="FootnoteReference"/>
        </w:rPr>
        <w:footnoteRef/>
      </w:r>
      <w:r w:rsidRPr="000B0F4E">
        <w:t xml:space="preserve"> </w:t>
      </w:r>
      <w:proofErr w:type="spellStart"/>
      <w:r>
        <w:t>АДХ-РСФСР</w:t>
      </w:r>
      <w:proofErr w:type="spellEnd"/>
      <w:r>
        <w:t>, стр. 118-119.</w:t>
      </w:r>
    </w:p>
  </w:footnote>
  <w:footnote w:id="176">
    <w:p w14:paraId="44D66E0B" w14:textId="66C809E0" w:rsidR="001E0788" w:rsidRPr="001D624B" w:rsidRDefault="001E0788"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177">
    <w:p w14:paraId="6F5E6C83" w14:textId="77777777" w:rsidR="001E0788" w:rsidRPr="001070E9" w:rsidRDefault="001E0788">
      <w:pPr>
        <w:pStyle w:val="FootnoteText"/>
      </w:pPr>
      <w:r>
        <w:rPr>
          <w:rStyle w:val="FootnoteReference"/>
        </w:rPr>
        <w:footnoteRef/>
      </w:r>
      <w:r w:rsidRPr="001070E9">
        <w:t xml:space="preserve"> </w:t>
      </w:r>
      <w:r w:rsidRPr="006F2F03">
        <w:t>Вывод</w:t>
      </w:r>
      <w:r w:rsidRPr="001070E9">
        <w:t xml:space="preserve"> </w:t>
      </w:r>
      <w:r w:rsidRPr="006F2F03">
        <w:t>модуля</w:t>
      </w:r>
      <w:r w:rsidRPr="001070E9">
        <w:t xml:space="preserve"> </w:t>
      </w:r>
      <w:proofErr w:type="spellStart"/>
      <w:r w:rsidRPr="006F2F03">
        <w:rPr>
          <w:lang w:val="en-US"/>
        </w:rPr>
        <w:t>rtss</w:t>
      </w:r>
      <w:proofErr w:type="spellEnd"/>
      <w:r w:rsidRPr="001070E9">
        <w:t>.</w:t>
      </w:r>
      <w:r w:rsidRPr="006F2F03">
        <w:rPr>
          <w:lang w:val="en-US"/>
        </w:rPr>
        <w:t>validate</w:t>
      </w:r>
      <w:r w:rsidRPr="001070E9">
        <w:t>_</w:t>
      </w:r>
      <w:r w:rsidRPr="006F2F03">
        <w:rPr>
          <w:lang w:val="en-US"/>
        </w:rPr>
        <w:t>table</w:t>
      </w:r>
      <w:r w:rsidRPr="001070E9">
        <w:t>_193</w:t>
      </w:r>
      <w:r w:rsidRPr="006F2F03">
        <w:rPr>
          <w:lang w:val="en-US"/>
        </w:rPr>
        <w:t>x</w:t>
      </w:r>
      <w:r w:rsidRPr="001070E9">
        <w:t>.</w:t>
      </w:r>
      <w:proofErr w:type="spellStart"/>
      <w:r w:rsidRPr="006F2F03">
        <w:rPr>
          <w:lang w:val="en-US"/>
        </w:rPr>
        <w:t>ApplyTable</w:t>
      </w:r>
      <w:proofErr w:type="spellEnd"/>
      <w:r w:rsidRPr="001070E9">
        <w:t>.</w:t>
      </w:r>
    </w:p>
  </w:footnote>
  <w:footnote w:id="178">
    <w:p w14:paraId="2B8B67FE" w14:textId="77777777" w:rsidR="001E0788" w:rsidRDefault="001E0788" w:rsidP="005F02BC">
      <w:pPr>
        <w:pStyle w:val="FootnoteText"/>
      </w:pPr>
      <w:r>
        <w:rPr>
          <w:rStyle w:val="FootnoteReference"/>
        </w:rPr>
        <w:footnoteRef/>
      </w:r>
      <w:r>
        <w:t xml:space="preserve"> Е.М. Андреев, Л.Е </w:t>
      </w:r>
      <w:proofErr w:type="spellStart"/>
      <w:r>
        <w:t>Дарский</w:t>
      </w:r>
      <w:proofErr w:type="spellEnd"/>
      <w:r>
        <w:t>, Т.Л. Харькова, “Демографическая история России 1927-1959”, НИИ статистики Госкомстата России, М. 1998, стр. 163.</w:t>
      </w:r>
    </w:p>
  </w:footnote>
  <w:footnote w:id="179">
    <w:p w14:paraId="1475DED8" w14:textId="4B8B2829" w:rsidR="001E0788" w:rsidRPr="00C11C0E" w:rsidRDefault="001E0788">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180">
    <w:p w14:paraId="08F2C4B0" w14:textId="77777777" w:rsidR="001E0788" w:rsidRPr="00DB5588" w:rsidRDefault="001E0788">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proofErr w:type="spellStart"/>
      <w:r w:rsidRPr="00863C93">
        <w:rPr>
          <w:lang w:val="en-US"/>
        </w:rPr>
        <w:t>Grupp</w:t>
      </w:r>
      <w:proofErr w:type="spellEnd"/>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09E95652"/>
    <w:multiLevelType w:val="hybridMultilevel"/>
    <w:tmpl w:val="AA9EEAEE"/>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11232B9C"/>
    <w:multiLevelType w:val="hybridMultilevel"/>
    <w:tmpl w:val="5E2418A2"/>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7"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D239FD"/>
    <w:multiLevelType w:val="hybridMultilevel"/>
    <w:tmpl w:val="D3E6C096"/>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1A845CF7"/>
    <w:multiLevelType w:val="hybridMultilevel"/>
    <w:tmpl w:val="8B082C6C"/>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15"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25A02F4"/>
    <w:multiLevelType w:val="hybridMultilevel"/>
    <w:tmpl w:val="D6226B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358B5703"/>
    <w:multiLevelType w:val="hybridMultilevel"/>
    <w:tmpl w:val="BC721BC0"/>
    <w:lvl w:ilvl="0" w:tplc="D6FC402C">
      <w:start w:val="14"/>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6"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8EB411A"/>
    <w:multiLevelType w:val="hybridMultilevel"/>
    <w:tmpl w:val="69E03D5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29"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E1277C3"/>
    <w:multiLevelType w:val="hybridMultilevel"/>
    <w:tmpl w:val="AB544898"/>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31" w15:restartNumberingAfterBreak="0">
    <w:nsid w:val="3F782A4B"/>
    <w:multiLevelType w:val="hybridMultilevel"/>
    <w:tmpl w:val="82EAD210"/>
    <w:lvl w:ilvl="0" w:tplc="C2D034BC">
      <w:start w:val="1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2"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3"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44"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6"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7" w15:restartNumberingAfterBreak="0">
    <w:nsid w:val="6D330163"/>
    <w:multiLevelType w:val="hybridMultilevel"/>
    <w:tmpl w:val="D930BA44"/>
    <w:lvl w:ilvl="0" w:tplc="04190001">
      <w:start w:val="1"/>
      <w:numFmt w:val="bullet"/>
      <w:lvlText w:val=""/>
      <w:lvlJc w:val="left"/>
      <w:pPr>
        <w:ind w:left="1152" w:hanging="360"/>
      </w:pPr>
      <w:rPr>
        <w:rFonts w:ascii="Symbol" w:hAnsi="Symbol" w:hint="default"/>
      </w:rPr>
    </w:lvl>
    <w:lvl w:ilvl="1" w:tplc="04190003">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48"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2265AF3"/>
    <w:multiLevelType w:val="hybridMultilevel"/>
    <w:tmpl w:val="D850347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1" w15:restartNumberingAfterBreak="0">
    <w:nsid w:val="72FE3A1A"/>
    <w:multiLevelType w:val="hybridMultilevel"/>
    <w:tmpl w:val="8AEC24FE"/>
    <w:lvl w:ilvl="0" w:tplc="1B362C8C">
      <w:start w:val="1"/>
      <w:numFmt w:val="bullet"/>
      <w:lvlText w:val=""/>
      <w:lvlJc w:val="left"/>
      <w:pPr>
        <w:ind w:left="1080" w:hanging="360"/>
      </w:pPr>
      <w:rPr>
        <w:rFonts w:ascii="Symbol" w:hAnsi="Symbol" w:hint="default"/>
        <w:sz w:val="20"/>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2"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53"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8EE03BE"/>
    <w:multiLevelType w:val="hybridMultilevel"/>
    <w:tmpl w:val="94C020C6"/>
    <w:lvl w:ilvl="0" w:tplc="1B362C8C">
      <w:start w:val="1"/>
      <w:numFmt w:val="bullet"/>
      <w:lvlText w:val=""/>
      <w:lvlJc w:val="left"/>
      <w:pPr>
        <w:ind w:left="1512" w:hanging="360"/>
      </w:pPr>
      <w:rPr>
        <w:rFonts w:ascii="Symbol" w:hAnsi="Symbol" w:hint="default"/>
        <w:sz w:val="20"/>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55"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39"/>
  </w:num>
  <w:num w:numId="2">
    <w:abstractNumId w:val="11"/>
  </w:num>
  <w:num w:numId="3">
    <w:abstractNumId w:val="32"/>
  </w:num>
  <w:num w:numId="4">
    <w:abstractNumId w:val="19"/>
  </w:num>
  <w:num w:numId="5">
    <w:abstractNumId w:val="40"/>
  </w:num>
  <w:num w:numId="6">
    <w:abstractNumId w:val="10"/>
  </w:num>
  <w:num w:numId="7">
    <w:abstractNumId w:val="53"/>
  </w:num>
  <w:num w:numId="8">
    <w:abstractNumId w:val="52"/>
  </w:num>
  <w:num w:numId="9">
    <w:abstractNumId w:val="27"/>
  </w:num>
  <w:num w:numId="10">
    <w:abstractNumId w:val="8"/>
  </w:num>
  <w:num w:numId="11">
    <w:abstractNumId w:val="26"/>
  </w:num>
  <w:num w:numId="12">
    <w:abstractNumId w:val="23"/>
  </w:num>
  <w:num w:numId="13">
    <w:abstractNumId w:val="44"/>
  </w:num>
  <w:num w:numId="14">
    <w:abstractNumId w:val="21"/>
  </w:num>
  <w:num w:numId="15">
    <w:abstractNumId w:val="33"/>
  </w:num>
  <w:num w:numId="16">
    <w:abstractNumId w:val="36"/>
  </w:num>
  <w:num w:numId="17">
    <w:abstractNumId w:val="22"/>
  </w:num>
  <w:num w:numId="18">
    <w:abstractNumId w:val="9"/>
  </w:num>
  <w:num w:numId="19">
    <w:abstractNumId w:val="7"/>
  </w:num>
  <w:num w:numId="20">
    <w:abstractNumId w:val="15"/>
  </w:num>
  <w:num w:numId="21">
    <w:abstractNumId w:val="12"/>
  </w:num>
  <w:num w:numId="22">
    <w:abstractNumId w:val="34"/>
  </w:num>
  <w:num w:numId="23">
    <w:abstractNumId w:val="29"/>
  </w:num>
  <w:num w:numId="24">
    <w:abstractNumId w:val="20"/>
  </w:num>
  <w:num w:numId="25">
    <w:abstractNumId w:val="24"/>
  </w:num>
  <w:num w:numId="26">
    <w:abstractNumId w:val="5"/>
  </w:num>
  <w:num w:numId="27">
    <w:abstractNumId w:val="17"/>
  </w:num>
  <w:num w:numId="28">
    <w:abstractNumId w:val="3"/>
  </w:num>
  <w:num w:numId="29">
    <w:abstractNumId w:val="35"/>
  </w:num>
  <w:num w:numId="30">
    <w:abstractNumId w:val="38"/>
  </w:num>
  <w:num w:numId="31">
    <w:abstractNumId w:val="45"/>
  </w:num>
  <w:num w:numId="32">
    <w:abstractNumId w:val="48"/>
  </w:num>
  <w:num w:numId="33">
    <w:abstractNumId w:val="55"/>
  </w:num>
  <w:num w:numId="34">
    <w:abstractNumId w:val="0"/>
  </w:num>
  <w:num w:numId="35">
    <w:abstractNumId w:val="49"/>
  </w:num>
  <w:num w:numId="36">
    <w:abstractNumId w:val="43"/>
  </w:num>
  <w:num w:numId="37">
    <w:abstractNumId w:val="13"/>
  </w:num>
  <w:num w:numId="38">
    <w:abstractNumId w:val="28"/>
  </w:num>
  <w:num w:numId="39">
    <w:abstractNumId w:val="18"/>
  </w:num>
  <w:num w:numId="40">
    <w:abstractNumId w:val="37"/>
  </w:num>
  <w:num w:numId="41">
    <w:abstractNumId w:val="41"/>
  </w:num>
  <w:num w:numId="42">
    <w:abstractNumId w:val="42"/>
  </w:num>
  <w:num w:numId="43">
    <w:abstractNumId w:val="1"/>
  </w:num>
  <w:num w:numId="44">
    <w:abstractNumId w:val="2"/>
  </w:num>
  <w:num w:numId="45">
    <w:abstractNumId w:val="46"/>
  </w:num>
  <w:num w:numId="46">
    <w:abstractNumId w:val="25"/>
  </w:num>
  <w:num w:numId="47">
    <w:abstractNumId w:val="30"/>
  </w:num>
  <w:num w:numId="48">
    <w:abstractNumId w:val="14"/>
  </w:num>
  <w:num w:numId="49">
    <w:abstractNumId w:val="47"/>
  </w:num>
  <w:num w:numId="50">
    <w:abstractNumId w:val="31"/>
  </w:num>
  <w:num w:numId="51">
    <w:abstractNumId w:val="16"/>
  </w:num>
  <w:num w:numId="52">
    <w:abstractNumId w:val="6"/>
  </w:num>
  <w:num w:numId="53">
    <w:abstractNumId w:val="4"/>
  </w:num>
  <w:num w:numId="54">
    <w:abstractNumId w:val="51"/>
  </w:num>
  <w:num w:numId="55">
    <w:abstractNumId w:val="54"/>
  </w:num>
  <w:num w:numId="56">
    <w:abstractNumId w:val="50"/>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1"/>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0BD8"/>
    <w:rsid w:val="0000147C"/>
    <w:rsid w:val="00001E5F"/>
    <w:rsid w:val="00002E2F"/>
    <w:rsid w:val="000042E6"/>
    <w:rsid w:val="00005DEF"/>
    <w:rsid w:val="00005EB8"/>
    <w:rsid w:val="00007AE9"/>
    <w:rsid w:val="00007FCD"/>
    <w:rsid w:val="00010B12"/>
    <w:rsid w:val="000138C5"/>
    <w:rsid w:val="00013AC9"/>
    <w:rsid w:val="0001423D"/>
    <w:rsid w:val="000147F5"/>
    <w:rsid w:val="000155A4"/>
    <w:rsid w:val="0001625C"/>
    <w:rsid w:val="00016574"/>
    <w:rsid w:val="000202A7"/>
    <w:rsid w:val="000215D5"/>
    <w:rsid w:val="00021B5F"/>
    <w:rsid w:val="0002226E"/>
    <w:rsid w:val="000230D7"/>
    <w:rsid w:val="00023EE5"/>
    <w:rsid w:val="00024C0B"/>
    <w:rsid w:val="00026A06"/>
    <w:rsid w:val="00026AA0"/>
    <w:rsid w:val="00027411"/>
    <w:rsid w:val="000274F0"/>
    <w:rsid w:val="00027C9A"/>
    <w:rsid w:val="00030E5C"/>
    <w:rsid w:val="00032A6B"/>
    <w:rsid w:val="00032CCD"/>
    <w:rsid w:val="00035173"/>
    <w:rsid w:val="00036A2A"/>
    <w:rsid w:val="00037A40"/>
    <w:rsid w:val="000405BE"/>
    <w:rsid w:val="00040AD1"/>
    <w:rsid w:val="000414A5"/>
    <w:rsid w:val="00041615"/>
    <w:rsid w:val="0004219C"/>
    <w:rsid w:val="0004343C"/>
    <w:rsid w:val="00044003"/>
    <w:rsid w:val="000444E2"/>
    <w:rsid w:val="00044A88"/>
    <w:rsid w:val="000457D7"/>
    <w:rsid w:val="00046C69"/>
    <w:rsid w:val="000470F3"/>
    <w:rsid w:val="00047C11"/>
    <w:rsid w:val="00050244"/>
    <w:rsid w:val="000510BE"/>
    <w:rsid w:val="0005215F"/>
    <w:rsid w:val="000533BC"/>
    <w:rsid w:val="000566EB"/>
    <w:rsid w:val="00056A75"/>
    <w:rsid w:val="00056A85"/>
    <w:rsid w:val="000576D8"/>
    <w:rsid w:val="00060F8C"/>
    <w:rsid w:val="000626B5"/>
    <w:rsid w:val="00062DD9"/>
    <w:rsid w:val="00063FFA"/>
    <w:rsid w:val="00064A94"/>
    <w:rsid w:val="000659C0"/>
    <w:rsid w:val="00066D28"/>
    <w:rsid w:val="00067676"/>
    <w:rsid w:val="0007035F"/>
    <w:rsid w:val="00070519"/>
    <w:rsid w:val="00070696"/>
    <w:rsid w:val="00070B79"/>
    <w:rsid w:val="00071178"/>
    <w:rsid w:val="00071C19"/>
    <w:rsid w:val="000725A9"/>
    <w:rsid w:val="00072DF0"/>
    <w:rsid w:val="000732C7"/>
    <w:rsid w:val="000751F4"/>
    <w:rsid w:val="00075804"/>
    <w:rsid w:val="00075A80"/>
    <w:rsid w:val="0007713A"/>
    <w:rsid w:val="000805F5"/>
    <w:rsid w:val="0008209F"/>
    <w:rsid w:val="0008234A"/>
    <w:rsid w:val="0008355D"/>
    <w:rsid w:val="00083810"/>
    <w:rsid w:val="00084F18"/>
    <w:rsid w:val="0008557C"/>
    <w:rsid w:val="000875A8"/>
    <w:rsid w:val="00090F83"/>
    <w:rsid w:val="00091636"/>
    <w:rsid w:val="00093A3D"/>
    <w:rsid w:val="00094BBC"/>
    <w:rsid w:val="00096086"/>
    <w:rsid w:val="000A0E9A"/>
    <w:rsid w:val="000A21B4"/>
    <w:rsid w:val="000A2F0E"/>
    <w:rsid w:val="000A3753"/>
    <w:rsid w:val="000A42AB"/>
    <w:rsid w:val="000A5ACF"/>
    <w:rsid w:val="000A5C29"/>
    <w:rsid w:val="000A77AB"/>
    <w:rsid w:val="000B0D8E"/>
    <w:rsid w:val="000B0EF8"/>
    <w:rsid w:val="000B0F4E"/>
    <w:rsid w:val="000B1A35"/>
    <w:rsid w:val="000B2680"/>
    <w:rsid w:val="000B4900"/>
    <w:rsid w:val="000B4A39"/>
    <w:rsid w:val="000B4CFE"/>
    <w:rsid w:val="000B5593"/>
    <w:rsid w:val="000C24FF"/>
    <w:rsid w:val="000C3431"/>
    <w:rsid w:val="000C3561"/>
    <w:rsid w:val="000C3D3E"/>
    <w:rsid w:val="000C4534"/>
    <w:rsid w:val="000C71C5"/>
    <w:rsid w:val="000D34CC"/>
    <w:rsid w:val="000D6835"/>
    <w:rsid w:val="000D7405"/>
    <w:rsid w:val="000D785E"/>
    <w:rsid w:val="000E1125"/>
    <w:rsid w:val="000E18E3"/>
    <w:rsid w:val="000E1EF2"/>
    <w:rsid w:val="000E2B81"/>
    <w:rsid w:val="000E50EA"/>
    <w:rsid w:val="000E6665"/>
    <w:rsid w:val="000E7D11"/>
    <w:rsid w:val="000F22F0"/>
    <w:rsid w:val="000F2D8E"/>
    <w:rsid w:val="000F4C09"/>
    <w:rsid w:val="000F616C"/>
    <w:rsid w:val="0010025F"/>
    <w:rsid w:val="0010171A"/>
    <w:rsid w:val="00101BEF"/>
    <w:rsid w:val="00102211"/>
    <w:rsid w:val="00102DF5"/>
    <w:rsid w:val="0010581C"/>
    <w:rsid w:val="00105834"/>
    <w:rsid w:val="0010620C"/>
    <w:rsid w:val="001063B1"/>
    <w:rsid w:val="001070E9"/>
    <w:rsid w:val="001106F3"/>
    <w:rsid w:val="00111BD2"/>
    <w:rsid w:val="0011232E"/>
    <w:rsid w:val="00112356"/>
    <w:rsid w:val="0011303C"/>
    <w:rsid w:val="00113696"/>
    <w:rsid w:val="00113DE3"/>
    <w:rsid w:val="00114902"/>
    <w:rsid w:val="00116A81"/>
    <w:rsid w:val="00120B16"/>
    <w:rsid w:val="00121E3B"/>
    <w:rsid w:val="00121F0B"/>
    <w:rsid w:val="00130C6D"/>
    <w:rsid w:val="00131D75"/>
    <w:rsid w:val="00132173"/>
    <w:rsid w:val="00132C4E"/>
    <w:rsid w:val="00132EE2"/>
    <w:rsid w:val="00133040"/>
    <w:rsid w:val="00133F51"/>
    <w:rsid w:val="0013478A"/>
    <w:rsid w:val="001347D0"/>
    <w:rsid w:val="00134FF2"/>
    <w:rsid w:val="001376CC"/>
    <w:rsid w:val="001416C2"/>
    <w:rsid w:val="00141FFE"/>
    <w:rsid w:val="00142341"/>
    <w:rsid w:val="00142CF1"/>
    <w:rsid w:val="001437B4"/>
    <w:rsid w:val="00143F3B"/>
    <w:rsid w:val="00146EC9"/>
    <w:rsid w:val="00147FAF"/>
    <w:rsid w:val="00151E71"/>
    <w:rsid w:val="00154449"/>
    <w:rsid w:val="0015478E"/>
    <w:rsid w:val="0015602E"/>
    <w:rsid w:val="00156730"/>
    <w:rsid w:val="00156A87"/>
    <w:rsid w:val="00157B49"/>
    <w:rsid w:val="00157DD2"/>
    <w:rsid w:val="001603ED"/>
    <w:rsid w:val="001606D0"/>
    <w:rsid w:val="001616D7"/>
    <w:rsid w:val="001618CE"/>
    <w:rsid w:val="001628BB"/>
    <w:rsid w:val="00162D65"/>
    <w:rsid w:val="001637C1"/>
    <w:rsid w:val="001644CB"/>
    <w:rsid w:val="0016514D"/>
    <w:rsid w:val="00165CC8"/>
    <w:rsid w:val="00171B70"/>
    <w:rsid w:val="001724E7"/>
    <w:rsid w:val="00175C0E"/>
    <w:rsid w:val="00175EA7"/>
    <w:rsid w:val="00176B52"/>
    <w:rsid w:val="00176BE8"/>
    <w:rsid w:val="00181DA4"/>
    <w:rsid w:val="00182C32"/>
    <w:rsid w:val="00183519"/>
    <w:rsid w:val="00183D9F"/>
    <w:rsid w:val="001845D9"/>
    <w:rsid w:val="00184679"/>
    <w:rsid w:val="0018648E"/>
    <w:rsid w:val="00186EAF"/>
    <w:rsid w:val="00186F49"/>
    <w:rsid w:val="001909D0"/>
    <w:rsid w:val="00190D85"/>
    <w:rsid w:val="00191852"/>
    <w:rsid w:val="001926CD"/>
    <w:rsid w:val="001930BE"/>
    <w:rsid w:val="00193324"/>
    <w:rsid w:val="00193F12"/>
    <w:rsid w:val="00194192"/>
    <w:rsid w:val="00194C7B"/>
    <w:rsid w:val="00194C9B"/>
    <w:rsid w:val="00196AAA"/>
    <w:rsid w:val="0019741A"/>
    <w:rsid w:val="00197720"/>
    <w:rsid w:val="001A0041"/>
    <w:rsid w:val="001A1BCF"/>
    <w:rsid w:val="001A1FCB"/>
    <w:rsid w:val="001A21F3"/>
    <w:rsid w:val="001A2218"/>
    <w:rsid w:val="001A2D7B"/>
    <w:rsid w:val="001A3885"/>
    <w:rsid w:val="001A3CF0"/>
    <w:rsid w:val="001A3EDA"/>
    <w:rsid w:val="001A40A8"/>
    <w:rsid w:val="001A4E38"/>
    <w:rsid w:val="001A608C"/>
    <w:rsid w:val="001A6D09"/>
    <w:rsid w:val="001A74D1"/>
    <w:rsid w:val="001A7AAB"/>
    <w:rsid w:val="001A7B7A"/>
    <w:rsid w:val="001B088D"/>
    <w:rsid w:val="001B0D0A"/>
    <w:rsid w:val="001B18E7"/>
    <w:rsid w:val="001B2369"/>
    <w:rsid w:val="001B2683"/>
    <w:rsid w:val="001B273B"/>
    <w:rsid w:val="001B3873"/>
    <w:rsid w:val="001B39EC"/>
    <w:rsid w:val="001B62EE"/>
    <w:rsid w:val="001B6919"/>
    <w:rsid w:val="001B6EC6"/>
    <w:rsid w:val="001B78DB"/>
    <w:rsid w:val="001B7FE3"/>
    <w:rsid w:val="001C151D"/>
    <w:rsid w:val="001C1AB7"/>
    <w:rsid w:val="001C28F6"/>
    <w:rsid w:val="001C2BAE"/>
    <w:rsid w:val="001C5CA4"/>
    <w:rsid w:val="001C6D10"/>
    <w:rsid w:val="001D0228"/>
    <w:rsid w:val="001D1A54"/>
    <w:rsid w:val="001D1B14"/>
    <w:rsid w:val="001D20B6"/>
    <w:rsid w:val="001D344B"/>
    <w:rsid w:val="001D44B3"/>
    <w:rsid w:val="001D572B"/>
    <w:rsid w:val="001D624B"/>
    <w:rsid w:val="001D779D"/>
    <w:rsid w:val="001E0788"/>
    <w:rsid w:val="001E1869"/>
    <w:rsid w:val="001E2659"/>
    <w:rsid w:val="001E5D65"/>
    <w:rsid w:val="001E68B7"/>
    <w:rsid w:val="001E7ADC"/>
    <w:rsid w:val="001E7FDE"/>
    <w:rsid w:val="001F0263"/>
    <w:rsid w:val="001F1B55"/>
    <w:rsid w:val="001F2297"/>
    <w:rsid w:val="001F2A5E"/>
    <w:rsid w:val="001F2D3A"/>
    <w:rsid w:val="001F40FA"/>
    <w:rsid w:val="001F47B9"/>
    <w:rsid w:val="001F5B3C"/>
    <w:rsid w:val="001F7810"/>
    <w:rsid w:val="00203199"/>
    <w:rsid w:val="002047B0"/>
    <w:rsid w:val="00204A99"/>
    <w:rsid w:val="0020567B"/>
    <w:rsid w:val="00206B45"/>
    <w:rsid w:val="00206FCD"/>
    <w:rsid w:val="00207AA7"/>
    <w:rsid w:val="00212638"/>
    <w:rsid w:val="00212AC4"/>
    <w:rsid w:val="002146C6"/>
    <w:rsid w:val="00220AAF"/>
    <w:rsid w:val="0022183F"/>
    <w:rsid w:val="002229AE"/>
    <w:rsid w:val="00223528"/>
    <w:rsid w:val="002249EB"/>
    <w:rsid w:val="00224B8D"/>
    <w:rsid w:val="00226012"/>
    <w:rsid w:val="00226155"/>
    <w:rsid w:val="00227062"/>
    <w:rsid w:val="00227853"/>
    <w:rsid w:val="00227F8C"/>
    <w:rsid w:val="00231CA5"/>
    <w:rsid w:val="00233029"/>
    <w:rsid w:val="00233F62"/>
    <w:rsid w:val="00234512"/>
    <w:rsid w:val="002349EE"/>
    <w:rsid w:val="00234F54"/>
    <w:rsid w:val="0023527B"/>
    <w:rsid w:val="00235A97"/>
    <w:rsid w:val="00236064"/>
    <w:rsid w:val="0023612A"/>
    <w:rsid w:val="00236A74"/>
    <w:rsid w:val="002373B6"/>
    <w:rsid w:val="0023794D"/>
    <w:rsid w:val="00237BA0"/>
    <w:rsid w:val="002415F3"/>
    <w:rsid w:val="00242FD0"/>
    <w:rsid w:val="0024304E"/>
    <w:rsid w:val="00243171"/>
    <w:rsid w:val="00243307"/>
    <w:rsid w:val="00243718"/>
    <w:rsid w:val="00243E19"/>
    <w:rsid w:val="002440BB"/>
    <w:rsid w:val="00245D87"/>
    <w:rsid w:val="00246E43"/>
    <w:rsid w:val="002470A6"/>
    <w:rsid w:val="00251483"/>
    <w:rsid w:val="002520E1"/>
    <w:rsid w:val="002526AE"/>
    <w:rsid w:val="00254198"/>
    <w:rsid w:val="002609EC"/>
    <w:rsid w:val="00260C08"/>
    <w:rsid w:val="00262B18"/>
    <w:rsid w:val="0026351C"/>
    <w:rsid w:val="00264049"/>
    <w:rsid w:val="00264693"/>
    <w:rsid w:val="00264B82"/>
    <w:rsid w:val="00266C3B"/>
    <w:rsid w:val="00266FC2"/>
    <w:rsid w:val="002679F4"/>
    <w:rsid w:val="00267C64"/>
    <w:rsid w:val="0027189C"/>
    <w:rsid w:val="00271C4B"/>
    <w:rsid w:val="002721EC"/>
    <w:rsid w:val="00273BC7"/>
    <w:rsid w:val="00275090"/>
    <w:rsid w:val="002762D8"/>
    <w:rsid w:val="002771E1"/>
    <w:rsid w:val="002776CE"/>
    <w:rsid w:val="002778CA"/>
    <w:rsid w:val="00277B94"/>
    <w:rsid w:val="00277BFD"/>
    <w:rsid w:val="00281F09"/>
    <w:rsid w:val="0028249F"/>
    <w:rsid w:val="00282CF2"/>
    <w:rsid w:val="00283FD8"/>
    <w:rsid w:val="00284727"/>
    <w:rsid w:val="00290E16"/>
    <w:rsid w:val="002910E8"/>
    <w:rsid w:val="00292297"/>
    <w:rsid w:val="00295197"/>
    <w:rsid w:val="002974DA"/>
    <w:rsid w:val="002979B4"/>
    <w:rsid w:val="002A1BCA"/>
    <w:rsid w:val="002A1CF5"/>
    <w:rsid w:val="002A1D8B"/>
    <w:rsid w:val="002A20A9"/>
    <w:rsid w:val="002A36A4"/>
    <w:rsid w:val="002A3916"/>
    <w:rsid w:val="002A3936"/>
    <w:rsid w:val="002A5DB4"/>
    <w:rsid w:val="002A6A46"/>
    <w:rsid w:val="002A7816"/>
    <w:rsid w:val="002B3404"/>
    <w:rsid w:val="002B4830"/>
    <w:rsid w:val="002B5A93"/>
    <w:rsid w:val="002B61C1"/>
    <w:rsid w:val="002C0213"/>
    <w:rsid w:val="002C1149"/>
    <w:rsid w:val="002C1445"/>
    <w:rsid w:val="002C17B5"/>
    <w:rsid w:val="002C3194"/>
    <w:rsid w:val="002C31F5"/>
    <w:rsid w:val="002C339C"/>
    <w:rsid w:val="002C3768"/>
    <w:rsid w:val="002C38FF"/>
    <w:rsid w:val="002C3C99"/>
    <w:rsid w:val="002C468B"/>
    <w:rsid w:val="002C4AE6"/>
    <w:rsid w:val="002C51A5"/>
    <w:rsid w:val="002C6359"/>
    <w:rsid w:val="002C6C32"/>
    <w:rsid w:val="002C7E40"/>
    <w:rsid w:val="002D125F"/>
    <w:rsid w:val="002D1FCD"/>
    <w:rsid w:val="002D218A"/>
    <w:rsid w:val="002D2CC6"/>
    <w:rsid w:val="002D31CF"/>
    <w:rsid w:val="002D384E"/>
    <w:rsid w:val="002D5320"/>
    <w:rsid w:val="002D7336"/>
    <w:rsid w:val="002E01BA"/>
    <w:rsid w:val="002E235B"/>
    <w:rsid w:val="002E3449"/>
    <w:rsid w:val="002E55CB"/>
    <w:rsid w:val="002E5A5C"/>
    <w:rsid w:val="002E5EDE"/>
    <w:rsid w:val="002E66ED"/>
    <w:rsid w:val="002E6E29"/>
    <w:rsid w:val="002F0B41"/>
    <w:rsid w:val="002F2E0E"/>
    <w:rsid w:val="002F378E"/>
    <w:rsid w:val="002F45BB"/>
    <w:rsid w:val="002F560F"/>
    <w:rsid w:val="002F6C93"/>
    <w:rsid w:val="002F70CC"/>
    <w:rsid w:val="00300788"/>
    <w:rsid w:val="003019B6"/>
    <w:rsid w:val="0030342B"/>
    <w:rsid w:val="00304F81"/>
    <w:rsid w:val="00306E04"/>
    <w:rsid w:val="0031036E"/>
    <w:rsid w:val="003103C6"/>
    <w:rsid w:val="00310B55"/>
    <w:rsid w:val="0031179B"/>
    <w:rsid w:val="00311933"/>
    <w:rsid w:val="00312179"/>
    <w:rsid w:val="00312C11"/>
    <w:rsid w:val="0031306E"/>
    <w:rsid w:val="00313507"/>
    <w:rsid w:val="0031401C"/>
    <w:rsid w:val="00315ECA"/>
    <w:rsid w:val="00316264"/>
    <w:rsid w:val="00316BF9"/>
    <w:rsid w:val="00321371"/>
    <w:rsid w:val="003218C6"/>
    <w:rsid w:val="00322755"/>
    <w:rsid w:val="003232A7"/>
    <w:rsid w:val="00325231"/>
    <w:rsid w:val="003257FB"/>
    <w:rsid w:val="00327358"/>
    <w:rsid w:val="003273DC"/>
    <w:rsid w:val="003302D8"/>
    <w:rsid w:val="003303B3"/>
    <w:rsid w:val="003318E2"/>
    <w:rsid w:val="00331D1F"/>
    <w:rsid w:val="00332188"/>
    <w:rsid w:val="0033298D"/>
    <w:rsid w:val="00333163"/>
    <w:rsid w:val="00333399"/>
    <w:rsid w:val="00333947"/>
    <w:rsid w:val="0033398F"/>
    <w:rsid w:val="00334599"/>
    <w:rsid w:val="003346A1"/>
    <w:rsid w:val="00334C28"/>
    <w:rsid w:val="00334C5A"/>
    <w:rsid w:val="00340C85"/>
    <w:rsid w:val="0034287F"/>
    <w:rsid w:val="0034360B"/>
    <w:rsid w:val="00344038"/>
    <w:rsid w:val="003443BA"/>
    <w:rsid w:val="003456AB"/>
    <w:rsid w:val="00347802"/>
    <w:rsid w:val="003500D7"/>
    <w:rsid w:val="0035053F"/>
    <w:rsid w:val="00350B55"/>
    <w:rsid w:val="003519FC"/>
    <w:rsid w:val="00351B80"/>
    <w:rsid w:val="0035206A"/>
    <w:rsid w:val="00352ED9"/>
    <w:rsid w:val="0035417F"/>
    <w:rsid w:val="00355623"/>
    <w:rsid w:val="00355974"/>
    <w:rsid w:val="00355C18"/>
    <w:rsid w:val="00360052"/>
    <w:rsid w:val="00360A8B"/>
    <w:rsid w:val="0036137D"/>
    <w:rsid w:val="003620FD"/>
    <w:rsid w:val="003629A6"/>
    <w:rsid w:val="003646F0"/>
    <w:rsid w:val="00365096"/>
    <w:rsid w:val="003654A8"/>
    <w:rsid w:val="003655AC"/>
    <w:rsid w:val="003659A4"/>
    <w:rsid w:val="003677BD"/>
    <w:rsid w:val="00367EFF"/>
    <w:rsid w:val="00367F6E"/>
    <w:rsid w:val="00370A65"/>
    <w:rsid w:val="00370C10"/>
    <w:rsid w:val="00372802"/>
    <w:rsid w:val="00372884"/>
    <w:rsid w:val="00373E6B"/>
    <w:rsid w:val="00373FB6"/>
    <w:rsid w:val="003741EF"/>
    <w:rsid w:val="003752F1"/>
    <w:rsid w:val="0037612B"/>
    <w:rsid w:val="00376C0D"/>
    <w:rsid w:val="003802F3"/>
    <w:rsid w:val="0038052E"/>
    <w:rsid w:val="00381C88"/>
    <w:rsid w:val="00382982"/>
    <w:rsid w:val="003831CF"/>
    <w:rsid w:val="00384C28"/>
    <w:rsid w:val="0038636E"/>
    <w:rsid w:val="00386CEF"/>
    <w:rsid w:val="0039072E"/>
    <w:rsid w:val="003916BD"/>
    <w:rsid w:val="00391CD6"/>
    <w:rsid w:val="003934B5"/>
    <w:rsid w:val="00393DF7"/>
    <w:rsid w:val="0039494A"/>
    <w:rsid w:val="00395347"/>
    <w:rsid w:val="00395968"/>
    <w:rsid w:val="003966BC"/>
    <w:rsid w:val="00397500"/>
    <w:rsid w:val="003A0FB6"/>
    <w:rsid w:val="003A1455"/>
    <w:rsid w:val="003A1C74"/>
    <w:rsid w:val="003A4257"/>
    <w:rsid w:val="003A736D"/>
    <w:rsid w:val="003B04AB"/>
    <w:rsid w:val="003B10DA"/>
    <w:rsid w:val="003B4E48"/>
    <w:rsid w:val="003B4EA7"/>
    <w:rsid w:val="003B5338"/>
    <w:rsid w:val="003B5653"/>
    <w:rsid w:val="003B5D6A"/>
    <w:rsid w:val="003B5E04"/>
    <w:rsid w:val="003B6033"/>
    <w:rsid w:val="003B63EA"/>
    <w:rsid w:val="003B65A2"/>
    <w:rsid w:val="003B7345"/>
    <w:rsid w:val="003C070C"/>
    <w:rsid w:val="003C2025"/>
    <w:rsid w:val="003C2504"/>
    <w:rsid w:val="003C2FDF"/>
    <w:rsid w:val="003C3331"/>
    <w:rsid w:val="003C6F6D"/>
    <w:rsid w:val="003C7422"/>
    <w:rsid w:val="003D20C7"/>
    <w:rsid w:val="003D380B"/>
    <w:rsid w:val="003D3FC5"/>
    <w:rsid w:val="003D4151"/>
    <w:rsid w:val="003D592F"/>
    <w:rsid w:val="003D70C0"/>
    <w:rsid w:val="003D7188"/>
    <w:rsid w:val="003E1E4A"/>
    <w:rsid w:val="003E25B6"/>
    <w:rsid w:val="003E3793"/>
    <w:rsid w:val="003E3F06"/>
    <w:rsid w:val="003E4199"/>
    <w:rsid w:val="003E4D9C"/>
    <w:rsid w:val="003E75F7"/>
    <w:rsid w:val="003E773A"/>
    <w:rsid w:val="003F09B8"/>
    <w:rsid w:val="003F0AED"/>
    <w:rsid w:val="003F123E"/>
    <w:rsid w:val="003F5408"/>
    <w:rsid w:val="003F60B8"/>
    <w:rsid w:val="003F657B"/>
    <w:rsid w:val="003F681E"/>
    <w:rsid w:val="003F6BD1"/>
    <w:rsid w:val="003F7514"/>
    <w:rsid w:val="003F76B4"/>
    <w:rsid w:val="003F7DE3"/>
    <w:rsid w:val="0040088D"/>
    <w:rsid w:val="0040167D"/>
    <w:rsid w:val="004021BA"/>
    <w:rsid w:val="00402B63"/>
    <w:rsid w:val="00402CCB"/>
    <w:rsid w:val="00405563"/>
    <w:rsid w:val="00405587"/>
    <w:rsid w:val="00405CB4"/>
    <w:rsid w:val="00406BDF"/>
    <w:rsid w:val="0040793C"/>
    <w:rsid w:val="0041017C"/>
    <w:rsid w:val="00410287"/>
    <w:rsid w:val="004138CA"/>
    <w:rsid w:val="00413FB2"/>
    <w:rsid w:val="0041691D"/>
    <w:rsid w:val="0042268C"/>
    <w:rsid w:val="004228C9"/>
    <w:rsid w:val="00422A9E"/>
    <w:rsid w:val="00422ED0"/>
    <w:rsid w:val="004242A1"/>
    <w:rsid w:val="00425B95"/>
    <w:rsid w:val="0042764B"/>
    <w:rsid w:val="00430F6B"/>
    <w:rsid w:val="00430FFC"/>
    <w:rsid w:val="004311D2"/>
    <w:rsid w:val="0043251D"/>
    <w:rsid w:val="004330A5"/>
    <w:rsid w:val="00433455"/>
    <w:rsid w:val="00435219"/>
    <w:rsid w:val="004374D2"/>
    <w:rsid w:val="004404A6"/>
    <w:rsid w:val="00440789"/>
    <w:rsid w:val="004416AA"/>
    <w:rsid w:val="00443BE6"/>
    <w:rsid w:val="00443F38"/>
    <w:rsid w:val="00443F91"/>
    <w:rsid w:val="004441B8"/>
    <w:rsid w:val="0044654A"/>
    <w:rsid w:val="00446C47"/>
    <w:rsid w:val="004479D8"/>
    <w:rsid w:val="00450F5E"/>
    <w:rsid w:val="004516C7"/>
    <w:rsid w:val="00451714"/>
    <w:rsid w:val="0045496E"/>
    <w:rsid w:val="004551C2"/>
    <w:rsid w:val="00455F82"/>
    <w:rsid w:val="0045657E"/>
    <w:rsid w:val="004571F8"/>
    <w:rsid w:val="00457CAD"/>
    <w:rsid w:val="0046069A"/>
    <w:rsid w:val="00461085"/>
    <w:rsid w:val="004623EF"/>
    <w:rsid w:val="00462774"/>
    <w:rsid w:val="00463B8B"/>
    <w:rsid w:val="00463D72"/>
    <w:rsid w:val="0046420D"/>
    <w:rsid w:val="00465200"/>
    <w:rsid w:val="004656D0"/>
    <w:rsid w:val="004675D2"/>
    <w:rsid w:val="00467A1D"/>
    <w:rsid w:val="00467FB2"/>
    <w:rsid w:val="0047300C"/>
    <w:rsid w:val="00474344"/>
    <w:rsid w:val="004751D8"/>
    <w:rsid w:val="00476C01"/>
    <w:rsid w:val="00477705"/>
    <w:rsid w:val="00477F00"/>
    <w:rsid w:val="0048278C"/>
    <w:rsid w:val="004844C6"/>
    <w:rsid w:val="00485E59"/>
    <w:rsid w:val="00491CC9"/>
    <w:rsid w:val="00491EF2"/>
    <w:rsid w:val="0049229E"/>
    <w:rsid w:val="004922F5"/>
    <w:rsid w:val="0049611C"/>
    <w:rsid w:val="00496186"/>
    <w:rsid w:val="0049626F"/>
    <w:rsid w:val="004A0CA2"/>
    <w:rsid w:val="004A1F8B"/>
    <w:rsid w:val="004A244B"/>
    <w:rsid w:val="004A2536"/>
    <w:rsid w:val="004A2C82"/>
    <w:rsid w:val="004A5D91"/>
    <w:rsid w:val="004A5EC1"/>
    <w:rsid w:val="004A6C9D"/>
    <w:rsid w:val="004A7A31"/>
    <w:rsid w:val="004B2772"/>
    <w:rsid w:val="004B28D6"/>
    <w:rsid w:val="004B4D6A"/>
    <w:rsid w:val="004B57C7"/>
    <w:rsid w:val="004B5C87"/>
    <w:rsid w:val="004C1339"/>
    <w:rsid w:val="004C4360"/>
    <w:rsid w:val="004C6B86"/>
    <w:rsid w:val="004C6FAF"/>
    <w:rsid w:val="004D0274"/>
    <w:rsid w:val="004D08D5"/>
    <w:rsid w:val="004D1AF0"/>
    <w:rsid w:val="004D1E32"/>
    <w:rsid w:val="004D39FC"/>
    <w:rsid w:val="004D48BB"/>
    <w:rsid w:val="004D4AA8"/>
    <w:rsid w:val="004D4C6A"/>
    <w:rsid w:val="004D4EAC"/>
    <w:rsid w:val="004D54ED"/>
    <w:rsid w:val="004D62BC"/>
    <w:rsid w:val="004D63F1"/>
    <w:rsid w:val="004D6437"/>
    <w:rsid w:val="004D702F"/>
    <w:rsid w:val="004D73F3"/>
    <w:rsid w:val="004E0530"/>
    <w:rsid w:val="004E1D2A"/>
    <w:rsid w:val="004E2A93"/>
    <w:rsid w:val="004E2E00"/>
    <w:rsid w:val="004E37DC"/>
    <w:rsid w:val="004E3D81"/>
    <w:rsid w:val="004E4904"/>
    <w:rsid w:val="004E58E0"/>
    <w:rsid w:val="004F3A12"/>
    <w:rsid w:val="004F3B74"/>
    <w:rsid w:val="004F6C9F"/>
    <w:rsid w:val="004F729E"/>
    <w:rsid w:val="00500DD2"/>
    <w:rsid w:val="00500E20"/>
    <w:rsid w:val="0050105C"/>
    <w:rsid w:val="005025BA"/>
    <w:rsid w:val="00502778"/>
    <w:rsid w:val="00502AFA"/>
    <w:rsid w:val="00502C07"/>
    <w:rsid w:val="00503576"/>
    <w:rsid w:val="005035CA"/>
    <w:rsid w:val="00505073"/>
    <w:rsid w:val="00505DC6"/>
    <w:rsid w:val="00506D16"/>
    <w:rsid w:val="00507B64"/>
    <w:rsid w:val="005112A8"/>
    <w:rsid w:val="0051174F"/>
    <w:rsid w:val="00511979"/>
    <w:rsid w:val="0051329D"/>
    <w:rsid w:val="00515DA4"/>
    <w:rsid w:val="00517DB7"/>
    <w:rsid w:val="005214E3"/>
    <w:rsid w:val="00522061"/>
    <w:rsid w:val="005244B6"/>
    <w:rsid w:val="00524D86"/>
    <w:rsid w:val="00525AD7"/>
    <w:rsid w:val="00526817"/>
    <w:rsid w:val="0053081D"/>
    <w:rsid w:val="00530D09"/>
    <w:rsid w:val="00530F89"/>
    <w:rsid w:val="0053109E"/>
    <w:rsid w:val="0053184D"/>
    <w:rsid w:val="005319DA"/>
    <w:rsid w:val="005321AC"/>
    <w:rsid w:val="00532807"/>
    <w:rsid w:val="0053299D"/>
    <w:rsid w:val="00532E08"/>
    <w:rsid w:val="00532E60"/>
    <w:rsid w:val="00532F7B"/>
    <w:rsid w:val="00533E26"/>
    <w:rsid w:val="005345FB"/>
    <w:rsid w:val="005353D9"/>
    <w:rsid w:val="00535500"/>
    <w:rsid w:val="0053764E"/>
    <w:rsid w:val="00540B30"/>
    <w:rsid w:val="00542810"/>
    <w:rsid w:val="00543BE5"/>
    <w:rsid w:val="00545588"/>
    <w:rsid w:val="00550A0C"/>
    <w:rsid w:val="00550D8B"/>
    <w:rsid w:val="00552A24"/>
    <w:rsid w:val="00552DA5"/>
    <w:rsid w:val="00554067"/>
    <w:rsid w:val="00556773"/>
    <w:rsid w:val="005575CE"/>
    <w:rsid w:val="00557CDC"/>
    <w:rsid w:val="00560124"/>
    <w:rsid w:val="00560D6C"/>
    <w:rsid w:val="00561003"/>
    <w:rsid w:val="00561A17"/>
    <w:rsid w:val="005625D0"/>
    <w:rsid w:val="00563AD7"/>
    <w:rsid w:val="00563AED"/>
    <w:rsid w:val="005675E4"/>
    <w:rsid w:val="00567F9E"/>
    <w:rsid w:val="00570ECE"/>
    <w:rsid w:val="0057126C"/>
    <w:rsid w:val="00571E1B"/>
    <w:rsid w:val="00572D36"/>
    <w:rsid w:val="005759D3"/>
    <w:rsid w:val="00576F39"/>
    <w:rsid w:val="00577CDD"/>
    <w:rsid w:val="005809A7"/>
    <w:rsid w:val="00580E64"/>
    <w:rsid w:val="0058121D"/>
    <w:rsid w:val="005827F4"/>
    <w:rsid w:val="00582D1E"/>
    <w:rsid w:val="005835F0"/>
    <w:rsid w:val="00583A70"/>
    <w:rsid w:val="00584E3A"/>
    <w:rsid w:val="0058555A"/>
    <w:rsid w:val="00587ED4"/>
    <w:rsid w:val="00590631"/>
    <w:rsid w:val="0059127A"/>
    <w:rsid w:val="00591E3A"/>
    <w:rsid w:val="005945F1"/>
    <w:rsid w:val="00594A24"/>
    <w:rsid w:val="00594A5C"/>
    <w:rsid w:val="00595469"/>
    <w:rsid w:val="00595DAE"/>
    <w:rsid w:val="00595EDB"/>
    <w:rsid w:val="00595F08"/>
    <w:rsid w:val="00596D3C"/>
    <w:rsid w:val="005A4BB2"/>
    <w:rsid w:val="005A5395"/>
    <w:rsid w:val="005A69AA"/>
    <w:rsid w:val="005A6DC7"/>
    <w:rsid w:val="005A729F"/>
    <w:rsid w:val="005A7402"/>
    <w:rsid w:val="005A7DD7"/>
    <w:rsid w:val="005B0358"/>
    <w:rsid w:val="005B0B6E"/>
    <w:rsid w:val="005B0FC0"/>
    <w:rsid w:val="005B1AEC"/>
    <w:rsid w:val="005B1CA2"/>
    <w:rsid w:val="005B210C"/>
    <w:rsid w:val="005B24BF"/>
    <w:rsid w:val="005B4FF3"/>
    <w:rsid w:val="005B6AFA"/>
    <w:rsid w:val="005C0D7A"/>
    <w:rsid w:val="005C28DE"/>
    <w:rsid w:val="005C2AA2"/>
    <w:rsid w:val="005C308A"/>
    <w:rsid w:val="005C3A1A"/>
    <w:rsid w:val="005C415F"/>
    <w:rsid w:val="005C4199"/>
    <w:rsid w:val="005C5031"/>
    <w:rsid w:val="005C5844"/>
    <w:rsid w:val="005D1412"/>
    <w:rsid w:val="005D1996"/>
    <w:rsid w:val="005D1D7E"/>
    <w:rsid w:val="005D374B"/>
    <w:rsid w:val="005D3DE2"/>
    <w:rsid w:val="005D42F1"/>
    <w:rsid w:val="005D47F7"/>
    <w:rsid w:val="005D4FB8"/>
    <w:rsid w:val="005D52C3"/>
    <w:rsid w:val="005D60F7"/>
    <w:rsid w:val="005D629A"/>
    <w:rsid w:val="005D69EB"/>
    <w:rsid w:val="005D6A1E"/>
    <w:rsid w:val="005D7993"/>
    <w:rsid w:val="005E0F86"/>
    <w:rsid w:val="005E1DB1"/>
    <w:rsid w:val="005E3F98"/>
    <w:rsid w:val="005E4F0E"/>
    <w:rsid w:val="005E51A0"/>
    <w:rsid w:val="005E608B"/>
    <w:rsid w:val="005E6771"/>
    <w:rsid w:val="005E7762"/>
    <w:rsid w:val="005E7A04"/>
    <w:rsid w:val="005E7BAE"/>
    <w:rsid w:val="005F02BC"/>
    <w:rsid w:val="005F1400"/>
    <w:rsid w:val="005F17AA"/>
    <w:rsid w:val="005F234E"/>
    <w:rsid w:val="005F2755"/>
    <w:rsid w:val="005F3AC7"/>
    <w:rsid w:val="005F43C5"/>
    <w:rsid w:val="005F667C"/>
    <w:rsid w:val="005F764A"/>
    <w:rsid w:val="005F7B18"/>
    <w:rsid w:val="005F7D9F"/>
    <w:rsid w:val="00601EC7"/>
    <w:rsid w:val="00601F22"/>
    <w:rsid w:val="00602EB8"/>
    <w:rsid w:val="006049BE"/>
    <w:rsid w:val="00605391"/>
    <w:rsid w:val="006063F5"/>
    <w:rsid w:val="00606E8D"/>
    <w:rsid w:val="006104A4"/>
    <w:rsid w:val="00610BCB"/>
    <w:rsid w:val="00611785"/>
    <w:rsid w:val="00611969"/>
    <w:rsid w:val="00612ED4"/>
    <w:rsid w:val="0061341F"/>
    <w:rsid w:val="006135AB"/>
    <w:rsid w:val="00614AF1"/>
    <w:rsid w:val="006158C8"/>
    <w:rsid w:val="00616163"/>
    <w:rsid w:val="006161C4"/>
    <w:rsid w:val="0061624B"/>
    <w:rsid w:val="0061781E"/>
    <w:rsid w:val="00620365"/>
    <w:rsid w:val="00620644"/>
    <w:rsid w:val="00620A79"/>
    <w:rsid w:val="00620E1E"/>
    <w:rsid w:val="00621A68"/>
    <w:rsid w:val="0062242F"/>
    <w:rsid w:val="006224BB"/>
    <w:rsid w:val="0062430E"/>
    <w:rsid w:val="00625FC2"/>
    <w:rsid w:val="00626D09"/>
    <w:rsid w:val="00626E99"/>
    <w:rsid w:val="00630DB0"/>
    <w:rsid w:val="0063177C"/>
    <w:rsid w:val="006343B0"/>
    <w:rsid w:val="00634CDB"/>
    <w:rsid w:val="00634EF0"/>
    <w:rsid w:val="00635803"/>
    <w:rsid w:val="0063757C"/>
    <w:rsid w:val="00640499"/>
    <w:rsid w:val="0064060E"/>
    <w:rsid w:val="0064167A"/>
    <w:rsid w:val="006432A7"/>
    <w:rsid w:val="00645174"/>
    <w:rsid w:val="00645FEE"/>
    <w:rsid w:val="00647B05"/>
    <w:rsid w:val="00652218"/>
    <w:rsid w:val="00652757"/>
    <w:rsid w:val="00652CAB"/>
    <w:rsid w:val="00654306"/>
    <w:rsid w:val="00655FC2"/>
    <w:rsid w:val="00657C8D"/>
    <w:rsid w:val="00662B9F"/>
    <w:rsid w:val="00663294"/>
    <w:rsid w:val="0066404A"/>
    <w:rsid w:val="006657AF"/>
    <w:rsid w:val="00666E63"/>
    <w:rsid w:val="006672A3"/>
    <w:rsid w:val="006723FA"/>
    <w:rsid w:val="00674A1E"/>
    <w:rsid w:val="00675806"/>
    <w:rsid w:val="00675A35"/>
    <w:rsid w:val="00676CAE"/>
    <w:rsid w:val="00680E4B"/>
    <w:rsid w:val="006813B9"/>
    <w:rsid w:val="00682E2A"/>
    <w:rsid w:val="00683365"/>
    <w:rsid w:val="00684B5F"/>
    <w:rsid w:val="006850FA"/>
    <w:rsid w:val="00685F0E"/>
    <w:rsid w:val="00686E7F"/>
    <w:rsid w:val="00687357"/>
    <w:rsid w:val="00691017"/>
    <w:rsid w:val="00692E7B"/>
    <w:rsid w:val="0069301B"/>
    <w:rsid w:val="00694E42"/>
    <w:rsid w:val="006A0AF3"/>
    <w:rsid w:val="006A0D61"/>
    <w:rsid w:val="006A1726"/>
    <w:rsid w:val="006A2155"/>
    <w:rsid w:val="006A28B5"/>
    <w:rsid w:val="006A3121"/>
    <w:rsid w:val="006A34B7"/>
    <w:rsid w:val="006A4A8A"/>
    <w:rsid w:val="006A53EC"/>
    <w:rsid w:val="006A717D"/>
    <w:rsid w:val="006B00F7"/>
    <w:rsid w:val="006B0A27"/>
    <w:rsid w:val="006B0AFA"/>
    <w:rsid w:val="006B12E2"/>
    <w:rsid w:val="006B13C8"/>
    <w:rsid w:val="006B1885"/>
    <w:rsid w:val="006B2E30"/>
    <w:rsid w:val="006B3204"/>
    <w:rsid w:val="006B3339"/>
    <w:rsid w:val="006B3443"/>
    <w:rsid w:val="006B537D"/>
    <w:rsid w:val="006C0678"/>
    <w:rsid w:val="006C0971"/>
    <w:rsid w:val="006C3720"/>
    <w:rsid w:val="006C3DAF"/>
    <w:rsid w:val="006C4009"/>
    <w:rsid w:val="006C4B4F"/>
    <w:rsid w:val="006C4E06"/>
    <w:rsid w:val="006C5FEF"/>
    <w:rsid w:val="006C6E7E"/>
    <w:rsid w:val="006C7A7E"/>
    <w:rsid w:val="006D05C3"/>
    <w:rsid w:val="006D0830"/>
    <w:rsid w:val="006D0D6F"/>
    <w:rsid w:val="006D1AC4"/>
    <w:rsid w:val="006D3C4D"/>
    <w:rsid w:val="006D6228"/>
    <w:rsid w:val="006D6FB0"/>
    <w:rsid w:val="006D72FC"/>
    <w:rsid w:val="006D7AA7"/>
    <w:rsid w:val="006E0699"/>
    <w:rsid w:val="006E1E05"/>
    <w:rsid w:val="006E318B"/>
    <w:rsid w:val="006E36F1"/>
    <w:rsid w:val="006E3CE2"/>
    <w:rsid w:val="006E62F4"/>
    <w:rsid w:val="006E6361"/>
    <w:rsid w:val="006E7412"/>
    <w:rsid w:val="006E7B3D"/>
    <w:rsid w:val="006F1084"/>
    <w:rsid w:val="006F2F03"/>
    <w:rsid w:val="006F594F"/>
    <w:rsid w:val="006F782F"/>
    <w:rsid w:val="006F790C"/>
    <w:rsid w:val="00700001"/>
    <w:rsid w:val="00700EFA"/>
    <w:rsid w:val="00702285"/>
    <w:rsid w:val="00703FFC"/>
    <w:rsid w:val="007052A5"/>
    <w:rsid w:val="00707DF2"/>
    <w:rsid w:val="0071026B"/>
    <w:rsid w:val="00710941"/>
    <w:rsid w:val="00711050"/>
    <w:rsid w:val="00712366"/>
    <w:rsid w:val="0071317E"/>
    <w:rsid w:val="00714459"/>
    <w:rsid w:val="00715159"/>
    <w:rsid w:val="0071697A"/>
    <w:rsid w:val="00716A7B"/>
    <w:rsid w:val="00717D04"/>
    <w:rsid w:val="00717F4C"/>
    <w:rsid w:val="007204E9"/>
    <w:rsid w:val="00720DB8"/>
    <w:rsid w:val="007218FA"/>
    <w:rsid w:val="00721985"/>
    <w:rsid w:val="00721A33"/>
    <w:rsid w:val="00723030"/>
    <w:rsid w:val="00723870"/>
    <w:rsid w:val="007241B6"/>
    <w:rsid w:val="00726D11"/>
    <w:rsid w:val="00726FD0"/>
    <w:rsid w:val="007312AF"/>
    <w:rsid w:val="00732D11"/>
    <w:rsid w:val="007341D6"/>
    <w:rsid w:val="00734275"/>
    <w:rsid w:val="00736688"/>
    <w:rsid w:val="00737EAD"/>
    <w:rsid w:val="0074059C"/>
    <w:rsid w:val="00741055"/>
    <w:rsid w:val="007410DC"/>
    <w:rsid w:val="0074140C"/>
    <w:rsid w:val="00742340"/>
    <w:rsid w:val="0074484E"/>
    <w:rsid w:val="007448BC"/>
    <w:rsid w:val="00745991"/>
    <w:rsid w:val="00745B50"/>
    <w:rsid w:val="0074791E"/>
    <w:rsid w:val="00750264"/>
    <w:rsid w:val="00753580"/>
    <w:rsid w:val="0075523B"/>
    <w:rsid w:val="007578B9"/>
    <w:rsid w:val="00757B1C"/>
    <w:rsid w:val="00757F9C"/>
    <w:rsid w:val="0076017C"/>
    <w:rsid w:val="0076055E"/>
    <w:rsid w:val="007605D5"/>
    <w:rsid w:val="00760907"/>
    <w:rsid w:val="007618DB"/>
    <w:rsid w:val="007634CA"/>
    <w:rsid w:val="00763D2B"/>
    <w:rsid w:val="00764329"/>
    <w:rsid w:val="00764FBA"/>
    <w:rsid w:val="007669BA"/>
    <w:rsid w:val="00767ECC"/>
    <w:rsid w:val="00770C8F"/>
    <w:rsid w:val="0077124B"/>
    <w:rsid w:val="00771362"/>
    <w:rsid w:val="0077173F"/>
    <w:rsid w:val="00772D17"/>
    <w:rsid w:val="00775561"/>
    <w:rsid w:val="00776F91"/>
    <w:rsid w:val="007805E6"/>
    <w:rsid w:val="00780FAB"/>
    <w:rsid w:val="007811BD"/>
    <w:rsid w:val="00781947"/>
    <w:rsid w:val="00781BC3"/>
    <w:rsid w:val="00783072"/>
    <w:rsid w:val="007849F3"/>
    <w:rsid w:val="00784D04"/>
    <w:rsid w:val="00784EC6"/>
    <w:rsid w:val="00787780"/>
    <w:rsid w:val="007878B7"/>
    <w:rsid w:val="0079032D"/>
    <w:rsid w:val="00791554"/>
    <w:rsid w:val="007916A7"/>
    <w:rsid w:val="00794887"/>
    <w:rsid w:val="00795400"/>
    <w:rsid w:val="00795B3B"/>
    <w:rsid w:val="007960A0"/>
    <w:rsid w:val="00796E8F"/>
    <w:rsid w:val="007974B5"/>
    <w:rsid w:val="00797F02"/>
    <w:rsid w:val="007A119C"/>
    <w:rsid w:val="007A1DD4"/>
    <w:rsid w:val="007A39AB"/>
    <w:rsid w:val="007A50C0"/>
    <w:rsid w:val="007A510B"/>
    <w:rsid w:val="007B2627"/>
    <w:rsid w:val="007B2E98"/>
    <w:rsid w:val="007B315A"/>
    <w:rsid w:val="007B4683"/>
    <w:rsid w:val="007B481E"/>
    <w:rsid w:val="007B5E6B"/>
    <w:rsid w:val="007B61D8"/>
    <w:rsid w:val="007B76A2"/>
    <w:rsid w:val="007B779B"/>
    <w:rsid w:val="007C00BF"/>
    <w:rsid w:val="007C04E9"/>
    <w:rsid w:val="007C3AE8"/>
    <w:rsid w:val="007C4DC6"/>
    <w:rsid w:val="007C4DFD"/>
    <w:rsid w:val="007C5531"/>
    <w:rsid w:val="007C5C00"/>
    <w:rsid w:val="007C7C18"/>
    <w:rsid w:val="007D029C"/>
    <w:rsid w:val="007D0F6D"/>
    <w:rsid w:val="007D1B10"/>
    <w:rsid w:val="007D2097"/>
    <w:rsid w:val="007D25CA"/>
    <w:rsid w:val="007D3402"/>
    <w:rsid w:val="007D41B5"/>
    <w:rsid w:val="007D47C2"/>
    <w:rsid w:val="007D4ACD"/>
    <w:rsid w:val="007D63D8"/>
    <w:rsid w:val="007D6761"/>
    <w:rsid w:val="007D6EA2"/>
    <w:rsid w:val="007D7089"/>
    <w:rsid w:val="007E2653"/>
    <w:rsid w:val="007E2A5E"/>
    <w:rsid w:val="007E4367"/>
    <w:rsid w:val="007E4C60"/>
    <w:rsid w:val="007E5249"/>
    <w:rsid w:val="007E5A25"/>
    <w:rsid w:val="007E7762"/>
    <w:rsid w:val="007E7861"/>
    <w:rsid w:val="007F018B"/>
    <w:rsid w:val="007F02CB"/>
    <w:rsid w:val="007F1CE0"/>
    <w:rsid w:val="007F32EA"/>
    <w:rsid w:val="007F3529"/>
    <w:rsid w:val="007F3C0F"/>
    <w:rsid w:val="007F41E3"/>
    <w:rsid w:val="007F4213"/>
    <w:rsid w:val="007F5FF2"/>
    <w:rsid w:val="007F7ED0"/>
    <w:rsid w:val="00800B12"/>
    <w:rsid w:val="00801A3C"/>
    <w:rsid w:val="00801E1E"/>
    <w:rsid w:val="008024B2"/>
    <w:rsid w:val="00802557"/>
    <w:rsid w:val="0080402D"/>
    <w:rsid w:val="00805271"/>
    <w:rsid w:val="008055DD"/>
    <w:rsid w:val="0080750B"/>
    <w:rsid w:val="0081024E"/>
    <w:rsid w:val="008113A7"/>
    <w:rsid w:val="008120F8"/>
    <w:rsid w:val="00813230"/>
    <w:rsid w:val="00813B6D"/>
    <w:rsid w:val="0081539D"/>
    <w:rsid w:val="00815E3A"/>
    <w:rsid w:val="00817EF0"/>
    <w:rsid w:val="00820224"/>
    <w:rsid w:val="00821F59"/>
    <w:rsid w:val="00823D34"/>
    <w:rsid w:val="008255FB"/>
    <w:rsid w:val="00825F8E"/>
    <w:rsid w:val="00827023"/>
    <w:rsid w:val="00831EFF"/>
    <w:rsid w:val="00833522"/>
    <w:rsid w:val="00834A07"/>
    <w:rsid w:val="00834F32"/>
    <w:rsid w:val="00834FAE"/>
    <w:rsid w:val="008355F9"/>
    <w:rsid w:val="00841232"/>
    <w:rsid w:val="00843D9D"/>
    <w:rsid w:val="00843F49"/>
    <w:rsid w:val="00844CED"/>
    <w:rsid w:val="008455A1"/>
    <w:rsid w:val="0084565E"/>
    <w:rsid w:val="00845A20"/>
    <w:rsid w:val="00846D79"/>
    <w:rsid w:val="0084706C"/>
    <w:rsid w:val="008520AC"/>
    <w:rsid w:val="008533A1"/>
    <w:rsid w:val="008538BC"/>
    <w:rsid w:val="00854B97"/>
    <w:rsid w:val="00855BED"/>
    <w:rsid w:val="008570D5"/>
    <w:rsid w:val="00857567"/>
    <w:rsid w:val="00857C1D"/>
    <w:rsid w:val="008622C6"/>
    <w:rsid w:val="00863C93"/>
    <w:rsid w:val="00864AFA"/>
    <w:rsid w:val="00864F58"/>
    <w:rsid w:val="0086529C"/>
    <w:rsid w:val="00865C69"/>
    <w:rsid w:val="00866441"/>
    <w:rsid w:val="008665F2"/>
    <w:rsid w:val="008667DF"/>
    <w:rsid w:val="0086723E"/>
    <w:rsid w:val="008718D6"/>
    <w:rsid w:val="00871DB0"/>
    <w:rsid w:val="0087249A"/>
    <w:rsid w:val="00873108"/>
    <w:rsid w:val="00874D1E"/>
    <w:rsid w:val="0087718A"/>
    <w:rsid w:val="00877CC3"/>
    <w:rsid w:val="00881266"/>
    <w:rsid w:val="00883153"/>
    <w:rsid w:val="00886A1E"/>
    <w:rsid w:val="00890611"/>
    <w:rsid w:val="008908F5"/>
    <w:rsid w:val="008925FF"/>
    <w:rsid w:val="00892D99"/>
    <w:rsid w:val="00893B19"/>
    <w:rsid w:val="00894BB3"/>
    <w:rsid w:val="00894FA4"/>
    <w:rsid w:val="00895940"/>
    <w:rsid w:val="008967EC"/>
    <w:rsid w:val="00896901"/>
    <w:rsid w:val="00896E4C"/>
    <w:rsid w:val="008976D8"/>
    <w:rsid w:val="008A34A8"/>
    <w:rsid w:val="008A366B"/>
    <w:rsid w:val="008A3F45"/>
    <w:rsid w:val="008A4AB7"/>
    <w:rsid w:val="008A4E24"/>
    <w:rsid w:val="008A6153"/>
    <w:rsid w:val="008A7DAC"/>
    <w:rsid w:val="008B0F2F"/>
    <w:rsid w:val="008B3DA9"/>
    <w:rsid w:val="008B4FD1"/>
    <w:rsid w:val="008B5FC9"/>
    <w:rsid w:val="008B651F"/>
    <w:rsid w:val="008B739D"/>
    <w:rsid w:val="008B7668"/>
    <w:rsid w:val="008C1182"/>
    <w:rsid w:val="008C1C3D"/>
    <w:rsid w:val="008C31D2"/>
    <w:rsid w:val="008C3230"/>
    <w:rsid w:val="008C4741"/>
    <w:rsid w:val="008C4C1C"/>
    <w:rsid w:val="008C6A31"/>
    <w:rsid w:val="008C71C9"/>
    <w:rsid w:val="008C74D6"/>
    <w:rsid w:val="008D0032"/>
    <w:rsid w:val="008D23D1"/>
    <w:rsid w:val="008D26D2"/>
    <w:rsid w:val="008D2AA9"/>
    <w:rsid w:val="008D2F1D"/>
    <w:rsid w:val="008D3730"/>
    <w:rsid w:val="008D38BD"/>
    <w:rsid w:val="008D50EB"/>
    <w:rsid w:val="008D5432"/>
    <w:rsid w:val="008D563C"/>
    <w:rsid w:val="008D5B00"/>
    <w:rsid w:val="008D5C54"/>
    <w:rsid w:val="008D6686"/>
    <w:rsid w:val="008D673B"/>
    <w:rsid w:val="008E0EA4"/>
    <w:rsid w:val="008E1955"/>
    <w:rsid w:val="008E2C1E"/>
    <w:rsid w:val="008E61E9"/>
    <w:rsid w:val="008E630A"/>
    <w:rsid w:val="008E66F3"/>
    <w:rsid w:val="008E69D4"/>
    <w:rsid w:val="008E78C3"/>
    <w:rsid w:val="008F0D54"/>
    <w:rsid w:val="008F100F"/>
    <w:rsid w:val="008F1687"/>
    <w:rsid w:val="008F21E1"/>
    <w:rsid w:val="008F2B37"/>
    <w:rsid w:val="008F30AC"/>
    <w:rsid w:val="008F39FC"/>
    <w:rsid w:val="008F48A2"/>
    <w:rsid w:val="008F507B"/>
    <w:rsid w:val="008F5B60"/>
    <w:rsid w:val="008F63F7"/>
    <w:rsid w:val="008F6DB8"/>
    <w:rsid w:val="00901816"/>
    <w:rsid w:val="00903ACB"/>
    <w:rsid w:val="00903B87"/>
    <w:rsid w:val="00904E71"/>
    <w:rsid w:val="009059F5"/>
    <w:rsid w:val="00906933"/>
    <w:rsid w:val="00907A4D"/>
    <w:rsid w:val="00911853"/>
    <w:rsid w:val="00913DA9"/>
    <w:rsid w:val="00914721"/>
    <w:rsid w:val="009164E3"/>
    <w:rsid w:val="00916705"/>
    <w:rsid w:val="00917905"/>
    <w:rsid w:val="009231C4"/>
    <w:rsid w:val="00924DFE"/>
    <w:rsid w:val="009252DF"/>
    <w:rsid w:val="009272E5"/>
    <w:rsid w:val="0093006B"/>
    <w:rsid w:val="0093011F"/>
    <w:rsid w:val="00936B9B"/>
    <w:rsid w:val="009407D0"/>
    <w:rsid w:val="0094169F"/>
    <w:rsid w:val="00943420"/>
    <w:rsid w:val="009443E5"/>
    <w:rsid w:val="0094477E"/>
    <w:rsid w:val="0094504E"/>
    <w:rsid w:val="00945522"/>
    <w:rsid w:val="00945AA0"/>
    <w:rsid w:val="0094687C"/>
    <w:rsid w:val="00947468"/>
    <w:rsid w:val="00950477"/>
    <w:rsid w:val="00951AAB"/>
    <w:rsid w:val="009528C9"/>
    <w:rsid w:val="00954191"/>
    <w:rsid w:val="00954D53"/>
    <w:rsid w:val="00956C2A"/>
    <w:rsid w:val="00957946"/>
    <w:rsid w:val="00957F43"/>
    <w:rsid w:val="009622CA"/>
    <w:rsid w:val="009627D4"/>
    <w:rsid w:val="00963890"/>
    <w:rsid w:val="00963C25"/>
    <w:rsid w:val="009646F7"/>
    <w:rsid w:val="009656E7"/>
    <w:rsid w:val="009659E2"/>
    <w:rsid w:val="00967AD8"/>
    <w:rsid w:val="009700FE"/>
    <w:rsid w:val="00970967"/>
    <w:rsid w:val="00972CD4"/>
    <w:rsid w:val="009755C3"/>
    <w:rsid w:val="00975885"/>
    <w:rsid w:val="009772FB"/>
    <w:rsid w:val="00977931"/>
    <w:rsid w:val="00980B57"/>
    <w:rsid w:val="00982130"/>
    <w:rsid w:val="009832D9"/>
    <w:rsid w:val="00983B3D"/>
    <w:rsid w:val="00984D47"/>
    <w:rsid w:val="009854EA"/>
    <w:rsid w:val="009869E8"/>
    <w:rsid w:val="00987561"/>
    <w:rsid w:val="00987B63"/>
    <w:rsid w:val="00991B1F"/>
    <w:rsid w:val="009937FC"/>
    <w:rsid w:val="0099568E"/>
    <w:rsid w:val="009975FB"/>
    <w:rsid w:val="009A0BB5"/>
    <w:rsid w:val="009A0CA5"/>
    <w:rsid w:val="009A0EF1"/>
    <w:rsid w:val="009A2805"/>
    <w:rsid w:val="009A2AA7"/>
    <w:rsid w:val="009A2AF8"/>
    <w:rsid w:val="009A43A4"/>
    <w:rsid w:val="009A5A08"/>
    <w:rsid w:val="009A638D"/>
    <w:rsid w:val="009A6857"/>
    <w:rsid w:val="009A6985"/>
    <w:rsid w:val="009A6B30"/>
    <w:rsid w:val="009A6C04"/>
    <w:rsid w:val="009B13C0"/>
    <w:rsid w:val="009B1B38"/>
    <w:rsid w:val="009B1EFC"/>
    <w:rsid w:val="009B32B4"/>
    <w:rsid w:val="009B32CA"/>
    <w:rsid w:val="009B3553"/>
    <w:rsid w:val="009B5AF8"/>
    <w:rsid w:val="009B6CC9"/>
    <w:rsid w:val="009B7C18"/>
    <w:rsid w:val="009C2731"/>
    <w:rsid w:val="009C438D"/>
    <w:rsid w:val="009C70FB"/>
    <w:rsid w:val="009D0DB4"/>
    <w:rsid w:val="009D365A"/>
    <w:rsid w:val="009D3AE9"/>
    <w:rsid w:val="009D7554"/>
    <w:rsid w:val="009E0997"/>
    <w:rsid w:val="009E45FD"/>
    <w:rsid w:val="009E66FF"/>
    <w:rsid w:val="009E6D15"/>
    <w:rsid w:val="009E6F9E"/>
    <w:rsid w:val="009E7805"/>
    <w:rsid w:val="009F0E04"/>
    <w:rsid w:val="009F1C0E"/>
    <w:rsid w:val="009F203F"/>
    <w:rsid w:val="009F2933"/>
    <w:rsid w:val="009F2FAE"/>
    <w:rsid w:val="009F354D"/>
    <w:rsid w:val="009F3637"/>
    <w:rsid w:val="009F4F9A"/>
    <w:rsid w:val="009F5892"/>
    <w:rsid w:val="009F6834"/>
    <w:rsid w:val="009F7F3C"/>
    <w:rsid w:val="00A01A2F"/>
    <w:rsid w:val="00A03228"/>
    <w:rsid w:val="00A052D4"/>
    <w:rsid w:val="00A054FB"/>
    <w:rsid w:val="00A070B8"/>
    <w:rsid w:val="00A07B7C"/>
    <w:rsid w:val="00A12C3E"/>
    <w:rsid w:val="00A13118"/>
    <w:rsid w:val="00A13517"/>
    <w:rsid w:val="00A14092"/>
    <w:rsid w:val="00A164B8"/>
    <w:rsid w:val="00A178CE"/>
    <w:rsid w:val="00A20F11"/>
    <w:rsid w:val="00A23209"/>
    <w:rsid w:val="00A2698F"/>
    <w:rsid w:val="00A30914"/>
    <w:rsid w:val="00A30F8B"/>
    <w:rsid w:val="00A3253E"/>
    <w:rsid w:val="00A32D0E"/>
    <w:rsid w:val="00A32F34"/>
    <w:rsid w:val="00A3341B"/>
    <w:rsid w:val="00A33A58"/>
    <w:rsid w:val="00A35A24"/>
    <w:rsid w:val="00A40C40"/>
    <w:rsid w:val="00A4140C"/>
    <w:rsid w:val="00A41FCE"/>
    <w:rsid w:val="00A4246D"/>
    <w:rsid w:val="00A42509"/>
    <w:rsid w:val="00A42F2E"/>
    <w:rsid w:val="00A46163"/>
    <w:rsid w:val="00A4725F"/>
    <w:rsid w:val="00A47D29"/>
    <w:rsid w:val="00A501C6"/>
    <w:rsid w:val="00A50494"/>
    <w:rsid w:val="00A50983"/>
    <w:rsid w:val="00A51046"/>
    <w:rsid w:val="00A534C2"/>
    <w:rsid w:val="00A54D3F"/>
    <w:rsid w:val="00A575FB"/>
    <w:rsid w:val="00A60C88"/>
    <w:rsid w:val="00A623A1"/>
    <w:rsid w:val="00A64334"/>
    <w:rsid w:val="00A64B72"/>
    <w:rsid w:val="00A65016"/>
    <w:rsid w:val="00A66662"/>
    <w:rsid w:val="00A66D18"/>
    <w:rsid w:val="00A66EF1"/>
    <w:rsid w:val="00A71B4E"/>
    <w:rsid w:val="00A72D6F"/>
    <w:rsid w:val="00A74512"/>
    <w:rsid w:val="00A745DD"/>
    <w:rsid w:val="00A7475E"/>
    <w:rsid w:val="00A761E3"/>
    <w:rsid w:val="00A7661D"/>
    <w:rsid w:val="00A77EBF"/>
    <w:rsid w:val="00A802EC"/>
    <w:rsid w:val="00A828A4"/>
    <w:rsid w:val="00A84170"/>
    <w:rsid w:val="00A8460E"/>
    <w:rsid w:val="00A851F2"/>
    <w:rsid w:val="00A85662"/>
    <w:rsid w:val="00A87CF3"/>
    <w:rsid w:val="00A90351"/>
    <w:rsid w:val="00A903CA"/>
    <w:rsid w:val="00A90E5C"/>
    <w:rsid w:val="00A92B44"/>
    <w:rsid w:val="00A939CD"/>
    <w:rsid w:val="00A93ECB"/>
    <w:rsid w:val="00A94181"/>
    <w:rsid w:val="00A95D9A"/>
    <w:rsid w:val="00A9666B"/>
    <w:rsid w:val="00AA14BF"/>
    <w:rsid w:val="00AA1983"/>
    <w:rsid w:val="00AA4A0A"/>
    <w:rsid w:val="00AA4E00"/>
    <w:rsid w:val="00AA4E23"/>
    <w:rsid w:val="00AA4E40"/>
    <w:rsid w:val="00AA645F"/>
    <w:rsid w:val="00AA6FB0"/>
    <w:rsid w:val="00AA710E"/>
    <w:rsid w:val="00AA7253"/>
    <w:rsid w:val="00AA7C84"/>
    <w:rsid w:val="00AB0114"/>
    <w:rsid w:val="00AB057A"/>
    <w:rsid w:val="00AB0629"/>
    <w:rsid w:val="00AB399A"/>
    <w:rsid w:val="00AB6480"/>
    <w:rsid w:val="00AC1798"/>
    <w:rsid w:val="00AC1D39"/>
    <w:rsid w:val="00AC2445"/>
    <w:rsid w:val="00AC39A1"/>
    <w:rsid w:val="00AC3A03"/>
    <w:rsid w:val="00AC5585"/>
    <w:rsid w:val="00AC66C1"/>
    <w:rsid w:val="00AC7630"/>
    <w:rsid w:val="00AD1685"/>
    <w:rsid w:val="00AD3492"/>
    <w:rsid w:val="00AD531C"/>
    <w:rsid w:val="00AD65BB"/>
    <w:rsid w:val="00AD68A1"/>
    <w:rsid w:val="00AD6E36"/>
    <w:rsid w:val="00AD7463"/>
    <w:rsid w:val="00AD7AC2"/>
    <w:rsid w:val="00AE1A30"/>
    <w:rsid w:val="00AE224A"/>
    <w:rsid w:val="00AE2534"/>
    <w:rsid w:val="00AE2E6E"/>
    <w:rsid w:val="00AE6978"/>
    <w:rsid w:val="00AE727C"/>
    <w:rsid w:val="00AE79C0"/>
    <w:rsid w:val="00AE7DD3"/>
    <w:rsid w:val="00AF02DE"/>
    <w:rsid w:val="00AF0E43"/>
    <w:rsid w:val="00AF0EE6"/>
    <w:rsid w:val="00AF12AF"/>
    <w:rsid w:val="00AF1746"/>
    <w:rsid w:val="00AF211E"/>
    <w:rsid w:val="00AF25A0"/>
    <w:rsid w:val="00AF2C9F"/>
    <w:rsid w:val="00AF3831"/>
    <w:rsid w:val="00AF4484"/>
    <w:rsid w:val="00AF5AB6"/>
    <w:rsid w:val="00AF5D9A"/>
    <w:rsid w:val="00AF638F"/>
    <w:rsid w:val="00AF6770"/>
    <w:rsid w:val="00AF7463"/>
    <w:rsid w:val="00AF7A1A"/>
    <w:rsid w:val="00B002AA"/>
    <w:rsid w:val="00B01FC5"/>
    <w:rsid w:val="00B022E6"/>
    <w:rsid w:val="00B02C58"/>
    <w:rsid w:val="00B03363"/>
    <w:rsid w:val="00B0460F"/>
    <w:rsid w:val="00B051ED"/>
    <w:rsid w:val="00B063B3"/>
    <w:rsid w:val="00B063B8"/>
    <w:rsid w:val="00B07A1E"/>
    <w:rsid w:val="00B10AC9"/>
    <w:rsid w:val="00B11568"/>
    <w:rsid w:val="00B11B37"/>
    <w:rsid w:val="00B136DB"/>
    <w:rsid w:val="00B152EA"/>
    <w:rsid w:val="00B16202"/>
    <w:rsid w:val="00B167BD"/>
    <w:rsid w:val="00B17C3F"/>
    <w:rsid w:val="00B2033D"/>
    <w:rsid w:val="00B20472"/>
    <w:rsid w:val="00B20DF7"/>
    <w:rsid w:val="00B21914"/>
    <w:rsid w:val="00B22639"/>
    <w:rsid w:val="00B22B2D"/>
    <w:rsid w:val="00B230F7"/>
    <w:rsid w:val="00B244B5"/>
    <w:rsid w:val="00B257B7"/>
    <w:rsid w:val="00B275CE"/>
    <w:rsid w:val="00B27E98"/>
    <w:rsid w:val="00B30177"/>
    <w:rsid w:val="00B3150A"/>
    <w:rsid w:val="00B321BA"/>
    <w:rsid w:val="00B34CD7"/>
    <w:rsid w:val="00B34D38"/>
    <w:rsid w:val="00B35068"/>
    <w:rsid w:val="00B377EE"/>
    <w:rsid w:val="00B378EB"/>
    <w:rsid w:val="00B4111E"/>
    <w:rsid w:val="00B45FC7"/>
    <w:rsid w:val="00B46CCD"/>
    <w:rsid w:val="00B46F9D"/>
    <w:rsid w:val="00B50944"/>
    <w:rsid w:val="00B52089"/>
    <w:rsid w:val="00B52B1C"/>
    <w:rsid w:val="00B53AEC"/>
    <w:rsid w:val="00B545CE"/>
    <w:rsid w:val="00B557ED"/>
    <w:rsid w:val="00B55F75"/>
    <w:rsid w:val="00B56C73"/>
    <w:rsid w:val="00B579FE"/>
    <w:rsid w:val="00B61140"/>
    <w:rsid w:val="00B61CB3"/>
    <w:rsid w:val="00B61ED5"/>
    <w:rsid w:val="00B62005"/>
    <w:rsid w:val="00B6226C"/>
    <w:rsid w:val="00B623FA"/>
    <w:rsid w:val="00B62D88"/>
    <w:rsid w:val="00B64A0A"/>
    <w:rsid w:val="00B653F0"/>
    <w:rsid w:val="00B65E52"/>
    <w:rsid w:val="00B65E60"/>
    <w:rsid w:val="00B66DD3"/>
    <w:rsid w:val="00B67BD4"/>
    <w:rsid w:val="00B67DFC"/>
    <w:rsid w:val="00B70284"/>
    <w:rsid w:val="00B703F0"/>
    <w:rsid w:val="00B70A0F"/>
    <w:rsid w:val="00B710B2"/>
    <w:rsid w:val="00B71C5A"/>
    <w:rsid w:val="00B72258"/>
    <w:rsid w:val="00B7233D"/>
    <w:rsid w:val="00B733CF"/>
    <w:rsid w:val="00B76AA8"/>
    <w:rsid w:val="00B7772F"/>
    <w:rsid w:val="00B777A4"/>
    <w:rsid w:val="00B77FA8"/>
    <w:rsid w:val="00B801D0"/>
    <w:rsid w:val="00B81181"/>
    <w:rsid w:val="00B81D8F"/>
    <w:rsid w:val="00B82365"/>
    <w:rsid w:val="00B82455"/>
    <w:rsid w:val="00B82578"/>
    <w:rsid w:val="00B82E80"/>
    <w:rsid w:val="00B82EDB"/>
    <w:rsid w:val="00B856FB"/>
    <w:rsid w:val="00B863D5"/>
    <w:rsid w:val="00B876B0"/>
    <w:rsid w:val="00B90551"/>
    <w:rsid w:val="00B906A2"/>
    <w:rsid w:val="00B91279"/>
    <w:rsid w:val="00B91B53"/>
    <w:rsid w:val="00B91B9A"/>
    <w:rsid w:val="00B923FC"/>
    <w:rsid w:val="00B94686"/>
    <w:rsid w:val="00B94CD8"/>
    <w:rsid w:val="00B953F3"/>
    <w:rsid w:val="00B96BDD"/>
    <w:rsid w:val="00B96F7B"/>
    <w:rsid w:val="00BA12BC"/>
    <w:rsid w:val="00BA1C74"/>
    <w:rsid w:val="00BA3CF3"/>
    <w:rsid w:val="00BA51EA"/>
    <w:rsid w:val="00BA587B"/>
    <w:rsid w:val="00BA7A9A"/>
    <w:rsid w:val="00BB3CAE"/>
    <w:rsid w:val="00BB42E4"/>
    <w:rsid w:val="00BB51BF"/>
    <w:rsid w:val="00BB53A2"/>
    <w:rsid w:val="00BB7E41"/>
    <w:rsid w:val="00BB7E9F"/>
    <w:rsid w:val="00BC18B4"/>
    <w:rsid w:val="00BC2B43"/>
    <w:rsid w:val="00BC3A91"/>
    <w:rsid w:val="00BC498D"/>
    <w:rsid w:val="00BC49B0"/>
    <w:rsid w:val="00BC4DB5"/>
    <w:rsid w:val="00BC591B"/>
    <w:rsid w:val="00BC6BA4"/>
    <w:rsid w:val="00BC757A"/>
    <w:rsid w:val="00BD1006"/>
    <w:rsid w:val="00BD12BE"/>
    <w:rsid w:val="00BD1ACD"/>
    <w:rsid w:val="00BD1C53"/>
    <w:rsid w:val="00BD28C6"/>
    <w:rsid w:val="00BD2AB5"/>
    <w:rsid w:val="00BD2F83"/>
    <w:rsid w:val="00BD30AC"/>
    <w:rsid w:val="00BD3B3A"/>
    <w:rsid w:val="00BD3E23"/>
    <w:rsid w:val="00BD44F2"/>
    <w:rsid w:val="00BD5085"/>
    <w:rsid w:val="00BD5B50"/>
    <w:rsid w:val="00BD6453"/>
    <w:rsid w:val="00BD6F2B"/>
    <w:rsid w:val="00BD73AF"/>
    <w:rsid w:val="00BE001A"/>
    <w:rsid w:val="00BE1325"/>
    <w:rsid w:val="00BE1CB7"/>
    <w:rsid w:val="00BE226C"/>
    <w:rsid w:val="00BE37A0"/>
    <w:rsid w:val="00BE7139"/>
    <w:rsid w:val="00BE7278"/>
    <w:rsid w:val="00BF02C2"/>
    <w:rsid w:val="00BF103A"/>
    <w:rsid w:val="00BF1436"/>
    <w:rsid w:val="00BF259D"/>
    <w:rsid w:val="00BF2769"/>
    <w:rsid w:val="00BF4839"/>
    <w:rsid w:val="00BF7D5A"/>
    <w:rsid w:val="00C01617"/>
    <w:rsid w:val="00C01F36"/>
    <w:rsid w:val="00C02025"/>
    <w:rsid w:val="00C02832"/>
    <w:rsid w:val="00C033F0"/>
    <w:rsid w:val="00C0438F"/>
    <w:rsid w:val="00C0486B"/>
    <w:rsid w:val="00C060E2"/>
    <w:rsid w:val="00C11C0E"/>
    <w:rsid w:val="00C12EEC"/>
    <w:rsid w:val="00C12F4E"/>
    <w:rsid w:val="00C149C6"/>
    <w:rsid w:val="00C15270"/>
    <w:rsid w:val="00C16B59"/>
    <w:rsid w:val="00C172C8"/>
    <w:rsid w:val="00C17379"/>
    <w:rsid w:val="00C204BC"/>
    <w:rsid w:val="00C20578"/>
    <w:rsid w:val="00C209F5"/>
    <w:rsid w:val="00C221F1"/>
    <w:rsid w:val="00C2225D"/>
    <w:rsid w:val="00C24840"/>
    <w:rsid w:val="00C24D5C"/>
    <w:rsid w:val="00C24DA2"/>
    <w:rsid w:val="00C30355"/>
    <w:rsid w:val="00C30502"/>
    <w:rsid w:val="00C323DD"/>
    <w:rsid w:val="00C32411"/>
    <w:rsid w:val="00C3293C"/>
    <w:rsid w:val="00C32F2F"/>
    <w:rsid w:val="00C32FED"/>
    <w:rsid w:val="00C33201"/>
    <w:rsid w:val="00C3397A"/>
    <w:rsid w:val="00C34CC1"/>
    <w:rsid w:val="00C363F3"/>
    <w:rsid w:val="00C3712D"/>
    <w:rsid w:val="00C40F53"/>
    <w:rsid w:val="00C51DDB"/>
    <w:rsid w:val="00C51ECC"/>
    <w:rsid w:val="00C527BC"/>
    <w:rsid w:val="00C5453C"/>
    <w:rsid w:val="00C557EC"/>
    <w:rsid w:val="00C56124"/>
    <w:rsid w:val="00C56635"/>
    <w:rsid w:val="00C5778E"/>
    <w:rsid w:val="00C609D1"/>
    <w:rsid w:val="00C6195C"/>
    <w:rsid w:val="00C62529"/>
    <w:rsid w:val="00C62628"/>
    <w:rsid w:val="00C67779"/>
    <w:rsid w:val="00C70793"/>
    <w:rsid w:val="00C71EA1"/>
    <w:rsid w:val="00C72933"/>
    <w:rsid w:val="00C72BF3"/>
    <w:rsid w:val="00C73522"/>
    <w:rsid w:val="00C73EEA"/>
    <w:rsid w:val="00C7497C"/>
    <w:rsid w:val="00C75538"/>
    <w:rsid w:val="00C7794C"/>
    <w:rsid w:val="00C840C7"/>
    <w:rsid w:val="00C84F0D"/>
    <w:rsid w:val="00C86BD0"/>
    <w:rsid w:val="00C86E68"/>
    <w:rsid w:val="00C870AF"/>
    <w:rsid w:val="00C904FD"/>
    <w:rsid w:val="00C93C4D"/>
    <w:rsid w:val="00C9412D"/>
    <w:rsid w:val="00C94942"/>
    <w:rsid w:val="00C94BA5"/>
    <w:rsid w:val="00C97A0A"/>
    <w:rsid w:val="00CA01C4"/>
    <w:rsid w:val="00CA19B8"/>
    <w:rsid w:val="00CA2178"/>
    <w:rsid w:val="00CA285C"/>
    <w:rsid w:val="00CA62FA"/>
    <w:rsid w:val="00CA7CDF"/>
    <w:rsid w:val="00CB16CA"/>
    <w:rsid w:val="00CB4F77"/>
    <w:rsid w:val="00CB5B97"/>
    <w:rsid w:val="00CB65F1"/>
    <w:rsid w:val="00CB795C"/>
    <w:rsid w:val="00CB7AC9"/>
    <w:rsid w:val="00CC0730"/>
    <w:rsid w:val="00CC1B7F"/>
    <w:rsid w:val="00CC3543"/>
    <w:rsid w:val="00CC36D5"/>
    <w:rsid w:val="00CC39ED"/>
    <w:rsid w:val="00CC3D82"/>
    <w:rsid w:val="00CC5D4A"/>
    <w:rsid w:val="00CC6142"/>
    <w:rsid w:val="00CC69A6"/>
    <w:rsid w:val="00CC6B1C"/>
    <w:rsid w:val="00CC6F33"/>
    <w:rsid w:val="00CC79A7"/>
    <w:rsid w:val="00CC7AEB"/>
    <w:rsid w:val="00CD0824"/>
    <w:rsid w:val="00CD1F54"/>
    <w:rsid w:val="00CD23C2"/>
    <w:rsid w:val="00CD31C3"/>
    <w:rsid w:val="00CD41A9"/>
    <w:rsid w:val="00CD51AE"/>
    <w:rsid w:val="00CD5DE9"/>
    <w:rsid w:val="00CD7342"/>
    <w:rsid w:val="00CD7A45"/>
    <w:rsid w:val="00CD7BED"/>
    <w:rsid w:val="00CE37FA"/>
    <w:rsid w:val="00CE3B92"/>
    <w:rsid w:val="00CE5E8C"/>
    <w:rsid w:val="00CE6653"/>
    <w:rsid w:val="00CE6814"/>
    <w:rsid w:val="00CE733E"/>
    <w:rsid w:val="00CE7BF6"/>
    <w:rsid w:val="00CF180E"/>
    <w:rsid w:val="00CF33F8"/>
    <w:rsid w:val="00CF34B1"/>
    <w:rsid w:val="00CF4583"/>
    <w:rsid w:val="00CF58CE"/>
    <w:rsid w:val="00CF5DE9"/>
    <w:rsid w:val="00CF7B23"/>
    <w:rsid w:val="00D001F3"/>
    <w:rsid w:val="00D00286"/>
    <w:rsid w:val="00D00F7A"/>
    <w:rsid w:val="00D01EE3"/>
    <w:rsid w:val="00D025A9"/>
    <w:rsid w:val="00D0479E"/>
    <w:rsid w:val="00D04C78"/>
    <w:rsid w:val="00D052FC"/>
    <w:rsid w:val="00D053DF"/>
    <w:rsid w:val="00D05DF3"/>
    <w:rsid w:val="00D05ED6"/>
    <w:rsid w:val="00D0609F"/>
    <w:rsid w:val="00D064E1"/>
    <w:rsid w:val="00D07CA6"/>
    <w:rsid w:val="00D12575"/>
    <w:rsid w:val="00D12630"/>
    <w:rsid w:val="00D144DC"/>
    <w:rsid w:val="00D14524"/>
    <w:rsid w:val="00D14C6B"/>
    <w:rsid w:val="00D152FD"/>
    <w:rsid w:val="00D17DE1"/>
    <w:rsid w:val="00D2153F"/>
    <w:rsid w:val="00D219CA"/>
    <w:rsid w:val="00D24CF4"/>
    <w:rsid w:val="00D27665"/>
    <w:rsid w:val="00D311AF"/>
    <w:rsid w:val="00D31276"/>
    <w:rsid w:val="00D31C1E"/>
    <w:rsid w:val="00D31F65"/>
    <w:rsid w:val="00D323A6"/>
    <w:rsid w:val="00D32D82"/>
    <w:rsid w:val="00D32FEE"/>
    <w:rsid w:val="00D34DD8"/>
    <w:rsid w:val="00D34E39"/>
    <w:rsid w:val="00D364C2"/>
    <w:rsid w:val="00D369BC"/>
    <w:rsid w:val="00D36E01"/>
    <w:rsid w:val="00D41586"/>
    <w:rsid w:val="00D41DC7"/>
    <w:rsid w:val="00D43899"/>
    <w:rsid w:val="00D43E38"/>
    <w:rsid w:val="00D43FB2"/>
    <w:rsid w:val="00D444D5"/>
    <w:rsid w:val="00D4791A"/>
    <w:rsid w:val="00D47AB9"/>
    <w:rsid w:val="00D47EE0"/>
    <w:rsid w:val="00D5060C"/>
    <w:rsid w:val="00D50C5C"/>
    <w:rsid w:val="00D5200D"/>
    <w:rsid w:val="00D53812"/>
    <w:rsid w:val="00D53858"/>
    <w:rsid w:val="00D53B15"/>
    <w:rsid w:val="00D5485B"/>
    <w:rsid w:val="00D54E5B"/>
    <w:rsid w:val="00D55958"/>
    <w:rsid w:val="00D56830"/>
    <w:rsid w:val="00D56DD2"/>
    <w:rsid w:val="00D5749B"/>
    <w:rsid w:val="00D639A2"/>
    <w:rsid w:val="00D70A8C"/>
    <w:rsid w:val="00D70AAB"/>
    <w:rsid w:val="00D70D0B"/>
    <w:rsid w:val="00D70FC9"/>
    <w:rsid w:val="00D71486"/>
    <w:rsid w:val="00D716F4"/>
    <w:rsid w:val="00D717F9"/>
    <w:rsid w:val="00D7294A"/>
    <w:rsid w:val="00D74697"/>
    <w:rsid w:val="00D74CC8"/>
    <w:rsid w:val="00D7514B"/>
    <w:rsid w:val="00D76301"/>
    <w:rsid w:val="00D763EA"/>
    <w:rsid w:val="00D76501"/>
    <w:rsid w:val="00D76D33"/>
    <w:rsid w:val="00D802C0"/>
    <w:rsid w:val="00D81511"/>
    <w:rsid w:val="00D81772"/>
    <w:rsid w:val="00D8251F"/>
    <w:rsid w:val="00D83803"/>
    <w:rsid w:val="00D83C84"/>
    <w:rsid w:val="00D84169"/>
    <w:rsid w:val="00D85228"/>
    <w:rsid w:val="00D87F83"/>
    <w:rsid w:val="00D91DCC"/>
    <w:rsid w:val="00D92BEF"/>
    <w:rsid w:val="00D92E6E"/>
    <w:rsid w:val="00D94A48"/>
    <w:rsid w:val="00D94EA5"/>
    <w:rsid w:val="00D95586"/>
    <w:rsid w:val="00D96D89"/>
    <w:rsid w:val="00D97D40"/>
    <w:rsid w:val="00DA014D"/>
    <w:rsid w:val="00DA07D4"/>
    <w:rsid w:val="00DA12EE"/>
    <w:rsid w:val="00DA1FE9"/>
    <w:rsid w:val="00DA27C8"/>
    <w:rsid w:val="00DA353A"/>
    <w:rsid w:val="00DA4343"/>
    <w:rsid w:val="00DA49DE"/>
    <w:rsid w:val="00DA4EF6"/>
    <w:rsid w:val="00DA6AF6"/>
    <w:rsid w:val="00DA6C49"/>
    <w:rsid w:val="00DB06F7"/>
    <w:rsid w:val="00DB0B41"/>
    <w:rsid w:val="00DB2B04"/>
    <w:rsid w:val="00DB5588"/>
    <w:rsid w:val="00DB6AE1"/>
    <w:rsid w:val="00DB6BCB"/>
    <w:rsid w:val="00DC0A8D"/>
    <w:rsid w:val="00DC13E1"/>
    <w:rsid w:val="00DC1B09"/>
    <w:rsid w:val="00DC1CE3"/>
    <w:rsid w:val="00DC1FCC"/>
    <w:rsid w:val="00DC22A5"/>
    <w:rsid w:val="00DC5CDB"/>
    <w:rsid w:val="00DC5F48"/>
    <w:rsid w:val="00DD09A1"/>
    <w:rsid w:val="00DD1738"/>
    <w:rsid w:val="00DD28B3"/>
    <w:rsid w:val="00DD3336"/>
    <w:rsid w:val="00DE0997"/>
    <w:rsid w:val="00DE1B66"/>
    <w:rsid w:val="00DE2904"/>
    <w:rsid w:val="00DE3830"/>
    <w:rsid w:val="00DE450D"/>
    <w:rsid w:val="00DE456F"/>
    <w:rsid w:val="00DE5B9A"/>
    <w:rsid w:val="00DE6120"/>
    <w:rsid w:val="00DE6856"/>
    <w:rsid w:val="00DE76BC"/>
    <w:rsid w:val="00DF004D"/>
    <w:rsid w:val="00DF0855"/>
    <w:rsid w:val="00DF1D81"/>
    <w:rsid w:val="00DF2238"/>
    <w:rsid w:val="00DF310E"/>
    <w:rsid w:val="00DF3DC8"/>
    <w:rsid w:val="00DF5F4C"/>
    <w:rsid w:val="00E008CC"/>
    <w:rsid w:val="00E01137"/>
    <w:rsid w:val="00E03616"/>
    <w:rsid w:val="00E04A1D"/>
    <w:rsid w:val="00E05384"/>
    <w:rsid w:val="00E0561B"/>
    <w:rsid w:val="00E05C53"/>
    <w:rsid w:val="00E0607B"/>
    <w:rsid w:val="00E114B3"/>
    <w:rsid w:val="00E13649"/>
    <w:rsid w:val="00E1411F"/>
    <w:rsid w:val="00E14BC2"/>
    <w:rsid w:val="00E15430"/>
    <w:rsid w:val="00E16F8B"/>
    <w:rsid w:val="00E223BE"/>
    <w:rsid w:val="00E25293"/>
    <w:rsid w:val="00E25DBA"/>
    <w:rsid w:val="00E25E56"/>
    <w:rsid w:val="00E260C2"/>
    <w:rsid w:val="00E26D38"/>
    <w:rsid w:val="00E27512"/>
    <w:rsid w:val="00E27A8E"/>
    <w:rsid w:val="00E31BFF"/>
    <w:rsid w:val="00E31FE2"/>
    <w:rsid w:val="00E3210E"/>
    <w:rsid w:val="00E33F0F"/>
    <w:rsid w:val="00E3457B"/>
    <w:rsid w:val="00E34AA5"/>
    <w:rsid w:val="00E35951"/>
    <w:rsid w:val="00E35B25"/>
    <w:rsid w:val="00E3610B"/>
    <w:rsid w:val="00E36DE4"/>
    <w:rsid w:val="00E373D1"/>
    <w:rsid w:val="00E377D9"/>
    <w:rsid w:val="00E40AAA"/>
    <w:rsid w:val="00E40B4D"/>
    <w:rsid w:val="00E4220B"/>
    <w:rsid w:val="00E440D9"/>
    <w:rsid w:val="00E479CD"/>
    <w:rsid w:val="00E47BE8"/>
    <w:rsid w:val="00E50C1D"/>
    <w:rsid w:val="00E51587"/>
    <w:rsid w:val="00E51B6B"/>
    <w:rsid w:val="00E525DD"/>
    <w:rsid w:val="00E559D4"/>
    <w:rsid w:val="00E57881"/>
    <w:rsid w:val="00E60D81"/>
    <w:rsid w:val="00E61086"/>
    <w:rsid w:val="00E627E7"/>
    <w:rsid w:val="00E62D9B"/>
    <w:rsid w:val="00E62EA6"/>
    <w:rsid w:val="00E6442B"/>
    <w:rsid w:val="00E6458C"/>
    <w:rsid w:val="00E65229"/>
    <w:rsid w:val="00E66D9C"/>
    <w:rsid w:val="00E71D32"/>
    <w:rsid w:val="00E739AF"/>
    <w:rsid w:val="00E7667A"/>
    <w:rsid w:val="00E767BD"/>
    <w:rsid w:val="00E76A24"/>
    <w:rsid w:val="00E76ADA"/>
    <w:rsid w:val="00E76E6A"/>
    <w:rsid w:val="00E77476"/>
    <w:rsid w:val="00E774BF"/>
    <w:rsid w:val="00E82E34"/>
    <w:rsid w:val="00E84836"/>
    <w:rsid w:val="00E857F6"/>
    <w:rsid w:val="00E85EA6"/>
    <w:rsid w:val="00E869B3"/>
    <w:rsid w:val="00E9046D"/>
    <w:rsid w:val="00E919D8"/>
    <w:rsid w:val="00E91E4D"/>
    <w:rsid w:val="00E921CA"/>
    <w:rsid w:val="00E92785"/>
    <w:rsid w:val="00E92E85"/>
    <w:rsid w:val="00E92F8C"/>
    <w:rsid w:val="00E933A6"/>
    <w:rsid w:val="00E95190"/>
    <w:rsid w:val="00E96325"/>
    <w:rsid w:val="00EA0165"/>
    <w:rsid w:val="00EA1DC2"/>
    <w:rsid w:val="00EA550A"/>
    <w:rsid w:val="00EA5525"/>
    <w:rsid w:val="00EA5657"/>
    <w:rsid w:val="00EB0FAE"/>
    <w:rsid w:val="00EB2AA2"/>
    <w:rsid w:val="00EB617F"/>
    <w:rsid w:val="00EB6BA8"/>
    <w:rsid w:val="00EB76CF"/>
    <w:rsid w:val="00EC1126"/>
    <w:rsid w:val="00EC1918"/>
    <w:rsid w:val="00EC2988"/>
    <w:rsid w:val="00EC2A7A"/>
    <w:rsid w:val="00EC2D18"/>
    <w:rsid w:val="00EC44F6"/>
    <w:rsid w:val="00EC49A0"/>
    <w:rsid w:val="00EC5126"/>
    <w:rsid w:val="00EC6D57"/>
    <w:rsid w:val="00EC77B9"/>
    <w:rsid w:val="00EC7F25"/>
    <w:rsid w:val="00ED1469"/>
    <w:rsid w:val="00ED37CB"/>
    <w:rsid w:val="00ED400C"/>
    <w:rsid w:val="00ED42EC"/>
    <w:rsid w:val="00ED483F"/>
    <w:rsid w:val="00ED4E8F"/>
    <w:rsid w:val="00ED4ED1"/>
    <w:rsid w:val="00ED52D8"/>
    <w:rsid w:val="00ED6E8C"/>
    <w:rsid w:val="00ED7874"/>
    <w:rsid w:val="00ED7BBF"/>
    <w:rsid w:val="00EE05E0"/>
    <w:rsid w:val="00EE0F16"/>
    <w:rsid w:val="00EE112F"/>
    <w:rsid w:val="00EE18AB"/>
    <w:rsid w:val="00EE1F50"/>
    <w:rsid w:val="00EE2437"/>
    <w:rsid w:val="00EE2605"/>
    <w:rsid w:val="00EE2687"/>
    <w:rsid w:val="00EE3341"/>
    <w:rsid w:val="00EE3DE1"/>
    <w:rsid w:val="00EE4A87"/>
    <w:rsid w:val="00EE4C58"/>
    <w:rsid w:val="00EE4EA0"/>
    <w:rsid w:val="00EE5178"/>
    <w:rsid w:val="00EE6169"/>
    <w:rsid w:val="00EE665E"/>
    <w:rsid w:val="00EF08E7"/>
    <w:rsid w:val="00EF244B"/>
    <w:rsid w:val="00EF39F9"/>
    <w:rsid w:val="00EF3DDB"/>
    <w:rsid w:val="00EF4407"/>
    <w:rsid w:val="00EF4945"/>
    <w:rsid w:val="00EF5366"/>
    <w:rsid w:val="00EF585D"/>
    <w:rsid w:val="00EF6AD5"/>
    <w:rsid w:val="00EF6E72"/>
    <w:rsid w:val="00F00671"/>
    <w:rsid w:val="00F01EB6"/>
    <w:rsid w:val="00F03A3D"/>
    <w:rsid w:val="00F046A1"/>
    <w:rsid w:val="00F06138"/>
    <w:rsid w:val="00F07266"/>
    <w:rsid w:val="00F10DF3"/>
    <w:rsid w:val="00F11682"/>
    <w:rsid w:val="00F117D4"/>
    <w:rsid w:val="00F11837"/>
    <w:rsid w:val="00F13FBA"/>
    <w:rsid w:val="00F14263"/>
    <w:rsid w:val="00F15720"/>
    <w:rsid w:val="00F16E3C"/>
    <w:rsid w:val="00F172AF"/>
    <w:rsid w:val="00F20744"/>
    <w:rsid w:val="00F20855"/>
    <w:rsid w:val="00F23C23"/>
    <w:rsid w:val="00F23C4D"/>
    <w:rsid w:val="00F241C0"/>
    <w:rsid w:val="00F24D1C"/>
    <w:rsid w:val="00F267F0"/>
    <w:rsid w:val="00F26EDF"/>
    <w:rsid w:val="00F26FE1"/>
    <w:rsid w:val="00F2761C"/>
    <w:rsid w:val="00F3011A"/>
    <w:rsid w:val="00F3040F"/>
    <w:rsid w:val="00F31B2C"/>
    <w:rsid w:val="00F33AF9"/>
    <w:rsid w:val="00F3407A"/>
    <w:rsid w:val="00F34164"/>
    <w:rsid w:val="00F3569E"/>
    <w:rsid w:val="00F362B5"/>
    <w:rsid w:val="00F36547"/>
    <w:rsid w:val="00F3765C"/>
    <w:rsid w:val="00F37B38"/>
    <w:rsid w:val="00F40695"/>
    <w:rsid w:val="00F42037"/>
    <w:rsid w:val="00F426E2"/>
    <w:rsid w:val="00F42925"/>
    <w:rsid w:val="00F434B3"/>
    <w:rsid w:val="00F444C3"/>
    <w:rsid w:val="00F448D0"/>
    <w:rsid w:val="00F44CA1"/>
    <w:rsid w:val="00F454FA"/>
    <w:rsid w:val="00F4661B"/>
    <w:rsid w:val="00F4732A"/>
    <w:rsid w:val="00F50B79"/>
    <w:rsid w:val="00F51CE7"/>
    <w:rsid w:val="00F5229C"/>
    <w:rsid w:val="00F525F2"/>
    <w:rsid w:val="00F53253"/>
    <w:rsid w:val="00F53AF3"/>
    <w:rsid w:val="00F53B1E"/>
    <w:rsid w:val="00F565F7"/>
    <w:rsid w:val="00F57064"/>
    <w:rsid w:val="00F57093"/>
    <w:rsid w:val="00F57EF2"/>
    <w:rsid w:val="00F60563"/>
    <w:rsid w:val="00F64C20"/>
    <w:rsid w:val="00F64E1D"/>
    <w:rsid w:val="00F70524"/>
    <w:rsid w:val="00F7266F"/>
    <w:rsid w:val="00F74743"/>
    <w:rsid w:val="00F752AE"/>
    <w:rsid w:val="00F7535E"/>
    <w:rsid w:val="00F77540"/>
    <w:rsid w:val="00F8067B"/>
    <w:rsid w:val="00F80C15"/>
    <w:rsid w:val="00F81EE5"/>
    <w:rsid w:val="00F82BCA"/>
    <w:rsid w:val="00F84B3D"/>
    <w:rsid w:val="00F84C85"/>
    <w:rsid w:val="00F90212"/>
    <w:rsid w:val="00F90913"/>
    <w:rsid w:val="00F90DEA"/>
    <w:rsid w:val="00F93065"/>
    <w:rsid w:val="00F9369D"/>
    <w:rsid w:val="00F94333"/>
    <w:rsid w:val="00F9491E"/>
    <w:rsid w:val="00F94C3B"/>
    <w:rsid w:val="00F95522"/>
    <w:rsid w:val="00F957ED"/>
    <w:rsid w:val="00F971AA"/>
    <w:rsid w:val="00FA0CD1"/>
    <w:rsid w:val="00FA3475"/>
    <w:rsid w:val="00FA3B0B"/>
    <w:rsid w:val="00FA3C10"/>
    <w:rsid w:val="00FA4713"/>
    <w:rsid w:val="00FA549A"/>
    <w:rsid w:val="00FA59AE"/>
    <w:rsid w:val="00FA62BC"/>
    <w:rsid w:val="00FB0F30"/>
    <w:rsid w:val="00FB1147"/>
    <w:rsid w:val="00FB2999"/>
    <w:rsid w:val="00FB2C86"/>
    <w:rsid w:val="00FB31D0"/>
    <w:rsid w:val="00FB3448"/>
    <w:rsid w:val="00FB36B3"/>
    <w:rsid w:val="00FB3D76"/>
    <w:rsid w:val="00FB49AC"/>
    <w:rsid w:val="00FB4CC7"/>
    <w:rsid w:val="00FB511E"/>
    <w:rsid w:val="00FB6B56"/>
    <w:rsid w:val="00FB7489"/>
    <w:rsid w:val="00FB774A"/>
    <w:rsid w:val="00FC0E07"/>
    <w:rsid w:val="00FC1788"/>
    <w:rsid w:val="00FC35B0"/>
    <w:rsid w:val="00FC3D85"/>
    <w:rsid w:val="00FC5DB6"/>
    <w:rsid w:val="00FC6047"/>
    <w:rsid w:val="00FC6957"/>
    <w:rsid w:val="00FC74D4"/>
    <w:rsid w:val="00FD24AD"/>
    <w:rsid w:val="00FD4186"/>
    <w:rsid w:val="00FD59F2"/>
    <w:rsid w:val="00FD7818"/>
    <w:rsid w:val="00FE050E"/>
    <w:rsid w:val="00FE0DB8"/>
    <w:rsid w:val="00FE196C"/>
    <w:rsid w:val="00FE1B31"/>
    <w:rsid w:val="00FE2631"/>
    <w:rsid w:val="00FE2D33"/>
    <w:rsid w:val="00FE2D97"/>
    <w:rsid w:val="00FE3911"/>
    <w:rsid w:val="00FE394F"/>
    <w:rsid w:val="00FE4580"/>
    <w:rsid w:val="00FE4B53"/>
    <w:rsid w:val="00FE5AB0"/>
    <w:rsid w:val="00FE5B6E"/>
    <w:rsid w:val="00FE6508"/>
    <w:rsid w:val="00FE7CDC"/>
    <w:rsid w:val="00FF0986"/>
    <w:rsid w:val="00FF246D"/>
    <w:rsid w:val="00FF2D0C"/>
    <w:rsid w:val="00FF3192"/>
    <w:rsid w:val="00FF348E"/>
    <w:rsid w:val="00FF3A20"/>
    <w:rsid w:val="00FF45D0"/>
    <w:rsid w:val="00FF608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83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 w:type="table" w:styleId="TableGrid">
    <w:name w:val="Table Grid"/>
    <w:basedOn w:val="TableNormal"/>
    <w:uiPriority w:val="59"/>
    <w:rsid w:val="007916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759D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59D3"/>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6926939">
      <w:bodyDiv w:val="1"/>
      <w:marLeft w:val="0"/>
      <w:marRight w:val="0"/>
      <w:marTop w:val="0"/>
      <w:marBottom w:val="0"/>
      <w:divBdr>
        <w:top w:val="none" w:sz="0" w:space="0" w:color="auto"/>
        <w:left w:val="none" w:sz="0" w:space="0" w:color="auto"/>
        <w:bottom w:val="none" w:sz="0" w:space="0" w:color="auto"/>
        <w:right w:val="none" w:sz="0" w:space="0" w:color="auto"/>
      </w:divBdr>
    </w:div>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217326601">
      <w:bodyDiv w:val="1"/>
      <w:marLeft w:val="0"/>
      <w:marRight w:val="0"/>
      <w:marTop w:val="0"/>
      <w:marBottom w:val="0"/>
      <w:divBdr>
        <w:top w:val="none" w:sz="0" w:space="0" w:color="auto"/>
        <w:left w:val="none" w:sz="0" w:space="0" w:color="auto"/>
        <w:bottom w:val="none" w:sz="0" w:space="0" w:color="auto"/>
        <w:right w:val="none" w:sz="0" w:space="0" w:color="auto"/>
      </w:divBdr>
    </w:div>
    <w:div w:id="223300391">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28752160">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383870819">
      <w:bodyDiv w:val="1"/>
      <w:marLeft w:val="0"/>
      <w:marRight w:val="0"/>
      <w:marTop w:val="0"/>
      <w:marBottom w:val="0"/>
      <w:divBdr>
        <w:top w:val="none" w:sz="0" w:space="0" w:color="auto"/>
        <w:left w:val="none" w:sz="0" w:space="0" w:color="auto"/>
        <w:bottom w:val="none" w:sz="0" w:space="0" w:color="auto"/>
        <w:right w:val="none" w:sz="0" w:space="0" w:color="auto"/>
      </w:divBdr>
    </w:div>
    <w:div w:id="515198496">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8705073">
      <w:bodyDiv w:val="1"/>
      <w:marLeft w:val="0"/>
      <w:marRight w:val="0"/>
      <w:marTop w:val="0"/>
      <w:marBottom w:val="0"/>
      <w:divBdr>
        <w:top w:val="none" w:sz="0" w:space="0" w:color="auto"/>
        <w:left w:val="none" w:sz="0" w:space="0" w:color="auto"/>
        <w:bottom w:val="none" w:sz="0" w:space="0" w:color="auto"/>
        <w:right w:val="none" w:sz="0" w:space="0" w:color="auto"/>
      </w:divBdr>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926111095">
      <w:bodyDiv w:val="1"/>
      <w:marLeft w:val="0"/>
      <w:marRight w:val="0"/>
      <w:marTop w:val="0"/>
      <w:marBottom w:val="0"/>
      <w:divBdr>
        <w:top w:val="none" w:sz="0" w:space="0" w:color="auto"/>
        <w:left w:val="none" w:sz="0" w:space="0" w:color="auto"/>
        <w:bottom w:val="none" w:sz="0" w:space="0" w:color="auto"/>
        <w:right w:val="none" w:sz="0" w:space="0" w:color="auto"/>
      </w:divBdr>
    </w:div>
    <w:div w:id="1176961305">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08586702">
      <w:bodyDiv w:val="1"/>
      <w:marLeft w:val="0"/>
      <w:marRight w:val="0"/>
      <w:marTop w:val="0"/>
      <w:marBottom w:val="0"/>
      <w:divBdr>
        <w:top w:val="none" w:sz="0" w:space="0" w:color="auto"/>
        <w:left w:val="none" w:sz="0" w:space="0" w:color="auto"/>
        <w:bottom w:val="none" w:sz="0" w:space="0" w:color="auto"/>
        <w:right w:val="none" w:sz="0" w:space="0" w:color="auto"/>
      </w:divBdr>
      <w:divsChild>
        <w:div w:id="917446677">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598438993">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7686883">
      <w:bodyDiv w:val="1"/>
      <w:marLeft w:val="0"/>
      <w:marRight w:val="0"/>
      <w:marTop w:val="0"/>
      <w:marBottom w:val="0"/>
      <w:divBdr>
        <w:top w:val="none" w:sz="0" w:space="0" w:color="auto"/>
        <w:left w:val="none" w:sz="0" w:space="0" w:color="auto"/>
        <w:bottom w:val="none" w:sz="0" w:space="0" w:color="auto"/>
        <w:right w:val="none" w:sz="0" w:space="0" w:color="auto"/>
      </w:divBdr>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1948199079">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8064318">
      <w:bodyDiv w:val="1"/>
      <w:marLeft w:val="0"/>
      <w:marRight w:val="0"/>
      <w:marTop w:val="0"/>
      <w:marBottom w:val="0"/>
      <w:divBdr>
        <w:top w:val="none" w:sz="0" w:space="0" w:color="auto"/>
        <w:left w:val="none" w:sz="0" w:space="0" w:color="auto"/>
        <w:bottom w:val="none" w:sz="0" w:space="0" w:color="auto"/>
        <w:right w:val="none" w:sz="0" w:space="0" w:color="auto"/>
      </w:divBdr>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 w:id="2112625787">
      <w:bodyDiv w:val="1"/>
      <w:marLeft w:val="0"/>
      <w:marRight w:val="0"/>
      <w:marTop w:val="0"/>
      <w:marBottom w:val="0"/>
      <w:divBdr>
        <w:top w:val="none" w:sz="0" w:space="0" w:color="auto"/>
        <w:left w:val="none" w:sz="0" w:space="0" w:color="auto"/>
        <w:bottom w:val="none" w:sz="0" w:space="0" w:color="auto"/>
        <w:right w:val="none" w:sz="0" w:space="0" w:color="auto"/>
      </w:divBdr>
    </w:div>
    <w:div w:id="2127381936">
      <w:bodyDiv w:val="1"/>
      <w:marLeft w:val="0"/>
      <w:marRight w:val="0"/>
      <w:marTop w:val="0"/>
      <w:marBottom w:val="0"/>
      <w:divBdr>
        <w:top w:val="none" w:sz="0" w:space="0" w:color="auto"/>
        <w:left w:val="none" w:sz="0" w:space="0" w:color="auto"/>
        <w:bottom w:val="none" w:sz="0" w:space="0" w:color="auto"/>
        <w:right w:val="none" w:sz="0" w:space="0" w:color="auto"/>
      </w:divBdr>
    </w:div>
    <w:div w:id="2138644358">
      <w:bodyDiv w:val="1"/>
      <w:marLeft w:val="0"/>
      <w:marRight w:val="0"/>
      <w:marTop w:val="0"/>
      <w:marBottom w:val="0"/>
      <w:divBdr>
        <w:top w:val="none" w:sz="0" w:space="0" w:color="auto"/>
        <w:left w:val="none" w:sz="0" w:space="0" w:color="auto"/>
        <w:bottom w:val="none" w:sz="0" w:space="0" w:color="auto"/>
        <w:right w:val="none" w:sz="0" w:space="0" w:color="auto"/>
      </w:divBdr>
    </w:div>
    <w:div w:id="2142725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hyperlink" Target="https://oboguev.github.io/RTSS/population-projection/images/ussr-lifetable-1938-1939/urban-fraction-age-30.gif" TargetMode="External"/><Relationship Id="rId3" Type="http://schemas.openxmlformats.org/officeDocument/2006/relationships/styles" Target="styles.xml"/><Relationship Id="rId21" Type="http://schemas.openxmlformats.org/officeDocument/2006/relationships/image" Target="media/image11.gif"/><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image" Target="media/image13.gif"/><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https://oboguev.github.io/RTSS/population-projection/images/ussr-lifetable-1938-1939/male-fraction-age-100.gif" TargetMode="External"/><Relationship Id="rId29" Type="http://schemas.openxmlformats.org/officeDocument/2006/relationships/image" Target="media/image15.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hyperlink" Target="https://oboguev.github.io/RTSS/population-projection/images/ussr-lifetable-1938-1939/urban-fraction-age-100.gif" TargetMode="External"/><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28" Type="http://schemas.openxmlformats.org/officeDocument/2006/relationships/hyperlink" Target="file:///F:\WINAPPS\SLOVO\UKR\github\RTSS\population-projection\images\ussr-lifetable-1938-1939\census-1937-vs-1939.gif" TargetMode="External"/><Relationship Id="rId10" Type="http://schemas.openxmlformats.org/officeDocument/2006/relationships/image" Target="media/image1.gif"/><Relationship Id="rId19" Type="http://schemas.openxmlformats.org/officeDocument/2006/relationships/image" Target="media/image10.gif"/><Relationship Id="rId31" Type="http://schemas.openxmlformats.org/officeDocument/2006/relationships/image" Target="media/image16.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https://oboguev.github.io/RTSS/population-projection/images/ussr-lifetable-1938-1939/male-fraction-age-30.gif" TargetMode="External"/><Relationship Id="rId27" Type="http://schemas.openxmlformats.org/officeDocument/2006/relationships/image" Target="media/image14.gif"/><Relationship Id="rId30" Type="http://schemas.openxmlformats.org/officeDocument/2006/relationships/hyperlink" Target="file:///F:\WINAPPS\SLOVO\UKR\github\RTSS\population-projection\images\ussr-lifetable-1938-1939\divergence-from-1939-census.gi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582044-9192-4282-B5F9-E43D3AE02FE0}">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6522</TotalTime>
  <Pages>177</Pages>
  <Words>59064</Words>
  <Characters>336670</Characters>
  <Application>Microsoft Office Word</Application>
  <DocSecurity>0</DocSecurity>
  <Lines>2805</Lines>
  <Paragraphs>789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394945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sergey</cp:lastModifiedBy>
  <cp:revision>2037</cp:revision>
  <cp:lastPrinted>2026-07-04T04:11:00Z</cp:lastPrinted>
  <dcterms:created xsi:type="dcterms:W3CDTF">2026-03-18T16:13:00Z</dcterms:created>
  <dcterms:modified xsi:type="dcterms:W3CDTF">2026-07-05T01:28:00Z</dcterms:modified>
</cp:coreProperties>
</file>