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F201C9">
        <w:br/>
      </w:r>
      <w:r w:rsidRPr="00F201C9">
        <w:br/>
      </w:r>
      <w:r w:rsidRPr="00F201C9">
        <w:br/>
      </w:r>
      <w:r w:rsidRPr="00F201C9">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506F7">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proofErr w:type="spellStart"/>
      <w:r>
        <w:t>погодовые</w:t>
      </w:r>
      <w:proofErr w:type="spellEnd"/>
      <w:r>
        <w:t xml:space="preserve">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может быть пересчитана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w:t>
      </w:r>
      <w:proofErr w:type="spellStart"/>
      <w:r>
        <w:t>погодовых</w:t>
      </w:r>
      <w:proofErr w:type="spellEnd"/>
      <w:r>
        <w:t xml:space="preserve">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w:t>
      </w:r>
      <w:proofErr w:type="spellStart"/>
      <w:r>
        <w:t>бо́льшей</w:t>
      </w:r>
      <w:proofErr w:type="spellEnd"/>
      <w:r>
        <w:t xml:space="preserve">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 xml:space="preserve">Суммарная </w:t>
      </w:r>
      <w:proofErr w:type="spellStart"/>
      <w:r w:rsidRPr="00EE112F">
        <w:t>погубернская</w:t>
      </w:r>
      <w:proofErr w:type="spellEnd"/>
      <w:r w:rsidRPr="00EE112F">
        <w:t xml:space="preserve">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 xml:space="preserve">итоговые таблицы будут давать </w:t>
      </w:r>
      <w:proofErr w:type="spellStart"/>
      <w:r>
        <w:t>погодовой</w:t>
      </w:r>
      <w:proofErr w:type="spellEnd"/>
      <w:r>
        <w:t xml:space="preserve">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r w:rsidRPr="00EE112F">
        <w:t>фин.годы</w:t>
      </w:r>
      <w:proofErr w:type="spell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в значении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 xml:space="preserve">ой губернией есть гораздо </w:t>
      </w:r>
      <w:proofErr w:type="spellStart"/>
      <w:r w:rsidR="00786149">
        <w:rPr>
          <w:rFonts w:ascii="Times New Roman" w:eastAsia="Times New Roman" w:hAnsi="Times New Roman" w:cs="Times New Roman"/>
          <w:lang w:eastAsia="ru-RU"/>
        </w:rPr>
        <w:t>бо́льшая</w:t>
      </w:r>
      <w:proofErr w:type="spellEnd"/>
      <w:r w:rsidR="00786149">
        <w:rPr>
          <w:rFonts w:ascii="Times New Roman" w:eastAsia="Times New Roman" w:hAnsi="Times New Roman" w:cs="Times New Roman"/>
          <w:lang w:eastAsia="ru-RU"/>
        </w:rPr>
        <w:t xml:space="preserve">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w:t>
      </w:r>
      <w:proofErr w:type="spellStart"/>
      <w:r w:rsidRPr="005D5571">
        <w:rPr>
          <w:rFonts w:ascii="Times New Roman" w:eastAsia="Times New Roman" w:hAnsi="Times New Roman" w:cs="Times New Roman"/>
          <w:lang w:eastAsia="ru-RU"/>
        </w:rPr>
        <w:t>Ломжинской</w:t>
      </w:r>
      <w:proofErr w:type="spellEnd"/>
      <w:r w:rsidRPr="005D5571">
        <w:rPr>
          <w:rFonts w:ascii="Times New Roman" w:eastAsia="Times New Roman" w:hAnsi="Times New Roman" w:cs="Times New Roman"/>
          <w:lang w:eastAsia="ru-RU"/>
        </w:rPr>
        <w:t>.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суммы Седлецкой, Люблинской и Холмской губерний начиная с 1911 года данные УГВИ дают неуклонный </w:t>
      </w:r>
      <w:proofErr w:type="spellStart"/>
      <w:r>
        <w:rPr>
          <w:rFonts w:ascii="Times New Roman" w:eastAsia="Times New Roman" w:hAnsi="Times New Roman" w:cs="Times New Roman"/>
        </w:rPr>
        <w:t>погодовой</w:t>
      </w:r>
      <w:proofErr w:type="spellEnd"/>
      <w:r>
        <w:rPr>
          <w:rFonts w:ascii="Times New Roman" w:eastAsia="Times New Roman" w:hAnsi="Times New Roman" w:cs="Times New Roman"/>
        </w:rPr>
        <w:t xml:space="preserve">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w:t>
            </w:r>
            <w:proofErr w:type="spellStart"/>
            <w:r w:rsidRPr="00073EF1">
              <w:rPr>
                <w:rFonts w:ascii="Times New Roman" w:eastAsia="Times New Roman" w:hAnsi="Times New Roman" w:cs="Times New Roman"/>
                <w:b/>
                <w:bCs/>
                <w:lang w:val="en-US"/>
              </w:rPr>
              <w:t>Обзор</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proofErr w:type="spellStart"/>
            <w:r w:rsidRPr="00073EF1">
              <w:rPr>
                <w:rFonts w:ascii="Times New Roman" w:eastAsia="Times New Roman" w:hAnsi="Times New Roman" w:cs="Times New Roman"/>
                <w:b/>
                <w:bCs/>
                <w:lang w:val="en-US"/>
              </w:rPr>
              <w:t>без</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073EF1">
              <w:rPr>
                <w:rFonts w:ascii="Times New Roman" w:eastAsia="Times New Roman" w:hAnsi="Times New Roman" w:cs="Times New Roman"/>
                <w:b/>
                <w:bCs/>
                <w:lang w:val="en-US"/>
              </w:rPr>
              <w:t>Одесского</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градоначальства</w:t>
            </w:r>
            <w:proofErr w:type="spellEnd"/>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Одесса</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отдельно</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полный</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итог</w:t>
            </w:r>
            <w:proofErr w:type="spellEnd"/>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proofErr w:type="spellStart"/>
      <w:r w:rsidRPr="00C67930">
        <w:rPr>
          <w:rFonts w:ascii="Times New Roman" w:eastAsia="Times New Roman" w:hAnsi="Times New Roman" w:cs="Times New Roman"/>
          <w:lang w:val="en-US" w:eastAsia="ru-RU"/>
        </w:rPr>
        <w:t>рождения</w:t>
      </w:r>
      <w:proofErr w:type="spellEnd"/>
      <w:r w:rsidRPr="00C67930">
        <w:rPr>
          <w:rFonts w:ascii="Times New Roman" w:eastAsia="Times New Roman" w:hAnsi="Times New Roman" w:cs="Times New Roman"/>
          <w:lang w:val="en-US" w:eastAsia="ru-RU"/>
        </w:rPr>
        <w:t>: 94,421 − 84,101 = 10,320</w:t>
      </w:r>
      <w:r w:rsidR="00827312">
        <w:rPr>
          <w:rFonts w:ascii="Times New Roman" w:eastAsia="Times New Roman" w:hAnsi="Times New Roman" w:cs="Times New Roman"/>
          <w:lang w:val="en-US" w:eastAsia="ru-RU"/>
        </w:rPr>
        <w:t xml:space="preserve">; </w:t>
      </w:r>
      <w:proofErr w:type="spellStart"/>
      <w:r w:rsidRPr="00C67930">
        <w:rPr>
          <w:rFonts w:ascii="Times New Roman" w:eastAsia="Times New Roman" w:hAnsi="Times New Roman" w:cs="Times New Roman"/>
          <w:lang w:val="en-US" w:eastAsia="ru-RU"/>
        </w:rPr>
        <w:t>смерти</w:t>
      </w:r>
      <w:proofErr w:type="spellEnd"/>
      <w:r w:rsidRPr="00C67930">
        <w:rPr>
          <w:rFonts w:ascii="Times New Roman" w:eastAsia="Times New Roman" w:hAnsi="Times New Roman" w:cs="Times New Roman"/>
          <w:lang w:val="en-US" w:eastAsia="ru-RU"/>
        </w:rPr>
        <w:t>: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18777F">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 xml:space="preserve">6 </w:t>
            </w:r>
            <w:proofErr w:type="spellStart"/>
            <w:r w:rsidRPr="0018777F">
              <w:rPr>
                <w:rFonts w:ascii="Times New Roman" w:eastAsia="Times New Roman" w:hAnsi="Times New Roman" w:cs="Times New Roman"/>
                <w:lang w:val="en-US"/>
              </w:rPr>
              <w:t>уездов</w:t>
            </w:r>
            <w:proofErr w:type="spellEnd"/>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Николаев</w:t>
            </w:r>
            <w:proofErr w:type="spellEnd"/>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Одесса</w:t>
            </w:r>
            <w:proofErr w:type="spellEnd"/>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18777F">
              <w:rPr>
                <w:rFonts w:ascii="Times New Roman" w:eastAsia="Times New Roman" w:hAnsi="Times New Roman" w:cs="Times New Roman"/>
                <w:b/>
                <w:bCs/>
                <w:lang w:val="en-US"/>
              </w:rPr>
              <w:t>сего</w:t>
            </w:r>
            <w:proofErr w:type="spellEnd"/>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 xml:space="preserve">похоже на неполноту городских </w:t>
      </w:r>
      <w:r w:rsidRPr="00B6413A">
        <w:rPr>
          <w:rFonts w:ascii="Times New Roman" w:eastAsia="Times New Roman" w:hAnsi="Times New Roman" w:cs="Times New Roman"/>
          <w:lang w:eastAsia="ru-RU"/>
        </w:rPr>
        <w:lastRenderedPageBreak/>
        <w:t>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proofErr w:type="spellStart"/>
            <w:r w:rsidRPr="00022328">
              <w:rPr>
                <w:rFonts w:ascii="Times New Roman" w:eastAsia="Times New Roman" w:hAnsi="Times New Roman" w:cs="Times New Roman"/>
                <w:b/>
                <w:bCs/>
                <w:sz w:val="24"/>
                <w:szCs w:val="24"/>
                <w:lang w:val="en-US"/>
              </w:rPr>
              <w:t>ерритория</w:t>
            </w:r>
            <w:proofErr w:type="spellEnd"/>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proofErr w:type="spellStart"/>
            <w:r w:rsidRPr="00022328">
              <w:rPr>
                <w:rFonts w:ascii="Times New Roman" w:eastAsia="Times New Roman" w:hAnsi="Times New Roman" w:cs="Times New Roman"/>
                <w:sz w:val="24"/>
                <w:szCs w:val="24"/>
                <w:lang w:val="en-US"/>
              </w:rPr>
              <w:t>обственно</w:t>
            </w:r>
            <w:proofErr w:type="spellEnd"/>
            <w:r w:rsidRPr="00022328">
              <w:rPr>
                <w:rFonts w:ascii="Times New Roman" w:eastAsia="Times New Roman" w:hAnsi="Times New Roman" w:cs="Times New Roman"/>
                <w:sz w:val="24"/>
                <w:szCs w:val="24"/>
                <w:lang w:val="en-US"/>
              </w:rPr>
              <w:t xml:space="preserve"> </w:t>
            </w:r>
            <w:proofErr w:type="spellStart"/>
            <w:r w:rsidRPr="00022328">
              <w:rPr>
                <w:rFonts w:ascii="Times New Roman" w:eastAsia="Times New Roman" w:hAnsi="Times New Roman" w:cs="Times New Roman"/>
                <w:sz w:val="24"/>
                <w:szCs w:val="24"/>
                <w:lang w:val="en-US"/>
              </w:rPr>
              <w:t>губерния</w:t>
            </w:r>
            <w:proofErr w:type="spellEnd"/>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Николаев</w:t>
            </w:r>
            <w:proofErr w:type="spellEnd"/>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Одесса</w:t>
            </w:r>
            <w:proofErr w:type="spellEnd"/>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proofErr w:type="spellStart"/>
            <w:r w:rsidR="00022328" w:rsidRPr="00022328">
              <w:rPr>
                <w:rFonts w:ascii="Times New Roman" w:eastAsia="Times New Roman" w:hAnsi="Times New Roman" w:cs="Times New Roman"/>
                <w:b/>
                <w:bCs/>
                <w:sz w:val="24"/>
                <w:szCs w:val="24"/>
                <w:lang w:val="en-US"/>
              </w:rPr>
              <w:t>того</w:t>
            </w:r>
            <w:proofErr w:type="spellEnd"/>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3C81AC66" w14:textId="652E67B2" w:rsidR="00C04443" w:rsidRPr="00022328" w:rsidRDefault="0059495F" w:rsidP="00022328">
      <w:pPr>
        <w:pStyle w:val="ListParagraph"/>
        <w:numPr>
          <w:ilvl w:val="0"/>
          <w:numId w:val="98"/>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 xml:space="preserve">По “Обзорам”, число рождений (1876-1882): 64121 -&gt;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68475 -&gt; 67240 → 61694 → 59964 → 76,393; число смертей (1876-1882): 43176 -&gt;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proofErr w:type="spellStart"/>
            <w:r w:rsidRPr="00073EF1">
              <w:rPr>
                <w:rFonts w:ascii="Times New Roman" w:eastAsia="Times New Roman" w:hAnsi="Times New Roman" w:cs="Times New Roman"/>
                <w:b/>
                <w:bCs/>
                <w:lang w:val="en-US"/>
              </w:rPr>
              <w:t>оказатель</w:t>
            </w:r>
            <w:proofErr w:type="spellEnd"/>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Pr="00073EF1">
              <w:rPr>
                <w:rFonts w:ascii="Times New Roman" w:eastAsia="Times New Roman" w:hAnsi="Times New Roman" w:cs="Times New Roman"/>
                <w:b/>
                <w:bCs/>
                <w:lang w:val="en-US"/>
              </w:rPr>
              <w:t>зменение</w:t>
            </w:r>
            <w:proofErr w:type="spellEnd"/>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proofErr w:type="spellStart"/>
            <w:r w:rsidRPr="00073EF1">
              <w:rPr>
                <w:rFonts w:ascii="Times New Roman" w:eastAsia="Times New Roman" w:hAnsi="Times New Roman" w:cs="Times New Roman"/>
                <w:lang w:val="en-US"/>
              </w:rPr>
              <w:t>ождения</w:t>
            </w:r>
            <w:proofErr w:type="spellEnd"/>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proofErr w:type="spellStart"/>
            <w:r w:rsidRPr="00073EF1">
              <w:rPr>
                <w:rFonts w:ascii="Times New Roman" w:eastAsia="Times New Roman" w:hAnsi="Times New Roman" w:cs="Times New Roman"/>
                <w:lang w:val="en-US"/>
              </w:rPr>
              <w:t>мерти</w:t>
            </w:r>
            <w:proofErr w:type="spellEnd"/>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proofErr w:type="spellStart"/>
            <w:r w:rsidRPr="00073EF1">
              <w:rPr>
                <w:rFonts w:ascii="Times New Roman" w:eastAsia="Times New Roman" w:hAnsi="Times New Roman" w:cs="Times New Roman"/>
                <w:lang w:val="en-US"/>
              </w:rPr>
              <w:t>стественный</w:t>
            </w:r>
            <w:proofErr w:type="spellEnd"/>
            <w:r w:rsidRPr="00073EF1">
              <w:rPr>
                <w:rFonts w:ascii="Times New Roman" w:eastAsia="Times New Roman" w:hAnsi="Times New Roman" w:cs="Times New Roman"/>
                <w:lang w:val="en-US"/>
              </w:rPr>
              <w:t xml:space="preserve"> </w:t>
            </w:r>
            <w:proofErr w:type="spellStart"/>
            <w:r w:rsidRPr="00073EF1">
              <w:rPr>
                <w:rFonts w:ascii="Times New Roman" w:eastAsia="Times New Roman" w:hAnsi="Times New Roman" w:cs="Times New Roman"/>
                <w:lang w:val="en-US"/>
              </w:rPr>
              <w:t>прирост</w:t>
            </w:r>
            <w:proofErr w:type="spellEnd"/>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всего</w:t>
            </w:r>
            <w:proofErr w:type="spellEnd"/>
            <w:r w:rsidRPr="00073EF1">
              <w:rPr>
                <w:rFonts w:ascii="Times New Roman" w:eastAsia="Times New Roman" w:hAnsi="Times New Roman" w:cs="Times New Roman"/>
                <w:lang w:val="en-US"/>
              </w:rPr>
              <w:t xml:space="preserve">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3"/>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w:t>
      </w:r>
      <w:r w:rsidR="00735FED" w:rsidRPr="00735FED">
        <w:rPr>
          <w:rFonts w:ascii="Times New Roman" w:eastAsia="Times New Roman" w:hAnsi="Times New Roman" w:cs="Times New Roman"/>
          <w:lang w:eastAsia="ru-RU"/>
        </w:rPr>
        <w:lastRenderedPageBreak/>
        <w:t xml:space="preserve">метрической отчётностью пока остаётся </w:t>
      </w:r>
      <w:proofErr w:type="spellStart"/>
      <w:r w:rsidR="00044F9E">
        <w:rPr>
          <w:rFonts w:ascii="Times New Roman" w:eastAsia="Times New Roman" w:hAnsi="Times New Roman" w:cs="Times New Roman"/>
          <w:lang w:eastAsia="ru-RU"/>
        </w:rPr>
        <w:t>непрояснённой</w:t>
      </w:r>
      <w:proofErr w:type="spellEnd"/>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proofErr w:type="spellStart"/>
            <w:r w:rsidR="004C1C73"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004C1C73" w:rsidRPr="00073EF1">
              <w:rPr>
                <w:rFonts w:ascii="Times New Roman" w:eastAsia="Times New Roman" w:hAnsi="Times New Roman" w:cs="Times New Roman"/>
                <w:b/>
                <w:bCs/>
                <w:lang w:val="en-US"/>
              </w:rPr>
              <w:t>сточник</w:t>
            </w:r>
            <w:proofErr w:type="spellEnd"/>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proofErr w:type="spellStart"/>
            <w:r w:rsidR="004C1C73" w:rsidRPr="00073EF1">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proofErr w:type="spellStart"/>
            <w:r w:rsidR="004C1C73" w:rsidRPr="00073EF1">
              <w:rPr>
                <w:rFonts w:ascii="Times New Roman" w:eastAsia="Times New Roman" w:hAnsi="Times New Roman" w:cs="Times New Roman"/>
                <w:b/>
                <w:bCs/>
                <w:lang w:val="en-US"/>
              </w:rPr>
              <w:t>мерти</w:t>
            </w:r>
            <w:proofErr w:type="spellEnd"/>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4"/>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w:t>
      </w: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была очень крупным промышленным центром, объединявшим несколько крупнейших индустриальных районов Царства Польского: Лодзинский район (Лодзь, </w:t>
      </w:r>
      <w:proofErr w:type="spellStart"/>
      <w:r w:rsidRPr="0043265D">
        <w:rPr>
          <w:rFonts w:ascii="Times New Roman" w:eastAsia="Times New Roman" w:hAnsi="Times New Roman" w:cs="Times New Roman"/>
          <w:lang w:eastAsia="ru-RU"/>
        </w:rPr>
        <w:t>Пабьянице</w:t>
      </w:r>
      <w:proofErr w:type="spellEnd"/>
      <w:r w:rsidRPr="0043265D">
        <w:rPr>
          <w:rFonts w:ascii="Times New Roman" w:eastAsia="Times New Roman" w:hAnsi="Times New Roman" w:cs="Times New Roman"/>
          <w:lang w:eastAsia="ru-RU"/>
        </w:rPr>
        <w:t xml:space="preserve">, </w:t>
      </w:r>
      <w:proofErr w:type="spellStart"/>
      <w:r w:rsidRPr="0043265D">
        <w:rPr>
          <w:rFonts w:ascii="Times New Roman" w:eastAsia="Times New Roman" w:hAnsi="Times New Roman" w:cs="Times New Roman"/>
          <w:lang w:eastAsia="ru-RU"/>
        </w:rPr>
        <w:t>Згеж</w:t>
      </w:r>
      <w:proofErr w:type="spellEnd"/>
      <w:r w:rsidRPr="0043265D">
        <w:rPr>
          <w:rFonts w:ascii="Times New Roman" w:eastAsia="Times New Roman" w:hAnsi="Times New Roman" w:cs="Times New Roman"/>
          <w:lang w:eastAsia="ru-RU"/>
        </w:rPr>
        <w:t>, Томашов: прежде всего текстильная промышленность), Домбровский бассейн (</w:t>
      </w:r>
      <w:proofErr w:type="spellStart"/>
      <w:r w:rsidRPr="0043265D">
        <w:rPr>
          <w:rFonts w:ascii="Times New Roman" w:eastAsia="Times New Roman" w:hAnsi="Times New Roman" w:cs="Times New Roman"/>
          <w:lang w:eastAsia="ru-RU"/>
        </w:rPr>
        <w:t>Бендин</w:t>
      </w:r>
      <w:proofErr w:type="spellEnd"/>
      <w:r w:rsidRPr="0043265D">
        <w:rPr>
          <w:rFonts w:ascii="Times New Roman" w:eastAsia="Times New Roman" w:hAnsi="Times New Roman" w:cs="Times New Roman"/>
          <w:lang w:eastAsia="ru-RU"/>
        </w:rPr>
        <w:t xml:space="preserve">, Сосновец, Домброва: уголь, металлургия, цинк и тяжёлая промышленность) и </w:t>
      </w:r>
      <w:proofErr w:type="spellStart"/>
      <w:r w:rsidRPr="0043265D">
        <w:rPr>
          <w:rFonts w:ascii="Times New Roman" w:eastAsia="Times New Roman" w:hAnsi="Times New Roman" w:cs="Times New Roman"/>
          <w:lang w:eastAsia="ru-RU"/>
        </w:rPr>
        <w:t>Ченстохова</w:t>
      </w:r>
      <w:proofErr w:type="spellEnd"/>
      <w:r w:rsidRPr="0043265D">
        <w:rPr>
          <w:rFonts w:ascii="Times New Roman" w:eastAsia="Times New Roman" w:hAnsi="Times New Roman" w:cs="Times New Roman"/>
          <w:lang w:eastAsia="ru-RU"/>
        </w:rPr>
        <w:t xml:space="preserve">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w:t>
      </w:r>
      <w:r w:rsidRPr="0043265D">
        <w:rPr>
          <w:rFonts w:ascii="Times New Roman" w:eastAsia="Times New Roman" w:hAnsi="Times New Roman" w:cs="Times New Roman"/>
          <w:lang w:eastAsia="ru-RU"/>
        </w:rPr>
        <w:lastRenderedPageBreak/>
        <w:t xml:space="preserve">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 xml:space="preserve">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proofErr w:type="spellStart"/>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5"/>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 xml:space="preserve">82 и </w:t>
      </w:r>
      <w:r w:rsidRPr="001644C0">
        <w:lastRenderedPageBreak/>
        <w:t>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4D478E">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УГВИ,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ЦСК,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6 </w:t>
            </w:r>
            <w:proofErr w:type="spellStart"/>
            <w:r w:rsidRPr="004D478E">
              <w:rPr>
                <w:rFonts w:ascii="Times New Roman" w:eastAsia="Times New Roman" w:hAnsi="Times New Roman" w:cs="Times New Roman"/>
                <w:lang w:val="en-US"/>
              </w:rPr>
              <w:t>уездов</w:t>
            </w:r>
            <w:proofErr w:type="spellEnd"/>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Николаев</w:t>
            </w:r>
            <w:proofErr w:type="spellEnd"/>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Одесса</w:t>
            </w:r>
            <w:proofErr w:type="spellEnd"/>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4D478E">
              <w:rPr>
                <w:rFonts w:ascii="Times New Roman" w:eastAsia="Times New Roman" w:hAnsi="Times New Roman" w:cs="Times New Roman"/>
                <w:b/>
                <w:bCs/>
                <w:lang w:val="en-US"/>
              </w:rPr>
              <w:t>сего</w:t>
            </w:r>
            <w:proofErr w:type="spellEnd"/>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proofErr w:type="spellStart"/>
            <w:r w:rsidRPr="00E6654C">
              <w:rPr>
                <w:rFonts w:ascii="Times New Roman" w:eastAsia="Times New Roman" w:hAnsi="Times New Roman" w:cs="Times New Roman"/>
                <w:b/>
                <w:bCs/>
                <w:lang w:val="en-US"/>
              </w:rPr>
              <w:t>езд</w:t>
            </w:r>
            <w:proofErr w:type="spellEnd"/>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w:t>
            </w:r>
            <w:proofErr w:type="spellStart"/>
            <w:r w:rsidRPr="00E6654C">
              <w:rPr>
                <w:rFonts w:ascii="Times New Roman" w:eastAsia="Times New Roman" w:hAnsi="Times New Roman" w:cs="Times New Roman"/>
                <w:b/>
                <w:bCs/>
                <w:lang w:val="en-US"/>
              </w:rPr>
              <w:t>Обзор</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 xml:space="preserve">ЦСК,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E6654C">
              <w:rPr>
                <w:rFonts w:ascii="Times New Roman" w:eastAsia="Times New Roman" w:hAnsi="Times New Roman" w:cs="Times New Roman"/>
                <w:b/>
                <w:bCs/>
                <w:lang w:val="en-US"/>
              </w:rPr>
              <w:t>азница</w:t>
            </w:r>
            <w:proofErr w:type="spellEnd"/>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Херсонский</w:t>
            </w:r>
            <w:proofErr w:type="spellEnd"/>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Александрийский</w:t>
            </w:r>
            <w:proofErr w:type="spellEnd"/>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Ананьевский</w:t>
            </w:r>
            <w:proofErr w:type="spellEnd"/>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Елисаветградский</w:t>
            </w:r>
            <w:proofErr w:type="spellEnd"/>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Одесский</w:t>
            </w:r>
            <w:proofErr w:type="spellEnd"/>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Тираспольский</w:t>
            </w:r>
            <w:proofErr w:type="spellEnd"/>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b/>
                <w:bCs/>
                <w:lang w:val="en-US"/>
              </w:rPr>
              <w:t>Всего</w:t>
            </w:r>
            <w:proofErr w:type="spellEnd"/>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8B694B">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proofErr w:type="spellStart"/>
            <w:r w:rsidRPr="008B694B">
              <w:rPr>
                <w:rFonts w:ascii="Times New Roman" w:eastAsia="Times New Roman" w:hAnsi="Times New Roman" w:cs="Times New Roman"/>
                <w:lang w:val="en-US"/>
              </w:rPr>
              <w:t>обственно</w:t>
            </w:r>
            <w:proofErr w:type="spellEnd"/>
            <w:r w:rsidRPr="008B694B">
              <w:rPr>
                <w:rFonts w:ascii="Times New Roman" w:eastAsia="Times New Roman" w:hAnsi="Times New Roman" w:cs="Times New Roman"/>
                <w:lang w:val="en-US"/>
              </w:rPr>
              <w:t xml:space="preserve"> </w:t>
            </w:r>
            <w:proofErr w:type="spellStart"/>
            <w:r w:rsidRPr="008B694B">
              <w:rPr>
                <w:rFonts w:ascii="Times New Roman" w:eastAsia="Times New Roman" w:hAnsi="Times New Roman" w:cs="Times New Roman"/>
                <w:lang w:val="en-US"/>
              </w:rPr>
              <w:t>губерния</w:t>
            </w:r>
            <w:proofErr w:type="spellEnd"/>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Николаев</w:t>
            </w:r>
            <w:proofErr w:type="spellEnd"/>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Одесса</w:t>
            </w:r>
            <w:proofErr w:type="spellEnd"/>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b/>
                <w:bCs/>
                <w:lang w:val="en-US"/>
              </w:rPr>
              <w:lastRenderedPageBreak/>
              <w:t>Итого</w:t>
            </w:r>
            <w:proofErr w:type="spellEnd"/>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родившиеся</w:t>
            </w:r>
            <w:proofErr w:type="spellEnd"/>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умершие</w:t>
            </w:r>
            <w:proofErr w:type="spellEnd"/>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lastRenderedPageBreak/>
        <w:t xml:space="preserve">Поправки внесены в управляющий файл </w:t>
      </w:r>
      <w:proofErr w:type="spellStart"/>
      <w:r w:rsidRPr="00E06F8A">
        <w:rPr>
          <w:rFonts w:ascii="Courier" w:hAnsi="Courier"/>
          <w:sz w:val="20"/>
          <w:szCs w:val="20"/>
        </w:rPr>
        <w:t>csk-dvizhenie-evropriskoi-chasti-rossii</w:t>
      </w:r>
      <w:proofErr w:type="spellEnd"/>
      <w:r w:rsidRPr="00E06F8A">
        <w:rPr>
          <w:rFonts w:ascii="Courier" w:hAnsi="Courier"/>
          <w:sz w:val="20"/>
          <w:szCs w:val="20"/>
        </w:rPr>
        <w:t xml:space="preserve"> </w:t>
      </w:r>
      <w:r w:rsidRPr="005D629A">
        <w:rPr>
          <w:rFonts w:ascii="Courier" w:hAnsi="Courier"/>
          <w:sz w:val="20"/>
          <w:szCs w:val="20"/>
        </w:rPr>
        <w:t>/</w:t>
      </w:r>
      <w:proofErr w:type="spellStart"/>
      <w:r w:rsidRPr="005D629A">
        <w:rPr>
          <w:rFonts w:ascii="Courier" w:hAnsi="Courier"/>
          <w:sz w:val="20"/>
          <w:szCs w:val="20"/>
        </w:rPr>
        <w:t>PatchYearData.xslx</w:t>
      </w:r>
      <w:proofErr w:type="spellEnd"/>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7"/>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w:t>
      </w:r>
      <w:r w:rsidRPr="00EE112F">
        <w:rPr>
          <w:rFonts w:ascii="Times New Roman" w:eastAsia="Times New Roman" w:hAnsi="Times New Roman" w:cs="Times New Roman"/>
          <w:sz w:val="20"/>
          <w:szCs w:val="20"/>
          <w:lang w:eastAsia="ru-RU"/>
        </w:rPr>
        <w:lastRenderedPageBreak/>
        <w:t xml:space="preserve">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5"/>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16"/>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lastRenderedPageBreak/>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8"/>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мальчиков над девочками в 1.2 раза сверх биологической нормы).</w:t>
      </w:r>
      <w:r w:rsidR="00DC1B09">
        <w:rPr>
          <w:rStyle w:val="FootnoteReference"/>
        </w:rPr>
        <w:footnoteReference w:id="119"/>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0"/>
      </w:r>
      <w:r w:rsidR="00F53E36">
        <w:t xml:space="preserve"> </w:t>
      </w:r>
    </w:p>
    <w:p w14:paraId="2CBDEB2D" w14:textId="14FBB380" w:rsidR="00EE112F" w:rsidRPr="00EE112F" w:rsidRDefault="00EE112F" w:rsidP="000E2D80">
      <w:pPr>
        <w:pStyle w:val="XNormal-0"/>
        <w:ind w:firstLine="432"/>
      </w:pPr>
      <w:r w:rsidRPr="00EE112F">
        <w:lastRenderedPageBreak/>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1"/>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6"/>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2"/>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3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баланс_миграции</w:t>
      </w:r>
      <w:proofErr w:type="spell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B135F1">
        <w:rPr>
          <w:lang w:val="en-US"/>
        </w:rPr>
        <w:t xml:space="preserve"> </w:t>
      </w:r>
      <w:r w:rsidR="00F950DB">
        <w:t>модуля</w:t>
      </w:r>
      <w:r w:rsidR="00F950DB" w:rsidRPr="00B135F1">
        <w:rPr>
          <w:lang w:val="en-US"/>
        </w:rPr>
        <w:t xml:space="preserve"> </w:t>
      </w:r>
      <w:r w:rsidRPr="007960A0">
        <w:rPr>
          <w:rFonts w:ascii="Courier New" w:hAnsi="Courier New" w:cs="Courier New"/>
          <w:sz w:val="20"/>
          <w:szCs w:val="20"/>
          <w:lang w:val="en-US"/>
        </w:rPr>
        <w:t>rtss</w:t>
      </w:r>
      <w:r w:rsidRPr="00B135F1">
        <w:rPr>
          <w:rFonts w:ascii="Courier New" w:hAnsi="Courier New" w:cs="Courier New"/>
          <w:sz w:val="20"/>
          <w:szCs w:val="20"/>
          <w:lang w:val="en-US"/>
        </w:rPr>
        <w:t>.</w:t>
      </w:r>
      <w:r w:rsidRPr="007960A0">
        <w:rPr>
          <w:rFonts w:ascii="Courier New" w:hAnsi="Courier New" w:cs="Courier New"/>
          <w:sz w:val="20"/>
          <w:szCs w:val="20"/>
          <w:lang w:val="en-US"/>
        </w:rPr>
        <w:t>pre</w:t>
      </w:r>
      <w:r w:rsidRPr="00B135F1">
        <w:rPr>
          <w:rFonts w:ascii="Courier New" w:hAnsi="Courier New" w:cs="Courier New"/>
          <w:sz w:val="20"/>
          <w:szCs w:val="20"/>
          <w:lang w:val="en-US"/>
        </w:rPr>
        <w:t>1917.</w:t>
      </w:r>
      <w:r w:rsidRPr="007960A0">
        <w:rPr>
          <w:rFonts w:ascii="Courier New" w:hAnsi="Courier New" w:cs="Courier New"/>
          <w:sz w:val="20"/>
          <w:szCs w:val="20"/>
          <w:lang w:val="en-US"/>
        </w:rPr>
        <w:t>tools</w:t>
      </w:r>
      <w:r w:rsidRPr="00B135F1">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B135F1">
        <w:rPr>
          <w:lang w:val="en-US"/>
        </w:rPr>
        <w:t>.</w:t>
      </w:r>
      <w:r w:rsidRPr="00B135F1">
        <w:rPr>
          <w:lang w:val="en-US"/>
        </w:rPr>
        <w:br/>
      </w:r>
      <w:r w:rsidRPr="00B135F1">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5"/>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 xml:space="preserve">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w:t>
      </w:r>
      <w:proofErr w:type="spellStart"/>
      <w:r>
        <w:t>ugvi</w:t>
      </w:r>
      <w:proofErr w:type="spellEnd"/>
      <w:r>
        <w:t>/</w:t>
      </w:r>
      <w:proofErr w:type="spellStart"/>
      <w:r>
        <w:t>PatchYearDat</w:t>
      </w:r>
      <w:proofErr w:type="spellEnd"/>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proofErr w:type="spellStart"/>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proofErr w:type="spellStart"/>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6"/>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xml:space="preserve">; настоящей </w:t>
      </w:r>
      <w:proofErr w:type="spellStart"/>
      <w:r w:rsidRPr="00B325B6">
        <w:t>погодовой</w:t>
      </w:r>
      <w:proofErr w:type="spellEnd"/>
      <w:r w:rsidRPr="00B325B6">
        <w:t xml:space="preserve">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7"/>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8"/>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9"/>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0"/>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2"/>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8"/>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4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51"/>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2"/>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5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8"/>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5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4"/>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9"/>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8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8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0"/>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9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F201C9"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94"/>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proofErr w:type="spellStart"/>
      <w:r w:rsidRPr="00E474FD">
        <w:t>стр</w:t>
      </w:r>
      <w:proofErr w:type="spellEnd"/>
      <w:r w:rsidRPr="00056017">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proofErr w:type="spellStart"/>
      <w:r w:rsidRPr="00CD6E0B">
        <w:t>стр</w:t>
      </w:r>
      <w:proofErr w:type="spellEnd"/>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6"/>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Для 1886–1890 это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199"/>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 xml:space="preserve">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0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0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0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0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0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10"/>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11"/>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1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1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14"/>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20"/>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21"/>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2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23"/>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2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30"/>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3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3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p w14:paraId="39211EB2" w14:textId="02FD4E7C" w:rsidR="00B20A4F" w:rsidRDefault="00DA6FCD" w:rsidP="0037479E">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lastRenderedPageBreak/>
        <w:t xml:space="preserve">### </w:t>
      </w:r>
      <w:r>
        <w:rPr>
          <w:rFonts w:ascii="Times New Roman" w:eastAsia="Times New Roman" w:hAnsi="Times New Roman" w:cs="Times New Roman"/>
          <w:szCs w:val="24"/>
          <w:lang w:eastAsia="ru-RU"/>
        </w:rPr>
        <w:t>Эриванская губерния</w:t>
      </w:r>
    </w:p>
    <w:p w14:paraId="7F808D3B" w14:textId="4F509034" w:rsidR="00B135F1" w:rsidRPr="002C03CE" w:rsidRDefault="00B135F1" w:rsidP="0037479E">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sidR="00C90E58">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B135F1" w:rsidRPr="00B135F1" w14:paraId="287D271B" w14:textId="77777777" w:rsidTr="004506F7">
        <w:trPr>
          <w:tblHeader/>
          <w:jc w:val="center"/>
        </w:trPr>
        <w:tc>
          <w:tcPr>
            <w:tcW w:w="0" w:type="auto"/>
            <w:shd w:val="clear" w:color="auto" w:fill="EEECE1" w:themeFill="background2"/>
            <w:vAlign w:val="center"/>
            <w:hideMark/>
          </w:tcPr>
          <w:p w14:paraId="7DD80DAA" w14:textId="76BA9106" w:rsidR="00B135F1" w:rsidRPr="00B135F1" w:rsidRDefault="00B135F1" w:rsidP="0037479E">
            <w:pPr>
              <w:spacing w:after="0" w:line="240" w:lineRule="auto"/>
              <w:jc w:val="center"/>
              <w:rPr>
                <w:rFonts w:ascii="Times New Roman" w:eastAsia="Times New Roman" w:hAnsi="Times New Roman" w:cs="Times New Roman"/>
                <w:b/>
                <w:bCs/>
                <w:lang w:val="en-US"/>
              </w:rPr>
            </w:pPr>
            <w:r w:rsidRPr="00B135F1">
              <w:rPr>
                <w:rFonts w:ascii="Times New Roman" w:eastAsia="Times New Roman" w:hAnsi="Times New Roman" w:cs="Times New Roman"/>
                <w:b/>
                <w:bCs/>
              </w:rPr>
              <w:t>г</w:t>
            </w:r>
            <w:proofErr w:type="spellStart"/>
            <w:r w:rsidRPr="00B135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4912911" w14:textId="31F03601" w:rsidR="00B135F1" w:rsidRPr="00B135F1" w:rsidRDefault="00B135F1" w:rsidP="0037479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B135F1">
              <w:rPr>
                <w:rFonts w:ascii="Times New Roman" w:eastAsia="Times New Roman" w:hAnsi="Times New Roman" w:cs="Times New Roman"/>
                <w:b/>
                <w:bCs/>
                <w:lang w:val="en-US"/>
              </w:rPr>
              <w:t>одившиеся</w:t>
            </w:r>
            <w:proofErr w:type="spellEnd"/>
          </w:p>
        </w:tc>
        <w:tc>
          <w:tcPr>
            <w:tcW w:w="0" w:type="auto"/>
            <w:shd w:val="clear" w:color="auto" w:fill="EEECE1" w:themeFill="background2"/>
            <w:vAlign w:val="center"/>
            <w:hideMark/>
          </w:tcPr>
          <w:p w14:paraId="2FE16A30" w14:textId="326BB7E7" w:rsidR="00B135F1" w:rsidRPr="00B135F1" w:rsidRDefault="00B135F1" w:rsidP="0037479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у</w:t>
            </w:r>
            <w:proofErr w:type="spellStart"/>
            <w:r w:rsidRPr="00B135F1">
              <w:rPr>
                <w:rFonts w:ascii="Times New Roman" w:eastAsia="Times New Roman" w:hAnsi="Times New Roman" w:cs="Times New Roman"/>
                <w:b/>
                <w:bCs/>
                <w:lang w:val="en-US"/>
              </w:rPr>
              <w:t>мершие</w:t>
            </w:r>
            <w:proofErr w:type="spellEnd"/>
          </w:p>
        </w:tc>
        <w:tc>
          <w:tcPr>
            <w:tcW w:w="1420" w:type="dxa"/>
            <w:shd w:val="clear" w:color="auto" w:fill="EEECE1" w:themeFill="background2"/>
            <w:vAlign w:val="center"/>
            <w:hideMark/>
          </w:tcPr>
          <w:p w14:paraId="75B37453" w14:textId="2B194129" w:rsidR="00B135F1" w:rsidRPr="00B135F1" w:rsidRDefault="00B135F1" w:rsidP="0037479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ч</w:t>
            </w:r>
            <w:proofErr w:type="spellStart"/>
            <w:r w:rsidRPr="00B135F1">
              <w:rPr>
                <w:rFonts w:ascii="Times New Roman" w:eastAsia="Times New Roman" w:hAnsi="Times New Roman" w:cs="Times New Roman"/>
                <w:b/>
                <w:bCs/>
                <w:lang w:val="en-US"/>
              </w:rPr>
              <w:t>исленность</w:t>
            </w:r>
            <w:proofErr w:type="spellEnd"/>
            <w:r w:rsidRPr="00B135F1">
              <w:rPr>
                <w:rFonts w:ascii="Times New Roman" w:eastAsia="Times New Roman" w:hAnsi="Times New Roman" w:cs="Times New Roman"/>
                <w:b/>
                <w:bCs/>
                <w:lang w:val="en-US"/>
              </w:rPr>
              <w:t xml:space="preserve"> </w:t>
            </w:r>
            <w:proofErr w:type="spellStart"/>
            <w:r w:rsidRPr="00B135F1">
              <w:rPr>
                <w:rFonts w:ascii="Times New Roman" w:eastAsia="Times New Roman" w:hAnsi="Times New Roman" w:cs="Times New Roman"/>
                <w:b/>
                <w:bCs/>
                <w:lang w:val="en-US"/>
              </w:rPr>
              <w:t>населения</w:t>
            </w:r>
            <w:proofErr w:type="spellEnd"/>
          </w:p>
        </w:tc>
        <w:tc>
          <w:tcPr>
            <w:tcW w:w="4950" w:type="dxa"/>
            <w:shd w:val="clear" w:color="auto" w:fill="EEECE1" w:themeFill="background2"/>
            <w:vAlign w:val="center"/>
            <w:hideMark/>
          </w:tcPr>
          <w:p w14:paraId="00827989" w14:textId="3C4F7B95" w:rsidR="00B135F1" w:rsidRPr="00B135F1" w:rsidRDefault="00B135F1" w:rsidP="0037479E">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B135F1" w:rsidRPr="00B135F1" w14:paraId="2F2EA6CC" w14:textId="77777777" w:rsidTr="00221BC5">
        <w:trPr>
          <w:jc w:val="center"/>
        </w:trPr>
        <w:tc>
          <w:tcPr>
            <w:tcW w:w="0" w:type="auto"/>
            <w:vAlign w:val="center"/>
            <w:hideMark/>
          </w:tcPr>
          <w:p w14:paraId="64520256"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3930862E" w14:textId="437A670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15986848" w14:textId="283DD2A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12E55645"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2B4CD1" w14:textId="60763D3F"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sidR="007C5747">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B135F1" w:rsidRPr="00B135F1" w14:paraId="29C58C73" w14:textId="77777777" w:rsidTr="00221BC5">
        <w:trPr>
          <w:jc w:val="center"/>
        </w:trPr>
        <w:tc>
          <w:tcPr>
            <w:tcW w:w="0" w:type="auto"/>
            <w:vAlign w:val="center"/>
            <w:hideMark/>
          </w:tcPr>
          <w:p w14:paraId="2BC1B4C8"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414130E0" w14:textId="281D0B8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7CFCE181" w14:textId="66426B19"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0C6413C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76580505" w14:textId="4566008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sidR="007C5747">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B135F1" w:rsidRPr="00B135F1" w14:paraId="59D8766C" w14:textId="77777777" w:rsidTr="00221BC5">
        <w:trPr>
          <w:jc w:val="center"/>
        </w:trPr>
        <w:tc>
          <w:tcPr>
            <w:tcW w:w="0" w:type="auto"/>
            <w:vAlign w:val="center"/>
            <w:hideMark/>
          </w:tcPr>
          <w:p w14:paraId="1AA9E688"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02FD9F37" w14:textId="2AA97A8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56D1B01C" w14:textId="1292A06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455E05AE"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430CB715" w14:textId="77777777"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B135F1" w:rsidRPr="00B135F1" w14:paraId="1F6FF5A0" w14:textId="77777777" w:rsidTr="00221BC5">
        <w:trPr>
          <w:jc w:val="center"/>
        </w:trPr>
        <w:tc>
          <w:tcPr>
            <w:tcW w:w="0" w:type="auto"/>
            <w:vAlign w:val="center"/>
            <w:hideMark/>
          </w:tcPr>
          <w:p w14:paraId="6043E63F"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27E4F700" w14:textId="1487376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15E474FF" w14:textId="34A4C51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786924BD" w14:textId="2D1EF1DB"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74B35926" w14:textId="0960A623"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3D177697" w14:textId="77777777" w:rsidTr="00221BC5">
        <w:trPr>
          <w:jc w:val="center"/>
        </w:trPr>
        <w:tc>
          <w:tcPr>
            <w:tcW w:w="0" w:type="auto"/>
            <w:vAlign w:val="center"/>
            <w:hideMark/>
          </w:tcPr>
          <w:p w14:paraId="252EC77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0EA770AF" w14:textId="0C246510"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9AA97D" w14:textId="6CAE3B1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064F7EC" w14:textId="5433EAE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6C881EEE" w14:textId="2B153390"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612D5600" w14:textId="77777777" w:rsidTr="00221BC5">
        <w:trPr>
          <w:jc w:val="center"/>
        </w:trPr>
        <w:tc>
          <w:tcPr>
            <w:tcW w:w="0" w:type="auto"/>
            <w:vAlign w:val="center"/>
            <w:hideMark/>
          </w:tcPr>
          <w:p w14:paraId="482D4883"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0C439246" w14:textId="6E6016B5"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174F4240" w14:textId="4B715FE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56AD5B47" w14:textId="19866FAD"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53939E50" w14:textId="169154BF"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32E9DE4A" w14:textId="77777777" w:rsidTr="00221BC5">
        <w:trPr>
          <w:jc w:val="center"/>
        </w:trPr>
        <w:tc>
          <w:tcPr>
            <w:tcW w:w="0" w:type="auto"/>
            <w:vAlign w:val="center"/>
            <w:hideMark/>
          </w:tcPr>
          <w:p w14:paraId="23493045"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49CD7A9E" w14:textId="718C8C0F"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6AE5D809" w14:textId="76924D1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0E9DCCE8" w14:textId="53F933EE"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56CA88AB" w14:textId="494AFBAA"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0A1731B4" w14:textId="77777777" w:rsidTr="00221BC5">
        <w:trPr>
          <w:jc w:val="center"/>
        </w:trPr>
        <w:tc>
          <w:tcPr>
            <w:tcW w:w="0" w:type="auto"/>
            <w:vAlign w:val="center"/>
            <w:hideMark/>
          </w:tcPr>
          <w:p w14:paraId="51019260"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44595061" w14:textId="0E8F4C2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16D7B78" w14:textId="4DA2679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50268974" w14:textId="25EDF728"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173FF54" w14:textId="56B7E06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20322473" w14:textId="77777777" w:rsidTr="00221BC5">
        <w:trPr>
          <w:jc w:val="center"/>
        </w:trPr>
        <w:tc>
          <w:tcPr>
            <w:tcW w:w="0" w:type="auto"/>
            <w:vAlign w:val="center"/>
            <w:hideMark/>
          </w:tcPr>
          <w:p w14:paraId="36DA875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887740A" w14:textId="1788AE2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7F7B967F" w14:textId="6BEEAF4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43497182" w14:textId="77F71193"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73946D4D" w14:textId="3CC77785"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5C0ECA44" w14:textId="77777777" w:rsidTr="00221BC5">
        <w:trPr>
          <w:jc w:val="center"/>
        </w:trPr>
        <w:tc>
          <w:tcPr>
            <w:tcW w:w="0" w:type="auto"/>
            <w:vAlign w:val="center"/>
            <w:hideMark/>
          </w:tcPr>
          <w:p w14:paraId="3EAD24D2"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136A6C5A" w14:textId="0162D08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74CB66EC" w14:textId="78D5662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3A386EB6" w14:textId="725405E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21FC0314" w14:textId="274A7FE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00221BC5"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B135F1" w:rsidRPr="00B135F1" w14:paraId="427C1C9F" w14:textId="77777777" w:rsidTr="00221BC5">
        <w:trPr>
          <w:jc w:val="center"/>
        </w:trPr>
        <w:tc>
          <w:tcPr>
            <w:tcW w:w="0" w:type="auto"/>
            <w:vAlign w:val="center"/>
            <w:hideMark/>
          </w:tcPr>
          <w:p w14:paraId="3E726EC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7111E4A" w14:textId="3A8CC4F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76C3CDBA" w14:textId="2FB998D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50B85866" w14:textId="1E33EE94"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4B241666" w14:textId="6F5B16E1"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B135F1" w:rsidRPr="00B135F1" w14:paraId="300685CE" w14:textId="77777777" w:rsidTr="00221BC5">
        <w:trPr>
          <w:jc w:val="center"/>
        </w:trPr>
        <w:tc>
          <w:tcPr>
            <w:tcW w:w="0" w:type="auto"/>
            <w:vAlign w:val="center"/>
            <w:hideMark/>
          </w:tcPr>
          <w:p w14:paraId="2E62EA3C"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23C0DDE9" w14:textId="0BDC286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390DEC84" w14:textId="086F9D8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6637589F" w14:textId="4807A4A1"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744FAF57" w14:textId="7EB4774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0D89191F" w14:textId="77777777" w:rsidTr="00221BC5">
        <w:trPr>
          <w:jc w:val="center"/>
        </w:trPr>
        <w:tc>
          <w:tcPr>
            <w:tcW w:w="0" w:type="auto"/>
            <w:vAlign w:val="center"/>
            <w:hideMark/>
          </w:tcPr>
          <w:p w14:paraId="05480A9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37CA81F8" w14:textId="6C961C5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6EE8D564" w14:textId="7E2DF21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754F5669" w14:textId="02A3DF1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7FB2E85C" w14:textId="10779835"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649E6B77" w14:textId="77777777" w:rsidTr="00221BC5">
        <w:trPr>
          <w:jc w:val="center"/>
        </w:trPr>
        <w:tc>
          <w:tcPr>
            <w:tcW w:w="0" w:type="auto"/>
            <w:vAlign w:val="center"/>
            <w:hideMark/>
          </w:tcPr>
          <w:p w14:paraId="5F956BF0"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25AC071" w14:textId="251ADB2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6E9551E4" w14:textId="5A1582E5"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7173836D" w14:textId="4ED671D3"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7785D738" w14:textId="26D918A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09585682" w14:textId="77777777" w:rsidTr="00221BC5">
        <w:trPr>
          <w:jc w:val="center"/>
        </w:trPr>
        <w:tc>
          <w:tcPr>
            <w:tcW w:w="0" w:type="auto"/>
            <w:vAlign w:val="center"/>
            <w:hideMark/>
          </w:tcPr>
          <w:p w14:paraId="2C8D924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4E3112F8" w14:textId="2630734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4BB18CE2" w14:textId="14F9DAE2"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75769D4E" w14:textId="1A2B0CBA"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627DA60E" w14:textId="1F057121"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B135F1" w:rsidRPr="00B135F1" w14:paraId="58AB1BDF" w14:textId="77777777" w:rsidTr="00221BC5">
        <w:trPr>
          <w:jc w:val="center"/>
        </w:trPr>
        <w:tc>
          <w:tcPr>
            <w:tcW w:w="0" w:type="auto"/>
            <w:vAlign w:val="center"/>
            <w:hideMark/>
          </w:tcPr>
          <w:p w14:paraId="1CFB7087"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7518A077" w14:textId="61626C9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4CD0E2A0" w14:textId="7AF39C7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0492F576" w14:textId="457D3A16"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14DF6179" w14:textId="3EDD83B6"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4BF06C54" w14:textId="77777777" w:rsidTr="00221BC5">
        <w:trPr>
          <w:jc w:val="center"/>
        </w:trPr>
        <w:tc>
          <w:tcPr>
            <w:tcW w:w="0" w:type="auto"/>
            <w:vAlign w:val="center"/>
            <w:hideMark/>
          </w:tcPr>
          <w:p w14:paraId="37592DB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733B173F" w14:textId="0556BCE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3CF7C951" w14:textId="2A69A66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08F304F7" w14:textId="1BD8641C"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6E1237B7" w14:textId="5AB5AB94"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B135F1" w:rsidRPr="00B135F1" w14:paraId="42298EB6" w14:textId="77777777" w:rsidTr="00221BC5">
        <w:trPr>
          <w:jc w:val="center"/>
        </w:trPr>
        <w:tc>
          <w:tcPr>
            <w:tcW w:w="0" w:type="auto"/>
            <w:vAlign w:val="center"/>
            <w:hideMark/>
          </w:tcPr>
          <w:p w14:paraId="6178AE4D"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6DC3AD5E" w14:textId="1AFC9D8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06DED07C" w14:textId="4559F0D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2CF0D6BA" w14:textId="2C26F0CF"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2E6A6175" w14:textId="19451D67"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7CA1497A" w14:textId="77777777" w:rsidTr="00221BC5">
        <w:trPr>
          <w:jc w:val="center"/>
        </w:trPr>
        <w:tc>
          <w:tcPr>
            <w:tcW w:w="0" w:type="auto"/>
            <w:vAlign w:val="center"/>
            <w:hideMark/>
          </w:tcPr>
          <w:p w14:paraId="4F54A15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7CBECD3D" w14:textId="4598DBE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3ED48B4E" w14:textId="3C9DA90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7AF109C5" w14:textId="71FB3C6E"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0C10D3FD" w14:textId="2AFC3E2D"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B135F1" w:rsidRPr="00B135F1" w14:paraId="65E3B2EF" w14:textId="77777777" w:rsidTr="00221BC5">
        <w:trPr>
          <w:jc w:val="center"/>
        </w:trPr>
        <w:tc>
          <w:tcPr>
            <w:tcW w:w="0" w:type="auto"/>
            <w:vAlign w:val="center"/>
            <w:hideMark/>
          </w:tcPr>
          <w:p w14:paraId="528CD2D7"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F817651" w14:textId="50F77B5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24A4F711" w14:textId="193302B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67A7018B" w14:textId="10805EDF"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0CF31E72" w14:textId="153EACF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23493522" w14:textId="77777777" w:rsidTr="00221BC5">
        <w:trPr>
          <w:jc w:val="center"/>
        </w:trPr>
        <w:tc>
          <w:tcPr>
            <w:tcW w:w="0" w:type="auto"/>
            <w:vAlign w:val="center"/>
            <w:hideMark/>
          </w:tcPr>
          <w:p w14:paraId="6B546B8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20AD87FD" w14:textId="576FFB6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3C46B114" w14:textId="61D0650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7F0420A2" w14:textId="334735C2"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5C64D4EB" w14:textId="4DF3EC74"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5CC7BC51" w14:textId="77777777" w:rsidTr="00221BC5">
        <w:trPr>
          <w:jc w:val="center"/>
        </w:trPr>
        <w:tc>
          <w:tcPr>
            <w:tcW w:w="0" w:type="auto"/>
            <w:vAlign w:val="center"/>
            <w:hideMark/>
          </w:tcPr>
          <w:p w14:paraId="4A881332"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615547B1" w14:textId="6B05179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1FAC4C09" w14:textId="06E01E3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2FEDBCFA" w14:textId="12682DF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E779624" w14:textId="51E95040"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1990BA2A" w14:textId="77777777" w:rsidTr="00221BC5">
        <w:trPr>
          <w:jc w:val="center"/>
        </w:trPr>
        <w:tc>
          <w:tcPr>
            <w:tcW w:w="0" w:type="auto"/>
            <w:vAlign w:val="center"/>
            <w:hideMark/>
          </w:tcPr>
          <w:p w14:paraId="75905613"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D431143" w14:textId="43FD581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0FA02A4" w14:textId="371121D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2443C79" w14:textId="5822B662"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2ED0C134" w14:textId="059F33A7"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519B7DCC" w14:textId="77777777" w:rsidTr="00221BC5">
        <w:trPr>
          <w:jc w:val="center"/>
        </w:trPr>
        <w:tc>
          <w:tcPr>
            <w:tcW w:w="0" w:type="auto"/>
            <w:vAlign w:val="center"/>
            <w:hideMark/>
          </w:tcPr>
          <w:p w14:paraId="6042A1A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740F0BD" w14:textId="030CBEC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116077C7" w14:textId="2F2D85D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3CDFBD2C" w14:textId="2B2FA7E7"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6E691D72" w14:textId="13AF5B98"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17E724C0" w14:textId="77777777" w:rsidTr="00221BC5">
        <w:trPr>
          <w:jc w:val="center"/>
        </w:trPr>
        <w:tc>
          <w:tcPr>
            <w:tcW w:w="0" w:type="auto"/>
            <w:vAlign w:val="center"/>
            <w:hideMark/>
          </w:tcPr>
          <w:p w14:paraId="5535DDC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E8A70B1" w14:textId="7F6777AD"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7011F5C3" w14:textId="72D8118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C0E3445" w14:textId="325D90FA"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47F833C7" w14:textId="0EAD592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340C88E9" w14:textId="77777777" w:rsidTr="00221BC5">
        <w:trPr>
          <w:jc w:val="center"/>
        </w:trPr>
        <w:tc>
          <w:tcPr>
            <w:tcW w:w="0" w:type="auto"/>
            <w:vAlign w:val="center"/>
            <w:hideMark/>
          </w:tcPr>
          <w:p w14:paraId="197989D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66AA618F" w14:textId="718422F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16DA456" w14:textId="48DFDF5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5646349C" w14:textId="1976E487"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5E5D1571" w14:textId="41641E2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16155F76" w14:textId="77777777" w:rsidTr="00221BC5">
        <w:trPr>
          <w:jc w:val="center"/>
        </w:trPr>
        <w:tc>
          <w:tcPr>
            <w:tcW w:w="0" w:type="auto"/>
            <w:vAlign w:val="center"/>
            <w:hideMark/>
          </w:tcPr>
          <w:p w14:paraId="5FED2BF5"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28BC43A0" w14:textId="799A127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597B20FF" w14:textId="294D6FD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63ADC89A" w14:textId="672250C4"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1CF5A05A" w14:textId="01945A4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64DB47FF" w14:textId="77777777" w:rsidR="00B135F1" w:rsidRPr="00B135F1" w:rsidRDefault="00B135F1" w:rsidP="0037479E">
      <w:pPr>
        <w:spacing w:line="240" w:lineRule="auto"/>
        <w:rPr>
          <w:rFonts w:ascii="Times New Roman" w:eastAsia="Times New Roman" w:hAnsi="Times New Roman" w:cs="Times New Roman"/>
          <w:szCs w:val="24"/>
          <w:lang w:eastAsia="ru-RU"/>
        </w:rPr>
      </w:pPr>
    </w:p>
    <w:p w14:paraId="477B963E" w14:textId="77777777" w:rsidR="00325608" w:rsidRPr="00421375" w:rsidRDefault="00325608" w:rsidP="0037479E">
      <w:pPr>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t>Важные оговорки:</w:t>
      </w:r>
    </w:p>
    <w:p w14:paraId="6B3FACA0" w14:textId="40681285" w:rsidR="00325608" w:rsidRPr="00325608" w:rsidRDefault="00325608" w:rsidP="0037479E">
      <w:pPr>
        <w:numPr>
          <w:ilvl w:val="0"/>
          <w:numId w:val="99"/>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04CE69BE" w14:textId="77777777" w:rsidR="00325608" w:rsidRPr="00421375" w:rsidRDefault="00325608" w:rsidP="0037479E">
      <w:pPr>
        <w:numPr>
          <w:ilvl w:val="0"/>
          <w:numId w:val="99"/>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lastRenderedPageBreak/>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7DBB5BFC" w14:textId="25F9B93E" w:rsidR="00325608" w:rsidRPr="00325608" w:rsidRDefault="00325608" w:rsidP="0037479E">
      <w:pPr>
        <w:numPr>
          <w:ilvl w:val="0"/>
          <w:numId w:val="99"/>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17C4DB12" w14:textId="5310A06B" w:rsidR="00325608" w:rsidRPr="00325608" w:rsidRDefault="00325608" w:rsidP="0037479E">
      <w:pPr>
        <w:numPr>
          <w:ilvl w:val="0"/>
          <w:numId w:val="99"/>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614F337" w14:textId="48F86F53" w:rsidR="00325608" w:rsidRPr="00325608" w:rsidRDefault="00325608" w:rsidP="0037479E">
      <w:pPr>
        <w:numPr>
          <w:ilvl w:val="0"/>
          <w:numId w:val="99"/>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1CC36F3B" w14:textId="48B6FA1D" w:rsidR="00325608" w:rsidRPr="00325608" w:rsidRDefault="00325608" w:rsidP="0037479E">
      <w:pPr>
        <w:numPr>
          <w:ilvl w:val="0"/>
          <w:numId w:val="99"/>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sidR="00846582">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sidR="00846582">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28CB7DFA" w14:textId="3592EDFD" w:rsidR="004A3902" w:rsidRDefault="000C01FA" w:rsidP="0037479E">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w:t>
      </w:r>
      <w:r w:rsidR="00A22393">
        <w:rPr>
          <w:rFonts w:ascii="Times New Roman" w:eastAsia="Times New Roman" w:hAnsi="Times New Roman" w:cs="Times New Roman"/>
          <w:szCs w:val="24"/>
          <w:lang w:eastAsia="ru-RU"/>
        </w:rPr>
        <w:t xml:space="preserve"> (отсутствующие данные заполнены интерполяцией, ячейки помечены синим фоном)</w:t>
      </w:r>
      <w:r w:rsidR="004A3902"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A3902" w:rsidRPr="004A3902" w14:paraId="1BD25D99" w14:textId="77777777" w:rsidTr="004506F7">
        <w:trPr>
          <w:trHeight w:val="306"/>
          <w:jc w:val="center"/>
        </w:trPr>
        <w:tc>
          <w:tcPr>
            <w:tcW w:w="1020" w:type="dxa"/>
            <w:vMerge w:val="restart"/>
            <w:shd w:val="clear" w:color="auto" w:fill="EEECE1" w:themeFill="background2"/>
            <w:noWrap/>
            <w:vAlign w:val="center"/>
            <w:hideMark/>
          </w:tcPr>
          <w:p w14:paraId="45A23AF5" w14:textId="7978579D" w:rsidR="004A3902" w:rsidRPr="004A3902" w:rsidRDefault="004A3902" w:rsidP="0037479E">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0D477B16" w14:textId="151F48C0" w:rsidR="004A3902" w:rsidRPr="004A3902" w:rsidRDefault="00291B98" w:rsidP="0037479E">
            <w:pPr>
              <w:spacing w:after="0" w:line="240" w:lineRule="auto"/>
              <w:jc w:val="center"/>
              <w:rPr>
                <w:rFonts w:ascii="Times New Roman" w:eastAsia="Times New Roman" w:hAnsi="Times New Roman" w:cs="Times New Roman"/>
                <w:b/>
                <w:bCs/>
                <w:color w:val="000000"/>
                <w:lang w:val="en-US"/>
              </w:rPr>
            </w:pPr>
            <w:r w:rsidRPr="00291B98">
              <w:rPr>
                <w:rFonts w:ascii="Times New Roman" w:eastAsia="Times New Roman" w:hAnsi="Times New Roman" w:cs="Times New Roman"/>
                <w:b/>
                <w:bCs/>
                <w:color w:val="000000"/>
                <w:lang w:val="en-US"/>
              </w:rPr>
              <w:t>“</w:t>
            </w:r>
            <w:proofErr w:type="spellStart"/>
            <w:r w:rsidR="004A3902" w:rsidRPr="004A3902">
              <w:rPr>
                <w:rFonts w:ascii="Times New Roman" w:eastAsia="Times New Roman" w:hAnsi="Times New Roman" w:cs="Times New Roman"/>
                <w:b/>
                <w:bCs/>
                <w:color w:val="000000"/>
                <w:lang w:val="en-US"/>
              </w:rPr>
              <w:t>Обзор</w:t>
            </w:r>
            <w:proofErr w:type="spellEnd"/>
            <w:r w:rsidRPr="00291B98">
              <w:rPr>
                <w:rFonts w:ascii="Times New Roman" w:eastAsia="Times New Roman" w:hAnsi="Times New Roman" w:cs="Times New Roman"/>
                <w:b/>
                <w:bCs/>
                <w:color w:val="000000"/>
                <w:lang w:val="en-US"/>
              </w:rPr>
              <w:t>”</w:t>
            </w:r>
          </w:p>
        </w:tc>
        <w:tc>
          <w:tcPr>
            <w:tcW w:w="2040" w:type="dxa"/>
            <w:gridSpan w:val="2"/>
            <w:shd w:val="clear" w:color="auto" w:fill="EEECE1" w:themeFill="background2"/>
            <w:noWrap/>
            <w:vAlign w:val="center"/>
            <w:hideMark/>
          </w:tcPr>
          <w:p w14:paraId="0A49B0DF"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4812FF21"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proofErr w:type="spellStart"/>
            <w:r w:rsidRPr="004A3902">
              <w:rPr>
                <w:rFonts w:ascii="Times New Roman" w:eastAsia="Times New Roman" w:hAnsi="Times New Roman" w:cs="Times New Roman"/>
                <w:b/>
                <w:bCs/>
                <w:color w:val="000000"/>
                <w:lang w:val="en-US"/>
              </w:rPr>
              <w:t>расхождение</w:t>
            </w:r>
            <w:proofErr w:type="spellEnd"/>
            <w:r w:rsidRPr="004A3902">
              <w:rPr>
                <w:rFonts w:ascii="Times New Roman" w:eastAsia="Times New Roman" w:hAnsi="Times New Roman" w:cs="Times New Roman"/>
                <w:b/>
                <w:bCs/>
                <w:color w:val="000000"/>
                <w:lang w:val="en-US"/>
              </w:rPr>
              <w:t xml:space="preserve"> %</w:t>
            </w:r>
          </w:p>
        </w:tc>
      </w:tr>
      <w:tr w:rsidR="004A3902" w:rsidRPr="004A3902" w14:paraId="0F635D01" w14:textId="77777777" w:rsidTr="004506F7">
        <w:trPr>
          <w:trHeight w:val="300"/>
          <w:jc w:val="center"/>
        </w:trPr>
        <w:tc>
          <w:tcPr>
            <w:tcW w:w="1020" w:type="dxa"/>
            <w:vMerge/>
            <w:shd w:val="clear" w:color="auto" w:fill="EEECE1" w:themeFill="background2"/>
            <w:vAlign w:val="center"/>
            <w:hideMark/>
          </w:tcPr>
          <w:p w14:paraId="705D6A6E" w14:textId="37E8CFCA"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4AC8F279" w14:textId="7754B843" w:rsidR="004A3902" w:rsidRPr="004A3902" w:rsidRDefault="004A3902" w:rsidP="0037479E">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1A0AF72F"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31B976C7"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330E8CAE"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037C7A0"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06F22BDB"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13892529"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A3902" w:rsidRPr="004A3902" w14:paraId="1D0AC307" w14:textId="77777777" w:rsidTr="004A3902">
        <w:trPr>
          <w:trHeight w:val="306"/>
          <w:jc w:val="center"/>
        </w:trPr>
        <w:tc>
          <w:tcPr>
            <w:tcW w:w="1020" w:type="dxa"/>
            <w:vAlign w:val="center"/>
            <w:hideMark/>
          </w:tcPr>
          <w:p w14:paraId="71F3B14C"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2CE5AAD2"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1D6F7A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2EE7B8C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0AA9895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25067233"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357CCB9"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A557F8A"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A3902" w:rsidRPr="004A3902" w14:paraId="2CE60CDE" w14:textId="77777777" w:rsidTr="004A3902">
        <w:trPr>
          <w:trHeight w:val="306"/>
          <w:jc w:val="center"/>
        </w:trPr>
        <w:tc>
          <w:tcPr>
            <w:tcW w:w="1020" w:type="dxa"/>
            <w:vAlign w:val="center"/>
            <w:hideMark/>
          </w:tcPr>
          <w:p w14:paraId="40E89A9E"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36806648"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6E0AB8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2422206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4C42FE7E"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129FC25"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2BADF2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60F8820"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A3902" w:rsidRPr="004A3902" w14:paraId="7757BFE9" w14:textId="77777777" w:rsidTr="004A3902">
        <w:trPr>
          <w:trHeight w:val="306"/>
          <w:jc w:val="center"/>
        </w:trPr>
        <w:tc>
          <w:tcPr>
            <w:tcW w:w="1020" w:type="dxa"/>
            <w:vAlign w:val="center"/>
            <w:hideMark/>
          </w:tcPr>
          <w:p w14:paraId="108877F1"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5E6E237A"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4253F1B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22,638</w:t>
            </w:r>
          </w:p>
        </w:tc>
        <w:tc>
          <w:tcPr>
            <w:tcW w:w="1020" w:type="dxa"/>
            <w:shd w:val="clear" w:color="000000" w:fill="DAE9F8"/>
            <w:noWrap/>
            <w:vAlign w:val="center"/>
            <w:hideMark/>
          </w:tcPr>
          <w:p w14:paraId="296DA12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13,003</w:t>
            </w:r>
          </w:p>
        </w:tc>
        <w:tc>
          <w:tcPr>
            <w:tcW w:w="1020" w:type="dxa"/>
            <w:vAlign w:val="center"/>
            <w:hideMark/>
          </w:tcPr>
          <w:p w14:paraId="6DCBFF33"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60A43E9"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2DC0934"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E59D54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A3902" w:rsidRPr="004A3902" w14:paraId="49BB7F03" w14:textId="77777777" w:rsidTr="004A3902">
        <w:trPr>
          <w:trHeight w:val="306"/>
          <w:jc w:val="center"/>
        </w:trPr>
        <w:tc>
          <w:tcPr>
            <w:tcW w:w="1020" w:type="dxa"/>
            <w:vAlign w:val="center"/>
            <w:hideMark/>
          </w:tcPr>
          <w:p w14:paraId="7C6A338B"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11485CE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2020B1B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23,650</w:t>
            </w:r>
          </w:p>
        </w:tc>
        <w:tc>
          <w:tcPr>
            <w:tcW w:w="1020" w:type="dxa"/>
            <w:shd w:val="clear" w:color="000000" w:fill="DAE9F8"/>
            <w:noWrap/>
            <w:vAlign w:val="center"/>
            <w:hideMark/>
          </w:tcPr>
          <w:p w14:paraId="214E318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14,423</w:t>
            </w:r>
          </w:p>
        </w:tc>
        <w:tc>
          <w:tcPr>
            <w:tcW w:w="1020" w:type="dxa"/>
            <w:noWrap/>
            <w:vAlign w:val="center"/>
            <w:hideMark/>
          </w:tcPr>
          <w:p w14:paraId="4FCF4B3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5E85F6F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545F539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16B21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6</w:t>
            </w:r>
          </w:p>
        </w:tc>
      </w:tr>
      <w:tr w:rsidR="004A3902" w:rsidRPr="004A3902" w14:paraId="62D13D00" w14:textId="77777777" w:rsidTr="004A3902">
        <w:trPr>
          <w:trHeight w:val="306"/>
          <w:jc w:val="center"/>
        </w:trPr>
        <w:tc>
          <w:tcPr>
            <w:tcW w:w="1020" w:type="dxa"/>
            <w:vAlign w:val="center"/>
            <w:hideMark/>
          </w:tcPr>
          <w:p w14:paraId="390481B0"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7CF0107B"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20B52CD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24,663</w:t>
            </w:r>
          </w:p>
        </w:tc>
        <w:tc>
          <w:tcPr>
            <w:tcW w:w="1020" w:type="dxa"/>
            <w:shd w:val="clear" w:color="000000" w:fill="DAE9F8"/>
            <w:noWrap/>
            <w:vAlign w:val="center"/>
            <w:hideMark/>
          </w:tcPr>
          <w:p w14:paraId="61859B7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15,842</w:t>
            </w:r>
          </w:p>
        </w:tc>
        <w:tc>
          <w:tcPr>
            <w:tcW w:w="1020" w:type="dxa"/>
            <w:noWrap/>
            <w:vAlign w:val="center"/>
            <w:hideMark/>
          </w:tcPr>
          <w:p w14:paraId="5DA9943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4DA720F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1FA7DB8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w:t>
            </w:r>
          </w:p>
        </w:tc>
        <w:tc>
          <w:tcPr>
            <w:tcW w:w="1020" w:type="dxa"/>
            <w:noWrap/>
            <w:vAlign w:val="center"/>
            <w:hideMark/>
          </w:tcPr>
          <w:p w14:paraId="059C937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44</w:t>
            </w:r>
          </w:p>
        </w:tc>
      </w:tr>
      <w:tr w:rsidR="004A3902" w:rsidRPr="004A3902" w14:paraId="2C25211C" w14:textId="77777777" w:rsidTr="004A3902">
        <w:trPr>
          <w:trHeight w:val="306"/>
          <w:jc w:val="center"/>
        </w:trPr>
        <w:tc>
          <w:tcPr>
            <w:tcW w:w="1020" w:type="dxa"/>
            <w:vAlign w:val="center"/>
            <w:hideMark/>
          </w:tcPr>
          <w:p w14:paraId="101E18DF"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6DACDDC1"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C41E8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4DD45D7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6713579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6C13BA6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4BE3FCD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046830C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A3902" w:rsidRPr="004A3902" w14:paraId="6CE13D21" w14:textId="77777777" w:rsidTr="004A3902">
        <w:trPr>
          <w:trHeight w:val="306"/>
          <w:jc w:val="center"/>
        </w:trPr>
        <w:tc>
          <w:tcPr>
            <w:tcW w:w="1020" w:type="dxa"/>
            <w:vAlign w:val="center"/>
            <w:hideMark/>
          </w:tcPr>
          <w:p w14:paraId="2773F395"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6546EC0"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10298A8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25,214</w:t>
            </w:r>
          </w:p>
        </w:tc>
        <w:tc>
          <w:tcPr>
            <w:tcW w:w="1020" w:type="dxa"/>
            <w:shd w:val="clear" w:color="000000" w:fill="DAE9F8"/>
            <w:noWrap/>
            <w:vAlign w:val="center"/>
            <w:hideMark/>
          </w:tcPr>
          <w:p w14:paraId="24B326A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16,008</w:t>
            </w:r>
          </w:p>
        </w:tc>
        <w:tc>
          <w:tcPr>
            <w:tcW w:w="1020" w:type="dxa"/>
            <w:noWrap/>
            <w:vAlign w:val="center"/>
            <w:hideMark/>
          </w:tcPr>
          <w:p w14:paraId="07DF439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1B31C18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5EDAAD5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0639A7A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A3902" w:rsidRPr="004A3902" w14:paraId="511529DF" w14:textId="77777777" w:rsidTr="004A3902">
        <w:trPr>
          <w:trHeight w:val="306"/>
          <w:jc w:val="center"/>
        </w:trPr>
        <w:tc>
          <w:tcPr>
            <w:tcW w:w="1020" w:type="dxa"/>
            <w:vAlign w:val="center"/>
            <w:hideMark/>
          </w:tcPr>
          <w:p w14:paraId="17F3132D"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6333664F"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45E8D10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24,754</w:t>
            </w:r>
          </w:p>
        </w:tc>
        <w:tc>
          <w:tcPr>
            <w:tcW w:w="1020" w:type="dxa"/>
            <w:shd w:val="clear" w:color="000000" w:fill="DAE9F8"/>
            <w:noWrap/>
            <w:vAlign w:val="center"/>
            <w:hideMark/>
          </w:tcPr>
          <w:p w14:paraId="0FA885D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14,755</w:t>
            </w:r>
          </w:p>
        </w:tc>
        <w:tc>
          <w:tcPr>
            <w:tcW w:w="1020" w:type="dxa"/>
            <w:noWrap/>
            <w:vAlign w:val="center"/>
            <w:hideMark/>
          </w:tcPr>
          <w:p w14:paraId="4F24343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3AF4266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43712F8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w:t>
            </w:r>
          </w:p>
        </w:tc>
        <w:tc>
          <w:tcPr>
            <w:tcW w:w="1020" w:type="dxa"/>
            <w:noWrap/>
            <w:vAlign w:val="center"/>
            <w:hideMark/>
          </w:tcPr>
          <w:p w14:paraId="683840A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w:t>
            </w:r>
          </w:p>
        </w:tc>
      </w:tr>
      <w:tr w:rsidR="004A3902" w:rsidRPr="004A3902" w14:paraId="0C253B95" w14:textId="77777777" w:rsidTr="004A3902">
        <w:trPr>
          <w:trHeight w:val="306"/>
          <w:jc w:val="center"/>
        </w:trPr>
        <w:tc>
          <w:tcPr>
            <w:tcW w:w="1020" w:type="dxa"/>
            <w:vAlign w:val="center"/>
            <w:hideMark/>
          </w:tcPr>
          <w:p w14:paraId="33F43CBC"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BCAC14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C65977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10714FF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661530A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5F8A83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F5B657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30501AE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A3902" w:rsidRPr="004A3902" w14:paraId="11F27FF6" w14:textId="77777777" w:rsidTr="004A3902">
        <w:trPr>
          <w:trHeight w:val="306"/>
          <w:jc w:val="center"/>
        </w:trPr>
        <w:tc>
          <w:tcPr>
            <w:tcW w:w="1020" w:type="dxa"/>
            <w:vAlign w:val="center"/>
            <w:hideMark/>
          </w:tcPr>
          <w:p w14:paraId="0B6B7BEE"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357E00C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3DF179D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3DAE30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2F443B7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67A9250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5EFD981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1C0867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2563B4F" w14:textId="77777777" w:rsidTr="004A3902">
        <w:trPr>
          <w:trHeight w:val="306"/>
          <w:jc w:val="center"/>
        </w:trPr>
        <w:tc>
          <w:tcPr>
            <w:tcW w:w="1020" w:type="dxa"/>
            <w:vAlign w:val="center"/>
            <w:hideMark/>
          </w:tcPr>
          <w:p w14:paraId="1F23AADB"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365E46A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59C9969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25A2E67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757115C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0E5CB73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15ED05F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10A471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7F8851EB" w14:textId="77777777" w:rsidTr="004A3902">
        <w:trPr>
          <w:trHeight w:val="306"/>
          <w:jc w:val="center"/>
        </w:trPr>
        <w:tc>
          <w:tcPr>
            <w:tcW w:w="1020" w:type="dxa"/>
            <w:vAlign w:val="center"/>
            <w:hideMark/>
          </w:tcPr>
          <w:p w14:paraId="012E2C81"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636E0C6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0FDFC15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1607E7D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4855EB6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2334FFD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4348067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D2CECE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03D19117" w14:textId="77777777" w:rsidTr="004A3902">
        <w:trPr>
          <w:trHeight w:val="306"/>
          <w:jc w:val="center"/>
        </w:trPr>
        <w:tc>
          <w:tcPr>
            <w:tcW w:w="1020" w:type="dxa"/>
            <w:vAlign w:val="center"/>
            <w:hideMark/>
          </w:tcPr>
          <w:p w14:paraId="2BBBB0F0"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5A7FB7B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70B88B4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2C2FBE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3D479FA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7FC5449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4DE5ADD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F4B38D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044D5F5B" w14:textId="77777777" w:rsidTr="004A3902">
        <w:trPr>
          <w:trHeight w:val="306"/>
          <w:jc w:val="center"/>
        </w:trPr>
        <w:tc>
          <w:tcPr>
            <w:tcW w:w="1020" w:type="dxa"/>
            <w:vAlign w:val="center"/>
            <w:hideMark/>
          </w:tcPr>
          <w:p w14:paraId="19B7DD53"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3DB274F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023D3FC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02C59E2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7250E94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25113E1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21880F0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BB5B0D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97C9E00" w14:textId="77777777" w:rsidTr="004A3902">
        <w:trPr>
          <w:trHeight w:val="612"/>
          <w:jc w:val="center"/>
        </w:trPr>
        <w:tc>
          <w:tcPr>
            <w:tcW w:w="1020" w:type="dxa"/>
            <w:vAlign w:val="center"/>
            <w:hideMark/>
          </w:tcPr>
          <w:p w14:paraId="274FCB4D"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3B37070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4914E73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41F6FCC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3B4B2E7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4E414C9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3A24F94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77BF54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7FFEC07E" w14:textId="77777777" w:rsidTr="004A3902">
        <w:trPr>
          <w:trHeight w:val="306"/>
          <w:jc w:val="center"/>
        </w:trPr>
        <w:tc>
          <w:tcPr>
            <w:tcW w:w="1020" w:type="dxa"/>
            <w:vAlign w:val="center"/>
            <w:hideMark/>
          </w:tcPr>
          <w:p w14:paraId="2CC6223E"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481C7FD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086204E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3361B2B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46119F7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2D1FB70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34BC773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D36F26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2979521" w14:textId="77777777" w:rsidTr="004A3902">
        <w:trPr>
          <w:trHeight w:val="306"/>
          <w:jc w:val="center"/>
        </w:trPr>
        <w:tc>
          <w:tcPr>
            <w:tcW w:w="1020" w:type="dxa"/>
            <w:vAlign w:val="center"/>
            <w:hideMark/>
          </w:tcPr>
          <w:p w14:paraId="6B2BA8DE"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04FA39A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0E833A0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5B56D1E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2CBF41D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04DB46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000F222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F9DC4E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9BEA107" w14:textId="77777777" w:rsidTr="004A3902">
        <w:trPr>
          <w:trHeight w:val="306"/>
          <w:jc w:val="center"/>
        </w:trPr>
        <w:tc>
          <w:tcPr>
            <w:tcW w:w="1020" w:type="dxa"/>
            <w:vAlign w:val="center"/>
            <w:hideMark/>
          </w:tcPr>
          <w:p w14:paraId="4C40F7D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370DFA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4C41D14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1405898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337A9F0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0233508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05A4BFA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C59527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2E81A32" w14:textId="77777777" w:rsidTr="004A3902">
        <w:trPr>
          <w:trHeight w:val="306"/>
          <w:jc w:val="center"/>
        </w:trPr>
        <w:tc>
          <w:tcPr>
            <w:tcW w:w="1020" w:type="dxa"/>
            <w:vAlign w:val="center"/>
            <w:hideMark/>
          </w:tcPr>
          <w:p w14:paraId="11345E6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211650E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70296D1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004AE70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548DEDB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63E4FD6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62D9B5E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523365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68C49239" w14:textId="77777777" w:rsidTr="004A3902">
        <w:trPr>
          <w:trHeight w:val="306"/>
          <w:jc w:val="center"/>
        </w:trPr>
        <w:tc>
          <w:tcPr>
            <w:tcW w:w="1020" w:type="dxa"/>
            <w:vAlign w:val="center"/>
            <w:hideMark/>
          </w:tcPr>
          <w:p w14:paraId="5D41B64C"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3CFB5C0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12071B6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35B3904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44B35E7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303BF78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79429B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1167B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48D6354" w14:textId="77777777" w:rsidTr="004A3902">
        <w:trPr>
          <w:trHeight w:val="306"/>
          <w:jc w:val="center"/>
        </w:trPr>
        <w:tc>
          <w:tcPr>
            <w:tcW w:w="1020" w:type="dxa"/>
            <w:vAlign w:val="center"/>
            <w:hideMark/>
          </w:tcPr>
          <w:p w14:paraId="582A7E21"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7135A7A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326CBE0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10C3EE9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7A4BF9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1657E30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4AE043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2E5CA4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A3C9E12" w14:textId="77777777" w:rsidTr="004A3902">
        <w:trPr>
          <w:trHeight w:val="306"/>
          <w:jc w:val="center"/>
        </w:trPr>
        <w:tc>
          <w:tcPr>
            <w:tcW w:w="1020" w:type="dxa"/>
            <w:vAlign w:val="center"/>
            <w:hideMark/>
          </w:tcPr>
          <w:p w14:paraId="5F285213"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28E1847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EA3695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0E0E5EC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5857603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B123ED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7600E44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B41E6B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14A6885" w14:textId="77777777" w:rsidTr="004A3902">
        <w:trPr>
          <w:trHeight w:val="306"/>
          <w:jc w:val="center"/>
        </w:trPr>
        <w:tc>
          <w:tcPr>
            <w:tcW w:w="1020" w:type="dxa"/>
            <w:vAlign w:val="center"/>
            <w:hideMark/>
          </w:tcPr>
          <w:p w14:paraId="1288FD19"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2C62526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53009E6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59C98C7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241F84A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6830F46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391DD9C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939965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70242B6" w14:textId="77777777" w:rsidTr="004A3902">
        <w:trPr>
          <w:trHeight w:val="306"/>
          <w:jc w:val="center"/>
        </w:trPr>
        <w:tc>
          <w:tcPr>
            <w:tcW w:w="1020" w:type="dxa"/>
            <w:vAlign w:val="center"/>
            <w:hideMark/>
          </w:tcPr>
          <w:p w14:paraId="5E987E05"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1B277F8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55532AB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729B7B4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51D6800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2CFB8AC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4906D6A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26654B3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55EC1554" w14:textId="77777777" w:rsidTr="004A3902">
        <w:trPr>
          <w:trHeight w:val="306"/>
          <w:jc w:val="center"/>
        </w:trPr>
        <w:tc>
          <w:tcPr>
            <w:tcW w:w="1020" w:type="dxa"/>
            <w:vAlign w:val="center"/>
            <w:hideMark/>
          </w:tcPr>
          <w:p w14:paraId="4CC6048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63A882A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52A9828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4C008B6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4BF0772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6319299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575CF4F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242FB97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D6A2A08" w14:textId="77777777" w:rsidTr="004A3902">
        <w:trPr>
          <w:trHeight w:val="306"/>
          <w:jc w:val="center"/>
        </w:trPr>
        <w:tc>
          <w:tcPr>
            <w:tcW w:w="1020" w:type="dxa"/>
            <w:vAlign w:val="center"/>
            <w:hideMark/>
          </w:tcPr>
          <w:p w14:paraId="5CFB0956"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25A20F9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553C1A0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7DBF24A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28EF128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76A5E34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50C599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5D6683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53DFC86" w14:textId="77777777" w:rsidTr="004A3902">
        <w:trPr>
          <w:trHeight w:val="306"/>
          <w:jc w:val="center"/>
        </w:trPr>
        <w:tc>
          <w:tcPr>
            <w:tcW w:w="1020" w:type="dxa"/>
            <w:vAlign w:val="center"/>
            <w:hideMark/>
          </w:tcPr>
          <w:p w14:paraId="0CDB3306"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1909</w:t>
            </w:r>
          </w:p>
        </w:tc>
        <w:tc>
          <w:tcPr>
            <w:tcW w:w="1096" w:type="dxa"/>
            <w:vAlign w:val="center"/>
            <w:hideMark/>
          </w:tcPr>
          <w:p w14:paraId="504136E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70E4584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031C125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66F72B4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33432C3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33031A8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91DBF3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090F46E4" w14:textId="77777777" w:rsidTr="004A3902">
        <w:trPr>
          <w:trHeight w:val="306"/>
          <w:jc w:val="center"/>
        </w:trPr>
        <w:tc>
          <w:tcPr>
            <w:tcW w:w="1020" w:type="dxa"/>
            <w:vAlign w:val="center"/>
            <w:hideMark/>
          </w:tcPr>
          <w:p w14:paraId="560D5C19"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1910</w:t>
            </w:r>
          </w:p>
        </w:tc>
        <w:tc>
          <w:tcPr>
            <w:tcW w:w="1096" w:type="dxa"/>
            <w:vAlign w:val="center"/>
            <w:hideMark/>
          </w:tcPr>
          <w:p w14:paraId="5993067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786D00B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08C055E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55AB489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270DB1D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536D244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D16A6F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9D7306B" w14:textId="77777777" w:rsidTr="004A3902">
        <w:trPr>
          <w:trHeight w:val="306"/>
          <w:jc w:val="center"/>
        </w:trPr>
        <w:tc>
          <w:tcPr>
            <w:tcW w:w="1020" w:type="dxa"/>
            <w:vAlign w:val="center"/>
            <w:hideMark/>
          </w:tcPr>
          <w:p w14:paraId="2A1F5C6A"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1029223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1511FA9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6DC804B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D69DCB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5145124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61D9FCD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2C4900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D9FD05D" w14:textId="77777777" w:rsidTr="004A3902">
        <w:trPr>
          <w:trHeight w:val="306"/>
          <w:jc w:val="center"/>
        </w:trPr>
        <w:tc>
          <w:tcPr>
            <w:tcW w:w="1020" w:type="dxa"/>
            <w:vAlign w:val="center"/>
            <w:hideMark/>
          </w:tcPr>
          <w:p w14:paraId="5F694FB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6623FDF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0DD2C87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A607D7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2BA96C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1B37018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842321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E898AD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F04DE06" w14:textId="77777777" w:rsidTr="004A3902">
        <w:trPr>
          <w:trHeight w:val="306"/>
          <w:jc w:val="center"/>
        </w:trPr>
        <w:tc>
          <w:tcPr>
            <w:tcW w:w="1020" w:type="dxa"/>
            <w:vAlign w:val="center"/>
            <w:hideMark/>
          </w:tcPr>
          <w:p w14:paraId="0709687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0EF9473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0C2CF1D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334703E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466C6D6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48AD2D9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36BB677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7CA64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17DE7BC" w14:textId="77777777" w:rsidTr="004A3902">
        <w:trPr>
          <w:trHeight w:val="306"/>
          <w:jc w:val="center"/>
        </w:trPr>
        <w:tc>
          <w:tcPr>
            <w:tcW w:w="1020" w:type="dxa"/>
            <w:vAlign w:val="center"/>
            <w:hideMark/>
          </w:tcPr>
          <w:p w14:paraId="18C63DEF"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842C4A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04800C4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3F64853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0E57855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4EA440B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0E527C1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D6FB4F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3E065AF3" w14:textId="77777777" w:rsidTr="004A3902">
        <w:trPr>
          <w:trHeight w:val="306"/>
          <w:jc w:val="center"/>
        </w:trPr>
        <w:tc>
          <w:tcPr>
            <w:tcW w:w="1020" w:type="dxa"/>
            <w:noWrap/>
            <w:vAlign w:val="center"/>
            <w:hideMark/>
          </w:tcPr>
          <w:p w14:paraId="262FCAC6"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1282DF9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1C8F05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54B8E177" w14:textId="77777777" w:rsidR="004A3902" w:rsidRPr="004A3902" w:rsidRDefault="004A3902" w:rsidP="0037479E">
            <w:pPr>
              <w:spacing w:after="0" w:line="240" w:lineRule="auto"/>
              <w:jc w:val="right"/>
              <w:rPr>
                <w:rFonts w:ascii="Times New Roman" w:eastAsia="Times New Roman" w:hAnsi="Times New Roman" w:cs="Times New Roman"/>
                <w:lang w:val="en-US"/>
              </w:rPr>
            </w:pPr>
          </w:p>
        </w:tc>
        <w:tc>
          <w:tcPr>
            <w:tcW w:w="1020" w:type="dxa"/>
            <w:vAlign w:val="center"/>
            <w:hideMark/>
          </w:tcPr>
          <w:p w14:paraId="53AE8458" w14:textId="77777777" w:rsidR="004A3902" w:rsidRPr="004A3902" w:rsidRDefault="004A3902" w:rsidP="0037479E">
            <w:pPr>
              <w:spacing w:after="0" w:line="240" w:lineRule="auto"/>
              <w:jc w:val="right"/>
              <w:rPr>
                <w:rFonts w:ascii="Times New Roman" w:eastAsia="Times New Roman" w:hAnsi="Times New Roman" w:cs="Times New Roman"/>
                <w:lang w:val="en-US"/>
              </w:rPr>
            </w:pPr>
          </w:p>
        </w:tc>
        <w:tc>
          <w:tcPr>
            <w:tcW w:w="1020" w:type="dxa"/>
            <w:noWrap/>
            <w:vAlign w:val="center"/>
            <w:hideMark/>
          </w:tcPr>
          <w:p w14:paraId="6918164F" w14:textId="77777777" w:rsidR="004A3902" w:rsidRPr="004A3902" w:rsidRDefault="004A3902" w:rsidP="0037479E">
            <w:pPr>
              <w:spacing w:after="0" w:line="240" w:lineRule="auto"/>
              <w:jc w:val="right"/>
              <w:rPr>
                <w:rFonts w:ascii="Times New Roman" w:eastAsia="Times New Roman" w:hAnsi="Times New Roman" w:cs="Times New Roman"/>
                <w:lang w:val="en-US"/>
              </w:rPr>
            </w:pPr>
          </w:p>
        </w:tc>
        <w:tc>
          <w:tcPr>
            <w:tcW w:w="1020" w:type="dxa"/>
            <w:noWrap/>
            <w:vAlign w:val="center"/>
            <w:hideMark/>
          </w:tcPr>
          <w:p w14:paraId="5C1CB595" w14:textId="77777777" w:rsidR="004A3902" w:rsidRPr="004A3902" w:rsidRDefault="004A3902" w:rsidP="0037479E">
            <w:pPr>
              <w:spacing w:after="0" w:line="240" w:lineRule="auto"/>
              <w:jc w:val="right"/>
              <w:rPr>
                <w:rFonts w:ascii="Times New Roman" w:eastAsia="Times New Roman" w:hAnsi="Times New Roman" w:cs="Times New Roman"/>
                <w:lang w:val="en-US"/>
              </w:rPr>
            </w:pPr>
          </w:p>
        </w:tc>
        <w:tc>
          <w:tcPr>
            <w:tcW w:w="1020" w:type="dxa"/>
            <w:noWrap/>
            <w:vAlign w:val="center"/>
            <w:hideMark/>
          </w:tcPr>
          <w:p w14:paraId="546EE9A6" w14:textId="77777777" w:rsidR="004A3902" w:rsidRPr="004A3902" w:rsidRDefault="004A3902" w:rsidP="0037479E">
            <w:pPr>
              <w:spacing w:after="0" w:line="240" w:lineRule="auto"/>
              <w:rPr>
                <w:rFonts w:ascii="Times New Roman" w:eastAsia="Times New Roman" w:hAnsi="Times New Roman" w:cs="Times New Roman"/>
                <w:lang w:val="en-US"/>
              </w:rPr>
            </w:pPr>
          </w:p>
        </w:tc>
      </w:tr>
    </w:tbl>
    <w:p w14:paraId="37C7B68E" w14:textId="77777777" w:rsidR="0047540D" w:rsidRDefault="0047540D" w:rsidP="0037479E">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w:t>
      </w:r>
      <w:r>
        <w:rPr>
          <w:rFonts w:ascii="Times New Roman" w:eastAsia="Times New Roman" w:hAnsi="Times New Roman" w:cs="Times New Roman"/>
          <w:szCs w:val="24"/>
          <w:lang w:eastAsia="ru-RU"/>
        </w:rPr>
        <w:t>ами</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после 1897 гола вычисляется рекурсивно от базы по переписи 1897 года и годовых чисел рождений и смертей, без какого-либо учёта миграции. </w:t>
      </w:r>
    </w:p>
    <w:p w14:paraId="400BD37E" w14:textId="4606214B" w:rsidR="00B41493" w:rsidRPr="002465C3" w:rsidRDefault="00421375" w:rsidP="0047540D">
      <w:pPr>
        <w:spacing w:after="6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Н</w:t>
      </w:r>
      <w:r w:rsidR="0026618D">
        <w:rPr>
          <w:rFonts w:ascii="Times New Roman" w:eastAsia="Times New Roman" w:hAnsi="Times New Roman" w:cs="Times New Roman"/>
          <w:szCs w:val="24"/>
          <w:lang w:eastAsia="ru-RU"/>
        </w:rPr>
        <w:t xml:space="preserve">ачиная с 1892 года числа рождений и смертей УГВИ и </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Обзора</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 xml:space="preserve"> совпадают, но до 1891 года УГВИ систематически пользуется заниженными сравнительно с </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Обзором</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 xml:space="preserve"> данными.</w:t>
      </w:r>
      <w:r w:rsidR="002465C3" w:rsidRPr="002465C3">
        <w:rPr>
          <w:rFonts w:ascii="Times New Roman" w:eastAsia="Times New Roman" w:hAnsi="Times New Roman" w:cs="Times New Roman"/>
          <w:szCs w:val="24"/>
          <w:lang w:eastAsia="ru-RU"/>
        </w:rPr>
        <w:t xml:space="preserve"> </w:t>
      </w:r>
      <w:r w:rsidR="002465C3">
        <w:rPr>
          <w:rFonts w:ascii="Times New Roman" w:eastAsia="Times New Roman" w:hAnsi="Times New Roman" w:cs="Times New Roman"/>
          <w:szCs w:val="24"/>
          <w:lang w:eastAsia="ru-RU"/>
        </w:rPr>
        <w:t>Легальная эмиграция из Эриванской губернии и иммиграция неё была низка, и прогрессивный расчёт по данным УГВИ</w:t>
      </w:r>
      <w:r w:rsidR="00B80D1B">
        <w:rPr>
          <w:rFonts w:ascii="Times New Roman" w:eastAsia="Times New Roman" w:hAnsi="Times New Roman" w:cs="Times New Roman"/>
          <w:szCs w:val="24"/>
          <w:lang w:eastAsia="ru-RU"/>
        </w:rPr>
        <w:t xml:space="preserve"> и </w:t>
      </w:r>
      <w:r w:rsidR="002465C3">
        <w:rPr>
          <w:rFonts w:ascii="Times New Roman" w:eastAsia="Times New Roman" w:hAnsi="Times New Roman" w:cs="Times New Roman"/>
          <w:szCs w:val="24"/>
          <w:lang w:eastAsia="ru-RU"/>
        </w:rPr>
        <w:t xml:space="preserve">переписи 1897 года даёт практически те же самые числа населения, с точностью до выбора отправной базы 1897 года (наличное </w:t>
      </w:r>
      <w:r w:rsidR="00F87E76">
        <w:rPr>
          <w:rFonts w:ascii="Times New Roman" w:eastAsia="Times New Roman" w:hAnsi="Times New Roman" w:cs="Times New Roman"/>
          <w:szCs w:val="24"/>
          <w:lang w:val="en-US" w:eastAsia="ru-RU"/>
        </w:rPr>
        <w:t>vs</w:t>
      </w:r>
      <w:r w:rsidR="00F87E76" w:rsidRPr="00F87E76">
        <w:rPr>
          <w:rFonts w:ascii="Times New Roman" w:eastAsia="Times New Roman" w:hAnsi="Times New Roman" w:cs="Times New Roman"/>
          <w:szCs w:val="24"/>
          <w:lang w:eastAsia="ru-RU"/>
        </w:rPr>
        <w:t xml:space="preserve">. </w:t>
      </w:r>
      <w:r w:rsidR="002465C3">
        <w:rPr>
          <w:rFonts w:ascii="Times New Roman" w:eastAsia="Times New Roman" w:hAnsi="Times New Roman" w:cs="Times New Roman"/>
          <w:szCs w:val="24"/>
          <w:lang w:eastAsia="ru-RU"/>
        </w:rPr>
        <w:t>постоянное население</w:t>
      </w:r>
      <w:r w:rsidR="004B639E">
        <w:rPr>
          <w:rFonts w:ascii="Times New Roman" w:eastAsia="Times New Roman" w:hAnsi="Times New Roman" w:cs="Times New Roman"/>
          <w:szCs w:val="24"/>
          <w:lang w:eastAsia="ru-RU"/>
        </w:rPr>
        <w:t xml:space="preserve"> и </w:t>
      </w:r>
      <w:r w:rsidR="00F87E76">
        <w:rPr>
          <w:rFonts w:ascii="Times New Roman" w:eastAsia="Times New Roman" w:hAnsi="Times New Roman" w:cs="Times New Roman"/>
          <w:szCs w:val="24"/>
          <w:lang w:eastAsia="ru-RU"/>
        </w:rPr>
        <w:t xml:space="preserve">окончательный </w:t>
      </w:r>
      <w:r w:rsidR="00F87E76">
        <w:rPr>
          <w:rFonts w:ascii="Times New Roman" w:eastAsia="Times New Roman" w:hAnsi="Times New Roman" w:cs="Times New Roman"/>
          <w:szCs w:val="24"/>
          <w:lang w:val="en-US" w:eastAsia="ru-RU"/>
        </w:rPr>
        <w:t>vs</w:t>
      </w:r>
      <w:r w:rsidR="00F87E76" w:rsidRPr="00F87E76">
        <w:rPr>
          <w:rFonts w:ascii="Times New Roman" w:eastAsia="Times New Roman" w:hAnsi="Times New Roman" w:cs="Times New Roman"/>
          <w:szCs w:val="24"/>
          <w:lang w:eastAsia="ru-RU"/>
        </w:rPr>
        <w:t xml:space="preserve">. </w:t>
      </w:r>
      <w:r w:rsidR="00F87E76">
        <w:rPr>
          <w:rFonts w:ascii="Times New Roman" w:eastAsia="Times New Roman" w:hAnsi="Times New Roman" w:cs="Times New Roman"/>
          <w:szCs w:val="24"/>
          <w:lang w:eastAsia="ru-RU"/>
        </w:rPr>
        <w:t>предварительный подсчёт</w:t>
      </w:r>
      <w:r w:rsidR="004B639E">
        <w:rPr>
          <w:rFonts w:ascii="Times New Roman" w:eastAsia="Times New Roman" w:hAnsi="Times New Roman" w:cs="Times New Roman"/>
          <w:szCs w:val="24"/>
          <w:lang w:eastAsia="ru-RU"/>
        </w:rPr>
        <w:t xml:space="preserve"> </w:t>
      </w:r>
      <w:r w:rsidR="004B639E" w:rsidRPr="004B639E">
        <w:rPr>
          <w:rFonts w:ascii="Times New Roman" w:eastAsia="Times New Roman" w:hAnsi="Times New Roman" w:cs="Times New Roman"/>
          <w:szCs w:val="24"/>
          <w:lang w:eastAsia="ru-RU"/>
        </w:rPr>
        <w:t>превращают итог переписи 1897 года из 804,757 в 829,556 чел.</w:t>
      </w:r>
      <w:r w:rsidR="002465C3">
        <w:rPr>
          <w:rFonts w:ascii="Times New Roman" w:eastAsia="Times New Roman" w:hAnsi="Times New Roman" w:cs="Times New Roman"/>
          <w:szCs w:val="24"/>
          <w:lang w:eastAsia="ru-RU"/>
        </w:rPr>
        <w:t>).</w:t>
      </w:r>
    </w:p>
    <w:p w14:paraId="5077FDA9" w14:textId="774F80C4" w:rsidR="00BF0256" w:rsidRDefault="00843BEE" w:rsidP="0037479E">
      <w:pPr>
        <w:pStyle w:val="XNormal"/>
        <w:spacing w:after="120" w:line="240" w:lineRule="auto"/>
      </w:pPr>
      <w:r w:rsidRPr="00843BEE">
        <w:t xml:space="preserve">Сообщений о прибытии армян-беженцев из Османской империи либо численных оценок такого прибытия в просмотренных </w:t>
      </w:r>
      <w:r w:rsidR="00662717">
        <w:t xml:space="preserve">нами </w:t>
      </w:r>
      <w:r w:rsidR="00662717" w:rsidRPr="00662717">
        <w:t xml:space="preserve">“ </w:t>
      </w:r>
      <w:r w:rsidRPr="00843BEE">
        <w:t>Обзорах</w:t>
      </w:r>
      <w:r w:rsidR="00662717"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BF0256" w:rsidRPr="00BF0256" w14:paraId="36CCD15B" w14:textId="77777777" w:rsidTr="006F7EAF">
        <w:trPr>
          <w:trHeight w:val="353"/>
          <w:tblHeader/>
        </w:trPr>
        <w:tc>
          <w:tcPr>
            <w:tcW w:w="1165" w:type="dxa"/>
            <w:shd w:val="clear" w:color="auto" w:fill="EEECE1" w:themeFill="background2"/>
            <w:vAlign w:val="center"/>
            <w:hideMark/>
          </w:tcPr>
          <w:p w14:paraId="6CC3829F" w14:textId="6AEF6611" w:rsidR="00BF0256" w:rsidRPr="00BF0256" w:rsidRDefault="00BF0256" w:rsidP="0037479E">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proofErr w:type="spellStart"/>
            <w:r w:rsidRPr="00BF0256">
              <w:rPr>
                <w:rFonts w:ascii="Times New Roman" w:eastAsia="Times New Roman" w:hAnsi="Times New Roman" w:cs="Times New Roman"/>
                <w:b/>
                <w:bCs/>
                <w:lang w:val="en-US" w:eastAsia="ru-RU"/>
              </w:rPr>
              <w:t>од</w:t>
            </w:r>
            <w:proofErr w:type="spellEnd"/>
          </w:p>
        </w:tc>
        <w:tc>
          <w:tcPr>
            <w:tcW w:w="6042" w:type="dxa"/>
            <w:shd w:val="clear" w:color="auto" w:fill="EEECE1" w:themeFill="background2"/>
            <w:vAlign w:val="center"/>
            <w:hideMark/>
          </w:tcPr>
          <w:p w14:paraId="2376FBAF" w14:textId="7A2E7760" w:rsidR="00BF0256" w:rsidRPr="006B5065" w:rsidRDefault="006B5065" w:rsidP="0037479E">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26A22E09" w14:textId="49D0D0B0" w:rsidR="00BF0256" w:rsidRPr="006B5065" w:rsidRDefault="006B5065" w:rsidP="0037479E">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BF0256" w:rsidRPr="00BF0256" w14:paraId="6BBE3295" w14:textId="77777777" w:rsidTr="004506F7">
        <w:tc>
          <w:tcPr>
            <w:tcW w:w="1165" w:type="dxa"/>
            <w:vAlign w:val="center"/>
            <w:hideMark/>
          </w:tcPr>
          <w:p w14:paraId="6A8871D6" w14:textId="7D2B8B3D" w:rsidR="00BF0256" w:rsidRPr="004506F7" w:rsidRDefault="00BF0256" w:rsidP="0037479E">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0F842085" w14:textId="59FC616D"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r w:rsidR="00C63ED1" w:rsidRPr="004506F7">
              <w:rPr>
                <w:rFonts w:ascii="Times New Roman" w:eastAsia="Times New Roman" w:hAnsi="Times New Roman" w:cs="Times New Roman"/>
                <w:lang w:eastAsia="ru-RU"/>
              </w:rPr>
              <w:t>.</w:t>
            </w:r>
          </w:p>
        </w:tc>
        <w:tc>
          <w:tcPr>
            <w:tcW w:w="0" w:type="auto"/>
            <w:vAlign w:val="center"/>
            <w:hideMark/>
          </w:tcPr>
          <w:p w14:paraId="5AE058DE" w14:textId="77777777"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BF0256" w:rsidRPr="00BF0256" w14:paraId="7B95BAE1" w14:textId="77777777" w:rsidTr="004506F7">
        <w:tc>
          <w:tcPr>
            <w:tcW w:w="1165" w:type="dxa"/>
            <w:vAlign w:val="center"/>
            <w:hideMark/>
          </w:tcPr>
          <w:p w14:paraId="7AA77A95" w14:textId="77777777" w:rsidR="00BF0256" w:rsidRPr="004506F7" w:rsidRDefault="00BF0256" w:rsidP="0037479E">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06169B19" w14:textId="7F88DCFD"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r w:rsidR="00C63ED1" w:rsidRPr="004506F7">
              <w:rPr>
                <w:rFonts w:ascii="Times New Roman" w:eastAsia="Times New Roman" w:hAnsi="Times New Roman" w:cs="Times New Roman"/>
                <w:lang w:eastAsia="ru-RU"/>
              </w:rPr>
              <w:t>.</w:t>
            </w:r>
          </w:p>
        </w:tc>
        <w:tc>
          <w:tcPr>
            <w:tcW w:w="0" w:type="auto"/>
            <w:vAlign w:val="center"/>
            <w:hideMark/>
          </w:tcPr>
          <w:p w14:paraId="2C48B007" w14:textId="606422F5"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r w:rsidR="00C63ED1" w:rsidRPr="004506F7">
              <w:rPr>
                <w:rFonts w:ascii="Times New Roman" w:eastAsia="Times New Roman" w:hAnsi="Times New Roman" w:cs="Times New Roman"/>
                <w:lang w:eastAsia="ru-RU"/>
              </w:rPr>
              <w:t>.</w:t>
            </w:r>
          </w:p>
        </w:tc>
      </w:tr>
      <w:tr w:rsidR="00BF0256" w:rsidRPr="00BF0256" w14:paraId="69DB6C2C" w14:textId="77777777" w:rsidTr="004506F7">
        <w:tc>
          <w:tcPr>
            <w:tcW w:w="1165" w:type="dxa"/>
            <w:vAlign w:val="center"/>
            <w:hideMark/>
          </w:tcPr>
          <w:p w14:paraId="3A2F4EBD" w14:textId="77777777" w:rsidR="00BF0256" w:rsidRPr="004506F7" w:rsidRDefault="00BF0256" w:rsidP="0037479E">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43EC6C05" w14:textId="4092C780"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r w:rsidR="00C63ED1" w:rsidRPr="004506F7">
              <w:rPr>
                <w:rFonts w:ascii="Times New Roman" w:eastAsia="Times New Roman" w:hAnsi="Times New Roman" w:cs="Times New Roman"/>
                <w:lang w:eastAsia="ru-RU"/>
              </w:rPr>
              <w:t>.</w:t>
            </w:r>
          </w:p>
        </w:tc>
        <w:tc>
          <w:tcPr>
            <w:tcW w:w="0" w:type="auto"/>
            <w:vAlign w:val="center"/>
            <w:hideMark/>
          </w:tcPr>
          <w:p w14:paraId="5FF8E0F8" w14:textId="1F626206" w:rsidR="00BF0256" w:rsidRPr="004506F7" w:rsidRDefault="004506F7"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w:t>
            </w:r>
            <w:r w:rsidR="00BF0256" w:rsidRPr="004506F7">
              <w:rPr>
                <w:rFonts w:ascii="Times New Roman" w:eastAsia="Times New Roman" w:hAnsi="Times New Roman" w:cs="Times New Roman"/>
                <w:lang w:eastAsia="ru-RU"/>
              </w:rPr>
              <w:t>Несколько десятков семей</w:t>
            </w:r>
            <w:r w:rsidRPr="004506F7">
              <w:rPr>
                <w:rFonts w:ascii="Times New Roman" w:eastAsia="Times New Roman" w:hAnsi="Times New Roman" w:cs="Times New Roman"/>
                <w:lang w:eastAsia="ru-RU"/>
              </w:rPr>
              <w:t>”</w:t>
            </w:r>
            <w:r w:rsidR="00BF0256" w:rsidRPr="004506F7">
              <w:rPr>
                <w:rFonts w:ascii="Times New Roman" w:eastAsia="Times New Roman" w:hAnsi="Times New Roman" w:cs="Times New Roman"/>
                <w:lang w:eastAsia="ru-RU"/>
              </w:rPr>
              <w:t>; это не прибытие в 1898 году</w:t>
            </w:r>
            <w:r w:rsidR="00C63ED1" w:rsidRPr="004506F7">
              <w:rPr>
                <w:rFonts w:ascii="Times New Roman" w:eastAsia="Times New Roman" w:hAnsi="Times New Roman" w:cs="Times New Roman"/>
                <w:lang w:eastAsia="ru-RU"/>
              </w:rPr>
              <w:t>.</w:t>
            </w:r>
          </w:p>
        </w:tc>
      </w:tr>
      <w:tr w:rsidR="00BF0256" w:rsidRPr="00BF0256" w14:paraId="0822986A" w14:textId="77777777" w:rsidTr="004506F7">
        <w:tc>
          <w:tcPr>
            <w:tcW w:w="1165" w:type="dxa"/>
            <w:vAlign w:val="center"/>
            <w:hideMark/>
          </w:tcPr>
          <w:p w14:paraId="21D1CB46" w14:textId="77777777" w:rsidR="00BF0256" w:rsidRPr="004506F7" w:rsidRDefault="00BF0256" w:rsidP="0037479E">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086FF681" w14:textId="77777777"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Сообщается, что многие местные </w:t>
            </w:r>
            <w:proofErr w:type="spellStart"/>
            <w:r w:rsidRPr="004506F7">
              <w:rPr>
                <w:rFonts w:ascii="Times New Roman" w:eastAsia="Times New Roman" w:hAnsi="Times New Roman" w:cs="Times New Roman"/>
                <w:lang w:eastAsia="ru-RU"/>
              </w:rPr>
              <w:t>верблюдники</w:t>
            </w:r>
            <w:proofErr w:type="spellEnd"/>
            <w:r w:rsidRPr="004506F7">
              <w:rPr>
                <w:rFonts w:ascii="Times New Roman" w:eastAsia="Times New Roman" w:hAnsi="Times New Roman" w:cs="Times New Roman"/>
                <w:lang w:eastAsia="ru-RU"/>
              </w:rPr>
              <w:t xml:space="preserve"> отправлялись на заработки в Турцию, преимущественно в Эрзерум и Трапезунд</w:t>
            </w:r>
          </w:p>
        </w:tc>
        <w:tc>
          <w:tcPr>
            <w:tcW w:w="0" w:type="auto"/>
            <w:vAlign w:val="center"/>
            <w:hideMark/>
          </w:tcPr>
          <w:p w14:paraId="4A505D92" w14:textId="535DDA16"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r w:rsidR="00C63ED1" w:rsidRPr="004506F7">
              <w:rPr>
                <w:rFonts w:ascii="Times New Roman" w:eastAsia="Times New Roman" w:hAnsi="Times New Roman" w:cs="Times New Roman"/>
                <w:lang w:eastAsia="ru-RU"/>
              </w:rPr>
              <w:t>.</w:t>
            </w:r>
          </w:p>
        </w:tc>
      </w:tr>
      <w:tr w:rsidR="00BF0256" w:rsidRPr="00BF0256" w14:paraId="4458037E" w14:textId="77777777" w:rsidTr="004506F7">
        <w:tc>
          <w:tcPr>
            <w:tcW w:w="1165" w:type="dxa"/>
            <w:vAlign w:val="center"/>
            <w:hideMark/>
          </w:tcPr>
          <w:p w14:paraId="323DBCFA" w14:textId="77777777" w:rsidR="00BF0256" w:rsidRPr="004506F7" w:rsidRDefault="00BF0256" w:rsidP="0037479E">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05878B94" w14:textId="77777777"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Говорится о заносе чумы в </w:t>
            </w:r>
            <w:proofErr w:type="spellStart"/>
            <w:r w:rsidRPr="004506F7">
              <w:rPr>
                <w:rFonts w:ascii="Times New Roman" w:eastAsia="Times New Roman" w:hAnsi="Times New Roman" w:cs="Times New Roman"/>
                <w:lang w:eastAsia="ru-RU"/>
              </w:rPr>
              <w:t>Сурмалинский</w:t>
            </w:r>
            <w:proofErr w:type="spellEnd"/>
            <w:r w:rsidRPr="004506F7">
              <w:rPr>
                <w:rFonts w:ascii="Times New Roman" w:eastAsia="Times New Roman" w:hAnsi="Times New Roman" w:cs="Times New Roman"/>
                <w:lang w:eastAsia="ru-RU"/>
              </w:rPr>
              <w:t xml:space="preserve"> уезд из Турции</w:t>
            </w:r>
          </w:p>
        </w:tc>
        <w:tc>
          <w:tcPr>
            <w:tcW w:w="0" w:type="auto"/>
            <w:vAlign w:val="center"/>
            <w:hideMark/>
          </w:tcPr>
          <w:p w14:paraId="3C026E8E" w14:textId="52845821"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r w:rsidR="00C63ED1" w:rsidRPr="004506F7">
              <w:rPr>
                <w:rFonts w:ascii="Times New Roman" w:eastAsia="Times New Roman" w:hAnsi="Times New Roman" w:cs="Times New Roman"/>
                <w:lang w:eastAsia="ru-RU"/>
              </w:rPr>
              <w:t>.</w:t>
            </w:r>
          </w:p>
        </w:tc>
      </w:tr>
    </w:tbl>
    <w:p w14:paraId="2BC8B4A4" w14:textId="77777777" w:rsidR="00BF0256" w:rsidRDefault="00BF0256" w:rsidP="0037479E">
      <w:pPr>
        <w:spacing w:line="240" w:lineRule="auto"/>
        <w:rPr>
          <w:rFonts w:ascii="Times New Roman" w:eastAsia="Times New Roman" w:hAnsi="Times New Roman" w:cs="Times New Roman"/>
          <w:szCs w:val="24"/>
          <w:lang w:eastAsia="ru-RU"/>
        </w:rPr>
      </w:pPr>
    </w:p>
    <w:p w14:paraId="7C8D78D9" w14:textId="18591DCB" w:rsidR="000C321C" w:rsidRPr="00254DAE" w:rsidRDefault="008D5E22" w:rsidP="00254DAE">
      <w:pPr>
        <w:spacing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45BF486" w14:textId="40297A9F" w:rsidR="00817A59" w:rsidRDefault="00817A59" w:rsidP="00254DAE">
      <w:pPr>
        <w:pStyle w:val="XNormal"/>
      </w:pPr>
      <w:r>
        <w:t>Данные о прибытии беженцев из Турции имеются лишь за 1914-1915 гг.</w:t>
      </w:r>
      <w:r w:rsidR="009C4BE2">
        <w:t xml:space="preserve"> </w:t>
      </w:r>
      <w:r w:rsidR="009C4BE2" w:rsidRPr="009C4BE2">
        <w:t>“Однодневная перепись беженцев из Турции, Персии и из мест, пограничных с Турцией (армян, айсоров, греков и пр.) 1914</w:t>
      </w:r>
      <w:r w:rsidR="00CE44EE">
        <w:t>-</w:t>
      </w:r>
      <w:r w:rsidR="009C4BE2" w:rsidRPr="009C4BE2">
        <w:t xml:space="preserve">15 г.” проведённая 30 января 1915 года, охватила 7 уездов Эриванской губернии, </w:t>
      </w:r>
      <w:r w:rsidR="009C4BE2">
        <w:t>4</w:t>
      </w:r>
      <w:r w:rsidR="009C4BE2" w:rsidRPr="009C4BE2">
        <w:t xml:space="preserve"> округа Карсской области и </w:t>
      </w:r>
      <w:r w:rsidR="007253C7">
        <w:t>один</w:t>
      </w:r>
      <w:r w:rsidR="009C4BE2" w:rsidRPr="009C4BE2">
        <w:t xml:space="preserve"> уезд Тифлисской губернии (Ахалкалакский) </w:t>
      </w:r>
      <w:r w:rsidR="00AB2BA3">
        <w:t xml:space="preserve">и </w:t>
      </w:r>
      <w:r w:rsidR="009C4BE2" w:rsidRPr="009C4BE2">
        <w:t>обнаружила 67,3575</w:t>
      </w:r>
      <w:r w:rsidR="00CB6796">
        <w:t xml:space="preserve"> </w:t>
      </w:r>
      <w:r w:rsidR="00CB6796" w:rsidRPr="00CB6796">
        <w:t>“</w:t>
      </w:r>
      <w:r w:rsidR="009C4BE2" w:rsidRPr="009C4BE2">
        <w:t>свежих</w:t>
      </w:r>
      <w:r w:rsidR="00CB6796" w:rsidRPr="00CB6796">
        <w:t>”</w:t>
      </w:r>
      <w:r w:rsidR="00CB6796">
        <w:t xml:space="preserve"> </w:t>
      </w:r>
      <w:r w:rsidR="009C4BE2" w:rsidRPr="009C4BE2">
        <w:t>беженцев прибывших в 1914 году, из них 49,838 армян, остальные в основном состояли из греков и айсоров</w:t>
      </w:r>
      <w:r w:rsidR="000D4196">
        <w:t xml:space="preserve"> (ассирийцев)</w:t>
      </w:r>
      <w:r w:rsidR="009C4BE2" w:rsidRPr="009C4BE2">
        <w:t xml:space="preserve">. 39,166 прибывших находились в Эриванской губернии, 24,449 в Карсской области, </w:t>
      </w:r>
      <w:r w:rsidR="00B13B1A">
        <w:t xml:space="preserve">а </w:t>
      </w:r>
      <w:r w:rsidR="009C4BE2" w:rsidRPr="009C4BE2">
        <w:t>3,692 в Ахалкалакском уезде.</w:t>
      </w:r>
      <w:r w:rsidR="00C43CA6">
        <w:t xml:space="preserve"> </w:t>
      </w:r>
      <w:r w:rsidR="00C43CA6" w:rsidRPr="00C43CA6">
        <w:lastRenderedPageBreak/>
        <w:t>Некоторые беженцы были родом не из Турции или Персии, а русскими подданными, бежавшими из военных районов</w:t>
      </w:r>
      <w:r w:rsidR="00E058E5" w:rsidRPr="00E058E5">
        <w:t xml:space="preserve">; </w:t>
      </w:r>
      <w:r w:rsidR="00E058E5">
        <w:t>с</w:t>
      </w:r>
      <w:r w:rsidR="00C43CA6" w:rsidRPr="00C43CA6">
        <w:t>реди беженцев-армян таких было 19.1%, родом из Турции были 66.4%, из Персии 14.5%.</w:t>
      </w:r>
      <w:r w:rsidR="00076B24">
        <w:rPr>
          <w:rStyle w:val="FootnoteReference"/>
        </w:rPr>
        <w:footnoteReference w:id="233"/>
      </w:r>
    </w:p>
    <w:p w14:paraId="4FEAFC0D" w14:textId="36F49122" w:rsidR="00CA1070" w:rsidRPr="00C90E58" w:rsidRDefault="00CA1070" w:rsidP="00254DAE">
      <w:pPr>
        <w:pStyle w:val="XNormal"/>
      </w:pPr>
      <w:r w:rsidRPr="00CA1070">
        <w:t>Затем последовала гораздо более крупная волна 1915 года</w:t>
      </w:r>
      <w:r w:rsidR="00A45183">
        <w:t>.</w:t>
      </w:r>
      <w:r w:rsidRPr="00CA1070">
        <w:t xml:space="preserve"> Основной поток из Османской империи пришёлся на лето</w:t>
      </w:r>
      <w:r w:rsidR="00985307">
        <w:t>-</w:t>
      </w:r>
      <w:r w:rsidRPr="00CA1070">
        <w:t>осень 1915</w:t>
      </w:r>
      <w:r w:rsidR="00716DAC">
        <w:t>, когд</w:t>
      </w:r>
      <w:r w:rsidRPr="00CA1070">
        <w:t>а российско-османскую границу пересекли 120</w:t>
      </w:r>
      <w:r w:rsidR="00985307">
        <w:t>-</w:t>
      </w:r>
      <w:r w:rsidRPr="00CA1070">
        <w:t>150 тыс. беженцев; 29 августа 1915 года только в Эчмиадзине находилось около 30 тыс. человек.</w:t>
      </w:r>
      <w:r w:rsidR="008B3B11">
        <w:rPr>
          <w:rStyle w:val="FootnoteReference"/>
        </w:rPr>
        <w:footnoteReference w:id="234"/>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w:t>
      </w:r>
      <w:proofErr w:type="spellStart"/>
      <w:r w:rsidRPr="00CA1070">
        <w:t>Игдыре</w:t>
      </w:r>
      <w:proofErr w:type="spellEnd"/>
      <w:r w:rsidRPr="00CA1070">
        <w:t xml:space="preserve"> и Эривани.</w:t>
      </w:r>
      <w:r w:rsidR="008B3B11">
        <w:rPr>
          <w:rStyle w:val="FootnoteReference"/>
        </w:rPr>
        <w:footnoteReference w:id="235"/>
      </w:r>
      <w:r>
        <w:t xml:space="preserve"> </w:t>
      </w:r>
      <w:r w:rsidR="00E35226" w:rsidRPr="00F201C9">
        <w:t xml:space="preserve">К октябрю 1915 года в Эриванской губернии насчитывалось 93 тыс. беженцев, в Эриванской и соседних губерниях </w:t>
      </w:r>
      <w:r w:rsidR="00E35226">
        <w:t>–</w:t>
      </w:r>
      <w:r w:rsidR="00E35226" w:rsidRPr="00F201C9">
        <w:t xml:space="preserve"> 165 тыс. чел.</w:t>
      </w:r>
      <w:r w:rsidR="00E35226">
        <w:rPr>
          <w:rStyle w:val="FootnoteReference"/>
        </w:rPr>
        <w:footnoteReference w:id="236"/>
      </w:r>
      <w:r w:rsidR="00E35226">
        <w:t xml:space="preserve"> </w:t>
      </w:r>
      <w:r w:rsidR="00984AF9">
        <w:t xml:space="preserve">Однако это волна </w:t>
      </w:r>
      <w:r w:rsidR="00166AE5" w:rsidRPr="00166AE5">
        <w:t xml:space="preserve">1915 </w:t>
      </w:r>
      <w:r w:rsidR="00166AE5">
        <w:t xml:space="preserve">года </w:t>
      </w:r>
      <w:r w:rsidR="00984AF9">
        <w:t>находится за хронологическими границами нашего исследования.</w:t>
      </w:r>
    </w:p>
    <w:p w14:paraId="693ED0C3" w14:textId="233C67F8" w:rsidR="001A58EB" w:rsidRPr="001A58EB" w:rsidRDefault="001A58EB" w:rsidP="00254DAE">
      <w:pPr>
        <w:pStyle w:val="XNormal"/>
        <w:rPr>
          <w:lang w:val="en-US"/>
        </w:rPr>
      </w:pPr>
      <w:proofErr w:type="spellStart"/>
      <w:r>
        <w:t>Кабузан</w:t>
      </w:r>
      <w:proofErr w:type="spellEnd"/>
      <w:r>
        <w:t xml:space="preserve"> пользуется следующими сведениями</w:t>
      </w:r>
      <w:r>
        <w:rPr>
          <w:lang w:val="en-U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74"/>
        <w:gridCol w:w="1849"/>
        <w:gridCol w:w="1889"/>
        <w:gridCol w:w="1263"/>
      </w:tblGrid>
      <w:tr w:rsidR="00F44E9C" w:rsidRPr="00D4445D" w14:paraId="30BD55FB" w14:textId="77777777" w:rsidTr="00D4445D">
        <w:trPr>
          <w:tblHeader/>
          <w:jc w:val="center"/>
        </w:trPr>
        <w:tc>
          <w:tcPr>
            <w:tcW w:w="0" w:type="auto"/>
            <w:shd w:val="clear" w:color="auto" w:fill="EEECE1" w:themeFill="background2"/>
            <w:vAlign w:val="center"/>
            <w:hideMark/>
          </w:tcPr>
          <w:p w14:paraId="37FF7C1A" w14:textId="11BA3738" w:rsidR="00F44E9C" w:rsidRPr="00D4445D" w:rsidRDefault="00D4445D" w:rsidP="00D4445D">
            <w:pPr>
              <w:spacing w:after="0" w:line="240" w:lineRule="auto"/>
              <w:jc w:val="center"/>
              <w:rPr>
                <w:rFonts w:ascii="Times New Roman" w:eastAsia="Times New Roman" w:hAnsi="Times New Roman" w:cs="Times New Roman"/>
                <w:b/>
                <w:bCs/>
              </w:rPr>
            </w:pPr>
            <w:r w:rsidRPr="00D4445D">
              <w:rPr>
                <w:rFonts w:ascii="Times New Roman" w:eastAsia="Times New Roman" w:hAnsi="Times New Roman" w:cs="Times New Roman"/>
                <w:b/>
                <w:bCs/>
              </w:rPr>
              <w:t>д</w:t>
            </w:r>
            <w:r w:rsidR="00F44E9C" w:rsidRPr="00D4445D">
              <w:rPr>
                <w:rFonts w:ascii="Times New Roman" w:eastAsia="Times New Roman" w:hAnsi="Times New Roman" w:cs="Times New Roman"/>
                <w:b/>
                <w:bCs/>
              </w:rPr>
              <w:t>ата</w:t>
            </w:r>
          </w:p>
        </w:tc>
        <w:tc>
          <w:tcPr>
            <w:tcW w:w="0" w:type="auto"/>
            <w:shd w:val="clear" w:color="auto" w:fill="EEECE1" w:themeFill="background2"/>
            <w:vAlign w:val="center"/>
            <w:hideMark/>
          </w:tcPr>
          <w:p w14:paraId="5F48D4E0" w14:textId="01A8589F" w:rsidR="00F44E9C" w:rsidRPr="00D4445D" w:rsidRDefault="00D4445D" w:rsidP="00D4445D">
            <w:pPr>
              <w:spacing w:after="0" w:line="240" w:lineRule="auto"/>
              <w:jc w:val="center"/>
              <w:rPr>
                <w:rFonts w:ascii="Times New Roman" w:eastAsia="Times New Roman" w:hAnsi="Times New Roman" w:cs="Times New Roman"/>
                <w:b/>
                <w:bCs/>
              </w:rPr>
            </w:pPr>
            <w:r w:rsidRPr="00D4445D">
              <w:rPr>
                <w:rFonts w:ascii="Times New Roman" w:eastAsia="Times New Roman" w:hAnsi="Times New Roman" w:cs="Times New Roman"/>
                <w:b/>
                <w:bCs/>
              </w:rPr>
              <w:t>в</w:t>
            </w:r>
            <w:r w:rsidR="00F44E9C" w:rsidRPr="00D4445D">
              <w:rPr>
                <w:rFonts w:ascii="Times New Roman" w:eastAsia="Times New Roman" w:hAnsi="Times New Roman" w:cs="Times New Roman"/>
                <w:b/>
                <w:bCs/>
              </w:rPr>
              <w:t>сё население</w:t>
            </w:r>
          </w:p>
        </w:tc>
        <w:tc>
          <w:tcPr>
            <w:tcW w:w="0" w:type="auto"/>
            <w:shd w:val="clear" w:color="auto" w:fill="EEECE1" w:themeFill="background2"/>
            <w:vAlign w:val="center"/>
            <w:hideMark/>
          </w:tcPr>
          <w:p w14:paraId="081B70A4" w14:textId="5E546CEF" w:rsidR="00F44E9C" w:rsidRPr="00D4445D" w:rsidRDefault="00D4445D" w:rsidP="00D4445D">
            <w:pPr>
              <w:spacing w:after="0" w:line="240" w:lineRule="auto"/>
              <w:jc w:val="center"/>
              <w:rPr>
                <w:rFonts w:ascii="Times New Roman" w:eastAsia="Times New Roman" w:hAnsi="Times New Roman" w:cs="Times New Roman"/>
                <w:b/>
                <w:bCs/>
              </w:rPr>
            </w:pPr>
            <w:r w:rsidRPr="00D4445D">
              <w:rPr>
                <w:rFonts w:ascii="Times New Roman" w:eastAsia="Times New Roman" w:hAnsi="Times New Roman" w:cs="Times New Roman"/>
                <w:b/>
                <w:bCs/>
              </w:rPr>
              <w:t>а</w:t>
            </w:r>
            <w:r w:rsidR="00F44E9C" w:rsidRPr="00D4445D">
              <w:rPr>
                <w:rFonts w:ascii="Times New Roman" w:eastAsia="Times New Roman" w:hAnsi="Times New Roman" w:cs="Times New Roman"/>
                <w:b/>
                <w:bCs/>
              </w:rPr>
              <w:t>рмяне</w:t>
            </w:r>
          </w:p>
        </w:tc>
        <w:tc>
          <w:tcPr>
            <w:tcW w:w="0" w:type="auto"/>
            <w:shd w:val="clear" w:color="auto" w:fill="EEECE1" w:themeFill="background2"/>
            <w:vAlign w:val="center"/>
            <w:hideMark/>
          </w:tcPr>
          <w:p w14:paraId="1FBD0033" w14:textId="2F95DC97" w:rsidR="00F44E9C" w:rsidRPr="00D4445D" w:rsidRDefault="00D4445D" w:rsidP="00D4445D">
            <w:pPr>
              <w:spacing w:after="0" w:line="240" w:lineRule="auto"/>
              <w:jc w:val="center"/>
              <w:rPr>
                <w:rFonts w:ascii="Times New Roman" w:eastAsia="Times New Roman" w:hAnsi="Times New Roman" w:cs="Times New Roman"/>
                <w:b/>
                <w:bCs/>
              </w:rPr>
            </w:pPr>
            <w:r w:rsidRPr="00D4445D">
              <w:rPr>
                <w:rFonts w:ascii="Times New Roman" w:eastAsia="Times New Roman" w:hAnsi="Times New Roman" w:cs="Times New Roman"/>
                <w:b/>
                <w:bCs/>
              </w:rPr>
              <w:t>д</w:t>
            </w:r>
            <w:r w:rsidR="00F44E9C" w:rsidRPr="00D4445D">
              <w:rPr>
                <w:rFonts w:ascii="Times New Roman" w:eastAsia="Times New Roman" w:hAnsi="Times New Roman" w:cs="Times New Roman"/>
                <w:b/>
                <w:bCs/>
              </w:rPr>
              <w:t>оля армян</w:t>
            </w:r>
          </w:p>
        </w:tc>
      </w:tr>
      <w:tr w:rsidR="00F44E9C" w:rsidRPr="00D4445D" w14:paraId="782EFB66" w14:textId="77777777" w:rsidTr="00D4445D">
        <w:trPr>
          <w:jc w:val="center"/>
        </w:trPr>
        <w:tc>
          <w:tcPr>
            <w:tcW w:w="0" w:type="auto"/>
            <w:vAlign w:val="center"/>
            <w:hideMark/>
          </w:tcPr>
          <w:p w14:paraId="6A985386" w14:textId="77777777" w:rsidR="00F44E9C" w:rsidRPr="00D4445D" w:rsidRDefault="00F44E9C" w:rsidP="00F44E9C">
            <w:pPr>
              <w:spacing w:after="0" w:line="240" w:lineRule="auto"/>
              <w:rPr>
                <w:rFonts w:ascii="Times New Roman" w:eastAsia="Times New Roman" w:hAnsi="Times New Roman" w:cs="Times New Roman"/>
              </w:rPr>
            </w:pPr>
            <w:r w:rsidRPr="00D4445D">
              <w:rPr>
                <w:rFonts w:ascii="Times New Roman" w:eastAsia="Times New Roman" w:hAnsi="Times New Roman" w:cs="Times New Roman"/>
              </w:rPr>
              <w:t>Перепись 1897 года</w:t>
            </w:r>
          </w:p>
        </w:tc>
        <w:tc>
          <w:tcPr>
            <w:tcW w:w="0" w:type="auto"/>
            <w:vAlign w:val="center"/>
            <w:hideMark/>
          </w:tcPr>
          <w:p w14:paraId="70C9379C" w14:textId="70CA865A"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829,556</w:t>
            </w:r>
          </w:p>
        </w:tc>
        <w:tc>
          <w:tcPr>
            <w:tcW w:w="0" w:type="auto"/>
            <w:vAlign w:val="center"/>
            <w:hideMark/>
          </w:tcPr>
          <w:p w14:paraId="72674624" w14:textId="3C35085E"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441,000</w:t>
            </w:r>
          </w:p>
        </w:tc>
        <w:tc>
          <w:tcPr>
            <w:tcW w:w="0" w:type="auto"/>
            <w:vAlign w:val="center"/>
            <w:hideMark/>
          </w:tcPr>
          <w:p w14:paraId="7EFAD79F" w14:textId="73CDB988"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53.16%</w:t>
            </w:r>
          </w:p>
        </w:tc>
      </w:tr>
      <w:tr w:rsidR="00F44E9C" w:rsidRPr="00D4445D" w14:paraId="376B1DCA" w14:textId="77777777" w:rsidTr="00D4445D">
        <w:trPr>
          <w:jc w:val="center"/>
        </w:trPr>
        <w:tc>
          <w:tcPr>
            <w:tcW w:w="0" w:type="auto"/>
            <w:vAlign w:val="center"/>
            <w:hideMark/>
          </w:tcPr>
          <w:p w14:paraId="3D6F7602" w14:textId="77777777" w:rsidR="00F44E9C" w:rsidRPr="00D4445D" w:rsidRDefault="00F44E9C" w:rsidP="00F44E9C">
            <w:pPr>
              <w:spacing w:after="0" w:line="240" w:lineRule="auto"/>
              <w:rPr>
                <w:rFonts w:ascii="Times New Roman" w:eastAsia="Times New Roman" w:hAnsi="Times New Roman" w:cs="Times New Roman"/>
              </w:rPr>
            </w:pPr>
            <w:r w:rsidRPr="00D4445D">
              <w:rPr>
                <w:rFonts w:ascii="Times New Roman" w:eastAsia="Times New Roman" w:hAnsi="Times New Roman" w:cs="Times New Roman"/>
              </w:rPr>
              <w:t>1 января 1916 года</w:t>
            </w:r>
          </w:p>
        </w:tc>
        <w:tc>
          <w:tcPr>
            <w:tcW w:w="0" w:type="auto"/>
            <w:vAlign w:val="center"/>
            <w:hideMark/>
          </w:tcPr>
          <w:p w14:paraId="780F119A" w14:textId="295A4E03"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1,120,242</w:t>
            </w:r>
          </w:p>
        </w:tc>
        <w:tc>
          <w:tcPr>
            <w:tcW w:w="0" w:type="auto"/>
            <w:vAlign w:val="center"/>
            <w:hideMark/>
          </w:tcPr>
          <w:p w14:paraId="752329D8" w14:textId="58C72DA8"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669,871</w:t>
            </w:r>
          </w:p>
        </w:tc>
        <w:tc>
          <w:tcPr>
            <w:tcW w:w="0" w:type="auto"/>
            <w:vAlign w:val="center"/>
            <w:hideMark/>
          </w:tcPr>
          <w:p w14:paraId="610928B2" w14:textId="3BC09EB8"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59.80%</w:t>
            </w:r>
          </w:p>
        </w:tc>
      </w:tr>
      <w:tr w:rsidR="00F44E9C" w:rsidRPr="00D4445D" w14:paraId="184A6F59" w14:textId="77777777" w:rsidTr="00D4445D">
        <w:trPr>
          <w:jc w:val="center"/>
        </w:trPr>
        <w:tc>
          <w:tcPr>
            <w:tcW w:w="0" w:type="auto"/>
            <w:vAlign w:val="center"/>
            <w:hideMark/>
          </w:tcPr>
          <w:p w14:paraId="2362A228" w14:textId="77777777" w:rsidR="00F44E9C" w:rsidRPr="00D4445D" w:rsidRDefault="00F44E9C" w:rsidP="00F44E9C">
            <w:pPr>
              <w:spacing w:after="0" w:line="240" w:lineRule="auto"/>
              <w:rPr>
                <w:rFonts w:ascii="Times New Roman" w:eastAsia="Times New Roman" w:hAnsi="Times New Roman" w:cs="Times New Roman"/>
              </w:rPr>
            </w:pPr>
            <w:r w:rsidRPr="00D4445D">
              <w:rPr>
                <w:rFonts w:ascii="Times New Roman" w:eastAsia="Times New Roman" w:hAnsi="Times New Roman" w:cs="Times New Roman"/>
              </w:rPr>
              <w:t>Изменение</w:t>
            </w:r>
          </w:p>
        </w:tc>
        <w:tc>
          <w:tcPr>
            <w:tcW w:w="0" w:type="auto"/>
            <w:vAlign w:val="center"/>
            <w:hideMark/>
          </w:tcPr>
          <w:p w14:paraId="19F38EDB" w14:textId="5ADA9ACF"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+290,686 (+35,0%)</w:t>
            </w:r>
          </w:p>
        </w:tc>
        <w:tc>
          <w:tcPr>
            <w:tcW w:w="0" w:type="auto"/>
            <w:vAlign w:val="center"/>
            <w:hideMark/>
          </w:tcPr>
          <w:p w14:paraId="2FBC357C" w14:textId="744F0DA1"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b/>
                <w:bCs/>
              </w:rPr>
              <w:t>+228,871 (+51.9%)</w:t>
            </w:r>
          </w:p>
        </w:tc>
        <w:tc>
          <w:tcPr>
            <w:tcW w:w="0" w:type="auto"/>
            <w:vAlign w:val="center"/>
            <w:hideMark/>
          </w:tcPr>
          <w:p w14:paraId="625CAC4A" w14:textId="004E2131"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b/>
                <w:bCs/>
              </w:rPr>
              <w:t>+6.64%</w:t>
            </w:r>
          </w:p>
        </w:tc>
      </w:tr>
    </w:tbl>
    <w:p w14:paraId="1DFE1F37" w14:textId="22452C3E" w:rsidR="00F44E9C" w:rsidRDefault="00C03CF8" w:rsidP="002E3A99">
      <w:pPr>
        <w:rPr>
          <w:rFonts w:ascii="Times New Roman" w:eastAsia="Times New Roman" w:hAnsi="Times New Roman" w:cs="Times New Roman"/>
          <w:szCs w:val="24"/>
          <w:lang w:eastAsia="ru-RU"/>
        </w:rPr>
      </w:pPr>
      <w:r w:rsidRPr="00C03CF8">
        <w:rPr>
          <w:rFonts w:ascii="Times New Roman" w:eastAsia="Times New Roman" w:hAnsi="Times New Roman" w:cs="Times New Roman"/>
          <w:szCs w:val="24"/>
          <w:lang w:eastAsia="ru-RU"/>
        </w:rPr>
        <w:t xml:space="preserve">1897 год </w:t>
      </w:r>
      <w:r>
        <w:rPr>
          <w:rFonts w:ascii="Times New Roman" w:eastAsia="Times New Roman" w:hAnsi="Times New Roman" w:cs="Times New Roman"/>
          <w:szCs w:val="24"/>
          <w:lang w:eastAsia="ru-RU"/>
        </w:rPr>
        <w:t>–</w:t>
      </w:r>
      <w:r w:rsidRPr="00C03CF8">
        <w:rPr>
          <w:rFonts w:ascii="Times New Roman" w:eastAsia="Times New Roman" w:hAnsi="Times New Roman" w:cs="Times New Roman"/>
          <w:szCs w:val="24"/>
          <w:lang w:eastAsia="ru-RU"/>
        </w:rPr>
        <w:t xml:space="preserve"> распределение по родному языку; 1916 год </w:t>
      </w:r>
      <w:r>
        <w:rPr>
          <w:rFonts w:ascii="Times New Roman" w:eastAsia="Times New Roman" w:hAnsi="Times New Roman" w:cs="Times New Roman"/>
          <w:szCs w:val="24"/>
          <w:lang w:eastAsia="ru-RU"/>
        </w:rPr>
        <w:t>–</w:t>
      </w:r>
      <w:r w:rsidRPr="00C03CF8">
        <w:rPr>
          <w:rFonts w:ascii="Times New Roman" w:eastAsia="Times New Roman" w:hAnsi="Times New Roman" w:cs="Times New Roman"/>
          <w:szCs w:val="24"/>
          <w:lang w:eastAsia="ru-RU"/>
        </w:rPr>
        <w:t xml:space="preserve"> оценка “Кавказского календаря”.</w:t>
      </w:r>
      <w:r w:rsidR="00231EA0">
        <w:rPr>
          <w:rStyle w:val="FootnoteReference"/>
          <w:rFonts w:ascii="Times New Roman" w:eastAsia="Times New Roman" w:hAnsi="Times New Roman" w:cs="Times New Roman"/>
          <w:szCs w:val="24"/>
          <w:lang w:eastAsia="ru-RU"/>
        </w:rPr>
        <w:footnoteReference w:id="237"/>
      </w:r>
      <w:r w:rsidRPr="00C03CF8">
        <w:rPr>
          <w:rFonts w:ascii="Times New Roman" w:eastAsia="Times New Roman" w:hAnsi="Times New Roman" w:cs="Times New Roman"/>
          <w:szCs w:val="24"/>
          <w:lang w:eastAsia="ru-RU"/>
        </w:rPr>
        <w:t xml:space="preserve"> В численность 1916 года входили 1</w:t>
      </w:r>
      <w:r>
        <w:rPr>
          <w:rFonts w:ascii="Times New Roman" w:eastAsia="Times New Roman" w:hAnsi="Times New Roman" w:cs="Times New Roman"/>
          <w:szCs w:val="24"/>
          <w:lang w:eastAsia="ru-RU"/>
        </w:rPr>
        <w:t>,</w:t>
      </w:r>
      <w:r w:rsidRPr="00C03CF8">
        <w:rPr>
          <w:rFonts w:ascii="Times New Roman" w:eastAsia="Times New Roman" w:hAnsi="Times New Roman" w:cs="Times New Roman"/>
          <w:szCs w:val="24"/>
          <w:lang w:eastAsia="ru-RU"/>
        </w:rPr>
        <w:t>014</w:t>
      </w:r>
      <w:r>
        <w:rPr>
          <w:rFonts w:ascii="Times New Roman" w:eastAsia="Times New Roman" w:hAnsi="Times New Roman" w:cs="Times New Roman"/>
          <w:szCs w:val="24"/>
          <w:lang w:eastAsia="ru-RU"/>
        </w:rPr>
        <w:t>,</w:t>
      </w:r>
      <w:r w:rsidRPr="00C03CF8">
        <w:rPr>
          <w:rFonts w:ascii="Times New Roman" w:eastAsia="Times New Roman" w:hAnsi="Times New Roman" w:cs="Times New Roman"/>
          <w:szCs w:val="24"/>
          <w:lang w:eastAsia="ru-RU"/>
        </w:rPr>
        <w:t>868 постоянных и 105</w:t>
      </w:r>
      <w:r>
        <w:rPr>
          <w:rFonts w:ascii="Times New Roman" w:eastAsia="Times New Roman" w:hAnsi="Times New Roman" w:cs="Times New Roman"/>
          <w:szCs w:val="24"/>
          <w:lang w:eastAsia="ru-RU"/>
        </w:rPr>
        <w:t>,</w:t>
      </w:r>
      <w:r w:rsidRPr="00C03CF8">
        <w:rPr>
          <w:rFonts w:ascii="Times New Roman" w:eastAsia="Times New Roman" w:hAnsi="Times New Roman" w:cs="Times New Roman"/>
          <w:szCs w:val="24"/>
          <w:lang w:eastAsia="ru-RU"/>
        </w:rPr>
        <w:t>374 временно находившихся жителей. Поэтому сравнение не совершенно однородно</w:t>
      </w:r>
      <w:r w:rsidR="001F046C">
        <w:rPr>
          <w:rFonts w:ascii="Times New Roman" w:eastAsia="Times New Roman" w:hAnsi="Times New Roman" w:cs="Times New Roman"/>
          <w:szCs w:val="24"/>
          <w:lang w:eastAsia="ru-RU"/>
        </w:rPr>
        <w:t>.</w:t>
      </w:r>
    </w:p>
    <w:p w14:paraId="5F5F2013" w14:textId="77777777" w:rsidR="001F046C" w:rsidRPr="001F046C" w:rsidRDefault="001F046C" w:rsidP="001F046C">
      <w:pPr>
        <w:spacing w:after="60"/>
        <w:rPr>
          <w:rFonts w:ascii="Times New Roman" w:eastAsia="Times New Roman" w:hAnsi="Times New Roman" w:cs="Times New Roman"/>
          <w:szCs w:val="24"/>
          <w:lang w:eastAsia="ru-RU"/>
        </w:rPr>
      </w:pPr>
      <w:r w:rsidRPr="001F046C">
        <w:rPr>
          <w:rFonts w:ascii="Times New Roman" w:eastAsia="Times New Roman" w:hAnsi="Times New Roman" w:cs="Times New Roman"/>
          <w:szCs w:val="24"/>
          <w:lang w:eastAsia="ru-RU"/>
        </w:rPr>
        <w:t xml:space="preserve">Если применить к Эриванской губернии собственную грубую методику </w:t>
      </w:r>
      <w:proofErr w:type="spellStart"/>
      <w:r w:rsidRPr="001F046C">
        <w:rPr>
          <w:rFonts w:ascii="Times New Roman" w:eastAsia="Times New Roman" w:hAnsi="Times New Roman" w:cs="Times New Roman"/>
          <w:szCs w:val="24"/>
          <w:lang w:eastAsia="ru-RU"/>
        </w:rPr>
        <w:t>Кабузана</w:t>
      </w:r>
      <w:proofErr w:type="spellEnd"/>
      <w:r w:rsidRPr="001F046C">
        <w:rPr>
          <w:rFonts w:ascii="Times New Roman" w:eastAsia="Times New Roman" w:hAnsi="Times New Roman" w:cs="Times New Roman"/>
          <w:szCs w:val="24"/>
          <w:lang w:eastAsia="ru-RU"/>
        </w:rPr>
        <w:t>:</w:t>
      </w:r>
    </w:p>
    <w:p w14:paraId="446D4898" w14:textId="47068A0E" w:rsidR="001F046C" w:rsidRPr="007706BD" w:rsidRDefault="001F046C" w:rsidP="001F046C">
      <w:pPr>
        <w:spacing w:before="120"/>
        <w:rPr>
          <w:rFonts w:ascii="Times New Roman" w:eastAsia="Times New Roman" w:hAnsi="Times New Roman" w:cs="Times New Roman"/>
          <w:szCs w:val="24"/>
          <w:lang w:eastAsia="ru-RU"/>
        </w:rPr>
      </w:pPr>
      <m:oMathPara>
        <m:oMath>
          <m:r>
            <w:rPr>
              <w:rFonts w:ascii="Cambria Math" w:eastAsia="Times New Roman" w:hAnsi="Cambria Math" w:cs="Times New Roman"/>
              <w:szCs w:val="24"/>
              <w:lang w:eastAsia="ru-RU"/>
            </w:rPr>
            <m:t>441</m:t>
          </m:r>
          <m:r>
            <m:rPr>
              <m:nor/>
            </m:rPr>
            <w:rPr>
              <w:rFonts w:ascii="Times New Roman" w:eastAsia="Times New Roman" w:hAnsi="Times New Roman" w:cs="Times New Roman"/>
              <w:szCs w:val="24"/>
              <w:lang w:eastAsia="ru-RU"/>
            </w:rPr>
            <m:t>,</m:t>
          </m:r>
          <m:r>
            <w:rPr>
              <w:rFonts w:ascii="Cambria Math" w:eastAsia="Times New Roman" w:hAnsi="Cambria Math" w:cs="Times New Roman"/>
              <w:szCs w:val="24"/>
              <w:lang w:eastAsia="ru-RU"/>
            </w:rPr>
            <m:t>000×1.30=573</m:t>
          </m:r>
          <m:r>
            <m:rPr>
              <m:nor/>
            </m:rPr>
            <w:rPr>
              <w:rFonts w:ascii="Times New Roman" w:eastAsia="Times New Roman" w:hAnsi="Times New Roman" w:cs="Times New Roman"/>
              <w:szCs w:val="24"/>
              <w:lang w:eastAsia="ru-RU"/>
            </w:rPr>
            <m:t>,</m:t>
          </m:r>
          <m:r>
            <w:rPr>
              <w:rFonts w:ascii="Cambria Math" w:eastAsia="Times New Roman" w:hAnsi="Cambria Math" w:cs="Times New Roman"/>
              <w:szCs w:val="24"/>
              <w:lang w:eastAsia="ru-RU"/>
            </w:rPr>
            <m:t>300</m:t>
          </m:r>
          <m:r>
            <w:rPr>
              <w:rFonts w:ascii="Times New Roman" w:eastAsia="Times New Roman" w:hAnsi="Times New Roman" w:cs="Times New Roman"/>
              <w:szCs w:val="24"/>
              <w:lang w:eastAsia="ru-RU"/>
            </w:rPr>
            <w:br/>
          </m:r>
        </m:oMath>
        <m:oMath>
          <m:r>
            <w:rPr>
              <w:rFonts w:ascii="Cambria Math" w:eastAsia="Times New Roman" w:hAnsi="Cambria Math" w:cs="Times New Roman"/>
              <w:szCs w:val="24"/>
              <w:lang w:eastAsia="ru-RU"/>
            </w:rPr>
            <m:t>669</m:t>
          </m:r>
          <m:r>
            <m:rPr>
              <m:nor/>
            </m:rPr>
            <w:rPr>
              <w:rFonts w:ascii="Times New Roman" w:eastAsia="Times New Roman" w:hAnsi="Times New Roman" w:cs="Times New Roman"/>
              <w:szCs w:val="24"/>
              <w:lang w:eastAsia="ru-RU"/>
            </w:rPr>
            <m:t>,</m:t>
          </m:r>
          <m:r>
            <w:rPr>
              <w:rFonts w:ascii="Cambria Math" w:eastAsia="Times New Roman" w:hAnsi="Cambria Math" w:cs="Times New Roman"/>
              <w:szCs w:val="24"/>
              <w:lang w:eastAsia="ru-RU"/>
            </w:rPr>
            <m:t>871-573</m:t>
          </m:r>
          <m:r>
            <m:rPr>
              <m:nor/>
            </m:rPr>
            <w:rPr>
              <w:rFonts w:ascii="Times New Roman" w:eastAsia="Times New Roman" w:hAnsi="Times New Roman" w:cs="Times New Roman"/>
              <w:szCs w:val="24"/>
              <w:lang w:eastAsia="ru-RU"/>
            </w:rPr>
            <m:t>,</m:t>
          </m:r>
          <m:r>
            <w:rPr>
              <w:rFonts w:ascii="Cambria Math" w:eastAsia="Times New Roman" w:hAnsi="Cambria Math" w:cs="Times New Roman"/>
              <w:szCs w:val="24"/>
              <w:lang w:eastAsia="ru-RU"/>
            </w:rPr>
            <m:t>300≈96</m:t>
          </m:r>
          <m:r>
            <m:rPr>
              <m:nor/>
            </m:rPr>
            <w:rPr>
              <w:rFonts w:ascii="Times New Roman" w:eastAsia="Times New Roman" w:hAnsi="Times New Roman" w:cs="Times New Roman"/>
              <w:szCs w:val="24"/>
              <w:lang w:eastAsia="ru-RU"/>
            </w:rPr>
            <m:t>,</m:t>
          </m:r>
          <m:r>
            <w:rPr>
              <w:rFonts w:ascii="Cambria Math" w:eastAsia="Times New Roman" w:hAnsi="Cambria Math" w:cs="Times New Roman"/>
              <w:szCs w:val="24"/>
              <w:lang w:eastAsia="ru-RU"/>
            </w:rPr>
            <m:t>600</m:t>
          </m:r>
          <m:r>
            <w:rPr>
              <w:rFonts w:ascii="Times New Roman" w:eastAsia="Times New Roman" w:hAnsi="Times New Roman" w:cs="Times New Roman"/>
              <w:szCs w:val="24"/>
              <w:lang w:eastAsia="ru-RU"/>
            </w:rPr>
            <w:br/>
          </m:r>
        </m:oMath>
      </m:oMathPara>
      <w:r>
        <w:rPr>
          <w:rFonts w:ascii="Times New Roman" w:eastAsia="Times New Roman" w:hAnsi="Times New Roman" w:cs="Times New Roman"/>
          <w:szCs w:val="24"/>
          <w:lang w:eastAsia="ru-RU"/>
        </w:rPr>
        <w:t>то п</w:t>
      </w:r>
      <w:r w:rsidRPr="001F046C">
        <w:rPr>
          <w:rFonts w:ascii="Times New Roman" w:eastAsia="Times New Roman" w:hAnsi="Times New Roman" w:cs="Times New Roman"/>
          <w:szCs w:val="24"/>
          <w:lang w:eastAsia="ru-RU"/>
        </w:rPr>
        <w:t xml:space="preserve">олучается около </w:t>
      </w:r>
      <w:r w:rsidRPr="001F046C">
        <w:rPr>
          <w:rFonts w:ascii="Times New Roman" w:eastAsia="Times New Roman" w:hAnsi="Times New Roman" w:cs="Times New Roman"/>
          <w:b/>
          <w:bCs/>
          <w:szCs w:val="24"/>
          <w:lang w:eastAsia="ru-RU"/>
        </w:rPr>
        <w:t>97 тыс. механического прироста</w:t>
      </w:r>
      <w:r w:rsidRPr="001F046C">
        <w:rPr>
          <w:rFonts w:ascii="Times New Roman" w:eastAsia="Times New Roman" w:hAnsi="Times New Roman" w:cs="Times New Roman"/>
          <w:szCs w:val="24"/>
          <w:lang w:eastAsia="ru-RU"/>
        </w:rPr>
        <w:t xml:space="preserve"> сверх предполагаемого 30-процентного естественного прироста. Это не означает, что ровно 97 тыс. прибыли именно из Турции: сюда могли входить переселенцы из других частей России, временные беженцы, различия классификаций и погрешности учёта. </w:t>
      </w:r>
      <w:r w:rsidRPr="007706BD">
        <w:rPr>
          <w:rFonts w:ascii="Times New Roman" w:eastAsia="Times New Roman" w:hAnsi="Times New Roman" w:cs="Times New Roman"/>
          <w:szCs w:val="24"/>
          <w:lang w:eastAsia="ru-RU"/>
        </w:rPr>
        <w:t>Но нулевую миграцию в Эриванскую губернию эти числа исключают.</w:t>
      </w:r>
    </w:p>
    <w:p w14:paraId="7BF18D1D" w14:textId="39AF83D5" w:rsidR="001F046C" w:rsidRPr="001D1A2C" w:rsidRDefault="007706BD" w:rsidP="002E3A99">
      <w:pPr>
        <w:rPr>
          <w:rFonts w:ascii="Times New Roman" w:eastAsia="Times New Roman" w:hAnsi="Times New Roman" w:cs="Times New Roman"/>
          <w:szCs w:val="24"/>
          <w:lang w:eastAsia="ru-RU"/>
        </w:rPr>
      </w:pPr>
      <w:r w:rsidRPr="007706BD">
        <w:rPr>
          <w:rFonts w:ascii="Times New Roman" w:eastAsia="Times New Roman" w:hAnsi="Times New Roman" w:cs="Times New Roman"/>
          <w:szCs w:val="24"/>
          <w:lang w:eastAsia="ru-RU"/>
        </w:rPr>
        <w:t xml:space="preserve">### </w:t>
      </w:r>
      <w:hyperlink r:id="rId32" w:history="1">
        <w:r w:rsidR="001D1A2C" w:rsidRPr="00A948B0">
          <w:rPr>
            <w:rStyle w:val="Hyperlink"/>
            <w:rFonts w:ascii="Times New Roman" w:eastAsia="Times New Roman" w:hAnsi="Times New Roman" w:cs="Times New Roman"/>
            <w:szCs w:val="24"/>
            <w:lang w:val="en-US" w:eastAsia="ru-RU"/>
          </w:rPr>
          <w:t>https</w:t>
        </w:r>
        <w:r w:rsidR="001D1A2C" w:rsidRPr="00A948B0">
          <w:rPr>
            <w:rStyle w:val="Hyperlink"/>
            <w:rFonts w:ascii="Times New Roman" w:eastAsia="Times New Roman" w:hAnsi="Times New Roman" w:cs="Times New Roman"/>
            <w:szCs w:val="24"/>
            <w:lang w:eastAsia="ru-RU"/>
          </w:rPr>
          <w:t>://</w:t>
        </w:r>
        <w:proofErr w:type="spellStart"/>
        <w:r w:rsidR="001D1A2C" w:rsidRPr="00A948B0">
          <w:rPr>
            <w:rStyle w:val="Hyperlink"/>
            <w:rFonts w:ascii="Times New Roman" w:eastAsia="Times New Roman" w:hAnsi="Times New Roman" w:cs="Times New Roman"/>
            <w:szCs w:val="24"/>
            <w:lang w:val="en-US" w:eastAsia="ru-RU"/>
          </w:rPr>
          <w:t>chatgpt</w:t>
        </w:r>
        <w:proofErr w:type="spellEnd"/>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com</w:t>
        </w:r>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c</w:t>
        </w:r>
        <w:r w:rsidR="001D1A2C" w:rsidRPr="00A948B0">
          <w:rPr>
            <w:rStyle w:val="Hyperlink"/>
            <w:rFonts w:ascii="Times New Roman" w:eastAsia="Times New Roman" w:hAnsi="Times New Roman" w:cs="Times New Roman"/>
            <w:szCs w:val="24"/>
            <w:lang w:eastAsia="ru-RU"/>
          </w:rPr>
          <w:t>/6</w:t>
        </w:r>
        <w:r w:rsidR="001D1A2C" w:rsidRPr="00A948B0">
          <w:rPr>
            <w:rStyle w:val="Hyperlink"/>
            <w:rFonts w:ascii="Times New Roman" w:eastAsia="Times New Roman" w:hAnsi="Times New Roman" w:cs="Times New Roman"/>
            <w:szCs w:val="24"/>
            <w:lang w:val="en-US" w:eastAsia="ru-RU"/>
          </w:rPr>
          <w:t>ab</w:t>
        </w:r>
        <w:r w:rsidR="001D1A2C" w:rsidRPr="00A948B0">
          <w:rPr>
            <w:rStyle w:val="Hyperlink"/>
            <w:rFonts w:ascii="Times New Roman" w:eastAsia="Times New Roman" w:hAnsi="Times New Roman" w:cs="Times New Roman"/>
            <w:szCs w:val="24"/>
            <w:lang w:eastAsia="ru-RU"/>
          </w:rPr>
          <w:t>1</w:t>
        </w:r>
        <w:proofErr w:type="spellStart"/>
        <w:r w:rsidR="001D1A2C" w:rsidRPr="00A948B0">
          <w:rPr>
            <w:rStyle w:val="Hyperlink"/>
            <w:rFonts w:ascii="Times New Roman" w:eastAsia="Times New Roman" w:hAnsi="Times New Roman" w:cs="Times New Roman"/>
            <w:szCs w:val="24"/>
            <w:lang w:val="en-US" w:eastAsia="ru-RU"/>
          </w:rPr>
          <w:t>ccb</w:t>
        </w:r>
        <w:proofErr w:type="spellEnd"/>
        <w:r w:rsidR="001D1A2C" w:rsidRPr="00A948B0">
          <w:rPr>
            <w:rStyle w:val="Hyperlink"/>
            <w:rFonts w:ascii="Times New Roman" w:eastAsia="Times New Roman" w:hAnsi="Times New Roman" w:cs="Times New Roman"/>
            <w:szCs w:val="24"/>
            <w:lang w:eastAsia="ru-RU"/>
          </w:rPr>
          <w:t>8-71</w:t>
        </w:r>
        <w:r w:rsidR="001D1A2C" w:rsidRPr="00A948B0">
          <w:rPr>
            <w:rStyle w:val="Hyperlink"/>
            <w:rFonts w:ascii="Times New Roman" w:eastAsia="Times New Roman" w:hAnsi="Times New Roman" w:cs="Times New Roman"/>
            <w:szCs w:val="24"/>
            <w:lang w:val="en-US" w:eastAsia="ru-RU"/>
          </w:rPr>
          <w:t>cc</w:t>
        </w:r>
        <w:r w:rsidR="001D1A2C" w:rsidRPr="00A948B0">
          <w:rPr>
            <w:rStyle w:val="Hyperlink"/>
            <w:rFonts w:ascii="Times New Roman" w:eastAsia="Times New Roman" w:hAnsi="Times New Roman" w:cs="Times New Roman"/>
            <w:szCs w:val="24"/>
            <w:lang w:eastAsia="ru-RU"/>
          </w:rPr>
          <w:t>-83</w:t>
        </w:r>
        <w:proofErr w:type="spellStart"/>
        <w:r w:rsidR="001D1A2C" w:rsidRPr="00A948B0">
          <w:rPr>
            <w:rStyle w:val="Hyperlink"/>
            <w:rFonts w:ascii="Times New Roman" w:eastAsia="Times New Roman" w:hAnsi="Times New Roman" w:cs="Times New Roman"/>
            <w:szCs w:val="24"/>
            <w:lang w:val="en-US" w:eastAsia="ru-RU"/>
          </w:rPr>
          <w:t>ea</w:t>
        </w:r>
        <w:proofErr w:type="spellEnd"/>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bb</w:t>
        </w:r>
        <w:r w:rsidR="001D1A2C" w:rsidRPr="00A948B0">
          <w:rPr>
            <w:rStyle w:val="Hyperlink"/>
            <w:rFonts w:ascii="Times New Roman" w:eastAsia="Times New Roman" w:hAnsi="Times New Roman" w:cs="Times New Roman"/>
            <w:szCs w:val="24"/>
            <w:lang w:eastAsia="ru-RU"/>
          </w:rPr>
          <w:t>83-1</w:t>
        </w:r>
        <w:r w:rsidR="001D1A2C" w:rsidRPr="00A948B0">
          <w:rPr>
            <w:rStyle w:val="Hyperlink"/>
            <w:rFonts w:ascii="Times New Roman" w:eastAsia="Times New Roman" w:hAnsi="Times New Roman" w:cs="Times New Roman"/>
            <w:szCs w:val="24"/>
            <w:lang w:val="en-US" w:eastAsia="ru-RU"/>
          </w:rPr>
          <w:t>ee</w:t>
        </w:r>
        <w:r w:rsidR="001D1A2C" w:rsidRPr="00A948B0">
          <w:rPr>
            <w:rStyle w:val="Hyperlink"/>
            <w:rFonts w:ascii="Times New Roman" w:eastAsia="Times New Roman" w:hAnsi="Times New Roman" w:cs="Times New Roman"/>
            <w:szCs w:val="24"/>
            <w:lang w:eastAsia="ru-RU"/>
          </w:rPr>
          <w:t>29</w:t>
        </w:r>
        <w:r w:rsidR="001D1A2C" w:rsidRPr="00A948B0">
          <w:rPr>
            <w:rStyle w:val="Hyperlink"/>
            <w:rFonts w:ascii="Times New Roman" w:eastAsia="Times New Roman" w:hAnsi="Times New Roman" w:cs="Times New Roman"/>
            <w:szCs w:val="24"/>
            <w:lang w:val="en-US" w:eastAsia="ru-RU"/>
          </w:rPr>
          <w:t>e</w:t>
        </w:r>
        <w:r w:rsidR="001D1A2C" w:rsidRPr="00A948B0">
          <w:rPr>
            <w:rStyle w:val="Hyperlink"/>
            <w:rFonts w:ascii="Times New Roman" w:eastAsia="Times New Roman" w:hAnsi="Times New Roman" w:cs="Times New Roman"/>
            <w:szCs w:val="24"/>
            <w:lang w:eastAsia="ru-RU"/>
          </w:rPr>
          <w:t>813</w:t>
        </w:r>
        <w:r w:rsidR="001D1A2C" w:rsidRPr="00A948B0">
          <w:rPr>
            <w:rStyle w:val="Hyperlink"/>
            <w:rFonts w:ascii="Times New Roman" w:eastAsia="Times New Roman" w:hAnsi="Times New Roman" w:cs="Times New Roman"/>
            <w:szCs w:val="24"/>
            <w:lang w:val="en-US" w:eastAsia="ru-RU"/>
          </w:rPr>
          <w:t>f</w:t>
        </w:r>
        <w:r w:rsidR="001D1A2C" w:rsidRPr="00A948B0">
          <w:rPr>
            <w:rStyle w:val="Hyperlink"/>
            <w:rFonts w:ascii="Times New Roman" w:eastAsia="Times New Roman" w:hAnsi="Times New Roman" w:cs="Times New Roman"/>
            <w:szCs w:val="24"/>
            <w:lang w:eastAsia="ru-RU"/>
          </w:rPr>
          <w:t>5</w:t>
        </w:r>
        <w:r w:rsidR="001D1A2C" w:rsidRPr="00A948B0">
          <w:rPr>
            <w:rStyle w:val="Hyperlink"/>
            <w:rFonts w:ascii="Times New Roman" w:eastAsia="Times New Roman" w:hAnsi="Times New Roman" w:cs="Times New Roman"/>
            <w:szCs w:val="24"/>
            <w:lang w:val="en-US" w:eastAsia="ru-RU"/>
          </w:rPr>
          <w:t>a</w:t>
        </w:r>
      </w:hyperlink>
    </w:p>
    <w:p w14:paraId="69BE1008" w14:textId="37654528" w:rsidR="001D1A2C" w:rsidRPr="001D1A2C" w:rsidRDefault="001D1A2C" w:rsidP="002E3A99">
      <w:pPr>
        <w:rPr>
          <w:rFonts w:ascii="Times New Roman" w:eastAsia="Times New Roman" w:hAnsi="Times New Roman" w:cs="Times New Roman"/>
          <w:szCs w:val="24"/>
          <w:lang w:eastAsia="ru-RU"/>
        </w:rPr>
      </w:pPr>
      <w:r w:rsidRPr="001D1A2C">
        <w:rPr>
          <w:rFonts w:ascii="Times New Roman" w:eastAsia="Times New Roman" w:hAnsi="Times New Roman" w:cs="Times New Roman"/>
          <w:szCs w:val="24"/>
          <w:lang w:eastAsia="ru-RU"/>
        </w:rPr>
        <w:t xml:space="preserve">### </w:t>
      </w:r>
      <w:r w:rsidRPr="001D1A2C">
        <w:rPr>
          <w:rFonts w:ascii="Times New Roman" w:eastAsia="Times New Roman" w:hAnsi="Times New Roman" w:cs="Times New Roman"/>
          <w:szCs w:val="24"/>
          <w:lang w:val="en-US" w:eastAsia="ru-RU"/>
        </w:rPr>
        <w:t>https</w:t>
      </w:r>
      <w:r w:rsidRPr="001D1A2C">
        <w:rPr>
          <w:rFonts w:ascii="Times New Roman" w:eastAsia="Times New Roman" w:hAnsi="Times New Roman" w:cs="Times New Roman"/>
          <w:szCs w:val="24"/>
          <w:lang w:eastAsia="ru-RU"/>
        </w:rPr>
        <w:t>://</w:t>
      </w:r>
      <w:proofErr w:type="spellStart"/>
      <w:r w:rsidRPr="001D1A2C">
        <w:rPr>
          <w:rFonts w:ascii="Times New Roman" w:eastAsia="Times New Roman" w:hAnsi="Times New Roman" w:cs="Times New Roman"/>
          <w:szCs w:val="24"/>
          <w:lang w:val="en-US" w:eastAsia="ru-RU"/>
        </w:rPr>
        <w:t>chatgpt</w:t>
      </w:r>
      <w:proofErr w:type="spellEnd"/>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com</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/6</w:t>
      </w:r>
      <w:r w:rsidRPr="001D1A2C">
        <w:rPr>
          <w:rFonts w:ascii="Times New Roman" w:eastAsia="Times New Roman" w:hAnsi="Times New Roman" w:cs="Times New Roman"/>
          <w:szCs w:val="24"/>
          <w:lang w:val="en-US" w:eastAsia="ru-RU"/>
        </w:rPr>
        <w:t>ab</w:t>
      </w:r>
      <w:r w:rsidRPr="001D1A2C">
        <w:rPr>
          <w:rFonts w:ascii="Times New Roman" w:eastAsia="Times New Roman" w:hAnsi="Times New Roman" w:cs="Times New Roman"/>
          <w:szCs w:val="24"/>
          <w:lang w:eastAsia="ru-RU"/>
        </w:rPr>
        <w:t>08</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-5018-83</w:t>
      </w:r>
      <w:proofErr w:type="spellStart"/>
      <w:r w:rsidRPr="001D1A2C">
        <w:rPr>
          <w:rFonts w:ascii="Times New Roman" w:eastAsia="Times New Roman" w:hAnsi="Times New Roman" w:cs="Times New Roman"/>
          <w:szCs w:val="24"/>
          <w:lang w:val="en-US" w:eastAsia="ru-RU"/>
        </w:rPr>
        <w:t>ea</w:t>
      </w:r>
      <w:proofErr w:type="spellEnd"/>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1</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9-</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2</w:t>
      </w:r>
      <w:r w:rsidRPr="001D1A2C">
        <w:rPr>
          <w:rFonts w:ascii="Times New Roman" w:eastAsia="Times New Roman" w:hAnsi="Times New Roman" w:cs="Times New Roman"/>
          <w:szCs w:val="24"/>
          <w:lang w:val="en-US" w:eastAsia="ru-RU"/>
        </w:rPr>
        <w:t>f</w:t>
      </w:r>
      <w:r w:rsidRPr="001D1A2C">
        <w:rPr>
          <w:rFonts w:ascii="Times New Roman" w:eastAsia="Times New Roman" w:hAnsi="Times New Roman" w:cs="Times New Roman"/>
          <w:szCs w:val="24"/>
          <w:lang w:eastAsia="ru-RU"/>
        </w:rPr>
        <w:t>5</w:t>
      </w:r>
      <w:proofErr w:type="spellStart"/>
      <w:r w:rsidRPr="001D1A2C">
        <w:rPr>
          <w:rFonts w:ascii="Times New Roman" w:eastAsia="Times New Roman" w:hAnsi="Times New Roman" w:cs="Times New Roman"/>
          <w:szCs w:val="24"/>
          <w:lang w:val="en-US" w:eastAsia="ru-RU"/>
        </w:rPr>
        <w:t>db</w:t>
      </w:r>
      <w:proofErr w:type="spellEnd"/>
      <w:r w:rsidRPr="001D1A2C">
        <w:rPr>
          <w:rFonts w:ascii="Times New Roman" w:eastAsia="Times New Roman" w:hAnsi="Times New Roman" w:cs="Times New Roman"/>
          <w:szCs w:val="24"/>
          <w:lang w:eastAsia="ru-RU"/>
        </w:rPr>
        <w:t>5</w:t>
      </w:r>
      <w:proofErr w:type="spellStart"/>
      <w:r w:rsidRPr="001D1A2C">
        <w:rPr>
          <w:rFonts w:ascii="Times New Roman" w:eastAsia="Times New Roman" w:hAnsi="Times New Roman" w:cs="Times New Roman"/>
          <w:szCs w:val="24"/>
          <w:lang w:val="en-US" w:eastAsia="ru-RU"/>
        </w:rPr>
        <w:t>bcb</w:t>
      </w:r>
      <w:proofErr w:type="spellEnd"/>
      <w:r w:rsidRPr="001D1A2C">
        <w:rPr>
          <w:rFonts w:ascii="Times New Roman" w:eastAsia="Times New Roman" w:hAnsi="Times New Roman" w:cs="Times New Roman"/>
          <w:szCs w:val="24"/>
          <w:lang w:eastAsia="ru-RU"/>
        </w:rPr>
        <w:t>37</w:t>
      </w:r>
    </w:p>
    <w:p w14:paraId="7E46335D" w14:textId="780CCC14" w:rsidR="000C321C" w:rsidRPr="004A3902" w:rsidRDefault="000C321C" w:rsidP="002E3A99">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ф</w:t>
      </w:r>
    </w:p>
    <w:sectPr w:rsidR="000C321C" w:rsidRPr="004A3902" w:rsidSect="004506F7">
      <w:footerReference w:type="default" r:id="rId33"/>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BD077" w14:textId="77777777" w:rsidR="00EE4F92" w:rsidRDefault="00EE4F92" w:rsidP="009659E2">
      <w:pPr>
        <w:spacing w:after="0" w:line="240" w:lineRule="auto"/>
      </w:pPr>
      <w:r>
        <w:separator/>
      </w:r>
    </w:p>
  </w:endnote>
  <w:endnote w:type="continuationSeparator" w:id="0">
    <w:p w14:paraId="2F9C662D" w14:textId="77777777" w:rsidR="00EE4F92" w:rsidRDefault="00EE4F92"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C9A9E" w14:textId="77777777" w:rsidR="00EE4F92" w:rsidRDefault="00EE4F92" w:rsidP="009659E2">
      <w:pPr>
        <w:spacing w:after="0" w:line="240" w:lineRule="auto"/>
      </w:pPr>
      <w:r>
        <w:separator/>
      </w:r>
    </w:p>
  </w:footnote>
  <w:footnote w:type="continuationSeparator" w:id="0">
    <w:p w14:paraId="5EA738A7" w14:textId="77777777" w:rsidR="00EE4F92" w:rsidRDefault="00EE4F92"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proofErr w:type="spellStart"/>
      <w:r w:rsidRPr="00FC6047">
        <w:t>statisticheskii_vremennik_rossiiskoi_imperii</w:t>
      </w:r>
      <w:proofErr w:type="spellEnd"/>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proofErr w:type="spellStart"/>
      <w:r w:rsidRPr="0004784E">
        <w:t>FlagUGVIvsCSK</w:t>
      </w:r>
      <w:proofErr w:type="spellEnd"/>
      <w:r>
        <w:t>.</w:t>
      </w:r>
    </w:p>
  </w:footnote>
  <w:footnote w:id="19">
    <w:p w14:paraId="7D2F35E2" w14:textId="0497AC91" w:rsidR="00B32968" w:rsidRPr="003F71CF" w:rsidRDefault="00B32968">
      <w:pPr>
        <w:pStyle w:val="FootnoteText"/>
      </w:pPr>
      <w:r>
        <w:rPr>
          <w:rStyle w:val="FootnoteReference"/>
        </w:rPr>
        <w:footnoteRef/>
      </w:r>
      <w:r>
        <w:t xml:space="preserve"> </w:t>
      </w:r>
      <w:r w:rsidRPr="003F71CF">
        <w:t xml:space="preserve">Труды Варшавского статистического комитета, </w:t>
      </w:r>
      <w:proofErr w:type="spellStart"/>
      <w:r w:rsidRPr="003F71CF">
        <w:t>вып</w:t>
      </w:r>
      <w:proofErr w:type="spellEnd"/>
      <w:r w:rsidRPr="003F71CF">
        <w:t>.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proofErr w:type="spellStart"/>
      <w:r w:rsidRPr="00084F18">
        <w:t>ред</w:t>
      </w:r>
      <w:proofErr w:type="spellEnd"/>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proofErr w:type="spellStart"/>
      <w:r w:rsidRPr="00084F18">
        <w:t>стр</w:t>
      </w:r>
      <w:proofErr w:type="spellEnd"/>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proofErr w:type="spellStart"/>
      <w:r w:rsidRPr="0033398F">
        <w:t>ред</w:t>
      </w:r>
      <w:proofErr w:type="spellEnd"/>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proofErr w:type="spellStart"/>
      <w:r w:rsidRPr="0033398F">
        <w:t>стр</w:t>
      </w:r>
      <w:proofErr w:type="spellEnd"/>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proofErr w:type="spellStart"/>
      <w:r w:rsidRPr="00D444D5">
        <w:t>ред</w:t>
      </w:r>
      <w:proofErr w:type="spellEnd"/>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proofErr w:type="spellStart"/>
      <w:r w:rsidRPr="00D444D5">
        <w:t>стр</w:t>
      </w:r>
      <w:proofErr w:type="spellEnd"/>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proofErr w:type="spellStart"/>
      <w:r w:rsidRPr="00D56DD2">
        <w:t>ред</w:t>
      </w:r>
      <w:proofErr w:type="spellEnd"/>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proofErr w:type="spellStart"/>
      <w:r w:rsidRPr="00D56DD2">
        <w:t>стр</w:t>
      </w:r>
      <w:proofErr w:type="spellEnd"/>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proofErr w:type="spellStart"/>
      <w:r w:rsidRPr="0081091A">
        <w:rPr>
          <w:i/>
          <w:iCs/>
          <w:lang w:val="en-US"/>
        </w:rPr>
        <w:t>xslx</w:t>
      </w:r>
      <w:proofErr w:type="spellEnd"/>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proofErr w:type="spellStart"/>
      <w:r w:rsidRPr="001070E9">
        <w:t>Кабузан</w:t>
      </w:r>
      <w:proofErr w:type="spellEnd"/>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4">
    <w:p w14:paraId="731D594A" w14:textId="77777777" w:rsidR="00B32968" w:rsidRPr="00DB5588" w:rsidRDefault="00B3296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гг. : </w:t>
      </w:r>
      <w:proofErr w:type="spellStart"/>
      <w:r w:rsidRPr="00B81D8F">
        <w:t>Caнитарно</w:t>
      </w:r>
      <w:proofErr w:type="spellEnd"/>
      <w:r w:rsidRPr="00B81D8F">
        <w:t>-статистический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7">
    <w:p w14:paraId="7E7045C4" w14:textId="7C1A5EB5"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w:t>
      </w:r>
      <w:proofErr w:type="spellStart"/>
      <w:r w:rsidRPr="0087283D">
        <w:t>Ломжинской</w:t>
      </w:r>
      <w:proofErr w:type="spellEnd"/>
      <w:r w:rsidRPr="0087283D">
        <w:t xml:space="preserve">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r w:rsidR="00D121AF" w:rsidRPr="00D121AF">
        <w:rPr>
          <w:lang w:val="en-US"/>
        </w:rPr>
        <w:t>Kr</w:t>
      </w:r>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proofErr w:type="spellStart"/>
      <w:r w:rsidRPr="00B11454">
        <w:rPr>
          <w:lang w:val="en-US"/>
        </w:rPr>
        <w:t>obzor</w:t>
      </w:r>
      <w:proofErr w:type="spellEnd"/>
      <w:r w:rsidRPr="00B11454">
        <w:t>_</w:t>
      </w:r>
      <w:proofErr w:type="spellStart"/>
      <w:r w:rsidRPr="00B11454">
        <w:rPr>
          <w:lang w:val="en-US"/>
        </w:rPr>
        <w:t>semirechenskoi</w:t>
      </w:r>
      <w:proofErr w:type="spellEnd"/>
      <w:r w:rsidRPr="00B11454">
        <w:t>_</w:t>
      </w:r>
      <w:proofErr w:type="spellStart"/>
      <w:r w:rsidRPr="00B11454">
        <w:rPr>
          <w:lang w:val="en-US"/>
        </w:rPr>
        <w:t>oblasti</w:t>
      </w:r>
      <w:proofErr w:type="spellEnd"/>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4">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5">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proofErr w:type="spellStart"/>
      <w:r w:rsidRPr="00B11454">
        <w:rPr>
          <w:lang w:val="en-US"/>
        </w:rPr>
        <w:t>FlagOutliers</w:t>
      </w:r>
      <w:proofErr w:type="spellEnd"/>
      <w:r w:rsidRPr="00A230A8">
        <w:t>_</w:t>
      </w:r>
      <w:r w:rsidRPr="00B11454">
        <w:rPr>
          <w:lang w:val="en-US"/>
        </w:rPr>
        <w:t>CSK</w:t>
      </w:r>
      <w:r w:rsidRPr="00A230A8">
        <w:t xml:space="preserve">50 </w:t>
      </w:r>
      <w:r w:rsidRPr="0079256E">
        <w:t>и</w:t>
      </w:r>
      <w:r w:rsidRPr="00A230A8">
        <w:t xml:space="preserve"> </w:t>
      </w:r>
      <w:proofErr w:type="spellStart"/>
      <w:r w:rsidRPr="00B11454">
        <w:rPr>
          <w:lang w:val="en-US"/>
        </w:rPr>
        <w:t>FlagUGVIvsCSK</w:t>
      </w:r>
      <w:proofErr w:type="spellEnd"/>
      <w:r w:rsidRPr="00A230A8">
        <w:t>.</w:t>
      </w:r>
    </w:p>
  </w:footnote>
  <w:footnote w:id="106">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7">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8">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9">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0">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11">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12">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3">
    <w:p w14:paraId="57D94D3A" w14:textId="4A16C1CE" w:rsidR="00B32968" w:rsidRDefault="00B32968">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4">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5">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16">
    <w:p w14:paraId="1E1AC8FC" w14:textId="77777777" w:rsidR="00B32968" w:rsidRDefault="00B32968">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7">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8">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9">
    <w:p w14:paraId="51AD6078" w14:textId="1DFCE608" w:rsidR="00B32968" w:rsidRPr="007E3DF8" w:rsidRDefault="00B32968">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20">
    <w:p w14:paraId="2C30976D" w14:textId="5E5407F3" w:rsidR="00B32968" w:rsidRDefault="00B32968">
      <w:pPr>
        <w:pStyle w:val="FootnoteText"/>
      </w:pPr>
      <w:r>
        <w:rPr>
          <w:rStyle w:val="FootnoteReference"/>
        </w:rPr>
        <w:footnoteRef/>
      </w:r>
      <w:r>
        <w:t xml:space="preserve"> “Труды Варшавского Статистического комитета”, </w:t>
      </w:r>
      <w:proofErr w:type="spellStart"/>
      <w:r>
        <w:t>вып</w:t>
      </w:r>
      <w:proofErr w:type="spellEnd"/>
      <w:r>
        <w:t xml:space="preserve">.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21">
    <w:p w14:paraId="049D3056" w14:textId="1BEBEEFD" w:rsidR="00B32968" w:rsidRDefault="00B32968">
      <w:pPr>
        <w:pStyle w:val="FootnoteText"/>
      </w:pPr>
      <w:r>
        <w:rPr>
          <w:rStyle w:val="FootnoteReference"/>
        </w:rPr>
        <w:footnoteRef/>
      </w:r>
      <w:r>
        <w:t xml:space="preserve"> </w:t>
      </w:r>
      <w:r w:rsidRPr="00156CA7">
        <w:t xml:space="preserve">"Общий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w:t>
      </w:r>
      <w:proofErr w:type="spellStart"/>
      <w:r w:rsidRPr="00156CA7">
        <w:t>categories.xslx</w:t>
      </w:r>
      <w:proofErr w:type="spellEnd"/>
      <w:r w:rsidRPr="00156CA7">
        <w:t>).</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2">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23">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4">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5">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6">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7">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28">
    <w:p w14:paraId="7AE79C9C" w14:textId="6FC3F011" w:rsidR="00B32968" w:rsidRDefault="00B32968">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9">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0">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1">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2">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3">
    <w:p w14:paraId="3D8F5BA0" w14:textId="77777777" w:rsidR="00B32968" w:rsidRDefault="00B32968">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34">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5">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6">
    <w:p w14:paraId="63B6B106" w14:textId="5F229E5D" w:rsidR="007F0EF5" w:rsidRDefault="007F0EF5">
      <w:pPr>
        <w:pStyle w:val="FootnoteText"/>
      </w:pPr>
      <w:r>
        <w:rPr>
          <w:rStyle w:val="FootnoteReference"/>
        </w:rPr>
        <w:footnoteRef/>
      </w:r>
      <w:r>
        <w:t xml:space="preserve"> </w:t>
      </w:r>
      <w:proofErr w:type="spellStart"/>
      <w:r w:rsidRPr="007F0EF5">
        <w:t>EvalStabilizedSemirechye</w:t>
      </w:r>
      <w:proofErr w:type="spellEnd"/>
      <w:r>
        <w:t>.</w:t>
      </w:r>
    </w:p>
  </w:footnote>
  <w:footnote w:id="137">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8">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xml:space="preserve">, Новый </w:t>
      </w:r>
      <w:proofErr w:type="spellStart"/>
      <w:r w:rsidRPr="00B76B7A">
        <w:t>Маргелан</w:t>
      </w:r>
      <w:proofErr w:type="spellEnd"/>
      <w:r w:rsidRPr="00B76B7A">
        <w:t>, 1901, стр. 15</w:t>
      </w:r>
      <w:r>
        <w:t>.</w:t>
      </w:r>
    </w:p>
  </w:footnote>
  <w:footnote w:id="139">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w:t>
      </w:r>
      <w:proofErr w:type="spellStart"/>
      <w:r w:rsidR="007F0DA9" w:rsidRPr="007F0DA9">
        <w:t>вып</w:t>
      </w:r>
      <w:proofErr w:type="spellEnd"/>
      <w:r w:rsidR="007F0DA9" w:rsidRPr="007F0DA9">
        <w:t xml:space="preserve">.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0">
    <w:p w14:paraId="46BBA777" w14:textId="6101BC9F" w:rsidR="009B44FC" w:rsidRDefault="009B44FC">
      <w:pPr>
        <w:pStyle w:val="FootnoteText"/>
      </w:pPr>
      <w:r>
        <w:rPr>
          <w:rStyle w:val="FootnoteReference"/>
        </w:rPr>
        <w:footnoteRef/>
      </w:r>
      <w:r>
        <w:t xml:space="preserve"> </w:t>
      </w:r>
      <w:proofErr w:type="spellStart"/>
      <w:r w:rsidRPr="009B44FC">
        <w:t>EvalStabilizedFergana</w:t>
      </w:r>
      <w:proofErr w:type="spellEnd"/>
      <w:r>
        <w:t>.</w:t>
      </w:r>
    </w:p>
  </w:footnote>
  <w:footnote w:id="141">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42">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3">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44">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5">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6">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7">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48">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9">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0">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1">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r w:rsidR="00D371C2" w:rsidRPr="00C23367">
        <w:t xml:space="preserve"> ###@@@ </w:t>
      </w:r>
      <w:proofErr w:type="spellStart"/>
      <w:r w:rsidR="00D371C2" w:rsidRPr="00D371C2">
        <w:rPr>
          <w:lang w:val="en-US"/>
        </w:rPr>
        <w:t>EvalStabilizedPrimKamchatka</w:t>
      </w:r>
      <w:proofErr w:type="spellEnd"/>
    </w:p>
  </w:footnote>
  <w:footnote w:id="152">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3">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4">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5">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6">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7">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8">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9">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0">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1">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2">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3">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4">
    <w:p w14:paraId="4D25D617" w14:textId="7BCF0EED" w:rsidR="0048140D" w:rsidRDefault="0048140D">
      <w:pPr>
        <w:pStyle w:val="FootnoteText"/>
      </w:pPr>
      <w:r>
        <w:rPr>
          <w:rStyle w:val="FootnoteReference"/>
        </w:rPr>
        <w:footnoteRef/>
      </w:r>
      <w:r>
        <w:t xml:space="preserve"> </w:t>
      </w:r>
      <w:r w:rsidRPr="0048140D">
        <w:t xml:space="preserve">“Естественный прирост населения Сахалина ничтожен, что можно было ожидать уже a </w:t>
      </w:r>
      <w:proofErr w:type="spellStart"/>
      <w:r w:rsidRPr="0048140D">
        <w:t>priori</w:t>
      </w:r>
      <w:proofErr w:type="spellEnd"/>
      <w:r w:rsidRPr="0048140D">
        <w:t>,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5">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6">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67">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8">
    <w:p w14:paraId="2CDF2556" w14:textId="1B1D8854" w:rsidR="00B32968" w:rsidRPr="00381C88" w:rsidRDefault="00B32968">
      <w:pPr>
        <w:pStyle w:val="FootnoteText"/>
      </w:pPr>
      <w:r>
        <w:rPr>
          <w:rStyle w:val="FootnoteReference"/>
        </w:rPr>
        <w:footnoteRef/>
      </w:r>
      <w:r w:rsidRPr="00F201C9">
        <w:rPr>
          <w:lang w:val="en-US"/>
        </w:rPr>
        <w:t xml:space="preserve"> </w:t>
      </w:r>
      <w:r>
        <w:t>Модуль</w:t>
      </w:r>
      <w:r w:rsidRPr="00F201C9">
        <w:rPr>
          <w:lang w:val="en-US"/>
        </w:rPr>
        <w:t xml:space="preserve"> </w:t>
      </w:r>
      <w:r>
        <w:rPr>
          <w:lang w:val="en-US"/>
        </w:rPr>
        <w:t>RTSS</w:t>
      </w:r>
      <w:r w:rsidRPr="00F201C9">
        <w:rPr>
          <w:lang w:val="en-US"/>
        </w:rPr>
        <w:t xml:space="preserve"> </w:t>
      </w:r>
      <w:proofErr w:type="spellStart"/>
      <w:r w:rsidRPr="00381C88">
        <w:rPr>
          <w:lang w:val="en-US"/>
        </w:rPr>
        <w:t>Ours</w:t>
      </w:r>
      <w:r w:rsidRPr="00F201C9">
        <w:rPr>
          <w:lang w:val="en-US"/>
        </w:rPr>
        <w:t>_</w:t>
      </w:r>
      <w:r w:rsidRPr="00381C88">
        <w:rPr>
          <w:lang w:val="en-US"/>
        </w:rPr>
        <w:t>vs</w:t>
      </w:r>
      <w:r w:rsidRPr="00F201C9">
        <w:rPr>
          <w:lang w:val="en-US"/>
        </w:rPr>
        <w:t>_</w:t>
      </w:r>
      <w:r w:rsidRPr="00381C88">
        <w:rPr>
          <w:lang w:val="en-US"/>
        </w:rPr>
        <w:t>CSK</w:t>
      </w:r>
      <w:r w:rsidRPr="00F201C9">
        <w:rPr>
          <w:lang w:val="en-US"/>
        </w:rPr>
        <w:t>_</w:t>
      </w:r>
      <w:r w:rsidRPr="00381C88">
        <w:rPr>
          <w:lang w:val="en-US"/>
        </w:rPr>
        <w:t>vs</w:t>
      </w:r>
      <w:r w:rsidRPr="00F201C9">
        <w:rPr>
          <w:lang w:val="en-US"/>
        </w:rPr>
        <w:t>_</w:t>
      </w:r>
      <w:r w:rsidRPr="00381C88">
        <w:rPr>
          <w:lang w:val="en-US"/>
        </w:rPr>
        <w:t>UGVI</w:t>
      </w:r>
      <w:proofErr w:type="spellEnd"/>
      <w:r w:rsidRPr="00F201C9">
        <w:rPr>
          <w:lang w:val="en-US"/>
        </w:rPr>
        <w:t xml:space="preserve">. </w:t>
      </w:r>
      <w:r>
        <w:t>Проценты разницы высчитываются относительно нашей оценки в знаменателе.</w:t>
      </w:r>
    </w:p>
  </w:footnote>
  <w:footnote w:id="169">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70">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1">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72">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3">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4">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5">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6">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7">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8">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9">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0">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1">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2">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3">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4">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5">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6">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7">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8">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9">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0">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1">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92">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3">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4">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5">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196">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proofErr w:type="spellStart"/>
      <w:r w:rsidRPr="00705498">
        <w:t>ред</w:t>
      </w:r>
      <w:proofErr w:type="spellEnd"/>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7">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8">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199">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200">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01">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02">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03">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204">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5">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6">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7">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208">
    <w:p w14:paraId="1536F5A9" w14:textId="77777777" w:rsidR="00B32968" w:rsidRDefault="00B32968">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209">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10">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11">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12">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13">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14">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5">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6">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7">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8">
    <w:p w14:paraId="25A7A6C4" w14:textId="793D5B6A" w:rsidR="00B32968" w:rsidRDefault="00B32968">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19">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20">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21">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22">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23">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24">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25">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6">
    <w:p w14:paraId="0805C318" w14:textId="38A2BA49" w:rsidR="00B32968" w:rsidRPr="001A74D1" w:rsidRDefault="00B32968">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27">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8">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29">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30">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31">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32">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 w:id="233">
    <w:p w14:paraId="634F3907" w14:textId="141A29C9" w:rsidR="00076B24" w:rsidRDefault="00076B24">
      <w:pPr>
        <w:pStyle w:val="FootnoteText"/>
      </w:pPr>
      <w:r>
        <w:rPr>
          <w:rStyle w:val="FootnoteReference"/>
        </w:rPr>
        <w:footnoteRef/>
      </w:r>
      <w:r>
        <w:t xml:space="preserve"> </w:t>
      </w:r>
      <w:r w:rsidRPr="00076B24">
        <w:t xml:space="preserve">Эриванская статистическая комиссия, “Однодневная перепись беженцев из Турции, Персии и из мест, пограничных с Турцией (армян, айсоров, греков и пр.) 1914–15 г.”, </w:t>
      </w:r>
      <w:proofErr w:type="spellStart"/>
      <w:r w:rsidRPr="00076B24">
        <w:t>Эриван</w:t>
      </w:r>
      <w:proofErr w:type="spellEnd"/>
      <w:r w:rsidRPr="00076B24">
        <w:t>, 1915, стр. 38</w:t>
      </w:r>
      <w:r w:rsidR="00EF7BB1">
        <w:t>-39</w:t>
      </w:r>
      <w:r w:rsidR="00C43CA6">
        <w:t>, 68-69</w:t>
      </w:r>
      <w:r>
        <w:t>.</w:t>
      </w:r>
    </w:p>
  </w:footnote>
  <w:footnote w:id="234">
    <w:p w14:paraId="5F1D67A4" w14:textId="0F9E907A" w:rsidR="008B3B11" w:rsidRPr="00716DAC" w:rsidRDefault="008B3B11">
      <w:pPr>
        <w:pStyle w:val="FootnoteText"/>
      </w:pPr>
      <w:r>
        <w:rPr>
          <w:rStyle w:val="FootnoteReference"/>
        </w:rPr>
        <w:footnoteRef/>
      </w:r>
      <w:r w:rsidRPr="00716DAC">
        <w:t xml:space="preserve"> </w:t>
      </w:r>
      <w:r w:rsidR="00716DAC" w:rsidRPr="00716DAC">
        <w:t xml:space="preserve">“Краткие сведения о положении беженцев на Кавказе и оказанной им Союзом городов помощи за время с 20 сентября по 1 ноября 1915 г.”, </w:t>
      </w:r>
      <w:proofErr w:type="spellStart"/>
      <w:r w:rsidR="00716DAC" w:rsidRPr="00716DAC">
        <w:t>вып</w:t>
      </w:r>
      <w:proofErr w:type="spellEnd"/>
      <w:r w:rsidR="00716DAC" w:rsidRPr="00716DAC">
        <w:t>. 2, Тифлис, 1915, стр. 11</w:t>
      </w:r>
      <w:r w:rsidR="00BA3936" w:rsidRPr="00BA3936">
        <w:t>-1</w:t>
      </w:r>
      <w:r w:rsidR="00BA3936" w:rsidRPr="009A46AB">
        <w:t>2</w:t>
      </w:r>
      <w:r w:rsidR="00716DAC" w:rsidRPr="00716DAC">
        <w:t xml:space="preserve">; </w:t>
      </w:r>
      <w:r w:rsidRPr="008B3B11">
        <w:rPr>
          <w:lang w:val="en-US"/>
        </w:rPr>
        <w:t>Asya</w:t>
      </w:r>
      <w:r w:rsidRPr="00716DAC">
        <w:t xml:space="preserve"> </w:t>
      </w:r>
      <w:r w:rsidRPr="008B3B11">
        <w:rPr>
          <w:lang w:val="en-US"/>
        </w:rPr>
        <w:t>Darbinian</w:t>
      </w:r>
      <w:r w:rsidRPr="00716DAC">
        <w:t xml:space="preserve">, </w:t>
      </w:r>
      <w:r w:rsidR="00F25468" w:rsidRPr="00716DAC">
        <w:t>“</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00F25468" w:rsidRPr="00716DAC">
        <w:t>”</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proofErr w:type="spellStart"/>
      <w:r w:rsidRPr="008B3B11">
        <w:rPr>
          <w:lang w:val="en-US"/>
        </w:rPr>
        <w:t>peripheralhistories</w:t>
      </w:r>
      <w:proofErr w:type="spellEnd"/>
      <w:r w:rsidRPr="00716DAC">
        <w:t>.</w:t>
      </w:r>
      <w:r w:rsidR="009A46AB" w:rsidRPr="009A46AB">
        <w:br/>
      </w:r>
      <w:r w:rsidRPr="008B3B11">
        <w:rPr>
          <w:lang w:val="en-US"/>
        </w:rPr>
        <w:t>co</w:t>
      </w:r>
      <w:r w:rsidRPr="00716DAC">
        <w:t>.</w:t>
      </w:r>
      <w:proofErr w:type="spellStart"/>
      <w:r w:rsidRPr="008B3B11">
        <w:rPr>
          <w:lang w:val="en-US"/>
        </w:rPr>
        <w:t>uk</w:t>
      </w:r>
      <w:proofErr w:type="spellEnd"/>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proofErr w:type="spellStart"/>
      <w:r w:rsidRPr="008B3B11">
        <w:rPr>
          <w:lang w:val="en-US"/>
        </w:rPr>
        <w:t>russia</w:t>
      </w:r>
      <w:proofErr w:type="spellEnd"/>
      <w:r w:rsidRPr="00716DAC">
        <w:t>-</w:t>
      </w:r>
      <w:r w:rsidRPr="008B3B11">
        <w:rPr>
          <w:lang w:val="en-US"/>
        </w:rPr>
        <w:t>and</w:t>
      </w:r>
      <w:r w:rsidRPr="00716DAC">
        <w:t>-</w:t>
      </w:r>
      <w:proofErr w:type="spellStart"/>
      <w:r w:rsidRPr="008B3B11">
        <w:rPr>
          <w:lang w:val="en-US"/>
        </w:rPr>
        <w:t>armenian</w:t>
      </w:r>
      <w:proofErr w:type="spellEnd"/>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proofErr w:type="spellStart"/>
      <w:r w:rsidRPr="008B3B11">
        <w:rPr>
          <w:lang w:val="en-US"/>
        </w:rPr>
        <w:t>caucasus</w:t>
      </w:r>
      <w:proofErr w:type="spellEnd"/>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004D38D5" w:rsidRPr="00716DAC">
        <w:t xml:space="preserve">; </w:t>
      </w:r>
      <w:r w:rsidR="004D38D5" w:rsidRPr="004D38D5">
        <w:rPr>
          <w:lang w:val="en-US"/>
        </w:rPr>
        <w:t>Asya</w:t>
      </w:r>
      <w:r w:rsidR="004D38D5" w:rsidRPr="00716DAC">
        <w:t xml:space="preserve"> </w:t>
      </w:r>
      <w:r w:rsidR="004D38D5" w:rsidRPr="004D38D5">
        <w:rPr>
          <w:lang w:val="en-US"/>
        </w:rPr>
        <w:t>Darbinyan</w:t>
      </w:r>
      <w:r w:rsidR="004D38D5" w:rsidRPr="00716DAC">
        <w:t xml:space="preserve">, </w:t>
      </w:r>
      <w:r w:rsidR="00F25468" w:rsidRPr="00716DAC">
        <w:t>“</w:t>
      </w:r>
      <w:r w:rsidR="004D38D5" w:rsidRPr="004D38D5">
        <w:rPr>
          <w:lang w:val="en-US"/>
        </w:rPr>
        <w:t>Russia</w:t>
      </w:r>
      <w:r w:rsidR="004D38D5" w:rsidRPr="00716DAC">
        <w:t>’</w:t>
      </w:r>
      <w:r w:rsidR="004D38D5" w:rsidRPr="004D38D5">
        <w:rPr>
          <w:lang w:val="en-US"/>
        </w:rPr>
        <w:t>s</w:t>
      </w:r>
      <w:r w:rsidR="004D38D5" w:rsidRPr="00716DAC">
        <w:t xml:space="preserve"> </w:t>
      </w:r>
      <w:r w:rsidR="004D38D5" w:rsidRPr="004D38D5">
        <w:rPr>
          <w:lang w:val="en-US"/>
        </w:rPr>
        <w:t>Humanitarian</w:t>
      </w:r>
      <w:r w:rsidR="004D38D5" w:rsidRPr="00716DAC">
        <w:t xml:space="preserve"> </w:t>
      </w:r>
      <w:r w:rsidR="004D38D5" w:rsidRPr="004D38D5">
        <w:rPr>
          <w:lang w:val="en-US"/>
        </w:rPr>
        <w:t>Response</w:t>
      </w:r>
      <w:r w:rsidR="004D38D5" w:rsidRPr="00716DAC">
        <w:t xml:space="preserve"> </w:t>
      </w:r>
      <w:r w:rsidR="004D38D5" w:rsidRPr="004D38D5">
        <w:rPr>
          <w:lang w:val="en-US"/>
        </w:rPr>
        <w:t>to</w:t>
      </w:r>
      <w:r w:rsidR="004D38D5" w:rsidRPr="00716DAC">
        <w:t xml:space="preserve"> </w:t>
      </w:r>
      <w:r w:rsidR="004D38D5" w:rsidRPr="004D38D5">
        <w:rPr>
          <w:lang w:val="en-US"/>
        </w:rPr>
        <w:t>the</w:t>
      </w:r>
      <w:r w:rsidR="004D38D5" w:rsidRPr="00716DAC">
        <w:t xml:space="preserve"> </w:t>
      </w:r>
      <w:r w:rsidR="004D38D5" w:rsidRPr="004D38D5">
        <w:rPr>
          <w:lang w:val="en-US"/>
        </w:rPr>
        <w:t>Armenian</w:t>
      </w:r>
      <w:r w:rsidR="004D38D5" w:rsidRPr="00716DAC">
        <w:t xml:space="preserve"> </w:t>
      </w:r>
      <w:r w:rsidR="004D38D5" w:rsidRPr="004D38D5">
        <w:rPr>
          <w:lang w:val="en-US"/>
        </w:rPr>
        <w:t>Genocide</w:t>
      </w:r>
      <w:r w:rsidR="00F25468" w:rsidRPr="00716DAC">
        <w:t>”</w:t>
      </w:r>
      <w:r w:rsidR="004D38D5" w:rsidRPr="00716DAC">
        <w:t xml:space="preserve"> // </w:t>
      </w:r>
      <w:r w:rsidR="004D38D5" w:rsidRPr="004D38D5">
        <w:rPr>
          <w:lang w:val="en-US"/>
        </w:rPr>
        <w:t>The</w:t>
      </w:r>
      <w:r w:rsidR="004D38D5" w:rsidRPr="00716DAC">
        <w:t xml:space="preserve"> </w:t>
      </w:r>
      <w:r w:rsidR="004D38D5" w:rsidRPr="004D38D5">
        <w:rPr>
          <w:lang w:val="en-US"/>
        </w:rPr>
        <w:t>Armenian</w:t>
      </w:r>
      <w:r w:rsidR="004D38D5" w:rsidRPr="00716DAC">
        <w:t xml:space="preserve"> </w:t>
      </w:r>
      <w:r w:rsidR="004D38D5" w:rsidRPr="004D38D5">
        <w:rPr>
          <w:lang w:val="en-US"/>
        </w:rPr>
        <w:t>Weekly</w:t>
      </w:r>
      <w:r w:rsidR="004D38D5" w:rsidRPr="00716DAC">
        <w:t xml:space="preserve"> (</w:t>
      </w:r>
      <w:r w:rsidR="004D38D5" w:rsidRPr="004D38D5">
        <w:rPr>
          <w:lang w:val="en-US"/>
        </w:rPr>
        <w:t>May</w:t>
      </w:r>
      <w:r w:rsidR="004D38D5" w:rsidRPr="00716DAC">
        <w:t xml:space="preserve"> 20, 2016) = </w:t>
      </w:r>
      <w:r w:rsidR="004D38D5" w:rsidRPr="004D38D5">
        <w:rPr>
          <w:lang w:val="en-US"/>
        </w:rPr>
        <w:t>https</w:t>
      </w:r>
      <w:r w:rsidR="004D38D5" w:rsidRPr="00716DAC">
        <w:t>://</w:t>
      </w:r>
      <w:proofErr w:type="spellStart"/>
      <w:r w:rsidR="004D38D5" w:rsidRPr="004D38D5">
        <w:rPr>
          <w:lang w:val="en-US"/>
        </w:rPr>
        <w:t>armenianweekly</w:t>
      </w:r>
      <w:proofErr w:type="spellEnd"/>
      <w:r w:rsidR="004D38D5" w:rsidRPr="00716DAC">
        <w:t>.</w:t>
      </w:r>
      <w:r w:rsidR="00716DAC" w:rsidRPr="00716DAC">
        <w:br/>
      </w:r>
      <w:r w:rsidR="004D38D5" w:rsidRPr="004D38D5">
        <w:rPr>
          <w:lang w:val="en-US"/>
        </w:rPr>
        <w:t>com</w:t>
      </w:r>
      <w:r w:rsidR="004D38D5" w:rsidRPr="00716DAC">
        <w:t>/2016/05/20/</w:t>
      </w:r>
      <w:proofErr w:type="spellStart"/>
      <w:r w:rsidR="004D38D5" w:rsidRPr="004D38D5">
        <w:rPr>
          <w:lang w:val="en-US"/>
        </w:rPr>
        <w:t>darbinyan</w:t>
      </w:r>
      <w:proofErr w:type="spellEnd"/>
      <w:r w:rsidR="004D38D5" w:rsidRPr="00716DAC">
        <w:t>-2016-</w:t>
      </w:r>
      <w:proofErr w:type="spellStart"/>
      <w:r w:rsidR="004D38D5" w:rsidRPr="004D38D5">
        <w:rPr>
          <w:lang w:val="en-US"/>
        </w:rPr>
        <w:t>april</w:t>
      </w:r>
      <w:proofErr w:type="spellEnd"/>
      <w:r w:rsidR="004D38D5" w:rsidRPr="00716DAC">
        <w:t>-</w:t>
      </w:r>
      <w:r w:rsidR="004D38D5" w:rsidRPr="004D38D5">
        <w:rPr>
          <w:lang w:val="en-US"/>
        </w:rPr>
        <w:t>magazine</w:t>
      </w:r>
    </w:p>
  </w:footnote>
  <w:footnote w:id="235">
    <w:p w14:paraId="4D6131F1" w14:textId="3D905753" w:rsidR="008B3B11" w:rsidRPr="008B3B11" w:rsidRDefault="008B3B11">
      <w:pPr>
        <w:pStyle w:val="FootnoteText"/>
        <w:rPr>
          <w:lang w:val="en-US"/>
        </w:rPr>
      </w:pPr>
      <w:r>
        <w:rPr>
          <w:rStyle w:val="FootnoteReference"/>
        </w:rPr>
        <w:footnoteRef/>
      </w:r>
      <w:r w:rsidRPr="008B3B11">
        <w:rPr>
          <w:lang w:val="en-US"/>
        </w:rPr>
        <w:t xml:space="preserve"> Robert Tatoyan, </w:t>
      </w:r>
      <w:r w:rsidR="00712762" w:rsidRPr="00712762">
        <w:rPr>
          <w:lang w:val="en-US"/>
        </w:rPr>
        <w:t>“</w:t>
      </w:r>
      <w:r w:rsidRPr="008B3B11">
        <w:rPr>
          <w:lang w:val="en-US"/>
        </w:rPr>
        <w:t>WWI Armenian refugees census data as a source for Ottoman Armenian population numbers on the eve of the Armenian genocide</w:t>
      </w:r>
      <w:r w:rsidR="00712762" w:rsidRPr="00712762">
        <w:rPr>
          <w:lang w:val="en-US"/>
        </w:rPr>
        <w:t xml:space="preserve">” </w:t>
      </w:r>
      <w:r w:rsidRPr="008B3B11">
        <w:rPr>
          <w:lang w:val="en-US"/>
        </w:rPr>
        <w:t>// International Journal of Armenian Genocide Studies 5, no. 1 (2020).</w:t>
      </w:r>
    </w:p>
  </w:footnote>
  <w:footnote w:id="236">
    <w:p w14:paraId="45E59728" w14:textId="4C905FBD" w:rsidR="00E35226" w:rsidRPr="00F201C9" w:rsidRDefault="00E35226" w:rsidP="00E35226">
      <w:pPr>
        <w:pStyle w:val="FootnoteText"/>
      </w:pPr>
      <w:r>
        <w:rPr>
          <w:rStyle w:val="FootnoteReference"/>
        </w:rPr>
        <w:footnoteRef/>
      </w:r>
      <w:r w:rsidRPr="00F201C9">
        <w:t xml:space="preserve"> А.Г. </w:t>
      </w:r>
      <w:proofErr w:type="spellStart"/>
      <w:r w:rsidRPr="00F201C9">
        <w:t>Ио</w:t>
      </w:r>
      <w:r>
        <w:t>а</w:t>
      </w:r>
      <w:r w:rsidRPr="00F201C9">
        <w:t>нн</w:t>
      </w:r>
      <w:r>
        <w:t>и</w:t>
      </w:r>
      <w:r w:rsidRPr="00F201C9">
        <w:t>сян</w:t>
      </w:r>
      <w:proofErr w:type="spellEnd"/>
      <w:r w:rsidRPr="00F201C9">
        <w:t xml:space="preserve">, </w:t>
      </w:r>
      <w:r w:rsidR="00B84985" w:rsidRPr="00B84985">
        <w:t>“</w:t>
      </w:r>
      <w:r w:rsidRPr="00F201C9">
        <w:t xml:space="preserve">Положение беженцев в </w:t>
      </w:r>
      <w:proofErr w:type="spellStart"/>
      <w:r w:rsidRPr="00F201C9">
        <w:t>Александропольском</w:t>
      </w:r>
      <w:proofErr w:type="spellEnd"/>
      <w:r w:rsidRPr="00F201C9">
        <w:t xml:space="preserve"> районе : Доклад уполномоченного бакинского Комитета помощи беженцам без различия на</w:t>
      </w:r>
      <w:r>
        <w:t>цио</w:t>
      </w:r>
      <w:r w:rsidRPr="00F201C9">
        <w:t xml:space="preserve">нальности А. Г. </w:t>
      </w:r>
      <w:proofErr w:type="spellStart"/>
      <w:r w:rsidRPr="00F201C9">
        <w:t>Иоаннисяна</w:t>
      </w:r>
      <w:proofErr w:type="spellEnd"/>
      <w:r w:rsidRPr="00F201C9">
        <w:t>, сделанный им на заседании Комитета 3 октября 1915 года</w:t>
      </w:r>
      <w:r w:rsidR="00B84985" w:rsidRPr="00B84985">
        <w:t>”</w:t>
      </w:r>
      <w:r w:rsidRPr="00F201C9">
        <w:t>, Баку, 1915, стр. 7.</w:t>
      </w:r>
    </w:p>
  </w:footnote>
  <w:footnote w:id="237">
    <w:p w14:paraId="52BF0DB4" w14:textId="6DA33FCA" w:rsidR="00231EA0" w:rsidRDefault="00231EA0">
      <w:pPr>
        <w:pStyle w:val="FootnoteText"/>
      </w:pPr>
      <w:r>
        <w:rPr>
          <w:rStyle w:val="FootnoteReference"/>
        </w:rPr>
        <w:footnoteRef/>
      </w:r>
      <w:r>
        <w:t xml:space="preserve"> </w:t>
      </w:r>
      <w:r w:rsidRPr="00231EA0">
        <w:t xml:space="preserve">“Кавказский календарь на 1917 год. 72-й год” / под ред. Н. П. </w:t>
      </w:r>
      <w:proofErr w:type="spellStart"/>
      <w:r w:rsidRPr="00231EA0">
        <w:t>Стельмащука</w:t>
      </w:r>
      <w:proofErr w:type="spellEnd"/>
      <w:r w:rsidRPr="00231EA0">
        <w:t xml:space="preserve">. Тифлис, 1916. Издание Канцелярии Кавказского наместника, </w:t>
      </w:r>
      <w:proofErr w:type="spellStart"/>
      <w:r w:rsidRPr="00231EA0">
        <w:t>стр</w:t>
      </w:r>
      <w:proofErr w:type="spellEnd"/>
      <w:r w:rsidRPr="00231EA0">
        <w:t xml:space="preserve"> 214-221.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3"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6"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5CDE0B72"/>
    <w:multiLevelType w:val="hybridMultilevel"/>
    <w:tmpl w:val="A1F25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3"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5"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9"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2"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3"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7"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9"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5"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8"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70"/>
  </w:num>
  <w:num w:numId="2" w16cid:durableId="822232621">
    <w:abstractNumId w:val="21"/>
  </w:num>
  <w:num w:numId="3" w16cid:durableId="1386636311">
    <w:abstractNumId w:val="56"/>
  </w:num>
  <w:num w:numId="4" w16cid:durableId="1472559873">
    <w:abstractNumId w:val="35"/>
  </w:num>
  <w:num w:numId="5" w16cid:durableId="1895309108">
    <w:abstractNumId w:val="73"/>
  </w:num>
  <w:num w:numId="6" w16cid:durableId="2136093764">
    <w:abstractNumId w:val="19"/>
  </w:num>
  <w:num w:numId="7" w16cid:durableId="26176476">
    <w:abstractNumId w:val="93"/>
  </w:num>
  <w:num w:numId="8" w16cid:durableId="449781439">
    <w:abstractNumId w:val="92"/>
  </w:num>
  <w:num w:numId="9" w16cid:durableId="62067514">
    <w:abstractNumId w:val="47"/>
  </w:num>
  <w:num w:numId="10" w16cid:durableId="1505244747">
    <w:abstractNumId w:val="14"/>
  </w:num>
  <w:num w:numId="11" w16cid:durableId="222909630">
    <w:abstractNumId w:val="46"/>
  </w:num>
  <w:num w:numId="12" w16cid:durableId="1099376165">
    <w:abstractNumId w:val="41"/>
  </w:num>
  <w:num w:numId="13" w16cid:durableId="1149127601">
    <w:abstractNumId w:val="79"/>
  </w:num>
  <w:num w:numId="14" w16cid:durableId="2115897639">
    <w:abstractNumId w:val="39"/>
  </w:num>
  <w:num w:numId="15" w16cid:durableId="553275241">
    <w:abstractNumId w:val="59"/>
  </w:num>
  <w:num w:numId="16" w16cid:durableId="595594782">
    <w:abstractNumId w:val="64"/>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60"/>
  </w:num>
  <w:num w:numId="23" w16cid:durableId="160045479">
    <w:abstractNumId w:val="49"/>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61"/>
  </w:num>
  <w:num w:numId="30" w16cid:durableId="1356467703">
    <w:abstractNumId w:val="67"/>
  </w:num>
  <w:num w:numId="31" w16cid:durableId="388890957">
    <w:abstractNumId w:val="80"/>
  </w:num>
  <w:num w:numId="32" w16cid:durableId="546066114">
    <w:abstractNumId w:val="84"/>
  </w:num>
  <w:num w:numId="33" w16cid:durableId="1253391081">
    <w:abstractNumId w:val="97"/>
  </w:num>
  <w:num w:numId="34" w16cid:durableId="1468818787">
    <w:abstractNumId w:val="2"/>
  </w:num>
  <w:num w:numId="35" w16cid:durableId="2143841291">
    <w:abstractNumId w:val="85"/>
  </w:num>
  <w:num w:numId="36" w16cid:durableId="1187864471">
    <w:abstractNumId w:val="78"/>
  </w:num>
  <w:num w:numId="37" w16cid:durableId="1267344616">
    <w:abstractNumId w:val="24"/>
  </w:num>
  <w:num w:numId="38" w16cid:durableId="442504096">
    <w:abstractNumId w:val="48"/>
  </w:num>
  <w:num w:numId="39" w16cid:durableId="820924587">
    <w:abstractNumId w:val="34"/>
  </w:num>
  <w:num w:numId="40" w16cid:durableId="1561671588">
    <w:abstractNumId w:val="65"/>
  </w:num>
  <w:num w:numId="41" w16cid:durableId="476411738">
    <w:abstractNumId w:val="74"/>
  </w:num>
  <w:num w:numId="42" w16cid:durableId="1121533172">
    <w:abstractNumId w:val="75"/>
  </w:num>
  <w:num w:numId="43" w16cid:durableId="855077848">
    <w:abstractNumId w:val="4"/>
  </w:num>
  <w:num w:numId="44" w16cid:durableId="1743402706">
    <w:abstractNumId w:val="5"/>
  </w:num>
  <w:num w:numId="45" w16cid:durableId="194124123">
    <w:abstractNumId w:val="81"/>
  </w:num>
  <w:num w:numId="46" w16cid:durableId="729885889">
    <w:abstractNumId w:val="52"/>
  </w:num>
  <w:num w:numId="47" w16cid:durableId="1441879047">
    <w:abstractNumId w:val="26"/>
  </w:num>
  <w:num w:numId="48" w16cid:durableId="1860005775">
    <w:abstractNumId w:val="82"/>
  </w:num>
  <w:num w:numId="49" w16cid:durableId="42027789">
    <w:abstractNumId w:val="55"/>
  </w:num>
  <w:num w:numId="50" w16cid:durableId="1158500606">
    <w:abstractNumId w:val="31"/>
  </w:num>
  <w:num w:numId="51" w16cid:durableId="1379627461">
    <w:abstractNumId w:val="12"/>
  </w:num>
  <w:num w:numId="52" w16cid:durableId="1688408176">
    <w:abstractNumId w:val="9"/>
  </w:num>
  <w:num w:numId="53" w16cid:durableId="1651523110">
    <w:abstractNumId w:val="89"/>
  </w:num>
  <w:num w:numId="54" w16cid:durableId="180242863">
    <w:abstractNumId w:val="94"/>
  </w:num>
  <w:num w:numId="55" w16cid:durableId="1958372013">
    <w:abstractNumId w:val="87"/>
  </w:num>
  <w:num w:numId="56" w16cid:durableId="138620461">
    <w:abstractNumId w:val="27"/>
  </w:num>
  <w:num w:numId="57" w16cid:durableId="1752046333">
    <w:abstractNumId w:val="1"/>
  </w:num>
  <w:num w:numId="58" w16cid:durableId="1037438332">
    <w:abstractNumId w:val="0"/>
  </w:num>
  <w:num w:numId="59" w16cid:durableId="1471023211">
    <w:abstractNumId w:val="86"/>
  </w:num>
  <w:num w:numId="60" w16cid:durableId="235671223">
    <w:abstractNumId w:val="62"/>
  </w:num>
  <w:num w:numId="61" w16cid:durableId="1514145481">
    <w:abstractNumId w:val="3"/>
  </w:num>
  <w:num w:numId="62" w16cid:durableId="242418441">
    <w:abstractNumId w:val="51"/>
  </w:num>
  <w:num w:numId="63" w16cid:durableId="1896886954">
    <w:abstractNumId w:val="98"/>
  </w:num>
  <w:num w:numId="64" w16cid:durableId="1431662528">
    <w:abstractNumId w:val="22"/>
  </w:num>
  <w:num w:numId="65" w16cid:durableId="574320955">
    <w:abstractNumId w:val="83"/>
  </w:num>
  <w:num w:numId="66" w16cid:durableId="1186167559">
    <w:abstractNumId w:val="38"/>
  </w:num>
  <w:num w:numId="67" w16cid:durableId="28723926">
    <w:abstractNumId w:val="10"/>
  </w:num>
  <w:num w:numId="68" w16cid:durableId="1072771033">
    <w:abstractNumId w:val="20"/>
  </w:num>
  <w:num w:numId="69" w16cid:durableId="887497056">
    <w:abstractNumId w:val="95"/>
  </w:num>
  <w:num w:numId="70" w16cid:durableId="441462937">
    <w:abstractNumId w:val="6"/>
  </w:num>
  <w:num w:numId="71" w16cid:durableId="1044869467">
    <w:abstractNumId w:val="29"/>
  </w:num>
  <w:num w:numId="72" w16cid:durableId="912664514">
    <w:abstractNumId w:val="54"/>
  </w:num>
  <w:num w:numId="73" w16cid:durableId="517697640">
    <w:abstractNumId w:val="91"/>
  </w:num>
  <w:num w:numId="74" w16cid:durableId="204754563">
    <w:abstractNumId w:val="7"/>
  </w:num>
  <w:num w:numId="75" w16cid:durableId="1329283615">
    <w:abstractNumId w:val="33"/>
  </w:num>
  <w:num w:numId="76" w16cid:durableId="1914465938">
    <w:abstractNumId w:val="58"/>
  </w:num>
  <w:num w:numId="77" w16cid:durableId="131562011">
    <w:abstractNumId w:val="30"/>
  </w:num>
  <w:num w:numId="78" w16cid:durableId="1367635052">
    <w:abstractNumId w:val="72"/>
  </w:num>
  <w:num w:numId="79" w16cid:durableId="1047922678">
    <w:abstractNumId w:val="88"/>
  </w:num>
  <w:num w:numId="80" w16cid:durableId="998461595">
    <w:abstractNumId w:val="18"/>
  </w:num>
  <w:num w:numId="81" w16cid:durableId="1084031400">
    <w:abstractNumId w:val="50"/>
  </w:num>
  <w:num w:numId="82" w16cid:durableId="865337555">
    <w:abstractNumId w:val="69"/>
  </w:num>
  <w:num w:numId="83" w16cid:durableId="1980189750">
    <w:abstractNumId w:val="96"/>
  </w:num>
  <w:num w:numId="84" w16cid:durableId="2080863808">
    <w:abstractNumId w:val="66"/>
  </w:num>
  <w:num w:numId="85" w16cid:durableId="1247418152">
    <w:abstractNumId w:val="17"/>
  </w:num>
  <w:num w:numId="86" w16cid:durableId="356544240">
    <w:abstractNumId w:val="43"/>
  </w:num>
  <w:num w:numId="87" w16cid:durableId="1910382416">
    <w:abstractNumId w:val="76"/>
  </w:num>
  <w:num w:numId="88" w16cid:durableId="1529758192">
    <w:abstractNumId w:val="90"/>
  </w:num>
  <w:num w:numId="89" w16cid:durableId="1455641073">
    <w:abstractNumId w:val="53"/>
  </w:num>
  <w:num w:numId="90" w16cid:durableId="542593078">
    <w:abstractNumId w:val="71"/>
  </w:num>
  <w:num w:numId="91" w16cid:durableId="1860656184">
    <w:abstractNumId w:val="25"/>
  </w:num>
  <w:num w:numId="92" w16cid:durableId="2091731562">
    <w:abstractNumId w:val="16"/>
  </w:num>
  <w:num w:numId="93" w16cid:durableId="1557086916">
    <w:abstractNumId w:val="36"/>
  </w:num>
  <w:num w:numId="94" w16cid:durableId="2082559856">
    <w:abstractNumId w:val="45"/>
  </w:num>
  <w:num w:numId="95" w16cid:durableId="414668253">
    <w:abstractNumId w:val="63"/>
  </w:num>
  <w:num w:numId="96" w16cid:durableId="732198805">
    <w:abstractNumId w:val="77"/>
  </w:num>
  <w:num w:numId="97" w16cid:durableId="1976375122">
    <w:abstractNumId w:val="68"/>
  </w:num>
  <w:num w:numId="98" w16cid:durableId="1164853180">
    <w:abstractNumId w:val="57"/>
  </w:num>
  <w:num w:numId="99" w16cid:durableId="278025783">
    <w:abstractNumId w:val="44"/>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5DA"/>
    <w:rsid w:val="00033F95"/>
    <w:rsid w:val="00035173"/>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1DB"/>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3CD"/>
    <w:rsid w:val="00076B24"/>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D8E"/>
    <w:rsid w:val="000B0EF8"/>
    <w:rsid w:val="000B0F4E"/>
    <w:rsid w:val="000B1457"/>
    <w:rsid w:val="000B1A35"/>
    <w:rsid w:val="000B1AAE"/>
    <w:rsid w:val="000B214F"/>
    <w:rsid w:val="000B2680"/>
    <w:rsid w:val="000B4900"/>
    <w:rsid w:val="000B4A39"/>
    <w:rsid w:val="000B4CFE"/>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4274"/>
    <w:rsid w:val="000C4534"/>
    <w:rsid w:val="000C71C5"/>
    <w:rsid w:val="000D03E1"/>
    <w:rsid w:val="000D1709"/>
    <w:rsid w:val="000D1718"/>
    <w:rsid w:val="000D34CC"/>
    <w:rsid w:val="000D3C83"/>
    <w:rsid w:val="000D4196"/>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4"/>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D65"/>
    <w:rsid w:val="001637C1"/>
    <w:rsid w:val="001644C0"/>
    <w:rsid w:val="001644CB"/>
    <w:rsid w:val="0016514D"/>
    <w:rsid w:val="00165CC8"/>
    <w:rsid w:val="00165F10"/>
    <w:rsid w:val="00166AE5"/>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624B"/>
    <w:rsid w:val="001D6A94"/>
    <w:rsid w:val="001D779D"/>
    <w:rsid w:val="001D791E"/>
    <w:rsid w:val="001E0788"/>
    <w:rsid w:val="001E132D"/>
    <w:rsid w:val="001E1869"/>
    <w:rsid w:val="001E22AA"/>
    <w:rsid w:val="001E2659"/>
    <w:rsid w:val="001E5B0E"/>
    <w:rsid w:val="001E5D65"/>
    <w:rsid w:val="001E68B7"/>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A9A"/>
    <w:rsid w:val="00246E43"/>
    <w:rsid w:val="002470A6"/>
    <w:rsid w:val="00251483"/>
    <w:rsid w:val="00251FC6"/>
    <w:rsid w:val="002520E1"/>
    <w:rsid w:val="002526AE"/>
    <w:rsid w:val="00252A5B"/>
    <w:rsid w:val="00254198"/>
    <w:rsid w:val="00254DAE"/>
    <w:rsid w:val="00255C0D"/>
    <w:rsid w:val="00257687"/>
    <w:rsid w:val="002609EC"/>
    <w:rsid w:val="00260C08"/>
    <w:rsid w:val="00262261"/>
    <w:rsid w:val="00262B18"/>
    <w:rsid w:val="00262C2A"/>
    <w:rsid w:val="0026351C"/>
    <w:rsid w:val="00263A41"/>
    <w:rsid w:val="00264049"/>
    <w:rsid w:val="00264693"/>
    <w:rsid w:val="00264B82"/>
    <w:rsid w:val="0026618D"/>
    <w:rsid w:val="002667D0"/>
    <w:rsid w:val="00266C3B"/>
    <w:rsid w:val="00266FC2"/>
    <w:rsid w:val="002679F4"/>
    <w:rsid w:val="00267C64"/>
    <w:rsid w:val="00270587"/>
    <w:rsid w:val="002713F6"/>
    <w:rsid w:val="0027176B"/>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3CA1"/>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45E1"/>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608"/>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97D"/>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479E"/>
    <w:rsid w:val="003752F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151"/>
    <w:rsid w:val="003D592F"/>
    <w:rsid w:val="003D70C0"/>
    <w:rsid w:val="003D7188"/>
    <w:rsid w:val="003E0699"/>
    <w:rsid w:val="003E17A7"/>
    <w:rsid w:val="003E1CA0"/>
    <w:rsid w:val="003E1E4A"/>
    <w:rsid w:val="003E1F88"/>
    <w:rsid w:val="003E25B6"/>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48E5"/>
    <w:rsid w:val="00415A22"/>
    <w:rsid w:val="0041691D"/>
    <w:rsid w:val="00421257"/>
    <w:rsid w:val="00421375"/>
    <w:rsid w:val="0042268C"/>
    <w:rsid w:val="004228C9"/>
    <w:rsid w:val="00422A9E"/>
    <w:rsid w:val="00422ED0"/>
    <w:rsid w:val="00422EF8"/>
    <w:rsid w:val="0042355A"/>
    <w:rsid w:val="00423A88"/>
    <w:rsid w:val="004242A1"/>
    <w:rsid w:val="00425B95"/>
    <w:rsid w:val="00425BF1"/>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F00"/>
    <w:rsid w:val="0048140D"/>
    <w:rsid w:val="0048278C"/>
    <w:rsid w:val="004831B1"/>
    <w:rsid w:val="004844C6"/>
    <w:rsid w:val="00484EBE"/>
    <w:rsid w:val="00485E59"/>
    <w:rsid w:val="00491AD6"/>
    <w:rsid w:val="00491CC9"/>
    <w:rsid w:val="00491EF2"/>
    <w:rsid w:val="0049229E"/>
    <w:rsid w:val="004922F5"/>
    <w:rsid w:val="004929F6"/>
    <w:rsid w:val="0049318B"/>
    <w:rsid w:val="00494828"/>
    <w:rsid w:val="0049611C"/>
    <w:rsid w:val="00496186"/>
    <w:rsid w:val="0049626F"/>
    <w:rsid w:val="004A0CA2"/>
    <w:rsid w:val="004A13A3"/>
    <w:rsid w:val="004A1F8B"/>
    <w:rsid w:val="004A238A"/>
    <w:rsid w:val="004A244B"/>
    <w:rsid w:val="004A2536"/>
    <w:rsid w:val="004A2C82"/>
    <w:rsid w:val="004A3902"/>
    <w:rsid w:val="004A512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B639E"/>
    <w:rsid w:val="004B6520"/>
    <w:rsid w:val="004C06BC"/>
    <w:rsid w:val="004C0E07"/>
    <w:rsid w:val="004C1339"/>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901"/>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7F5"/>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717"/>
    <w:rsid w:val="00662B9F"/>
    <w:rsid w:val="00663294"/>
    <w:rsid w:val="00663E63"/>
    <w:rsid w:val="0066404A"/>
    <w:rsid w:val="0066468F"/>
    <w:rsid w:val="006657AF"/>
    <w:rsid w:val="006661AA"/>
    <w:rsid w:val="00666B41"/>
    <w:rsid w:val="00666E63"/>
    <w:rsid w:val="006672A3"/>
    <w:rsid w:val="0067089C"/>
    <w:rsid w:val="00671190"/>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142"/>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131"/>
    <w:rsid w:val="006F55B5"/>
    <w:rsid w:val="006F594F"/>
    <w:rsid w:val="006F5B42"/>
    <w:rsid w:val="006F5BE1"/>
    <w:rsid w:val="006F65E8"/>
    <w:rsid w:val="006F782F"/>
    <w:rsid w:val="006F790C"/>
    <w:rsid w:val="006F7EAF"/>
    <w:rsid w:val="00700001"/>
    <w:rsid w:val="00700160"/>
    <w:rsid w:val="00700EFA"/>
    <w:rsid w:val="00702285"/>
    <w:rsid w:val="007024C9"/>
    <w:rsid w:val="007029BE"/>
    <w:rsid w:val="00703E4F"/>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2762"/>
    <w:rsid w:val="0071317E"/>
    <w:rsid w:val="00714016"/>
    <w:rsid w:val="00714459"/>
    <w:rsid w:val="007148BD"/>
    <w:rsid w:val="00715159"/>
    <w:rsid w:val="00715ABD"/>
    <w:rsid w:val="00715DDB"/>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3C7"/>
    <w:rsid w:val="0072573D"/>
    <w:rsid w:val="00726D11"/>
    <w:rsid w:val="00726FD0"/>
    <w:rsid w:val="007312AF"/>
    <w:rsid w:val="00732CAB"/>
    <w:rsid w:val="00732D11"/>
    <w:rsid w:val="007333E2"/>
    <w:rsid w:val="00733A4F"/>
    <w:rsid w:val="007341D6"/>
    <w:rsid w:val="00734275"/>
    <w:rsid w:val="00734F32"/>
    <w:rsid w:val="00735FED"/>
    <w:rsid w:val="00736688"/>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BA"/>
    <w:rsid w:val="00767ECC"/>
    <w:rsid w:val="007706BD"/>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3F0"/>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747"/>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59"/>
    <w:rsid w:val="00822D38"/>
    <w:rsid w:val="00822DE6"/>
    <w:rsid w:val="00823265"/>
    <w:rsid w:val="00823D34"/>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215F"/>
    <w:rsid w:val="00843AF7"/>
    <w:rsid w:val="00843BEE"/>
    <w:rsid w:val="00843D9D"/>
    <w:rsid w:val="00843F49"/>
    <w:rsid w:val="00844CED"/>
    <w:rsid w:val="008455A1"/>
    <w:rsid w:val="0084565E"/>
    <w:rsid w:val="00845A20"/>
    <w:rsid w:val="00846582"/>
    <w:rsid w:val="008468D6"/>
    <w:rsid w:val="00846D79"/>
    <w:rsid w:val="0084706C"/>
    <w:rsid w:val="008520AC"/>
    <w:rsid w:val="008533A1"/>
    <w:rsid w:val="008538BC"/>
    <w:rsid w:val="00854B97"/>
    <w:rsid w:val="00855BED"/>
    <w:rsid w:val="00856C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2FC"/>
    <w:rsid w:val="008B1F25"/>
    <w:rsid w:val="008B28EA"/>
    <w:rsid w:val="008B2C43"/>
    <w:rsid w:val="008B3B11"/>
    <w:rsid w:val="008B3DA9"/>
    <w:rsid w:val="008B4FD1"/>
    <w:rsid w:val="008B50F4"/>
    <w:rsid w:val="008B5FC9"/>
    <w:rsid w:val="008B651F"/>
    <w:rsid w:val="008B694B"/>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5E22"/>
    <w:rsid w:val="008D64E1"/>
    <w:rsid w:val="008D6686"/>
    <w:rsid w:val="008D673B"/>
    <w:rsid w:val="008D6D08"/>
    <w:rsid w:val="008E061C"/>
    <w:rsid w:val="008E0E8D"/>
    <w:rsid w:val="008E0EA4"/>
    <w:rsid w:val="008E1955"/>
    <w:rsid w:val="008E1DC9"/>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762"/>
    <w:rsid w:val="00926A1E"/>
    <w:rsid w:val="009272E5"/>
    <w:rsid w:val="0093006B"/>
    <w:rsid w:val="0093011F"/>
    <w:rsid w:val="00931ED4"/>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32D9"/>
    <w:rsid w:val="00983B3D"/>
    <w:rsid w:val="0098406A"/>
    <w:rsid w:val="00984AF9"/>
    <w:rsid w:val="00984D47"/>
    <w:rsid w:val="00984D51"/>
    <w:rsid w:val="00985307"/>
    <w:rsid w:val="009854E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4BE2"/>
    <w:rsid w:val="009C51AC"/>
    <w:rsid w:val="009C5572"/>
    <w:rsid w:val="009C70FB"/>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393"/>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3E45"/>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300D"/>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D1685"/>
    <w:rsid w:val="00AD1D18"/>
    <w:rsid w:val="00AD3492"/>
    <w:rsid w:val="00AD46D1"/>
    <w:rsid w:val="00AD531C"/>
    <w:rsid w:val="00AD65BB"/>
    <w:rsid w:val="00AD68A1"/>
    <w:rsid w:val="00AD6B13"/>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52EA"/>
    <w:rsid w:val="00B16202"/>
    <w:rsid w:val="00B167B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350"/>
    <w:rsid w:val="00B377EE"/>
    <w:rsid w:val="00B378EB"/>
    <w:rsid w:val="00B4111E"/>
    <w:rsid w:val="00B41200"/>
    <w:rsid w:val="00B41493"/>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0D1B"/>
    <w:rsid w:val="00B81181"/>
    <w:rsid w:val="00B81652"/>
    <w:rsid w:val="00B81D8F"/>
    <w:rsid w:val="00B8204F"/>
    <w:rsid w:val="00B82365"/>
    <w:rsid w:val="00B82455"/>
    <w:rsid w:val="00B82578"/>
    <w:rsid w:val="00B82E80"/>
    <w:rsid w:val="00B82EDB"/>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936"/>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37A0"/>
    <w:rsid w:val="00BE3BC9"/>
    <w:rsid w:val="00BE60DA"/>
    <w:rsid w:val="00BE7139"/>
    <w:rsid w:val="00BE7278"/>
    <w:rsid w:val="00BF0256"/>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3367"/>
    <w:rsid w:val="00C24840"/>
    <w:rsid w:val="00C24D5C"/>
    <w:rsid w:val="00C24DA2"/>
    <w:rsid w:val="00C25487"/>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1F3A"/>
    <w:rsid w:val="00C43CA6"/>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0E58"/>
    <w:rsid w:val="00C925E8"/>
    <w:rsid w:val="00C93BF7"/>
    <w:rsid w:val="00C93C4D"/>
    <w:rsid w:val="00C9412D"/>
    <w:rsid w:val="00C94942"/>
    <w:rsid w:val="00C94BA5"/>
    <w:rsid w:val="00C97A0A"/>
    <w:rsid w:val="00CA01C4"/>
    <w:rsid w:val="00CA1070"/>
    <w:rsid w:val="00CA19B8"/>
    <w:rsid w:val="00CA1DBC"/>
    <w:rsid w:val="00CA2178"/>
    <w:rsid w:val="00CA285C"/>
    <w:rsid w:val="00CA48D7"/>
    <w:rsid w:val="00CA4EDE"/>
    <w:rsid w:val="00CA5CC3"/>
    <w:rsid w:val="00CA5F09"/>
    <w:rsid w:val="00CA62FA"/>
    <w:rsid w:val="00CA7CDF"/>
    <w:rsid w:val="00CB16CA"/>
    <w:rsid w:val="00CB270F"/>
    <w:rsid w:val="00CB3043"/>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4EE"/>
    <w:rsid w:val="00CE4DA3"/>
    <w:rsid w:val="00CE4FCD"/>
    <w:rsid w:val="00CE5E8C"/>
    <w:rsid w:val="00CE6653"/>
    <w:rsid w:val="00CE6814"/>
    <w:rsid w:val="00CE733E"/>
    <w:rsid w:val="00CE7BF6"/>
    <w:rsid w:val="00CF180E"/>
    <w:rsid w:val="00CF19FC"/>
    <w:rsid w:val="00CF2C0B"/>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2"/>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495"/>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A6FCD"/>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5E4"/>
    <w:rsid w:val="00DD28B3"/>
    <w:rsid w:val="00DD3336"/>
    <w:rsid w:val="00DD366E"/>
    <w:rsid w:val="00DD4B3F"/>
    <w:rsid w:val="00DE0997"/>
    <w:rsid w:val="00DE1B66"/>
    <w:rsid w:val="00DE1FFD"/>
    <w:rsid w:val="00DE2904"/>
    <w:rsid w:val="00DE3830"/>
    <w:rsid w:val="00DE450D"/>
    <w:rsid w:val="00DE456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319"/>
    <w:rsid w:val="00E04A1D"/>
    <w:rsid w:val="00E05229"/>
    <w:rsid w:val="00E05384"/>
    <w:rsid w:val="00E0561B"/>
    <w:rsid w:val="00E058E5"/>
    <w:rsid w:val="00E05C53"/>
    <w:rsid w:val="00E0607B"/>
    <w:rsid w:val="00E06F4D"/>
    <w:rsid w:val="00E06F8A"/>
    <w:rsid w:val="00E114B3"/>
    <w:rsid w:val="00E117EC"/>
    <w:rsid w:val="00E11881"/>
    <w:rsid w:val="00E1301E"/>
    <w:rsid w:val="00E13649"/>
    <w:rsid w:val="00E1411F"/>
    <w:rsid w:val="00E14BC2"/>
    <w:rsid w:val="00E15430"/>
    <w:rsid w:val="00E16F8B"/>
    <w:rsid w:val="00E20C84"/>
    <w:rsid w:val="00E2222A"/>
    <w:rsid w:val="00E223BE"/>
    <w:rsid w:val="00E223F4"/>
    <w:rsid w:val="00E232CA"/>
    <w:rsid w:val="00E241DA"/>
    <w:rsid w:val="00E24FA0"/>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54C"/>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5BAE"/>
    <w:rsid w:val="00EF6750"/>
    <w:rsid w:val="00EF6AD5"/>
    <w:rsid w:val="00EF6E72"/>
    <w:rsid w:val="00EF7BB1"/>
    <w:rsid w:val="00F00671"/>
    <w:rsid w:val="00F00896"/>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5468"/>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4E9C"/>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2AF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032"/>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hyperlink" Target="https://chatgpt.com/c/6ab1ccb8-71cc-83ea-bb83-1ee29e813f5a" TargetMode="Externa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11620</TotalTime>
  <Pages>238</Pages>
  <Words>79714</Words>
  <Characters>454375</Characters>
  <Application>Microsoft Office Word</Application>
  <DocSecurity>0</DocSecurity>
  <Lines>3786</Lines>
  <Paragraphs>1066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3285</cp:revision>
  <cp:lastPrinted>2026-08-14T16:57:00Z</cp:lastPrinted>
  <dcterms:created xsi:type="dcterms:W3CDTF">2026-03-18T16:13:00Z</dcterms:created>
  <dcterms:modified xsi:type="dcterms:W3CDTF">2026-09-23T23:44:00Z</dcterms:modified>
</cp:coreProperties>
</file>