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957A70">
        <w:br/>
      </w:r>
      <w:r w:rsidRPr="00957A70">
        <w:br/>
      </w:r>
      <w:r w:rsidRPr="00957A70">
        <w:br/>
      </w:r>
      <w:r w:rsidRPr="00957A70">
        <w:br/>
      </w:r>
      <w:r>
        <w:t xml:space="preserve">Редакция </w:t>
      </w:r>
      <w:r w:rsidR="001456C1">
        <w:rPr>
          <w:lang w:val="en-US"/>
        </w:rPr>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proofErr w:type="spellStart"/>
      <w:r w:rsidR="00957A70">
        <w:rPr>
          <w:rFonts w:ascii="Times New Roman" w:eastAsia="Times New Roman" w:hAnsi="Times New Roman" w:cs="Times New Roman"/>
          <w:lang w:val="en-US" w:eastAsia="ru-RU"/>
        </w:rPr>
        <w:t>YYYY</w:t>
      </w:r>
      <w:proofErr w:type="spellEnd"/>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84215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957A70">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957A70">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w:t>
      </w:r>
      <w:r>
        <w:t xml:space="preserve">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 xml:space="preserve">это, предположительно, можно связывать с тем, что с мест досылали уточнённые или </w:t>
      </w:r>
      <w:proofErr w:type="spellStart"/>
      <w:r w:rsidR="009C51AC">
        <w:t>недособранные</w:t>
      </w:r>
      <w:proofErr w:type="spellEnd"/>
      <w:r w:rsidR="009C51AC">
        <w:t xml:space="preserve">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 xml:space="preserve">Наш подход состоит в том, чтобы </w:t>
      </w:r>
      <w:r>
        <w:t>для 50 губерний</w:t>
      </w:r>
      <w:r>
        <w:t xml:space="preserve">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84215F"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84215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4"/>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5"/>
      </w:r>
    </w:p>
    <w:p w14:paraId="54EDA6D5" w14:textId="49C43CFF"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6"/>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proofErr w:type="spellStart"/>
      <w:r w:rsidR="00315AFB">
        <w:rPr>
          <w:rFonts w:ascii="Times New Roman" w:eastAsia="Times New Roman" w:hAnsi="Times New Roman" w:cs="Times New Roman"/>
        </w:rPr>
        <w:t>добвлены</w:t>
      </w:r>
      <w:proofErr w:type="spellEnd"/>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7"/>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2A1EF2">
      <w:pPr>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 xml:space="preserve">В Гродненской губернии в 1912 году провал в числе смертей по ЦСК, </w:t>
      </w:r>
      <w:r>
        <w:t>мы используем вместо них сведения УГВИ.</w:t>
      </w:r>
    </w:p>
    <w:p w14:paraId="5848E099" w14:textId="159D225D" w:rsidR="00361F8F" w:rsidRDefault="00361F8F" w:rsidP="002A1EF2">
      <w:pPr>
        <w:pStyle w:val="XNormal-0"/>
        <w:numPr>
          <w:ilvl w:val="0"/>
          <w:numId w:val="80"/>
        </w:numPr>
      </w:pPr>
      <w:r>
        <w:t>Для Подольской губернии данные ЦСК и УГВИ почти совпадают в 1910 и 1912 годах, но в 1911 году ЦСК одновременно теряет около 15% рождений и 13% смертей. М</w:t>
      </w:r>
      <w:r>
        <w:t xml:space="preserve">ы используем </w:t>
      </w:r>
      <w:r>
        <w:t xml:space="preserve">для этого года </w:t>
      </w:r>
      <w:r w:rsidR="000A3C6C">
        <w:t xml:space="preserve">в </w:t>
      </w:r>
      <w:r>
        <w:t xml:space="preserve">губернии </w:t>
      </w:r>
      <w:r>
        <w:t>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xml:space="preserve">. УГВИ вместо провала числа смертей </w:t>
      </w:r>
      <w:r w:rsidR="00BC25D5">
        <w:t>Астраханской губернии</w:t>
      </w:r>
      <w:r w:rsidR="00BC25D5">
        <w:t xml:space="preserve">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w:t>
      </w:r>
      <w:r w:rsidR="00BC25D5">
        <w:t>Астраханской губернии в 1907</w:t>
      </w:r>
      <w:r w:rsidR="00BC25D5">
        <w:t xml:space="preserve"> </w:t>
      </w:r>
      <w:r w:rsidR="00873D0B">
        <w:t xml:space="preserve">году </w:t>
      </w:r>
      <w:r w:rsidR="00BC25D5">
        <w:t>значение УГВИ.</w:t>
      </w:r>
    </w:p>
    <w:p w14:paraId="08598EFE" w14:textId="160DD6FA"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вспыхнула эпидемия брюшного тифа, но число умерших было невелико; в Харькове было зафиксировано более 150 тяжелых случаев заражения, при этом смертность составила около 13% от общего числа заболевших. Речь поэтому может идти о десятках или сотнях добавочных смертей, но не о 30-тысячной прибавке показанной ЦСК.</w:t>
      </w:r>
      <w:r w:rsidR="00873D0B">
        <w:t xml:space="preserve"> </w:t>
      </w:r>
      <w:r w:rsidR="00873D0B">
        <w:t>Мы принимаем для Харьковской губернии в 1</w:t>
      </w:r>
      <w:r w:rsidR="00873D0B">
        <w:t>882 году</w:t>
      </w:r>
      <w:r w:rsidR="00873D0B">
        <w:t xml:space="preserve"> значение УГВИ.</w:t>
      </w:r>
    </w:p>
    <w:p w14:paraId="181F8518" w14:textId="5CA07B07" w:rsidR="009C401D" w:rsidRDefault="00E06F8A" w:rsidP="002A1EF2">
      <w:pPr>
        <w:pStyle w:val="XNormal-0"/>
        <w:numPr>
          <w:ilvl w:val="0"/>
          <w:numId w:val="80"/>
        </w:numPr>
      </w:pPr>
      <w:proofErr w:type="spellStart"/>
      <w:r>
        <w:t>ййй</w:t>
      </w:r>
      <w:proofErr w:type="spellEnd"/>
      <w:r w:rsidR="0050269B">
        <w:rPr>
          <w:lang w:val="en-US"/>
        </w:rPr>
        <w:t>###@@@</w:t>
      </w:r>
      <w:bookmarkStart w:id="7" w:name="_GoBack"/>
      <w:bookmarkEnd w:id="7"/>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csk-dvizhenie-evropriskoi-chasti-rossii</w:t>
      </w:r>
      <w:r w:rsidRPr="00E06F8A">
        <w:rPr>
          <w:rFonts w:ascii="Courier" w:hAnsi="Courier"/>
          <w:sz w:val="20"/>
          <w:szCs w:val="20"/>
        </w:rPr>
        <w:t xml:space="preserve">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w:t>
      </w:r>
      <w:r w:rsidRPr="00EE112F">
        <w:lastRenderedPageBreak/>
        <w:t xml:space="preserve">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w:t>
      </w:r>
      <w:r w:rsidRPr="00EE112F">
        <w:rPr>
          <w:rFonts w:ascii="Times New Roman" w:eastAsia="Times New Roman" w:hAnsi="Times New Roman" w:cs="Times New Roman"/>
          <w:sz w:val="20"/>
          <w:szCs w:val="20"/>
          <w:lang w:eastAsia="ru-RU"/>
        </w:rPr>
        <w:lastRenderedPageBreak/>
        <w:t>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r w:rsidR="00EE112F" w:rsidRPr="00EE112F">
        <w:rPr>
          <w:rFonts w:ascii="Times New Roman" w:eastAsia="Times New Roman" w:hAnsi="Times New Roman" w:cs="Times New Roman"/>
          <w:sz w:val="20"/>
          <w:szCs w:val="20"/>
          <w:lang w:eastAsia="ru-RU"/>
        </w:rPr>
        <w:lastRenderedPageBreak/>
        <w:t>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1"/>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15AFB">
        <w:t xml:space="preserve"> </w:t>
      </w:r>
      <w:r w:rsidRPr="00EE112F">
        <w:t>программы</w:t>
      </w:r>
      <w:r w:rsidRPr="00315AFB">
        <w:t xml:space="preserve"> </w:t>
      </w:r>
      <w:proofErr w:type="spellStart"/>
      <w:r w:rsidRPr="007960A0">
        <w:rPr>
          <w:rFonts w:ascii="Courier New" w:hAnsi="Courier New" w:cs="Courier New"/>
          <w:sz w:val="20"/>
          <w:szCs w:val="20"/>
          <w:lang w:val="en-US"/>
        </w:rPr>
        <w:t>rtss</w:t>
      </w:r>
      <w:proofErr w:type="spellEnd"/>
      <w:r w:rsidRPr="00315AFB">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315AFB">
        <w:rPr>
          <w:rFonts w:ascii="Courier New" w:hAnsi="Courier New" w:cs="Courier New"/>
          <w:sz w:val="20"/>
          <w:szCs w:val="20"/>
        </w:rPr>
        <w:t>1917.</w:t>
      </w:r>
      <w:r w:rsidRPr="007960A0">
        <w:rPr>
          <w:rFonts w:ascii="Courier New" w:hAnsi="Courier New" w:cs="Courier New"/>
          <w:sz w:val="20"/>
          <w:szCs w:val="20"/>
          <w:lang w:val="en-US"/>
        </w:rPr>
        <w:t>tools</w:t>
      </w:r>
      <w:r w:rsidRPr="00315AFB">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315AFB">
        <w:t>.</w:t>
      </w:r>
      <w:r w:rsidRPr="00315AFB">
        <w:br/>
      </w:r>
      <w:r w:rsidRPr="00315AFB">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3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84215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4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4"/>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4"/>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 + [(</w:t>
      </w:r>
      <w:r w:rsidRPr="00464A4C">
        <w:rPr>
          <w:rFonts w:ascii="Times New Roman" w:hAnsi="Times New Roman" w:cs="Times New Roman"/>
        </w:rPr>
        <w:t>y</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r w:rsidRPr="00464A4C">
        <w:rPr>
          <w:rFonts w:ascii="Times New Roman" w:hAnsi="Times New Roman" w:cs="Times New Roman"/>
        </w:rPr>
        <w:t>c</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EA173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w:t>
      </w:r>
    </w:p>
    <w:p w14:paraId="5A1C52DC"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EA1732">
        <w:rPr>
          <w:rFonts w:ascii="Times New Roman" w:hAnsi="Times New Roman" w:cs="Times New Roman"/>
        </w:rPr>
        <w:t>:</w:t>
      </w:r>
    </w:p>
    <w:p w14:paraId="0BA39FF6"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EA1732">
        <w:rPr>
          <w:rFonts w:ascii="Times New Roman" w:hAnsi="Times New Roman" w:cs="Times New Roman"/>
        </w:rPr>
        <w:t xml:space="preserve"> </w:t>
      </w:r>
      <w:r w:rsidRPr="00464A4C">
        <w:rPr>
          <w:rFonts w:ascii="Times New Roman" w:hAnsi="Times New Roman" w:cs="Times New Roman"/>
        </w:rPr>
        <w:t>сходимости</w:t>
      </w:r>
      <w:r w:rsidRPr="00EA1732">
        <w:rPr>
          <w:rFonts w:ascii="Times New Roman" w:hAnsi="Times New Roman" w:cs="Times New Roman"/>
        </w:rPr>
        <w:t>:</w:t>
      </w:r>
    </w:p>
    <w:p w14:paraId="4DF106D2"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p>
    <w:p w14:paraId="329F85E6"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EA1732">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EA173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EA1732">
        <w:t xml:space="preserve"> </w:t>
      </w:r>
      <w:r w:rsidRPr="00E474FD">
        <w:t>сводной</w:t>
      </w:r>
      <w:r w:rsidRPr="00EA1732">
        <w:t xml:space="preserve"> </w:t>
      </w:r>
      <w:r w:rsidRPr="00E474FD">
        <w:t>исторической</w:t>
      </w:r>
      <w:r w:rsidRPr="00EA1732">
        <w:t xml:space="preserve"> </w:t>
      </w:r>
      <w:r w:rsidRPr="00E474FD">
        <w:t>таблице</w:t>
      </w:r>
      <w:r w:rsidRPr="00EA1732">
        <w:t xml:space="preserve"> </w:t>
      </w:r>
      <w:r w:rsidRPr="00E474FD">
        <w:t>позднейшего</w:t>
      </w:r>
      <w:r w:rsidRPr="00EA1732">
        <w:t xml:space="preserve"> </w:t>
      </w:r>
      <w:r w:rsidRPr="00E474FD">
        <w:t>отчёта</w:t>
      </w:r>
      <w:r w:rsidRPr="00EA1732">
        <w:t xml:space="preserve"> </w:t>
      </w:r>
      <w:r w:rsidRPr="00E474FD">
        <w:t>это</w:t>
      </w:r>
      <w:r w:rsidRPr="00EA1732">
        <w:t xml:space="preserve"> </w:t>
      </w:r>
      <w:r w:rsidRPr="00E474FD">
        <w:t>сформулировано</w:t>
      </w:r>
      <w:r w:rsidRPr="00EA1732">
        <w:t xml:space="preserve"> </w:t>
      </w:r>
      <w:r w:rsidRPr="00E474FD">
        <w:t>ещё</w:t>
      </w:r>
      <w:r w:rsidRPr="00EA1732">
        <w:t xml:space="preserve"> </w:t>
      </w:r>
      <w:r w:rsidRPr="00E474FD">
        <w:t>прямее</w:t>
      </w:r>
      <w:r w:rsidRPr="00EA1732">
        <w:t xml:space="preserve">: </w:t>
      </w:r>
      <w:r w:rsidR="00CB3043" w:rsidRPr="00EA1732">
        <w:t>“</w:t>
      </w:r>
      <w:r w:rsidRPr="009258F6">
        <w:rPr>
          <w:lang w:val="en-US"/>
        </w:rPr>
        <w:t>Beginning</w:t>
      </w:r>
      <w:r w:rsidRPr="00EA1732">
        <w:t xml:space="preserve"> </w:t>
      </w:r>
      <w:r w:rsidRPr="009258F6">
        <w:rPr>
          <w:lang w:val="en-US"/>
        </w:rPr>
        <w:t>with</w:t>
      </w:r>
      <w:r w:rsidRPr="00EA1732">
        <w:t xml:space="preserve"> 1899, </w:t>
      </w:r>
      <w:r w:rsidRPr="009258F6">
        <w:rPr>
          <w:lang w:val="en-US"/>
        </w:rPr>
        <w:t>Polish</w:t>
      </w:r>
      <w:r w:rsidRPr="00EA1732">
        <w:t xml:space="preserve"> </w:t>
      </w:r>
      <w:r w:rsidRPr="009258F6">
        <w:rPr>
          <w:lang w:val="en-US"/>
        </w:rPr>
        <w:t>immigrants</w:t>
      </w:r>
      <w:r w:rsidRPr="00EA1732">
        <w:t xml:space="preserve"> </w:t>
      </w:r>
      <w:r w:rsidRPr="009258F6">
        <w:rPr>
          <w:lang w:val="en-US"/>
        </w:rPr>
        <w:t>have</w:t>
      </w:r>
      <w:r w:rsidRPr="00EA1732">
        <w:t xml:space="preserve"> </w:t>
      </w:r>
      <w:r w:rsidRPr="009258F6">
        <w:rPr>
          <w:lang w:val="en-US"/>
        </w:rPr>
        <w:t>been</w:t>
      </w:r>
      <w:r w:rsidRPr="00EA1732">
        <w:t xml:space="preserve"> </w:t>
      </w:r>
      <w:r w:rsidRPr="009258F6">
        <w:rPr>
          <w:lang w:val="en-US"/>
        </w:rPr>
        <w:t>included</w:t>
      </w:r>
      <w:r w:rsidRPr="00EA1732">
        <w:t xml:space="preserve"> </w:t>
      </w:r>
      <w:r w:rsidRPr="009258F6">
        <w:rPr>
          <w:lang w:val="en-US"/>
        </w:rPr>
        <w:t>in</w:t>
      </w:r>
      <w:r w:rsidRPr="00EA1732">
        <w:t xml:space="preserve"> </w:t>
      </w:r>
      <w:r w:rsidRPr="009258F6">
        <w:rPr>
          <w:lang w:val="en-US"/>
        </w:rPr>
        <w:t>the</w:t>
      </w:r>
      <w:r w:rsidRPr="00EA1732">
        <w:t xml:space="preserve"> </w:t>
      </w:r>
      <w:r w:rsidRPr="009258F6">
        <w:rPr>
          <w:lang w:val="en-US"/>
        </w:rPr>
        <w:t>countries</w:t>
      </w:r>
      <w:r w:rsidRPr="00EA1732">
        <w:t xml:space="preserve"> </w:t>
      </w:r>
      <w:r w:rsidRPr="009258F6">
        <w:rPr>
          <w:lang w:val="en-US"/>
        </w:rPr>
        <w:t>to</w:t>
      </w:r>
      <w:r w:rsidRPr="00EA1732">
        <w:t xml:space="preserve"> </w:t>
      </w:r>
      <w:r w:rsidRPr="009258F6">
        <w:rPr>
          <w:lang w:val="en-US"/>
        </w:rPr>
        <w:t>which</w:t>
      </w:r>
      <w:r w:rsidRPr="00EA1732">
        <w:t xml:space="preserve"> </w:t>
      </w:r>
      <w:r w:rsidRPr="009258F6">
        <w:rPr>
          <w:lang w:val="en-US"/>
        </w:rPr>
        <w:t>they</w:t>
      </w:r>
      <w:r w:rsidRPr="00EA1732">
        <w:t xml:space="preserve"> </w:t>
      </w:r>
      <w:r w:rsidRPr="009258F6">
        <w:rPr>
          <w:lang w:val="en-US"/>
        </w:rPr>
        <w:t>belong</w:t>
      </w:r>
      <w:r w:rsidR="00CB3043" w:rsidRPr="00EA1732">
        <w:t>”</w:t>
      </w:r>
      <w:r w:rsidRPr="00EA1732">
        <w:t xml:space="preserve"> (</w:t>
      </w:r>
      <w:r w:rsidRPr="009258F6">
        <w:rPr>
          <w:lang w:val="en-US"/>
        </w:rPr>
        <w:t>Immigration</w:t>
      </w:r>
      <w:r w:rsidRPr="00EA1732">
        <w:t xml:space="preserve"> </w:t>
      </w:r>
      <w:r w:rsidRPr="009258F6">
        <w:rPr>
          <w:lang w:val="en-US"/>
        </w:rPr>
        <w:t>Report</w:t>
      </w:r>
      <w:r w:rsidRPr="00EA1732">
        <w:t xml:space="preserve"> 1902, </w:t>
      </w:r>
      <w:r w:rsidRPr="00E474FD">
        <w:t>стр</w:t>
      </w:r>
      <w:r w:rsidRPr="00EA1732">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EA1732">
        <w:t xml:space="preserve"> </w:t>
      </w:r>
      <w:r w:rsidRPr="00CD6E0B">
        <w:rPr>
          <w:lang w:val="en-US"/>
        </w:rPr>
        <w:t>Immigration</w:t>
      </w:r>
      <w:r w:rsidRPr="00EA1732">
        <w:t xml:space="preserve"> </w:t>
      </w:r>
      <w:r w:rsidRPr="00CD6E0B">
        <w:rPr>
          <w:lang w:val="en-US"/>
        </w:rPr>
        <w:t>Report</w:t>
      </w:r>
      <w:r w:rsidRPr="00EA1732">
        <w:t xml:space="preserve"> 1892, </w:t>
      </w:r>
      <w:r w:rsidRPr="00CD6E0B">
        <w:t>стр</w:t>
      </w:r>
      <w:r w:rsidRPr="00EA1732">
        <w:t xml:space="preserve">. 7 </w:t>
      </w:r>
      <w:r w:rsidRPr="00CD6E0B">
        <w:t>одновременно</w:t>
      </w:r>
      <w:r w:rsidRPr="00EA1732">
        <w:t xml:space="preserve"> </w:t>
      </w:r>
      <w:r w:rsidRPr="00CD6E0B">
        <w:t>приводятся</w:t>
      </w:r>
      <w:r w:rsidRPr="00EA1732">
        <w:t xml:space="preserve"> </w:t>
      </w:r>
      <w:r w:rsidRPr="00CD6E0B">
        <w:t>категории</w:t>
      </w:r>
      <w:r w:rsidRPr="00EA1732">
        <w:t xml:space="preserve"> </w:t>
      </w:r>
      <w:r w:rsidRPr="00CD6E0B">
        <w:rPr>
          <w:lang w:val="en-US"/>
        </w:rPr>
        <w:t>Other</w:t>
      </w:r>
      <w:r w:rsidRPr="00EA1732">
        <w:t xml:space="preserve"> </w:t>
      </w:r>
      <w:r w:rsidRPr="00CD6E0B">
        <w:rPr>
          <w:lang w:val="en-US"/>
        </w:rPr>
        <w:t>Austria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rPr>
          <w:lang w:val="en-US"/>
        </w:rPr>
        <w:t>Poland</w:t>
      </w:r>
      <w:r w:rsidRPr="00EA1732">
        <w:t xml:space="preserve">, </w:t>
      </w:r>
      <w:r w:rsidRPr="00CD6E0B">
        <w:rPr>
          <w:lang w:val="en-US"/>
        </w:rPr>
        <w:t>Russia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t>и</w:t>
      </w:r>
      <w:r w:rsidRPr="00EA1732">
        <w:t xml:space="preserve"> </w:t>
      </w:r>
      <w:r w:rsidRPr="00CD6E0B">
        <w:rPr>
          <w:lang w:val="en-US"/>
        </w:rPr>
        <w:t>Finland</w:t>
      </w:r>
      <w:r w:rsidRPr="00EA1732">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EA1732">
        <w:t xml:space="preserve"> </w:t>
      </w:r>
      <w:r w:rsidRPr="005466E4">
        <w:rPr>
          <w:lang w:val="en-US"/>
        </w:rPr>
        <w:t>by</w:t>
      </w:r>
      <w:r w:rsidRPr="00EA1732">
        <w:t xml:space="preserve"> </w:t>
      </w:r>
      <w:r w:rsidRPr="005466E4">
        <w:rPr>
          <w:lang w:val="en-US"/>
        </w:rPr>
        <w:t>German</w:t>
      </w:r>
      <w:r w:rsidRPr="00EA1732">
        <w:t xml:space="preserve"> </w:t>
      </w:r>
      <w:r w:rsidRPr="005466E4">
        <w:rPr>
          <w:lang w:val="en-US"/>
        </w:rPr>
        <w:t>ports</w:t>
      </w:r>
      <w:r w:rsidRPr="00EA1732">
        <w:t xml:space="preserve"> </w:t>
      </w:r>
      <w:r w:rsidRPr="005466E4">
        <w:rPr>
          <w:lang w:val="en-US"/>
        </w:rPr>
        <w:t>only</w:t>
      </w:r>
      <w:r w:rsidRPr="00EA1732">
        <w:t>.”</w:t>
      </w:r>
      <w:r w:rsidR="00DF46B3" w:rsidRPr="00EA1732">
        <w:t xml:space="preserve"> </w:t>
      </w:r>
      <w:r w:rsidR="00DF46B3" w:rsidRPr="00DF46B3">
        <w:t>А</w:t>
      </w:r>
      <w:r w:rsidR="00DF46B3" w:rsidRPr="00EA1732">
        <w:t xml:space="preserve"> </w:t>
      </w:r>
      <w:r w:rsidR="00DF46B3" w:rsidRPr="00DF46B3">
        <w:t>в</w:t>
      </w:r>
      <w:r w:rsidR="00DF46B3" w:rsidRPr="00EA1732">
        <w:t xml:space="preserve"> </w:t>
      </w:r>
      <w:r w:rsidR="00DF46B3" w:rsidRPr="005466E4">
        <w:rPr>
          <w:lang w:val="en-US"/>
        </w:rPr>
        <w:t>Table</w:t>
      </w:r>
      <w:r w:rsidR="00DF46B3" w:rsidRPr="00EA1732">
        <w:t xml:space="preserve"> 13 </w:t>
      </w:r>
      <w:r w:rsidR="00DF46B3" w:rsidRPr="00DF46B3">
        <w:t>за</w:t>
      </w:r>
      <w:r w:rsidR="00DF46B3" w:rsidRPr="00EA1732">
        <w:t xml:space="preserve"> 1886</w:t>
      </w:r>
      <w:r w:rsidR="005466E4" w:rsidRPr="00EA1732">
        <w:t>-</w:t>
      </w:r>
      <w:r w:rsidR="00DF46B3" w:rsidRPr="00EA1732">
        <w:t xml:space="preserve">1890 </w:t>
      </w:r>
      <w:r w:rsidR="00DF46B3" w:rsidRPr="00DF46B3">
        <w:t>они</w:t>
      </w:r>
      <w:r w:rsidR="00DF46B3" w:rsidRPr="00EA1732">
        <w:t xml:space="preserve"> </w:t>
      </w:r>
      <w:r w:rsidR="00DF46B3" w:rsidRPr="00DF46B3">
        <w:t>разделены</w:t>
      </w:r>
      <w:r w:rsidR="00DF46B3" w:rsidRPr="00EA1732">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9"/>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5"/>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6"/>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8"/>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C78ECF" w14:textId="77777777" w:rsidR="00117509" w:rsidRDefault="00117509" w:rsidP="009659E2">
      <w:pPr>
        <w:spacing w:after="0" w:line="240" w:lineRule="auto"/>
      </w:pPr>
      <w:r>
        <w:separator/>
      </w:r>
    </w:p>
  </w:endnote>
  <w:endnote w:type="continuationSeparator" w:id="0">
    <w:p w14:paraId="0B6914A3" w14:textId="77777777" w:rsidR="00117509" w:rsidRDefault="0011750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84215F" w:rsidRDefault="0084215F">
    <w:pPr>
      <w:pStyle w:val="Footer"/>
      <w:jc w:val="center"/>
    </w:pPr>
  </w:p>
  <w:p w14:paraId="330693B7" w14:textId="77777777" w:rsidR="0084215F" w:rsidRDefault="008421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84215F" w:rsidRDefault="008421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84215F" w:rsidRDefault="008421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84215F" w:rsidRDefault="008421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84215F" w:rsidRDefault="008421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80B658" w14:textId="77777777" w:rsidR="00117509" w:rsidRDefault="00117509" w:rsidP="009659E2">
      <w:pPr>
        <w:spacing w:after="0" w:line="240" w:lineRule="auto"/>
      </w:pPr>
      <w:r>
        <w:separator/>
      </w:r>
    </w:p>
  </w:footnote>
  <w:footnote w:type="continuationSeparator" w:id="0">
    <w:p w14:paraId="4730F23D" w14:textId="77777777" w:rsidR="00117509" w:rsidRDefault="00117509" w:rsidP="009659E2">
      <w:pPr>
        <w:spacing w:after="0" w:line="240" w:lineRule="auto"/>
      </w:pPr>
      <w:r>
        <w:continuationSeparator/>
      </w:r>
    </w:p>
  </w:footnote>
  <w:footnote w:id="1">
    <w:p w14:paraId="35021388" w14:textId="77777777" w:rsidR="0084215F" w:rsidRPr="007D0F6D" w:rsidRDefault="0084215F"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84215F" w:rsidRPr="00723870" w:rsidRDefault="0084215F">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84215F" w:rsidRDefault="0084215F">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84215F" w:rsidRPr="005809A7" w:rsidRDefault="0084215F">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84215F" w:rsidRPr="001F1B55" w:rsidRDefault="0084215F">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84215F" w:rsidRDefault="0084215F">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4215F" w:rsidRDefault="0084215F">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84215F" w:rsidRDefault="0084215F">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84215F" w:rsidRPr="005D69EB" w:rsidRDefault="0084215F">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84215F" w:rsidRPr="00FC6047" w:rsidRDefault="0084215F">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84215F" w:rsidRDefault="0084215F">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84215F" w:rsidRPr="001D20B6" w:rsidRDefault="0084215F">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84215F" w:rsidRPr="007D47C2" w:rsidRDefault="0084215F">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84215F" w:rsidRPr="00A64334" w:rsidRDefault="0084215F">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84215F" w:rsidRPr="00141FFE" w:rsidRDefault="0084215F">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84215F" w:rsidRPr="00893B19" w:rsidRDefault="0084215F">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84215F" w:rsidRDefault="0084215F">
      <w:pPr>
        <w:pStyle w:val="FootnoteText"/>
      </w:pPr>
      <w:r>
        <w:rPr>
          <w:rStyle w:val="FootnoteReference"/>
        </w:rPr>
        <w:footnoteRef/>
      </w:r>
      <w:r>
        <w:t xml:space="preserve"> Серия </w:t>
      </w:r>
      <w:r w:rsidR="000726F5">
        <w:t xml:space="preserve">УГВИ </w:t>
      </w:r>
      <w:r>
        <w:t xml:space="preserve">открывается томом 1880 года, но он содержит значительные </w:t>
      </w:r>
      <w:r w:rsidR="000726F5">
        <w:t>территориальные</w:t>
      </w:r>
      <w:r>
        <w:t xml:space="preserve"> пропуски.</w:t>
      </w:r>
    </w:p>
  </w:footnote>
  <w:footnote w:id="18">
    <w:p w14:paraId="6C5A824C" w14:textId="7990C7A2" w:rsidR="0004784E" w:rsidRDefault="0004784E">
      <w:pPr>
        <w:pStyle w:val="FootnoteText"/>
      </w:pPr>
      <w:r>
        <w:rPr>
          <w:rStyle w:val="FootnoteReference"/>
        </w:rPr>
        <w:footnoteRef/>
      </w:r>
      <w:r>
        <w:t xml:space="preserve"> Выдача модуля </w:t>
      </w:r>
      <w:r w:rsidR="00101086">
        <w:rPr>
          <w:lang w:val="en-US"/>
        </w:rPr>
        <w:t xml:space="preserve">RTSS </w:t>
      </w:r>
      <w:r w:rsidRPr="0004784E">
        <w:t>FlagUGVIvsCSK</w:t>
      </w:r>
      <w:r>
        <w:t>.</w:t>
      </w:r>
    </w:p>
  </w:footnote>
  <w:footnote w:id="19">
    <w:p w14:paraId="7D2F35E2" w14:textId="0497AC91" w:rsidR="0084215F" w:rsidRPr="003F71CF" w:rsidRDefault="0084215F">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84215F" w:rsidRPr="008E630A" w:rsidRDefault="0084215F">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84215F" w:rsidRPr="00AD13FF" w:rsidRDefault="0084215F"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84215F" w:rsidRPr="00DB5588" w:rsidRDefault="0084215F">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84215F" w:rsidRPr="00EC5126" w:rsidRDefault="0084215F">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84215F" w:rsidRPr="00827023" w:rsidRDefault="0084215F">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84215F" w:rsidRPr="004605AF" w:rsidRDefault="0084215F"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84215F" w:rsidRPr="004E1983" w:rsidRDefault="0084215F"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84215F" w:rsidRPr="00DF4160" w:rsidRDefault="0084215F"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84215F" w:rsidRPr="00C463DF" w:rsidRDefault="0084215F"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84215F" w:rsidRPr="00C049DA" w:rsidRDefault="0084215F"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84215F" w:rsidRPr="00EA1732" w:rsidRDefault="0084215F">
      <w:pPr>
        <w:pStyle w:val="FootnoteText"/>
      </w:pPr>
      <w:r>
        <w:rPr>
          <w:rStyle w:val="FootnoteReference"/>
        </w:rPr>
        <w:footnoteRef/>
      </w:r>
      <w:r w:rsidRPr="00EA1732">
        <w:t xml:space="preserve"> </w:t>
      </w:r>
      <w:r w:rsidRPr="00BD73AF">
        <w:t>ЦСК</w:t>
      </w:r>
      <w:r w:rsidRPr="00EA1732">
        <w:t xml:space="preserve"> 1904:129, 1906:115, 1909:</w:t>
      </w:r>
      <w:proofErr w:type="spellStart"/>
      <w:r w:rsidRPr="00E008CC">
        <w:rPr>
          <w:lang w:val="en-US"/>
        </w:rPr>
        <w:t>xxix</w:t>
      </w:r>
      <w:proofErr w:type="spellEnd"/>
      <w:r w:rsidRPr="00EA1732">
        <w:t>-</w:t>
      </w:r>
      <w:proofErr w:type="spellStart"/>
      <w:r w:rsidRPr="00E008CC">
        <w:rPr>
          <w:lang w:val="en-US"/>
        </w:rPr>
        <w:t>xxx</w:t>
      </w:r>
      <w:proofErr w:type="spellEnd"/>
      <w:r w:rsidRPr="00EA1732">
        <w:t>.</w:t>
      </w:r>
    </w:p>
  </w:footnote>
  <w:footnote w:id="31">
    <w:p w14:paraId="776DFE58" w14:textId="77777777" w:rsidR="0084215F" w:rsidRPr="00EA1732" w:rsidRDefault="0084215F">
      <w:pPr>
        <w:pStyle w:val="FootnoteText"/>
      </w:pPr>
      <w:r>
        <w:rPr>
          <w:rStyle w:val="FootnoteReference"/>
        </w:rPr>
        <w:footnoteRef/>
      </w:r>
      <w:r w:rsidRPr="00EA1732">
        <w:t xml:space="preserve"> </w:t>
      </w:r>
      <w:r w:rsidRPr="005D60F7">
        <w:t>Отчёты</w:t>
      </w:r>
      <w:r w:rsidRPr="00EA1732">
        <w:t xml:space="preserve"> “</w:t>
      </w:r>
      <w:r w:rsidRPr="005D60F7">
        <w:rPr>
          <w:lang w:val="en-US"/>
        </w:rPr>
        <w:t>Annual</w:t>
      </w:r>
      <w:r w:rsidRPr="00EA1732">
        <w:t xml:space="preserve"> </w:t>
      </w:r>
      <w:r w:rsidRPr="005D60F7">
        <w:rPr>
          <w:lang w:val="en-US"/>
        </w:rPr>
        <w:t>report</w:t>
      </w:r>
      <w:r w:rsidRPr="00EA1732">
        <w:t xml:space="preserve"> </w:t>
      </w:r>
      <w:r w:rsidRPr="005D60F7">
        <w:rPr>
          <w:lang w:val="en-US"/>
        </w:rPr>
        <w:t>of</w:t>
      </w:r>
      <w:r w:rsidRPr="00EA1732">
        <w:t xml:space="preserve"> </w:t>
      </w:r>
      <w:r w:rsidRPr="005D60F7">
        <w:rPr>
          <w:lang w:val="en-US"/>
        </w:rPr>
        <w:t>the</w:t>
      </w:r>
      <w:r w:rsidRPr="00EA1732">
        <w:t xml:space="preserve"> </w:t>
      </w:r>
      <w:r w:rsidRPr="005D60F7">
        <w:rPr>
          <w:lang w:val="en-US"/>
        </w:rPr>
        <w:t>Commissioner</w:t>
      </w:r>
      <w:r w:rsidRPr="00EA1732">
        <w:t>-</w:t>
      </w:r>
      <w:r w:rsidRPr="005D60F7">
        <w:rPr>
          <w:lang w:val="en-US"/>
        </w:rPr>
        <w:t>General</w:t>
      </w:r>
      <w:r w:rsidRPr="00EA1732">
        <w:t xml:space="preserve"> </w:t>
      </w:r>
      <w:r w:rsidRPr="005D60F7">
        <w:rPr>
          <w:lang w:val="en-US"/>
        </w:rPr>
        <w:t>of</w:t>
      </w:r>
      <w:r w:rsidRPr="00EA1732">
        <w:t xml:space="preserve"> </w:t>
      </w:r>
      <w:r w:rsidRPr="005D60F7">
        <w:rPr>
          <w:lang w:val="en-US"/>
        </w:rPr>
        <w:t>Immigration</w:t>
      </w:r>
      <w:r w:rsidRPr="00EA1732">
        <w:t xml:space="preserve">” </w:t>
      </w:r>
      <w:r w:rsidRPr="005D60F7">
        <w:t>за</w:t>
      </w:r>
      <w:r w:rsidRPr="00EA1732">
        <w:t xml:space="preserve"> 1896-1917 </w:t>
      </w:r>
      <w:r w:rsidRPr="005D60F7">
        <w:t>фин</w:t>
      </w:r>
      <w:r>
        <w:t>ансовые</w:t>
      </w:r>
      <w:r w:rsidRPr="00EA1732">
        <w:t xml:space="preserve"> </w:t>
      </w:r>
      <w:r w:rsidRPr="005D60F7">
        <w:t>годы</w:t>
      </w:r>
      <w:r w:rsidRPr="00EA1732">
        <w:t xml:space="preserve">; </w:t>
      </w:r>
      <w:r w:rsidRPr="005D60F7">
        <w:t>цифровая</w:t>
      </w:r>
      <w:r w:rsidRPr="00EA1732">
        <w:t xml:space="preserve"> </w:t>
      </w:r>
      <w:r w:rsidRPr="005D60F7">
        <w:t>подборка</w:t>
      </w:r>
      <w:r w:rsidRPr="00EA1732">
        <w:t xml:space="preserve">: </w:t>
      </w:r>
      <w:proofErr w:type="spellStart"/>
      <w:r w:rsidRPr="005D60F7">
        <w:rPr>
          <w:lang w:val="en-US"/>
        </w:rPr>
        <w:t>https</w:t>
      </w:r>
      <w:proofErr w:type="spellEnd"/>
      <w:r w:rsidRPr="00EA1732">
        <w:t>://</w:t>
      </w:r>
      <w:r w:rsidRPr="005D60F7">
        <w:rPr>
          <w:lang w:val="en-US"/>
        </w:rPr>
        <w:t>archive</w:t>
      </w:r>
      <w:r w:rsidRPr="00EA1732">
        <w:t>.</w:t>
      </w:r>
      <w:proofErr w:type="spellStart"/>
      <w:r w:rsidRPr="005D60F7">
        <w:rPr>
          <w:lang w:val="en-US"/>
        </w:rPr>
        <w:t>org</w:t>
      </w:r>
      <w:proofErr w:type="spellEnd"/>
      <w:r w:rsidRPr="00EA1732">
        <w:t>/</w:t>
      </w:r>
      <w:r w:rsidRPr="005D60F7">
        <w:rPr>
          <w:lang w:val="en-US"/>
        </w:rPr>
        <w:t>details</w:t>
      </w:r>
      <w:r w:rsidRPr="00EA1732">
        <w:t>/</w:t>
      </w:r>
      <w:r w:rsidRPr="005D60F7">
        <w:rPr>
          <w:lang w:val="en-US"/>
        </w:rPr>
        <w:t>annual</w:t>
      </w:r>
      <w:r w:rsidRPr="00EA1732">
        <w:t>-</w:t>
      </w:r>
      <w:r w:rsidRPr="005D60F7">
        <w:rPr>
          <w:lang w:val="en-US"/>
        </w:rPr>
        <w:t>report</w:t>
      </w:r>
      <w:r w:rsidRPr="00EA1732">
        <w:t>-</w:t>
      </w:r>
      <w:r w:rsidRPr="005D60F7">
        <w:rPr>
          <w:lang w:val="en-US"/>
        </w:rPr>
        <w:t>of</w:t>
      </w:r>
      <w:r w:rsidRPr="00EA1732">
        <w:t>-</w:t>
      </w:r>
      <w:r w:rsidRPr="005D60F7">
        <w:rPr>
          <w:lang w:val="en-US"/>
        </w:rPr>
        <w:t>the</w:t>
      </w:r>
      <w:r w:rsidRPr="00EA1732">
        <w:t>-</w:t>
      </w:r>
      <w:r w:rsidRPr="005D60F7">
        <w:rPr>
          <w:lang w:val="en-US"/>
        </w:rPr>
        <w:t>commissioner</w:t>
      </w:r>
      <w:r w:rsidRPr="00EA1732">
        <w:t>-</w:t>
      </w:r>
      <w:r w:rsidRPr="005D60F7">
        <w:rPr>
          <w:lang w:val="en-US"/>
        </w:rPr>
        <w:t>general</w:t>
      </w:r>
      <w:r w:rsidRPr="00EA1732">
        <w:t>-</w:t>
      </w:r>
      <w:r w:rsidRPr="005D60F7">
        <w:rPr>
          <w:lang w:val="en-US"/>
        </w:rPr>
        <w:t>of</w:t>
      </w:r>
      <w:r w:rsidRPr="00EA1732">
        <w:t>-</w:t>
      </w:r>
      <w:r w:rsidRPr="005D60F7">
        <w:rPr>
          <w:lang w:val="en-US"/>
        </w:rPr>
        <w:t>immigration</w:t>
      </w:r>
      <w:r w:rsidRPr="00EA1732">
        <w:t>.</w:t>
      </w:r>
    </w:p>
  </w:footnote>
  <w:footnote w:id="32">
    <w:p w14:paraId="76A182EC" w14:textId="037E4E5A" w:rsidR="0084215F" w:rsidRDefault="0084215F">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84215F" w:rsidRPr="00E92785" w:rsidRDefault="0084215F">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84215F" w:rsidRPr="00DB5588" w:rsidRDefault="0084215F">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84215F" w:rsidRPr="00DB5588" w:rsidRDefault="0084215F">
      <w:pPr>
        <w:pStyle w:val="FootnoteText"/>
      </w:pPr>
      <w:r>
        <w:rPr>
          <w:rStyle w:val="FootnoteReference"/>
        </w:rPr>
        <w:footnoteRef/>
      </w:r>
      <w:r>
        <w:t xml:space="preserve"> </w:t>
      </w:r>
      <w:r w:rsidRPr="000C3431">
        <w:t>NBER:130</w:t>
      </w:r>
      <w:r w:rsidRPr="00DB5588">
        <w:t>.</w:t>
      </w:r>
    </w:p>
  </w:footnote>
  <w:footnote w:id="36">
    <w:p w14:paraId="13CC2559" w14:textId="77777777" w:rsidR="0084215F" w:rsidRPr="00783072" w:rsidRDefault="0084215F">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84215F" w:rsidRPr="00912513" w:rsidRDefault="0084215F">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84215F" w:rsidRPr="001F6A04" w:rsidRDefault="0084215F">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84215F" w:rsidRPr="00373E6B" w:rsidRDefault="0084215F"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84215F" w:rsidRPr="00DF004D" w:rsidRDefault="0084215F">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84215F" w:rsidRPr="00DE2904" w:rsidRDefault="0084215F">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84215F" w:rsidRDefault="0084215F">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84215F" w:rsidRPr="00F03577" w:rsidRDefault="0084215F">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84215F" w:rsidRPr="00F03577" w:rsidRDefault="0084215F">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84215F" w:rsidRDefault="0084215F">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84215F" w:rsidRPr="00F03577" w:rsidRDefault="0084215F">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84215F" w:rsidRDefault="0084215F">
      <w:pPr>
        <w:pStyle w:val="FootnoteText"/>
      </w:pPr>
      <w:r>
        <w:rPr>
          <w:rStyle w:val="FootnoteReference"/>
        </w:rPr>
        <w:footnoteRef/>
      </w:r>
      <w:r>
        <w:t xml:space="preserve"> </w:t>
      </w:r>
      <w:r w:rsidRPr="00AC7630">
        <w:t>Осинский, стр. 16-17</w:t>
      </w:r>
      <w:r>
        <w:t>.</w:t>
      </w:r>
    </w:p>
  </w:footnote>
  <w:footnote w:id="48">
    <w:p w14:paraId="51248F1A" w14:textId="77777777" w:rsidR="0084215F" w:rsidRDefault="0084215F">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84215F" w:rsidRDefault="0084215F">
      <w:pPr>
        <w:pStyle w:val="FootnoteText"/>
      </w:pPr>
      <w:r>
        <w:rPr>
          <w:rStyle w:val="FootnoteReference"/>
        </w:rPr>
        <w:footnoteRef/>
      </w:r>
      <w:r>
        <w:t xml:space="preserve"> </w:t>
      </w:r>
      <w:r w:rsidRPr="006104A4">
        <w:t>Осинский, стр. 76-77</w:t>
      </w:r>
      <w:r>
        <w:t>.</w:t>
      </w:r>
    </w:p>
  </w:footnote>
  <w:footnote w:id="50">
    <w:p w14:paraId="52A8B6DA" w14:textId="77777777" w:rsidR="0084215F" w:rsidRDefault="0084215F">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84215F" w:rsidRPr="00C67779" w:rsidRDefault="0084215F">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84215F" w:rsidRDefault="0084215F">
      <w:pPr>
        <w:pStyle w:val="FootnoteText"/>
      </w:pPr>
      <w:r>
        <w:rPr>
          <w:rStyle w:val="FootnoteReference"/>
        </w:rPr>
        <w:footnoteRef/>
      </w:r>
      <w:r>
        <w:t xml:space="preserve"> </w:t>
      </w:r>
      <w:r w:rsidRPr="00D802C0">
        <w:t>Осинский, стр. 23</w:t>
      </w:r>
      <w:r>
        <w:t>.</w:t>
      </w:r>
    </w:p>
  </w:footnote>
  <w:footnote w:id="53">
    <w:p w14:paraId="4E90837A" w14:textId="748158B2" w:rsidR="0084215F" w:rsidRPr="00FD6838" w:rsidRDefault="0084215F">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84215F" w:rsidRDefault="0084215F">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84215F" w:rsidRDefault="0084215F">
      <w:pPr>
        <w:pStyle w:val="FootnoteText"/>
      </w:pPr>
      <w:r>
        <w:rPr>
          <w:rStyle w:val="FootnoteReference"/>
        </w:rPr>
        <w:footnoteRef/>
      </w:r>
      <w:r>
        <w:t xml:space="preserve"> </w:t>
      </w:r>
      <w:r w:rsidRPr="00176BE8">
        <w:t>Осинский, стр. 74-75</w:t>
      </w:r>
      <w:r>
        <w:t>.</w:t>
      </w:r>
    </w:p>
  </w:footnote>
  <w:footnote w:id="56">
    <w:p w14:paraId="2AB04CF3" w14:textId="048F0948" w:rsidR="0084215F" w:rsidRPr="003261AE" w:rsidRDefault="0084215F">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84215F" w:rsidRDefault="0084215F">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84215F" w:rsidRPr="00E47D69" w:rsidRDefault="0084215F">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84215F" w:rsidRDefault="0084215F">
      <w:pPr>
        <w:pStyle w:val="FootnoteText"/>
      </w:pPr>
      <w:r>
        <w:rPr>
          <w:rStyle w:val="FootnoteReference"/>
        </w:rPr>
        <w:footnoteRef/>
      </w:r>
      <w:r w:rsidRPr="00EA1732">
        <w:t xml:space="preserve"> </w:t>
      </w:r>
      <w:proofErr w:type="spellStart"/>
      <w:r w:rsidRPr="00E47D69">
        <w:rPr>
          <w:lang w:val="fr-FR"/>
        </w:rPr>
        <w:t>NBER</w:t>
      </w:r>
      <w:proofErr w:type="spellEnd"/>
      <w:r w:rsidRPr="00EA1732">
        <w:t>, “</w:t>
      </w:r>
      <w:r w:rsidRPr="00E47D69">
        <w:rPr>
          <w:lang w:val="fr-FR"/>
        </w:rPr>
        <w:t>International</w:t>
      </w:r>
      <w:r w:rsidRPr="00EA1732">
        <w:t xml:space="preserve"> </w:t>
      </w:r>
      <w:r w:rsidRPr="00E47D69">
        <w:rPr>
          <w:lang w:val="fr-FR"/>
        </w:rPr>
        <w:t>Migrations</w:t>
      </w:r>
      <w:r w:rsidRPr="00EA1732">
        <w:t xml:space="preserve">”, </w:t>
      </w:r>
      <w:r w:rsidRPr="00084F18">
        <w:t>ред</w:t>
      </w:r>
      <w:r w:rsidRPr="00EA1732">
        <w:t xml:space="preserve">. </w:t>
      </w:r>
      <w:r w:rsidRPr="00084F18">
        <w:rPr>
          <w:lang w:val="en-US"/>
        </w:rPr>
        <w:t>W</w:t>
      </w:r>
      <w:r w:rsidRPr="00EA1732">
        <w:t xml:space="preserve">. </w:t>
      </w:r>
      <w:r w:rsidRPr="00084F18">
        <w:rPr>
          <w:lang w:val="en-US"/>
        </w:rPr>
        <w:t>Wilcox</w:t>
      </w:r>
      <w:r w:rsidRPr="00EA1732">
        <w:t xml:space="preserve">, </w:t>
      </w:r>
      <w:r w:rsidRPr="00084F18">
        <w:rPr>
          <w:lang w:val="en-US"/>
        </w:rPr>
        <w:t>Volume</w:t>
      </w:r>
      <w:r w:rsidRPr="00EA1732">
        <w:t xml:space="preserve"> </w:t>
      </w:r>
      <w:r w:rsidRPr="00084F18">
        <w:rPr>
          <w:lang w:val="en-US"/>
        </w:rPr>
        <w:t>I</w:t>
      </w:r>
      <w:r w:rsidRPr="00EA1732">
        <w:t xml:space="preserve"> - </w:t>
      </w:r>
      <w:r w:rsidRPr="00084F18">
        <w:rPr>
          <w:lang w:val="en-US"/>
        </w:rPr>
        <w:t>Statistics</w:t>
      </w:r>
      <w:r w:rsidRPr="00EA1732">
        <w:t xml:space="preserve">, </w:t>
      </w:r>
      <w:r w:rsidRPr="00084F18">
        <w:rPr>
          <w:lang w:val="en-US"/>
        </w:rPr>
        <w:t>NY</w:t>
      </w:r>
      <w:r w:rsidRPr="00EA1732">
        <w:t xml:space="preserve"> 1929, </w:t>
      </w:r>
      <w:r w:rsidRPr="00084F18">
        <w:t>стр</w:t>
      </w:r>
      <w:r w:rsidRPr="00EA1732">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84215F" w:rsidRPr="00EA1732" w:rsidRDefault="0084215F">
      <w:pPr>
        <w:pStyle w:val="FootnoteText"/>
      </w:pPr>
      <w:r>
        <w:rPr>
          <w:rStyle w:val="FootnoteReference"/>
        </w:rPr>
        <w:footnoteRef/>
      </w:r>
      <w:r w:rsidRPr="00EA1732">
        <w:t xml:space="preserve"> </w:t>
      </w:r>
      <w:proofErr w:type="spellStart"/>
      <w:r w:rsidRPr="0033398F">
        <w:rPr>
          <w:lang w:val="en-US"/>
        </w:rPr>
        <w:t>NBER</w:t>
      </w:r>
      <w:proofErr w:type="spellEnd"/>
      <w:r w:rsidRPr="00EA1732">
        <w:t>, “</w:t>
      </w:r>
      <w:r w:rsidRPr="0033398F">
        <w:rPr>
          <w:lang w:val="en-US"/>
        </w:rPr>
        <w:t>International</w:t>
      </w:r>
      <w:r w:rsidRPr="00EA1732">
        <w:t xml:space="preserve"> </w:t>
      </w:r>
      <w:r w:rsidRPr="0033398F">
        <w:rPr>
          <w:lang w:val="en-US"/>
        </w:rPr>
        <w:t>Migrations</w:t>
      </w:r>
      <w:r w:rsidRPr="00EA1732">
        <w:t xml:space="preserve">”, </w:t>
      </w:r>
      <w:r w:rsidRPr="0033398F">
        <w:t>ред</w:t>
      </w:r>
      <w:r w:rsidRPr="00EA1732">
        <w:t xml:space="preserve">. </w:t>
      </w:r>
      <w:r w:rsidRPr="0033398F">
        <w:rPr>
          <w:lang w:val="en-US"/>
        </w:rPr>
        <w:t>W</w:t>
      </w:r>
      <w:r w:rsidRPr="00EA1732">
        <w:t xml:space="preserve">. </w:t>
      </w:r>
      <w:r w:rsidRPr="0033398F">
        <w:rPr>
          <w:lang w:val="en-US"/>
        </w:rPr>
        <w:t>Wilcox</w:t>
      </w:r>
      <w:r w:rsidRPr="00EA1732">
        <w:t xml:space="preserve">, </w:t>
      </w:r>
      <w:r w:rsidRPr="0033398F">
        <w:rPr>
          <w:lang w:val="en-US"/>
        </w:rPr>
        <w:t>Volume</w:t>
      </w:r>
      <w:r w:rsidRPr="00EA1732">
        <w:t xml:space="preserve"> </w:t>
      </w:r>
      <w:r w:rsidRPr="0033398F">
        <w:rPr>
          <w:lang w:val="en-US"/>
        </w:rPr>
        <w:t>I</w:t>
      </w:r>
      <w:r w:rsidRPr="00EA1732">
        <w:t xml:space="preserve"> - </w:t>
      </w:r>
      <w:r w:rsidRPr="0033398F">
        <w:rPr>
          <w:lang w:val="en-US"/>
        </w:rPr>
        <w:t>Statistics</w:t>
      </w:r>
      <w:r w:rsidRPr="00EA1732">
        <w:t xml:space="preserve">, </w:t>
      </w:r>
      <w:r w:rsidRPr="0033398F">
        <w:rPr>
          <w:lang w:val="en-US"/>
        </w:rPr>
        <w:t>NY</w:t>
      </w:r>
      <w:r w:rsidRPr="00EA1732">
        <w:t xml:space="preserve"> 1929, </w:t>
      </w:r>
      <w:r w:rsidRPr="0033398F">
        <w:t>стр</w:t>
      </w:r>
      <w:r w:rsidRPr="00EA1732">
        <w:t xml:space="preserve">. 798-803. </w:t>
      </w:r>
      <w:r w:rsidRPr="0033398F">
        <w:t>Составлено</w:t>
      </w:r>
      <w:r w:rsidRPr="00EA1732">
        <w:t xml:space="preserve"> </w:t>
      </w:r>
      <w:r w:rsidRPr="0033398F">
        <w:t>по</w:t>
      </w:r>
      <w:r w:rsidRPr="00EA1732">
        <w:t xml:space="preserve"> </w:t>
      </w:r>
      <w:r w:rsidRPr="0033398F">
        <w:t>Ежегодникам</w:t>
      </w:r>
      <w:r w:rsidRPr="00EA1732">
        <w:t xml:space="preserve"> </w:t>
      </w:r>
      <w:r w:rsidRPr="0033398F">
        <w:t>ЦСК</w:t>
      </w:r>
      <w:r w:rsidRPr="00EA1732">
        <w:t>.</w:t>
      </w:r>
    </w:p>
  </w:footnote>
  <w:footnote w:id="61">
    <w:p w14:paraId="67ABCB8C" w14:textId="71285264" w:rsidR="0084215F" w:rsidRPr="00FE786B" w:rsidRDefault="0084215F">
      <w:pPr>
        <w:pStyle w:val="FootnoteText"/>
      </w:pPr>
      <w:r>
        <w:rPr>
          <w:rStyle w:val="FootnoteReference"/>
        </w:rPr>
        <w:footnoteRef/>
      </w:r>
      <w:r w:rsidRPr="00EA1732">
        <w:t xml:space="preserve"> </w:t>
      </w:r>
      <w:proofErr w:type="spellStart"/>
      <w:r w:rsidRPr="00D444D5">
        <w:rPr>
          <w:lang w:val="en-US"/>
        </w:rPr>
        <w:t>NBER</w:t>
      </w:r>
      <w:proofErr w:type="spellEnd"/>
      <w:r w:rsidRPr="00EA1732">
        <w:t>, “</w:t>
      </w:r>
      <w:r w:rsidRPr="00D444D5">
        <w:rPr>
          <w:lang w:val="en-US"/>
        </w:rPr>
        <w:t>International</w:t>
      </w:r>
      <w:r w:rsidRPr="00EA1732">
        <w:t xml:space="preserve"> </w:t>
      </w:r>
      <w:r w:rsidRPr="00D444D5">
        <w:rPr>
          <w:lang w:val="en-US"/>
        </w:rPr>
        <w:t>Migrations</w:t>
      </w:r>
      <w:r w:rsidRPr="00EA1732">
        <w:t xml:space="preserve">”, </w:t>
      </w:r>
      <w:r w:rsidRPr="00D444D5">
        <w:t>ред</w:t>
      </w:r>
      <w:r w:rsidRPr="00EA1732">
        <w:t xml:space="preserve">. </w:t>
      </w:r>
      <w:r w:rsidRPr="00D444D5">
        <w:rPr>
          <w:lang w:val="en-US"/>
        </w:rPr>
        <w:t>W</w:t>
      </w:r>
      <w:r w:rsidRPr="00EA1732">
        <w:t xml:space="preserve">. </w:t>
      </w:r>
      <w:r w:rsidRPr="00D444D5">
        <w:rPr>
          <w:lang w:val="en-US"/>
        </w:rPr>
        <w:t>Wilcox</w:t>
      </w:r>
      <w:r w:rsidRPr="00EA1732">
        <w:t xml:space="preserve">, </w:t>
      </w:r>
      <w:r w:rsidRPr="00D444D5">
        <w:rPr>
          <w:lang w:val="en-US"/>
        </w:rPr>
        <w:t>Volume</w:t>
      </w:r>
      <w:r w:rsidRPr="00EA1732">
        <w:t xml:space="preserve"> </w:t>
      </w:r>
      <w:r w:rsidRPr="00D444D5">
        <w:rPr>
          <w:lang w:val="en-US"/>
        </w:rPr>
        <w:t>I</w:t>
      </w:r>
      <w:r w:rsidRPr="00EA1732">
        <w:t xml:space="preserve"> – </w:t>
      </w:r>
      <w:r w:rsidRPr="00D444D5">
        <w:rPr>
          <w:lang w:val="en-US"/>
        </w:rPr>
        <w:t>Statistics</w:t>
      </w:r>
      <w:r w:rsidRPr="00EA1732">
        <w:t xml:space="preserve">, </w:t>
      </w:r>
      <w:r w:rsidRPr="00D444D5">
        <w:rPr>
          <w:lang w:val="en-US"/>
        </w:rPr>
        <w:t>NY</w:t>
      </w:r>
      <w:r w:rsidRPr="00EA1732">
        <w:t xml:space="preserve"> 1929, </w:t>
      </w:r>
      <w:r w:rsidRPr="00D444D5">
        <w:t>стр</w:t>
      </w:r>
      <w:r w:rsidRPr="00EA1732">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84215F" w:rsidRPr="00FE786B" w:rsidRDefault="0084215F">
      <w:pPr>
        <w:pStyle w:val="FootnoteText"/>
      </w:pPr>
      <w:r>
        <w:rPr>
          <w:rStyle w:val="FootnoteReference"/>
        </w:rPr>
        <w:footnoteRef/>
      </w:r>
      <w:r w:rsidRPr="00EA1732">
        <w:t xml:space="preserve"> </w:t>
      </w:r>
      <w:proofErr w:type="spellStart"/>
      <w:r w:rsidRPr="00D56DD2">
        <w:rPr>
          <w:lang w:val="en-US"/>
        </w:rPr>
        <w:t>NBER</w:t>
      </w:r>
      <w:proofErr w:type="spellEnd"/>
      <w:r w:rsidRPr="00EA1732">
        <w:t>, “</w:t>
      </w:r>
      <w:r w:rsidRPr="00D56DD2">
        <w:rPr>
          <w:lang w:val="en-US"/>
        </w:rPr>
        <w:t>International</w:t>
      </w:r>
      <w:r w:rsidRPr="00EA1732">
        <w:t xml:space="preserve"> </w:t>
      </w:r>
      <w:r w:rsidRPr="00D56DD2">
        <w:rPr>
          <w:lang w:val="en-US"/>
        </w:rPr>
        <w:t>Migrations</w:t>
      </w:r>
      <w:r w:rsidRPr="00EA1732">
        <w:t xml:space="preserve">”, </w:t>
      </w:r>
      <w:r w:rsidRPr="00D56DD2">
        <w:t>ред</w:t>
      </w:r>
      <w:r w:rsidRPr="00EA1732">
        <w:t xml:space="preserve">. </w:t>
      </w:r>
      <w:r w:rsidRPr="00D56DD2">
        <w:rPr>
          <w:lang w:val="en-US"/>
        </w:rPr>
        <w:t>W</w:t>
      </w:r>
      <w:r w:rsidRPr="00EA1732">
        <w:t xml:space="preserve">. </w:t>
      </w:r>
      <w:r w:rsidRPr="00D56DD2">
        <w:rPr>
          <w:lang w:val="en-US"/>
        </w:rPr>
        <w:t>Wilcox</w:t>
      </w:r>
      <w:r w:rsidRPr="00EA1732">
        <w:t xml:space="preserve">, </w:t>
      </w:r>
      <w:r w:rsidRPr="00D56DD2">
        <w:rPr>
          <w:lang w:val="en-US"/>
        </w:rPr>
        <w:t>Volume</w:t>
      </w:r>
      <w:r w:rsidRPr="00EA1732">
        <w:t xml:space="preserve"> </w:t>
      </w:r>
      <w:r w:rsidRPr="00D56DD2">
        <w:rPr>
          <w:lang w:val="en-US"/>
        </w:rPr>
        <w:t>I</w:t>
      </w:r>
      <w:r w:rsidRPr="00EA1732">
        <w:t xml:space="preserve"> – </w:t>
      </w:r>
      <w:r w:rsidRPr="00D56DD2">
        <w:rPr>
          <w:lang w:val="en-US"/>
        </w:rPr>
        <w:t>Statistics</w:t>
      </w:r>
      <w:r w:rsidRPr="00EA1732">
        <w:t xml:space="preserve">, </w:t>
      </w:r>
      <w:r w:rsidRPr="00D56DD2">
        <w:rPr>
          <w:lang w:val="en-US"/>
        </w:rPr>
        <w:t>NY</w:t>
      </w:r>
      <w:r w:rsidRPr="00EA1732">
        <w:t xml:space="preserve"> 1929, </w:t>
      </w:r>
      <w:r w:rsidRPr="00D56DD2">
        <w:t>стр</w:t>
      </w:r>
      <w:r w:rsidRPr="00EA1732">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84215F" w:rsidRPr="007D1EAC" w:rsidRDefault="0084215F"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84215F" w:rsidRDefault="0084215F">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84215F" w:rsidRPr="000410B9" w:rsidRDefault="0084215F">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84215F" w:rsidRPr="005E00A6" w:rsidRDefault="0084215F">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84215F" w:rsidRPr="000410B9" w:rsidRDefault="0084215F">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84215F" w:rsidRPr="00B20DF7" w:rsidRDefault="0084215F">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84215F" w:rsidRPr="00652CAB" w:rsidRDefault="0084215F">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84215F" w:rsidRPr="00AE2534" w:rsidRDefault="0084215F">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84215F" w:rsidRPr="00AE2534" w:rsidRDefault="0084215F">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84215F" w:rsidRPr="00DB5588" w:rsidRDefault="0084215F">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84215F" w:rsidRPr="00C97A0A" w:rsidRDefault="0084215F">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84215F" w:rsidRPr="00DB5588" w:rsidRDefault="0084215F">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84215F" w:rsidRPr="00DB5588" w:rsidRDefault="0084215F">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84215F" w:rsidRPr="00DB5588" w:rsidRDefault="0084215F">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84215F" w:rsidRDefault="0084215F">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84215F" w:rsidRDefault="0084215F">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84215F" w:rsidRPr="00D85228" w:rsidRDefault="0084215F">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84215F" w:rsidRDefault="0084215F">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84215F" w:rsidRDefault="0084215F">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84215F" w:rsidRDefault="0084215F">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84215F" w:rsidRPr="00EA1732" w:rsidRDefault="0084215F">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EA1732">
        <w:t xml:space="preserve"> </w:t>
      </w:r>
      <w:r>
        <w:t>в</w:t>
      </w:r>
      <w:r w:rsidRPr="00EA1732">
        <w:t xml:space="preserve"> </w:t>
      </w:r>
      <w:r>
        <w:t>файле</w:t>
      </w:r>
      <w:r w:rsidRPr="00EA1732">
        <w:t xml:space="preserve"> </w:t>
      </w:r>
      <w:r>
        <w:rPr>
          <w:lang w:val="en-US"/>
        </w:rPr>
        <w:t>RTSS</w:t>
      </w:r>
      <w:r w:rsidRPr="00EA1732">
        <w:t xml:space="preserve"> 1914-</w:t>
      </w:r>
      <w:r w:rsidRPr="00233F62">
        <w:rPr>
          <w:lang w:val="en-US"/>
        </w:rPr>
        <w:t>war</w:t>
      </w:r>
      <w:r w:rsidRPr="00EA1732">
        <w:t>-</w:t>
      </w:r>
      <w:r w:rsidRPr="00233F62">
        <w:rPr>
          <w:lang w:val="en-US"/>
        </w:rPr>
        <w:t>losses</w:t>
      </w:r>
      <w:r w:rsidRPr="00EA1732">
        <w:t>-</w:t>
      </w:r>
      <w:r w:rsidRPr="00233F62">
        <w:rPr>
          <w:lang w:val="en-US"/>
        </w:rPr>
        <w:t>by</w:t>
      </w:r>
      <w:r w:rsidRPr="00EA1732">
        <w:t>-</w:t>
      </w:r>
      <w:r w:rsidRPr="00233F62">
        <w:rPr>
          <w:lang w:val="en-US"/>
        </w:rPr>
        <w:t>territory</w:t>
      </w:r>
      <w:r w:rsidRPr="00EA1732">
        <w:t>.</w:t>
      </w:r>
      <w:proofErr w:type="spellStart"/>
      <w:r w:rsidRPr="00233F62">
        <w:rPr>
          <w:lang w:val="en-US"/>
        </w:rPr>
        <w:t>xlsx</w:t>
      </w:r>
      <w:proofErr w:type="spellEnd"/>
      <w:r w:rsidRPr="00EA1732">
        <w:t>.</w:t>
      </w:r>
    </w:p>
  </w:footnote>
  <w:footnote w:id="84">
    <w:p w14:paraId="219441DF" w14:textId="77777777" w:rsidR="0084215F" w:rsidRPr="00EA1732" w:rsidRDefault="0084215F">
      <w:pPr>
        <w:pStyle w:val="FootnoteText"/>
      </w:pPr>
      <w:r>
        <w:rPr>
          <w:rStyle w:val="FootnoteReference"/>
        </w:rPr>
        <w:footnoteRef/>
      </w:r>
      <w:r w:rsidRPr="00EA1732">
        <w:t xml:space="preserve"> </w:t>
      </w:r>
      <w:r w:rsidRPr="007E7762">
        <w:t>Цифровая</w:t>
      </w:r>
      <w:r w:rsidRPr="00EA1732">
        <w:t xml:space="preserve"> </w:t>
      </w:r>
      <w:r w:rsidRPr="007E7762">
        <w:t>подборка</w:t>
      </w:r>
      <w:r w:rsidRPr="00EA1732">
        <w:t xml:space="preserve">: </w:t>
      </w:r>
      <w:proofErr w:type="spellStart"/>
      <w:r w:rsidRPr="00BD1ACD">
        <w:rPr>
          <w:lang w:val="en-US"/>
        </w:rPr>
        <w:t>https</w:t>
      </w:r>
      <w:proofErr w:type="spellEnd"/>
      <w:r w:rsidRPr="00EA1732">
        <w:t>://</w:t>
      </w:r>
      <w:r w:rsidRPr="00BD1ACD">
        <w:rPr>
          <w:lang w:val="en-US"/>
        </w:rPr>
        <w:t>archive</w:t>
      </w:r>
      <w:r w:rsidRPr="00EA1732">
        <w:t>.</w:t>
      </w:r>
      <w:proofErr w:type="spellStart"/>
      <w:r w:rsidRPr="00BD1ACD">
        <w:rPr>
          <w:lang w:val="en-US"/>
        </w:rPr>
        <w:t>org</w:t>
      </w:r>
      <w:proofErr w:type="spellEnd"/>
      <w:r w:rsidRPr="00EA1732">
        <w:t>/</w:t>
      </w:r>
      <w:r w:rsidRPr="00BD1ACD">
        <w:rPr>
          <w:lang w:val="en-US"/>
        </w:rPr>
        <w:t>details</w:t>
      </w:r>
      <w:r w:rsidRPr="00EA1732">
        <w:t>/</w:t>
      </w:r>
      <w:proofErr w:type="spellStart"/>
      <w:r w:rsidRPr="00BD1ACD">
        <w:rPr>
          <w:lang w:val="en-US"/>
        </w:rPr>
        <w:t>imennoi</w:t>
      </w:r>
      <w:proofErr w:type="spellEnd"/>
      <w:r w:rsidRPr="00EA1732">
        <w:t>-</w:t>
      </w:r>
      <w:proofErr w:type="spellStart"/>
      <w:r w:rsidRPr="00BD1ACD">
        <w:rPr>
          <w:lang w:val="en-US"/>
        </w:rPr>
        <w:t>spisok</w:t>
      </w:r>
      <w:proofErr w:type="spellEnd"/>
      <w:r w:rsidRPr="00EA1732">
        <w:t>-</w:t>
      </w:r>
      <w:proofErr w:type="spellStart"/>
      <w:r w:rsidRPr="00BD1ACD">
        <w:rPr>
          <w:lang w:val="en-US"/>
        </w:rPr>
        <w:t>ubitym</w:t>
      </w:r>
      <w:proofErr w:type="spellEnd"/>
      <w:r w:rsidRPr="00EA1732">
        <w:t>.</w:t>
      </w:r>
    </w:p>
  </w:footnote>
  <w:footnote w:id="85">
    <w:p w14:paraId="4FAFDC28" w14:textId="77777777" w:rsidR="0084215F" w:rsidRDefault="0084215F">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84215F" w:rsidRDefault="0084215F">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84215F" w:rsidRDefault="0084215F">
      <w:pPr>
        <w:pStyle w:val="FootnoteText"/>
      </w:pPr>
      <w:r>
        <w:rPr>
          <w:rStyle w:val="FootnoteReference"/>
        </w:rPr>
        <w:footnoteRef/>
      </w:r>
      <w:r>
        <w:t xml:space="preserve"> С</w:t>
      </w:r>
      <w:r w:rsidRPr="0046069A">
        <w:t>тр. 60</w:t>
      </w:r>
      <w:r>
        <w:t>.</w:t>
      </w:r>
    </w:p>
  </w:footnote>
  <w:footnote w:id="88">
    <w:p w14:paraId="31152573" w14:textId="77777777" w:rsidR="0084215F" w:rsidRDefault="0084215F">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84215F" w:rsidRDefault="0084215F">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84215F" w:rsidRDefault="0084215F">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84215F" w:rsidRPr="00E92E85" w:rsidRDefault="0084215F"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84215F" w:rsidRDefault="0084215F">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84215F" w:rsidRDefault="0084215F">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3835E2D3" w14:textId="1875FF8B" w:rsidR="0084215F" w:rsidRDefault="0084215F">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5">
    <w:p w14:paraId="7E7045C4" w14:textId="7C1A5EB5" w:rsidR="0084215F" w:rsidRDefault="0084215F">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6">
    <w:p w14:paraId="18DBC91D" w14:textId="799C71BD" w:rsidR="0084215F" w:rsidRDefault="0084215F">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7">
    <w:p w14:paraId="63F9182E" w14:textId="0B7CF52B" w:rsidR="0084215F" w:rsidRPr="006E30FF" w:rsidRDefault="0084215F">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8">
    <w:p w14:paraId="022559F6" w14:textId="3EEEBC4B" w:rsidR="0079256E" w:rsidRDefault="0079256E">
      <w:pPr>
        <w:pStyle w:val="FootnoteText"/>
      </w:pPr>
      <w:r>
        <w:rPr>
          <w:rStyle w:val="FootnoteReference"/>
        </w:rPr>
        <w:footnoteRef/>
      </w:r>
      <w:r>
        <w:t xml:space="preserve"> </w:t>
      </w:r>
      <w:r w:rsidRPr="0079256E">
        <w:t>Вспомогательные модули FlagOutliers_CSK50 и FlagUGVIvsCSK.</w:t>
      </w:r>
    </w:p>
  </w:footnote>
  <w:footnote w:id="99">
    <w:p w14:paraId="1B4AD299" w14:textId="5822851C" w:rsidR="0084215F" w:rsidRPr="00601B4D" w:rsidRDefault="0084215F">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0">
    <w:p w14:paraId="3868A422" w14:textId="6F59C5F8" w:rsidR="0084215F" w:rsidRDefault="0084215F">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1">
    <w:p w14:paraId="216D85E5" w14:textId="77777777" w:rsidR="0084215F" w:rsidRPr="001F2A5E" w:rsidRDefault="0084215F">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2">
    <w:p w14:paraId="01B657FE" w14:textId="77777777" w:rsidR="0084215F" w:rsidRDefault="0084215F">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3">
    <w:p w14:paraId="4B5A6EC9" w14:textId="77777777" w:rsidR="0084215F" w:rsidRDefault="0084215F">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04">
    <w:p w14:paraId="128BE3DE" w14:textId="676894A5" w:rsidR="0084215F" w:rsidRDefault="0084215F">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05">
    <w:p w14:paraId="6758E1BF" w14:textId="4A33D65A" w:rsidR="0084215F" w:rsidRDefault="0084215F">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6">
    <w:p w14:paraId="57D94D3A" w14:textId="37682D58" w:rsidR="0084215F" w:rsidRDefault="0084215F">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7">
    <w:p w14:paraId="4674990A" w14:textId="77777777" w:rsidR="0084215F" w:rsidRDefault="0084215F">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8">
    <w:p w14:paraId="021FEEDA" w14:textId="77777777" w:rsidR="0084215F" w:rsidRDefault="0084215F">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9">
    <w:p w14:paraId="1E1AC8FC" w14:textId="77777777" w:rsidR="0084215F" w:rsidRDefault="0084215F">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0">
    <w:p w14:paraId="32788E1E" w14:textId="5C71C184" w:rsidR="0084215F" w:rsidRPr="002845EF" w:rsidRDefault="0084215F">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1">
    <w:p w14:paraId="3603EDC6" w14:textId="72F45201" w:rsidR="0084215F" w:rsidRDefault="0084215F">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2">
    <w:p w14:paraId="51AD6078" w14:textId="1DFCE608" w:rsidR="0084215F" w:rsidRPr="007E3DF8" w:rsidRDefault="0084215F">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3">
    <w:p w14:paraId="2C30976D" w14:textId="5E5407F3" w:rsidR="0084215F" w:rsidRDefault="0084215F">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4">
    <w:p w14:paraId="049D3056" w14:textId="1BEBEEFD" w:rsidR="0084215F" w:rsidRDefault="0084215F">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5">
    <w:p w14:paraId="0A053FE7" w14:textId="77777777" w:rsidR="0084215F" w:rsidRDefault="0084215F"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6">
    <w:p w14:paraId="7A0FA3F6" w14:textId="6116E8D4" w:rsidR="0084215F" w:rsidRDefault="0084215F">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7">
    <w:p w14:paraId="425F208F" w14:textId="43DA1C75" w:rsidR="0084215F" w:rsidRDefault="0084215F">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8">
    <w:p w14:paraId="2381BF6F" w14:textId="20C41A37" w:rsidR="0084215F" w:rsidRPr="00FC1788" w:rsidRDefault="0084215F">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9">
    <w:p w14:paraId="4F4B3177" w14:textId="74A31D3E" w:rsidR="0084215F" w:rsidRDefault="0084215F">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0">
    <w:p w14:paraId="64BDA201" w14:textId="36C50FA6" w:rsidR="0084215F" w:rsidRPr="00182C32" w:rsidRDefault="0084215F">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1">
    <w:p w14:paraId="7AE79C9C" w14:textId="6FC3F011" w:rsidR="0084215F" w:rsidRDefault="0084215F">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2">
    <w:p w14:paraId="4BE6B330" w14:textId="4FFF6EFD" w:rsidR="0084215F" w:rsidRDefault="0084215F">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3">
    <w:p w14:paraId="35C53601" w14:textId="6B932E01" w:rsidR="0084215F" w:rsidRDefault="0084215F">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4">
    <w:p w14:paraId="4551CA74" w14:textId="2ED5BCDB" w:rsidR="0084215F" w:rsidRDefault="0084215F">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5">
    <w:p w14:paraId="1D5413FC" w14:textId="77777777" w:rsidR="0084215F" w:rsidRDefault="0084215F">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6">
    <w:p w14:paraId="3D8F5BA0" w14:textId="77777777" w:rsidR="0084215F" w:rsidRDefault="0084215F">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7">
    <w:p w14:paraId="3FBAE1FE" w14:textId="77777777" w:rsidR="0084215F" w:rsidRDefault="0084215F">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8">
    <w:p w14:paraId="331FD9FB" w14:textId="24F78E5B" w:rsidR="0084215F" w:rsidRDefault="0084215F">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9">
    <w:p w14:paraId="7F7C9114" w14:textId="77777777" w:rsidR="0084215F" w:rsidRDefault="0084215F">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0">
    <w:p w14:paraId="68D6BB3A" w14:textId="77777777" w:rsidR="0084215F" w:rsidRDefault="0084215F">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31">
    <w:p w14:paraId="10D98FCB" w14:textId="77777777" w:rsidR="0084215F" w:rsidRDefault="0084215F">
      <w:pPr>
        <w:pStyle w:val="FootnoteText"/>
      </w:pPr>
      <w:r>
        <w:rPr>
          <w:rStyle w:val="FootnoteReference"/>
        </w:rPr>
        <w:footnoteRef/>
      </w:r>
      <w:r>
        <w:t xml:space="preserve"> Т</w:t>
      </w:r>
      <w:r w:rsidRPr="00530F89">
        <w:t>ам же, стр. 101</w:t>
      </w:r>
      <w:r>
        <w:t>.</w:t>
      </w:r>
    </w:p>
  </w:footnote>
  <w:footnote w:id="132">
    <w:p w14:paraId="056E0B8F" w14:textId="77777777" w:rsidR="0084215F" w:rsidRDefault="0084215F">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3">
    <w:p w14:paraId="69BE11E3" w14:textId="77777777" w:rsidR="0084215F" w:rsidRDefault="0084215F">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4">
    <w:p w14:paraId="3BC1205C" w14:textId="77777777" w:rsidR="0084215F" w:rsidRPr="00A13517" w:rsidRDefault="0084215F">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5">
    <w:p w14:paraId="7B033CAA" w14:textId="77777777" w:rsidR="0084215F" w:rsidRPr="004A5EC1" w:rsidRDefault="0084215F">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6">
    <w:p w14:paraId="463B3E64" w14:textId="77777777" w:rsidR="0084215F" w:rsidRDefault="0084215F">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7">
    <w:p w14:paraId="69D56D40" w14:textId="77777777" w:rsidR="0084215F" w:rsidRDefault="0084215F">
      <w:pPr>
        <w:pStyle w:val="FootnoteText"/>
      </w:pPr>
      <w:r>
        <w:rPr>
          <w:rStyle w:val="FootnoteReference"/>
        </w:rPr>
        <w:footnoteRef/>
      </w:r>
      <w:r>
        <w:t xml:space="preserve"> </w:t>
      </w:r>
      <w:r w:rsidRPr="004D54ED">
        <w:t>Тверитинов, стр. 31</w:t>
      </w:r>
      <w:r>
        <w:t>.</w:t>
      </w:r>
    </w:p>
  </w:footnote>
  <w:footnote w:id="138">
    <w:p w14:paraId="4A72F7D8" w14:textId="5335AD84" w:rsidR="0084215F" w:rsidRDefault="0084215F">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9">
    <w:p w14:paraId="47D48414" w14:textId="77777777" w:rsidR="0084215F" w:rsidRDefault="0084215F"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0">
    <w:p w14:paraId="418DC17E" w14:textId="46B9BECD" w:rsidR="0084215F" w:rsidRDefault="0084215F">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1">
    <w:p w14:paraId="035AC200" w14:textId="02B6C581" w:rsidR="0084215F" w:rsidRPr="00AF5D9A" w:rsidRDefault="0084215F">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2">
    <w:p w14:paraId="38FEC83A" w14:textId="30E09A5D" w:rsidR="0084215F" w:rsidRPr="00B16202" w:rsidRDefault="0084215F"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3">
    <w:p w14:paraId="7631568B" w14:textId="2BF2A6B4" w:rsidR="0084215F" w:rsidRPr="00D311AF" w:rsidRDefault="0084215F">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4">
    <w:p w14:paraId="40239CC5" w14:textId="7D927A9C" w:rsidR="0084215F" w:rsidRDefault="0084215F"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5">
    <w:p w14:paraId="20C6B913" w14:textId="16293177" w:rsidR="0084215F" w:rsidRPr="00AF5D9A" w:rsidRDefault="0084215F"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6">
    <w:p w14:paraId="6738B1A4" w14:textId="1EFFED49" w:rsidR="0084215F" w:rsidRDefault="0084215F">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7">
    <w:p w14:paraId="64DA42AA" w14:textId="7A863E47" w:rsidR="0084215F" w:rsidRPr="00B82578" w:rsidRDefault="0084215F">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8">
    <w:p w14:paraId="5C096086" w14:textId="56FA13BB" w:rsidR="0084215F" w:rsidRDefault="0084215F">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9">
    <w:p w14:paraId="6AC5BBDA" w14:textId="5D390B08" w:rsidR="0084215F" w:rsidRPr="007D029C" w:rsidRDefault="0084215F">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0">
    <w:p w14:paraId="1C20504C" w14:textId="46599D24" w:rsidR="0084215F" w:rsidRPr="00C86E68" w:rsidRDefault="0084215F"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1">
    <w:p w14:paraId="56F93B09" w14:textId="478BE4C3" w:rsidR="0084215F" w:rsidRPr="00CC1B7F" w:rsidRDefault="0084215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52">
    <w:p w14:paraId="4D047B93" w14:textId="632EBA11" w:rsidR="0084215F" w:rsidRPr="00E34AA5" w:rsidRDefault="0084215F">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3">
    <w:p w14:paraId="2CDF2556" w14:textId="1B1D8854" w:rsidR="0084215F" w:rsidRPr="00381C88" w:rsidRDefault="0084215F">
      <w:pPr>
        <w:pStyle w:val="FootnoteText"/>
      </w:pPr>
      <w:r>
        <w:rPr>
          <w:rStyle w:val="FootnoteReference"/>
        </w:rPr>
        <w:footnoteRef/>
      </w:r>
      <w:r w:rsidRPr="00EA1732">
        <w:t xml:space="preserve"> </w:t>
      </w:r>
      <w:r>
        <w:t>Модуль</w:t>
      </w:r>
      <w:r w:rsidRPr="00EA1732">
        <w:t xml:space="preserve"> </w:t>
      </w:r>
      <w:r>
        <w:rPr>
          <w:lang w:val="en-US"/>
        </w:rPr>
        <w:t>RTSS</w:t>
      </w:r>
      <w:r w:rsidRPr="00EA1732">
        <w:t xml:space="preserve"> </w:t>
      </w:r>
      <w:r w:rsidRPr="00381C88">
        <w:rPr>
          <w:lang w:val="en-US"/>
        </w:rPr>
        <w:t>Ours</w:t>
      </w:r>
      <w:r w:rsidRPr="00EA1732">
        <w:t>_</w:t>
      </w:r>
      <w:r w:rsidRPr="00381C88">
        <w:rPr>
          <w:lang w:val="en-US"/>
        </w:rPr>
        <w:t>vs</w:t>
      </w:r>
      <w:r w:rsidRPr="00EA1732">
        <w:t>_</w:t>
      </w:r>
      <w:proofErr w:type="spellStart"/>
      <w:r w:rsidRPr="00381C88">
        <w:rPr>
          <w:lang w:val="en-US"/>
        </w:rPr>
        <w:t>CSK</w:t>
      </w:r>
      <w:proofErr w:type="spellEnd"/>
      <w:r w:rsidRPr="00EA1732">
        <w:t>_</w:t>
      </w:r>
      <w:r w:rsidRPr="00381C88">
        <w:rPr>
          <w:lang w:val="en-US"/>
        </w:rPr>
        <w:t>vs</w:t>
      </w:r>
      <w:r w:rsidRPr="00EA1732">
        <w:t>_</w:t>
      </w:r>
      <w:proofErr w:type="spellStart"/>
      <w:r w:rsidRPr="00381C88">
        <w:rPr>
          <w:lang w:val="en-US"/>
        </w:rPr>
        <w:t>UGVI</w:t>
      </w:r>
      <w:proofErr w:type="spellEnd"/>
      <w:r w:rsidRPr="00EA1732">
        <w:t xml:space="preserve">. </w:t>
      </w:r>
      <w:r>
        <w:t>Проценты разницы высчитываются относительно нашей оценки в знаменателе.</w:t>
      </w:r>
    </w:p>
  </w:footnote>
  <w:footnote w:id="154">
    <w:p w14:paraId="1D5C41D5" w14:textId="53F51FE8" w:rsidR="0084215F" w:rsidRDefault="0084215F">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5">
    <w:p w14:paraId="1EB54270" w14:textId="77777777" w:rsidR="0084215F" w:rsidRPr="00FA3475" w:rsidRDefault="0084215F" w:rsidP="00721A33">
      <w:pPr>
        <w:pStyle w:val="FootnoteText"/>
      </w:pPr>
      <w:r>
        <w:rPr>
          <w:rStyle w:val="FootnoteReference"/>
        </w:rPr>
        <w:footnoteRef/>
      </w:r>
      <w:r w:rsidRPr="00FA3475">
        <w:t xml:space="preserve"> </w:t>
      </w:r>
      <w:r>
        <w:t>Не включая холерный 1909 год.</w:t>
      </w:r>
    </w:p>
  </w:footnote>
  <w:footnote w:id="156">
    <w:p w14:paraId="2AC27976" w14:textId="77777777" w:rsidR="0084215F" w:rsidRPr="00FB1147" w:rsidRDefault="0084215F"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7">
    <w:p w14:paraId="7E2DDE5F" w14:textId="70233F23" w:rsidR="0084215F" w:rsidRDefault="0084215F"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8">
    <w:p w14:paraId="3856CED6" w14:textId="32B28137" w:rsidR="0084215F" w:rsidRDefault="0084215F">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9">
    <w:p w14:paraId="3BCD11CF" w14:textId="77777777" w:rsidR="0084215F" w:rsidRDefault="0084215F">
      <w:pPr>
        <w:pStyle w:val="FootnoteText"/>
      </w:pPr>
      <w:r>
        <w:rPr>
          <w:rStyle w:val="FootnoteReference"/>
        </w:rPr>
        <w:footnoteRef/>
      </w:r>
      <w:r>
        <w:t xml:space="preserve"> Цифровая </w:t>
      </w:r>
      <w:r w:rsidRPr="00212638">
        <w:t>подборка: https://archive.org/details/finland-population-1896-1916</w:t>
      </w:r>
    </w:p>
  </w:footnote>
  <w:footnote w:id="160">
    <w:p w14:paraId="4530F8B5" w14:textId="77777777" w:rsidR="0084215F" w:rsidRDefault="0084215F">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1">
    <w:p w14:paraId="02C20EAD" w14:textId="77777777" w:rsidR="0084215F" w:rsidRDefault="0084215F">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2">
    <w:p w14:paraId="143A6EB9" w14:textId="7C4D4E3D" w:rsidR="0084215F" w:rsidRDefault="0084215F">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3">
    <w:p w14:paraId="77BA1FDE" w14:textId="62B55460" w:rsidR="0084215F" w:rsidRDefault="0084215F">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4">
    <w:p w14:paraId="594E3443" w14:textId="11E0BC61" w:rsidR="0084215F" w:rsidRDefault="0084215F"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84215F" w:rsidRDefault="0084215F"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5">
    <w:p w14:paraId="46CA481C" w14:textId="696F33DE" w:rsidR="0084215F" w:rsidRDefault="0084215F">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6">
    <w:p w14:paraId="6B7A6433" w14:textId="6EC2FF91" w:rsidR="0084215F" w:rsidRDefault="0084215F">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84215F" w:rsidRDefault="0084215F"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84215F" w:rsidRDefault="0084215F" w:rsidP="00B20472">
      <w:pPr>
        <w:pStyle w:val="FootnoteText"/>
      </w:pPr>
    </w:p>
    <w:p w14:paraId="49D35C14" w14:textId="1CA32BD8" w:rsidR="0084215F" w:rsidRPr="00C01617" w:rsidRDefault="0084215F">
      <w:pPr>
        <w:pStyle w:val="FootnoteText"/>
      </w:pPr>
    </w:p>
  </w:footnote>
  <w:footnote w:id="167">
    <w:p w14:paraId="09DAD306" w14:textId="1E3B4E5C" w:rsidR="0084215F" w:rsidRPr="008C4C1C" w:rsidRDefault="0084215F">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8">
    <w:p w14:paraId="115B9858" w14:textId="25078F36" w:rsidR="0084215F" w:rsidRPr="003E4D9C" w:rsidRDefault="0084215F">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9">
    <w:p w14:paraId="2979790A" w14:textId="51F74EB3" w:rsidR="0084215F" w:rsidRPr="004021BA" w:rsidRDefault="0084215F"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0">
    <w:p w14:paraId="79C9A207" w14:textId="5D78D6E2" w:rsidR="0084215F" w:rsidRPr="00F3569E" w:rsidRDefault="0084215F">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1">
    <w:p w14:paraId="5229FB10" w14:textId="2FCE46C4" w:rsidR="0084215F" w:rsidRPr="00F3569E" w:rsidRDefault="0084215F"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2">
    <w:p w14:paraId="3FF6BC8C" w14:textId="0BFA0841" w:rsidR="0084215F" w:rsidRPr="00F13FBA" w:rsidRDefault="0084215F">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3">
    <w:p w14:paraId="71C4BADB" w14:textId="2C1F4131" w:rsidR="0084215F" w:rsidRPr="00A2698F" w:rsidRDefault="0084215F">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4">
    <w:p w14:paraId="190E8BF5" w14:textId="4D68306F" w:rsidR="0084215F" w:rsidRPr="000414A5" w:rsidRDefault="0084215F">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5">
    <w:p w14:paraId="346289F5" w14:textId="24A9931B" w:rsidR="0084215F" w:rsidRPr="002C3768" w:rsidRDefault="0084215F">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6">
    <w:p w14:paraId="5EC4FFCC" w14:textId="5DEB2D5E" w:rsidR="0084215F" w:rsidRPr="008A6153" w:rsidRDefault="0084215F">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77">
    <w:p w14:paraId="01093E61" w14:textId="604C257A" w:rsidR="0084215F" w:rsidRPr="00967AD8" w:rsidRDefault="0084215F">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8">
    <w:p w14:paraId="7B6C8D35" w14:textId="77777777" w:rsidR="0084215F" w:rsidRPr="00F03577" w:rsidRDefault="0084215F"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9">
    <w:p w14:paraId="774D66F2" w14:textId="65B712B7" w:rsidR="0084215F" w:rsidRPr="00CD08F2" w:rsidRDefault="0084215F">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0">
    <w:p w14:paraId="25607FC7" w14:textId="696BFDB1" w:rsidR="0084215F" w:rsidRDefault="0084215F">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1">
    <w:p w14:paraId="21B36690" w14:textId="48C11123" w:rsidR="0084215F" w:rsidRPr="00325CE0" w:rsidRDefault="0084215F">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2">
    <w:p w14:paraId="35CA7CB3" w14:textId="77777777" w:rsidR="0084215F" w:rsidRDefault="0084215F">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3">
    <w:p w14:paraId="341EA9CF" w14:textId="77777777" w:rsidR="0084215F" w:rsidRDefault="0084215F">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4">
    <w:p w14:paraId="17652851" w14:textId="77777777" w:rsidR="0084215F" w:rsidRDefault="0084215F">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5">
    <w:p w14:paraId="1EC87528" w14:textId="77777777" w:rsidR="0084215F" w:rsidRPr="00C870AF" w:rsidRDefault="0084215F">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6">
    <w:p w14:paraId="0B434F2F" w14:textId="77777777" w:rsidR="0084215F" w:rsidRPr="00F64E1D" w:rsidRDefault="0084215F">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7">
    <w:p w14:paraId="304174C6" w14:textId="77777777" w:rsidR="0084215F" w:rsidRDefault="0084215F">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8">
    <w:p w14:paraId="5A299A55" w14:textId="77777777" w:rsidR="0084215F" w:rsidRPr="00F64E1D" w:rsidRDefault="0084215F">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9">
    <w:p w14:paraId="091296E2" w14:textId="77777777" w:rsidR="0084215F" w:rsidRDefault="0084215F">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0">
    <w:p w14:paraId="29331413" w14:textId="77777777" w:rsidR="0084215F" w:rsidRDefault="0084215F">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1">
    <w:p w14:paraId="2795EAAE" w14:textId="77777777" w:rsidR="0084215F" w:rsidRDefault="0084215F">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2">
    <w:p w14:paraId="3D58DD84" w14:textId="77777777" w:rsidR="0084215F" w:rsidRDefault="0084215F">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3">
    <w:p w14:paraId="1536F5A9" w14:textId="77777777" w:rsidR="0084215F" w:rsidRDefault="0084215F">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94">
    <w:p w14:paraId="787B0CAA" w14:textId="77777777" w:rsidR="0084215F" w:rsidRDefault="0084215F">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5">
    <w:p w14:paraId="23A1BF69" w14:textId="77777777" w:rsidR="0084215F" w:rsidRDefault="0084215F">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6">
    <w:p w14:paraId="0F38D71F" w14:textId="77777777" w:rsidR="0084215F" w:rsidRDefault="0084215F"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7">
    <w:p w14:paraId="12A167AD" w14:textId="77777777" w:rsidR="0084215F" w:rsidRDefault="0084215F">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8">
    <w:p w14:paraId="55132027" w14:textId="77777777" w:rsidR="0084215F" w:rsidRPr="009937FC" w:rsidRDefault="0084215F">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9">
    <w:p w14:paraId="59C55CDF" w14:textId="77777777" w:rsidR="0084215F" w:rsidRPr="00DB5588" w:rsidRDefault="0084215F">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0">
    <w:p w14:paraId="0388B5A6" w14:textId="77777777" w:rsidR="0084215F" w:rsidRPr="00DB5588" w:rsidRDefault="0084215F">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01">
    <w:p w14:paraId="2EAD6497" w14:textId="77777777" w:rsidR="0084215F" w:rsidRPr="00EA1732" w:rsidRDefault="0084215F">
      <w:pPr>
        <w:pStyle w:val="FootnoteText"/>
      </w:pPr>
      <w:r>
        <w:rPr>
          <w:rStyle w:val="FootnoteReference"/>
        </w:rPr>
        <w:footnoteRef/>
      </w:r>
      <w:r w:rsidRPr="00EA1732">
        <w:t xml:space="preserve"> </w:t>
      </w:r>
      <w:r w:rsidRPr="00BB7E41">
        <w:t>Вывод</w:t>
      </w:r>
      <w:r w:rsidRPr="00EA1732">
        <w:t xml:space="preserve"> </w:t>
      </w:r>
      <w:r w:rsidRPr="00BB7E41">
        <w:t>модуля</w:t>
      </w:r>
      <w:r w:rsidRPr="00EA1732">
        <w:t xml:space="preserve"> </w:t>
      </w:r>
      <w:proofErr w:type="spellStart"/>
      <w:r w:rsidRPr="00BB7E41">
        <w:rPr>
          <w:lang w:val="en-US"/>
        </w:rPr>
        <w:t>rtss</w:t>
      </w:r>
      <w:proofErr w:type="spellEnd"/>
      <w:r w:rsidRPr="00EA1732">
        <w:t>.</w:t>
      </w:r>
      <w:r w:rsidRPr="00BB7E41">
        <w:rPr>
          <w:lang w:val="en-US"/>
        </w:rPr>
        <w:t>validate</w:t>
      </w:r>
      <w:r w:rsidRPr="00EA1732">
        <w:t>_</w:t>
      </w:r>
      <w:r w:rsidRPr="00BB7E41">
        <w:rPr>
          <w:lang w:val="en-US"/>
        </w:rPr>
        <w:t>table</w:t>
      </w:r>
      <w:r w:rsidRPr="00EA1732">
        <w:t>_193</w:t>
      </w:r>
      <w:r w:rsidRPr="00BB7E41">
        <w:rPr>
          <w:lang w:val="en-US"/>
        </w:rPr>
        <w:t>x</w:t>
      </w:r>
      <w:r w:rsidRPr="00EA1732">
        <w:t>.</w:t>
      </w:r>
      <w:proofErr w:type="spellStart"/>
      <w:r w:rsidRPr="00BB7E41">
        <w:rPr>
          <w:lang w:val="en-US"/>
        </w:rPr>
        <w:t>ApplyTable</w:t>
      </w:r>
      <w:proofErr w:type="spellEnd"/>
      <w:r w:rsidRPr="00EA1732">
        <w:t>.</w:t>
      </w:r>
    </w:p>
  </w:footnote>
  <w:footnote w:id="202">
    <w:p w14:paraId="4CF8D30A" w14:textId="77777777" w:rsidR="0084215F" w:rsidRPr="00894FA4" w:rsidRDefault="0084215F">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03">
    <w:p w14:paraId="25A7A6C4" w14:textId="793D5B6A" w:rsidR="0084215F" w:rsidRDefault="0084215F">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4">
    <w:p w14:paraId="20B5B7BD" w14:textId="60DFBEC5" w:rsidR="0084215F" w:rsidRDefault="0084215F">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5">
    <w:p w14:paraId="11E095AE" w14:textId="6B5EBF7A" w:rsidR="0084215F" w:rsidRDefault="0084215F">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6">
    <w:p w14:paraId="00C50CD7" w14:textId="77777777" w:rsidR="0084215F" w:rsidRPr="00AD68A1" w:rsidRDefault="0084215F">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7">
    <w:p w14:paraId="228A3E4B" w14:textId="77777777" w:rsidR="0084215F" w:rsidRDefault="0084215F">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8">
    <w:p w14:paraId="21191C62" w14:textId="45121A4A" w:rsidR="0084215F" w:rsidRDefault="0084215F">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9">
    <w:p w14:paraId="2C8480D7" w14:textId="12D11954" w:rsidR="0084215F" w:rsidRDefault="0084215F">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10">
    <w:p w14:paraId="724F82EB" w14:textId="77777777" w:rsidR="0084215F" w:rsidRDefault="0084215F">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1">
    <w:p w14:paraId="0805C318" w14:textId="38A2BA49" w:rsidR="0084215F" w:rsidRPr="001A74D1" w:rsidRDefault="0084215F">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2">
    <w:p w14:paraId="7A5A11D8" w14:textId="3D00E666" w:rsidR="0084215F" w:rsidRPr="000B0F4E" w:rsidRDefault="0084215F">
      <w:pPr>
        <w:pStyle w:val="FootnoteText"/>
      </w:pPr>
      <w:r>
        <w:rPr>
          <w:rStyle w:val="FootnoteReference"/>
        </w:rPr>
        <w:footnoteRef/>
      </w:r>
      <w:r w:rsidRPr="000B0F4E">
        <w:t xml:space="preserve"> </w:t>
      </w:r>
      <w:r>
        <w:t>АДХ-РСФСР, стр. 118-119.</w:t>
      </w:r>
    </w:p>
  </w:footnote>
  <w:footnote w:id="213">
    <w:p w14:paraId="44D66E0B" w14:textId="66C809E0" w:rsidR="0084215F" w:rsidRPr="001D624B" w:rsidRDefault="0084215F"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4">
    <w:p w14:paraId="6F5E6C83" w14:textId="77777777" w:rsidR="0084215F" w:rsidRPr="00EA1732" w:rsidRDefault="0084215F">
      <w:pPr>
        <w:pStyle w:val="FootnoteText"/>
      </w:pPr>
      <w:r>
        <w:rPr>
          <w:rStyle w:val="FootnoteReference"/>
        </w:rPr>
        <w:footnoteRef/>
      </w:r>
      <w:r w:rsidRPr="00EA1732">
        <w:t xml:space="preserve"> </w:t>
      </w:r>
      <w:r w:rsidRPr="006F2F03">
        <w:t>Вывод</w:t>
      </w:r>
      <w:r w:rsidRPr="00EA1732">
        <w:t xml:space="preserve"> </w:t>
      </w:r>
      <w:r w:rsidRPr="006F2F03">
        <w:t>модуля</w:t>
      </w:r>
      <w:r w:rsidRPr="00EA1732">
        <w:t xml:space="preserve"> </w:t>
      </w:r>
      <w:proofErr w:type="spellStart"/>
      <w:r w:rsidRPr="006F2F03">
        <w:rPr>
          <w:lang w:val="en-US"/>
        </w:rPr>
        <w:t>rtss</w:t>
      </w:r>
      <w:proofErr w:type="spellEnd"/>
      <w:r w:rsidRPr="00EA1732">
        <w:t>.</w:t>
      </w:r>
      <w:r w:rsidRPr="006F2F03">
        <w:rPr>
          <w:lang w:val="en-US"/>
        </w:rPr>
        <w:t>validate</w:t>
      </w:r>
      <w:r w:rsidRPr="00EA1732">
        <w:t>_</w:t>
      </w:r>
      <w:r w:rsidRPr="006F2F03">
        <w:rPr>
          <w:lang w:val="en-US"/>
        </w:rPr>
        <w:t>table</w:t>
      </w:r>
      <w:r w:rsidRPr="00EA1732">
        <w:t>_193</w:t>
      </w:r>
      <w:r w:rsidRPr="006F2F03">
        <w:rPr>
          <w:lang w:val="en-US"/>
        </w:rPr>
        <w:t>x</w:t>
      </w:r>
      <w:r w:rsidRPr="00EA1732">
        <w:t>.</w:t>
      </w:r>
      <w:proofErr w:type="spellStart"/>
      <w:r w:rsidRPr="006F2F03">
        <w:rPr>
          <w:lang w:val="en-US"/>
        </w:rPr>
        <w:t>ApplyTable</w:t>
      </w:r>
      <w:proofErr w:type="spellEnd"/>
      <w:r w:rsidRPr="00EA1732">
        <w:t>.</w:t>
      </w:r>
    </w:p>
  </w:footnote>
  <w:footnote w:id="215">
    <w:p w14:paraId="2B8B67FE" w14:textId="77777777" w:rsidR="0084215F" w:rsidRDefault="0084215F"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6">
    <w:p w14:paraId="1475DED8" w14:textId="4B8B2829" w:rsidR="0084215F" w:rsidRPr="00C11C0E" w:rsidRDefault="0084215F">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7">
    <w:p w14:paraId="08F2C4B0" w14:textId="77777777" w:rsidR="0084215F" w:rsidRPr="00DB5588" w:rsidRDefault="0084215F">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6"/>
  </w:num>
  <w:num w:numId="2">
    <w:abstractNumId w:val="19"/>
  </w:num>
  <w:num w:numId="3">
    <w:abstractNumId w:val="47"/>
  </w:num>
  <w:num w:numId="4">
    <w:abstractNumId w:val="32"/>
  </w:num>
  <w:num w:numId="5">
    <w:abstractNumId w:val="58"/>
  </w:num>
  <w:num w:numId="6">
    <w:abstractNumId w:val="17"/>
  </w:num>
  <w:num w:numId="7">
    <w:abstractNumId w:val="75"/>
  </w:num>
  <w:num w:numId="8">
    <w:abstractNumId w:val="74"/>
  </w:num>
  <w:num w:numId="9">
    <w:abstractNumId w:val="40"/>
  </w:num>
  <w:num w:numId="10">
    <w:abstractNumId w:val="14"/>
  </w:num>
  <w:num w:numId="11">
    <w:abstractNumId w:val="39"/>
  </w:num>
  <w:num w:numId="12">
    <w:abstractNumId w:val="37"/>
  </w:num>
  <w:num w:numId="13">
    <w:abstractNumId w:val="62"/>
  </w:num>
  <w:num w:numId="14">
    <w:abstractNumId w:val="35"/>
  </w:num>
  <w:num w:numId="15">
    <w:abstractNumId w:val="49"/>
  </w:num>
  <w:num w:numId="16">
    <w:abstractNumId w:val="53"/>
  </w:num>
  <w:num w:numId="17">
    <w:abstractNumId w:val="36"/>
  </w:num>
  <w:num w:numId="18">
    <w:abstractNumId w:val="15"/>
  </w:num>
  <w:num w:numId="19">
    <w:abstractNumId w:val="13"/>
  </w:num>
  <w:num w:numId="20">
    <w:abstractNumId w:val="25"/>
  </w:num>
  <w:num w:numId="21">
    <w:abstractNumId w:val="21"/>
  </w:num>
  <w:num w:numId="22">
    <w:abstractNumId w:val="50"/>
  </w:num>
  <w:num w:numId="23">
    <w:abstractNumId w:val="42"/>
  </w:num>
  <w:num w:numId="24">
    <w:abstractNumId w:val="33"/>
  </w:num>
  <w:num w:numId="25">
    <w:abstractNumId w:val="38"/>
  </w:num>
  <w:num w:numId="26">
    <w:abstractNumId w:val="11"/>
  </w:num>
  <w:num w:numId="27">
    <w:abstractNumId w:val="29"/>
  </w:num>
  <w:num w:numId="28">
    <w:abstractNumId w:val="8"/>
  </w:num>
  <w:num w:numId="29">
    <w:abstractNumId w:val="51"/>
  </w:num>
  <w:num w:numId="30">
    <w:abstractNumId w:val="55"/>
  </w:num>
  <w:num w:numId="31">
    <w:abstractNumId w:val="63"/>
  </w:num>
  <w:num w:numId="32">
    <w:abstractNumId w:val="67"/>
  </w:num>
  <w:num w:numId="33">
    <w:abstractNumId w:val="78"/>
  </w:num>
  <w:num w:numId="34">
    <w:abstractNumId w:val="2"/>
  </w:num>
  <w:num w:numId="35">
    <w:abstractNumId w:val="68"/>
  </w:num>
  <w:num w:numId="36">
    <w:abstractNumId w:val="61"/>
  </w:num>
  <w:num w:numId="37">
    <w:abstractNumId w:val="22"/>
  </w:num>
  <w:num w:numId="38">
    <w:abstractNumId w:val="41"/>
  </w:num>
  <w:num w:numId="39">
    <w:abstractNumId w:val="31"/>
  </w:num>
  <w:num w:numId="40">
    <w:abstractNumId w:val="54"/>
  </w:num>
  <w:num w:numId="41">
    <w:abstractNumId w:val="59"/>
  </w:num>
  <w:num w:numId="42">
    <w:abstractNumId w:val="60"/>
  </w:num>
  <w:num w:numId="43">
    <w:abstractNumId w:val="4"/>
  </w:num>
  <w:num w:numId="44">
    <w:abstractNumId w:val="5"/>
  </w:num>
  <w:num w:numId="45">
    <w:abstractNumId w:val="64"/>
  </w:num>
  <w:num w:numId="46">
    <w:abstractNumId w:val="44"/>
  </w:num>
  <w:num w:numId="47">
    <w:abstractNumId w:val="23"/>
  </w:num>
  <w:num w:numId="48">
    <w:abstractNumId w:val="65"/>
  </w:num>
  <w:num w:numId="49">
    <w:abstractNumId w:val="46"/>
  </w:num>
  <w:num w:numId="50">
    <w:abstractNumId w:val="28"/>
  </w:num>
  <w:num w:numId="51">
    <w:abstractNumId w:val="12"/>
  </w:num>
  <w:num w:numId="52">
    <w:abstractNumId w:val="9"/>
  </w:num>
  <w:num w:numId="53">
    <w:abstractNumId w:val="72"/>
  </w:num>
  <w:num w:numId="54">
    <w:abstractNumId w:val="76"/>
  </w:num>
  <w:num w:numId="55">
    <w:abstractNumId w:val="70"/>
  </w:num>
  <w:num w:numId="56">
    <w:abstractNumId w:val="24"/>
  </w:num>
  <w:num w:numId="57">
    <w:abstractNumId w:val="1"/>
  </w:num>
  <w:num w:numId="58">
    <w:abstractNumId w:val="0"/>
  </w:num>
  <w:num w:numId="59">
    <w:abstractNumId w:val="69"/>
  </w:num>
  <w:num w:numId="60">
    <w:abstractNumId w:val="52"/>
  </w:num>
  <w:num w:numId="61">
    <w:abstractNumId w:val="3"/>
  </w:num>
  <w:num w:numId="62">
    <w:abstractNumId w:val="43"/>
  </w:num>
  <w:num w:numId="63">
    <w:abstractNumId w:val="79"/>
  </w:num>
  <w:num w:numId="64">
    <w:abstractNumId w:val="20"/>
  </w:num>
  <w:num w:numId="65">
    <w:abstractNumId w:val="66"/>
  </w:num>
  <w:num w:numId="66">
    <w:abstractNumId w:val="34"/>
  </w:num>
  <w:num w:numId="67">
    <w:abstractNumId w:val="10"/>
  </w:num>
  <w:num w:numId="68">
    <w:abstractNumId w:val="18"/>
  </w:num>
  <w:num w:numId="69">
    <w:abstractNumId w:val="77"/>
  </w:num>
  <w:num w:numId="70">
    <w:abstractNumId w:val="6"/>
  </w:num>
  <w:num w:numId="71">
    <w:abstractNumId w:val="26"/>
  </w:num>
  <w:num w:numId="72">
    <w:abstractNumId w:val="45"/>
  </w:num>
  <w:num w:numId="73">
    <w:abstractNumId w:val="73"/>
  </w:num>
  <w:num w:numId="74">
    <w:abstractNumId w:val="7"/>
  </w:num>
  <w:num w:numId="75">
    <w:abstractNumId w:val="30"/>
  </w:num>
  <w:num w:numId="76">
    <w:abstractNumId w:val="48"/>
  </w:num>
  <w:num w:numId="77">
    <w:abstractNumId w:val="27"/>
  </w:num>
  <w:num w:numId="78">
    <w:abstractNumId w:val="57"/>
  </w:num>
  <w:num w:numId="79">
    <w:abstractNumId w:val="71"/>
  </w:num>
  <w:num w:numId="80">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EC7"/>
    <w:rsid w:val="000751F4"/>
    <w:rsid w:val="00075804"/>
    <w:rsid w:val="00075A80"/>
    <w:rsid w:val="00075C50"/>
    <w:rsid w:val="0007713A"/>
    <w:rsid w:val="000776C4"/>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3576"/>
    <w:rsid w:val="005035CA"/>
    <w:rsid w:val="00503A36"/>
    <w:rsid w:val="00505073"/>
    <w:rsid w:val="00505DC6"/>
    <w:rsid w:val="00505E82"/>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4E78"/>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A0165"/>
    <w:rsid w:val="00EA1732"/>
    <w:rsid w:val="00EA1DC2"/>
    <w:rsid w:val="00EA2552"/>
    <w:rsid w:val="00EA301B"/>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25F3E-9220-44F5-8F18-5710598B28C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10508</TotalTime>
  <Pages>214</Pages>
  <Words>71208</Words>
  <Characters>405890</Characters>
  <Application>Microsoft Office Word</Application>
  <DocSecurity>0</DocSecurity>
  <Lines>3382</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2742</cp:revision>
  <cp:lastPrinted>2026-08-14T16:57:00Z</cp:lastPrinted>
  <dcterms:created xsi:type="dcterms:W3CDTF">2026-03-18T16:13:00Z</dcterms:created>
  <dcterms:modified xsi:type="dcterms:W3CDTF">2026-08-31T16:25:00Z</dcterms:modified>
</cp:coreProperties>
</file>