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D0E4563"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788E53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49CE71BB"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0FEDEB5A"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56A9C0F"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55F1C669"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755979E"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69A64A55"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B7E9917"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32C3C4A6"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1B5BDE1D" w14:textId="77777777" w:rsidR="00EE112F" w:rsidRPr="009A6C04" w:rsidRDefault="00EE112F" w:rsidP="00EE112F">
      <w:pPr>
        <w:spacing w:after="0" w:line="240" w:lineRule="auto"/>
        <w:jc w:val="center"/>
        <w:rPr>
          <w:rFonts w:ascii="Times New Roman" w:eastAsia="Times New Roman" w:hAnsi="Times New Roman" w:cs="Times New Roman"/>
          <w:sz w:val="27"/>
          <w:szCs w:val="27"/>
          <w:lang w:eastAsia="ru-RU"/>
        </w:rPr>
      </w:pPr>
    </w:p>
    <w:p w14:paraId="2E64AECA"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67925452" w14:textId="77777777"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14:paraId="73B9BEEE" w14:textId="77777777"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14:paraId="37DE94F1" w14:textId="77777777"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14:paraId="7104AB5A" w14:textId="77777777"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14:paraId="5B2E98AD"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5A3FDC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1F4BF92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40A27E6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4D6F29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525F3F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C0CDB1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43CE5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0F4046C5"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FE7AB8A"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5AC9AE8"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9BFA4F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3827E2FB"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6D3B95D1"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1EF5C94"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6BF51BC"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24AF8D70" w14:textId="77777777"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14:paraId="7DD1CA24" w14:textId="77777777"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14:paraId="7444B9B7" w14:textId="77777777" w:rsidR="00634EF0" w:rsidRDefault="00EE112F" w:rsidP="0050105C">
      <w:pPr>
        <w:pStyle w:val="XNormal-0"/>
      </w:pPr>
      <w:r>
        <w:br w:type="page"/>
      </w:r>
    </w:p>
    <w:p w14:paraId="0B959E64" w14:textId="77777777" w:rsidR="00634EF0" w:rsidRDefault="00634EF0" w:rsidP="0050105C">
      <w:pPr>
        <w:pStyle w:val="XNormal-0"/>
      </w:pPr>
    </w:p>
    <w:p w14:paraId="05EA0E04" w14:textId="77777777" w:rsidR="00634EF0" w:rsidRDefault="00634EF0" w:rsidP="0050105C">
      <w:pPr>
        <w:pStyle w:val="XNormal-0"/>
      </w:pPr>
    </w:p>
    <w:p w14:paraId="7F285EF4" w14:textId="77777777" w:rsidR="00634EF0" w:rsidRDefault="00634EF0" w:rsidP="0050105C">
      <w:pPr>
        <w:pStyle w:val="XNormal-0"/>
      </w:pPr>
    </w:p>
    <w:p w14:paraId="4ACFBCFD" w14:textId="77777777" w:rsidR="00634EF0" w:rsidRDefault="00634EF0" w:rsidP="0050105C">
      <w:pPr>
        <w:pStyle w:val="XNormal-0"/>
      </w:pPr>
    </w:p>
    <w:p w14:paraId="1E92039D" w14:textId="77777777" w:rsidR="00FC35B0" w:rsidRDefault="00FC35B0" w:rsidP="0050105C">
      <w:pPr>
        <w:pStyle w:val="XNormal-0"/>
      </w:pPr>
    </w:p>
    <w:p w14:paraId="62A15F5F" w14:textId="33FAFD6A" w:rsidR="00D7294A" w:rsidRDefault="00D7294A" w:rsidP="0050105C">
      <w:pPr>
        <w:pStyle w:val="XNormal-0"/>
      </w:pPr>
      <w:r w:rsidRPr="00D7294A">
        <w:t>Работа посвящена реконструкции численности населения России и показателей его естественного движения (рождаемости и смертности) в 1896</w:t>
      </w:r>
      <w:r w:rsidR="00CD1F54" w:rsidRPr="00CD1F54">
        <w:t xml:space="preserve"> – </w:t>
      </w:r>
      <w:r w:rsidRPr="00D7294A">
        <w:t>1913/1914 гг. в различных территориальных разрезах, включая границы Российской империи, РСФСР-1991, СССР-1991 и ины</w:t>
      </w:r>
      <w:r w:rsidR="00B82EDB">
        <w:t>е</w:t>
      </w:r>
      <w:r w:rsidRPr="00D7294A">
        <w:t xml:space="preserve"> территориальны</w:t>
      </w:r>
      <w:r w:rsidR="009A6857">
        <w:t>е</w:t>
      </w:r>
      <w:r w:rsidRPr="00D7294A">
        <w:t xml:space="preserve"> част</w:t>
      </w:r>
      <w:r w:rsidR="009A6857">
        <w:t>и</w:t>
      </w:r>
      <w:r w:rsidRPr="00D7294A">
        <w:t xml:space="preserve">. </w:t>
      </w:r>
      <w:r w:rsidR="00DA27C8">
        <w:t xml:space="preserve">Исследование </w:t>
      </w:r>
      <w:r w:rsidRPr="00D7294A">
        <w:t>критическ</w:t>
      </w:r>
      <w:r w:rsidR="00DA27C8">
        <w:t>и</w:t>
      </w:r>
      <w:r w:rsidRPr="00D7294A">
        <w:t xml:space="preserve"> </w:t>
      </w:r>
      <w:r w:rsidR="00DA27C8">
        <w:t xml:space="preserve">задействует </w:t>
      </w:r>
      <w:r w:rsidRPr="00D7294A">
        <w:t>разнородны</w:t>
      </w:r>
      <w:r w:rsidR="00DA27C8">
        <w:t>е</w:t>
      </w:r>
      <w:r w:rsidRPr="00D7294A">
        <w:t xml:space="preserve"> статистически</w:t>
      </w:r>
      <w:r w:rsidR="00DA27C8">
        <w:t>е</w:t>
      </w:r>
      <w:r w:rsidRPr="00D7294A">
        <w:t xml:space="preserve"> источник</w:t>
      </w:r>
      <w:r w:rsidR="00DA27C8">
        <w:t>и</w:t>
      </w:r>
      <w:r w:rsidRPr="00D7294A">
        <w:t xml:space="preserve"> (УГВИ, </w:t>
      </w:r>
      <w:r w:rsidR="003443BA" w:rsidRPr="00D7294A">
        <w:t xml:space="preserve">ЦСК, </w:t>
      </w:r>
      <w:r w:rsidRPr="00D7294A">
        <w:t>данны</w:t>
      </w:r>
      <w:r w:rsidR="00DA27C8">
        <w:t>е</w:t>
      </w:r>
      <w:r w:rsidRPr="00D7294A">
        <w:t xml:space="preserve"> о </w:t>
      </w:r>
      <w:r w:rsidR="003443BA">
        <w:t xml:space="preserve">внешних и внутренних </w:t>
      </w:r>
      <w:r w:rsidRPr="00D7294A">
        <w:t>переселениях</w:t>
      </w:r>
      <w:r w:rsidR="00DA27C8">
        <w:t>, военных потерях</w:t>
      </w:r>
      <w:r w:rsidRPr="00D7294A">
        <w:t xml:space="preserve">) </w:t>
      </w:r>
      <w:r w:rsidR="00DA27C8">
        <w:t xml:space="preserve">и прилагает к ним </w:t>
      </w:r>
      <w:r w:rsidR="00B61ED5">
        <w:t xml:space="preserve">технику </w:t>
      </w:r>
      <w:r w:rsidR="002A3936">
        <w:t xml:space="preserve">поступательного </w:t>
      </w:r>
      <w:r w:rsidRPr="00D7294A">
        <w:t>погодового расчёта, позволяющ</w:t>
      </w:r>
      <w:r w:rsidR="00B61ED5">
        <w:t>ую</w:t>
      </w:r>
      <w:r w:rsidRPr="00D7294A">
        <w:t xml:space="preserve"> устранить противоречия и неполноту прежних оценок. Полученные результаты восполняют существенный пробел в исторической демографии России и создают основу для сопоставимых долгосрочных рядов, необходимых, в частности, для анализа демографического перехода и оценки демографических последствий советского периода.</w:t>
      </w:r>
    </w:p>
    <w:p w14:paraId="63D4A856" w14:textId="77777777" w:rsidR="00CD41A9" w:rsidRDefault="00CD41A9" w:rsidP="0050105C">
      <w:pPr>
        <w:pStyle w:val="XNormal-0"/>
      </w:pPr>
    </w:p>
    <w:p w14:paraId="704AC980" w14:textId="77777777" w:rsidR="00CD41A9" w:rsidRDefault="00CD41A9" w:rsidP="0050105C">
      <w:pPr>
        <w:pStyle w:val="XNormal-0"/>
      </w:pPr>
    </w:p>
    <w:p w14:paraId="002120AD" w14:textId="77777777" w:rsidR="00FC35B0" w:rsidRDefault="00CD41A9" w:rsidP="0050105C">
      <w:pPr>
        <w:pStyle w:val="XNormal-0"/>
      </w:pPr>
      <w:r>
        <w:t xml:space="preserve">Оцифрованные файлы данных с правками и вычислительная программа загружаемы по адресу </w:t>
      </w:r>
      <w:r w:rsidRPr="00C73522">
        <w:t>https://github.com/oboguev/RTSS</w:t>
      </w:r>
      <w:r>
        <w:t xml:space="preserve">, под-проект </w:t>
      </w:r>
      <w:r w:rsidRPr="00C73522">
        <w:t>rtss-pre1917</w:t>
      </w:r>
      <w:r>
        <w:t xml:space="preserve">. </w:t>
      </w:r>
      <w:r>
        <w:br/>
        <w:t xml:space="preserve">Копия расположена по адресу </w:t>
      </w:r>
      <w:proofErr w:type="spellStart"/>
      <w:r w:rsidRPr="00C73522">
        <w:rPr>
          <w:lang w:val="en-US"/>
        </w:rPr>
        <w:t>https</w:t>
      </w:r>
      <w:proofErr w:type="spellEnd"/>
      <w:r w:rsidRPr="00C73522">
        <w:t>://</w:t>
      </w:r>
      <w:r w:rsidRPr="00C73522">
        <w:rPr>
          <w:lang w:val="en-US"/>
        </w:rPr>
        <w:t>archive</w:t>
      </w:r>
      <w:r w:rsidRPr="00C73522">
        <w:t>.</w:t>
      </w:r>
      <w:proofErr w:type="spellStart"/>
      <w:r w:rsidRPr="00C73522">
        <w:rPr>
          <w:lang w:val="en-US"/>
        </w:rPr>
        <w:t>org</w:t>
      </w:r>
      <w:proofErr w:type="spellEnd"/>
      <w:r w:rsidRPr="00C73522">
        <w:t>/</w:t>
      </w:r>
      <w:r w:rsidRPr="00C73522">
        <w:rPr>
          <w:lang w:val="en-US"/>
        </w:rPr>
        <w:t>details</w:t>
      </w:r>
      <w:r w:rsidRPr="00C73522">
        <w:t>/</w:t>
      </w:r>
      <w:proofErr w:type="spellStart"/>
      <w:r w:rsidRPr="00C73522">
        <w:rPr>
          <w:lang w:val="en-US"/>
        </w:rPr>
        <w:t>oboguev</w:t>
      </w:r>
      <w:proofErr w:type="spellEnd"/>
      <w:r w:rsidRPr="00C73522">
        <w:t>-</w:t>
      </w:r>
      <w:r w:rsidRPr="00C73522">
        <w:rPr>
          <w:lang w:val="en-US"/>
        </w:rPr>
        <w:t>RTSS</w:t>
      </w:r>
      <w:r>
        <w:t>.</w:t>
      </w:r>
    </w:p>
    <w:p w14:paraId="11EF32FD" w14:textId="77777777" w:rsidR="00A92B44" w:rsidRDefault="00A92B44"/>
    <w:p w14:paraId="2083D8D9" w14:textId="77777777" w:rsidR="00CD41A9" w:rsidRDefault="00CD41A9"/>
    <w:p w14:paraId="7D22C2DE" w14:textId="77777777" w:rsidR="00C73522" w:rsidRDefault="00A92B44" w:rsidP="0050105C">
      <w:pPr>
        <w:pStyle w:val="XNormal-0"/>
      </w:pPr>
      <w:r>
        <w:t>© С.П. Обогуев, 2026</w:t>
      </w:r>
      <w:r w:rsidR="0050105C">
        <w:br/>
      </w:r>
      <w:r>
        <w:t>Настоящая работа может свободно копироваться, распространяться и цитироваться полностью или частично в любых целях при условии указания имени автора и сохранения ссылки на источник. Разрешается воспроизведение и распространение работы в печатной и электронной форме без дополнительного согласования с автором. При использовании материалов работы в иных публикациях ссылка на автора обязательна.</w:t>
      </w:r>
    </w:p>
    <w:p w14:paraId="399AC05A" w14:textId="77777777" w:rsidR="001C1AB7" w:rsidRPr="00C73522" w:rsidRDefault="001C1AB7" w:rsidP="0050105C">
      <w:pPr>
        <w:pStyle w:val="XNormal-0"/>
      </w:pPr>
    </w:p>
    <w:p w14:paraId="00D2005C" w14:textId="77777777" w:rsidR="00D7294A" w:rsidRPr="00C73522" w:rsidRDefault="00D7294A"/>
    <w:p w14:paraId="13647DBA" w14:textId="77777777" w:rsidR="00FC35B0" w:rsidRPr="00C73522" w:rsidRDefault="00FC35B0" w:rsidP="0050105C">
      <w:pPr>
        <w:pStyle w:val="XNormal-0"/>
        <w:rPr>
          <w:b/>
          <w:bCs/>
        </w:rPr>
      </w:pPr>
    </w:p>
    <w:p w14:paraId="1137F3CF" w14:textId="77777777" w:rsidR="00FC35B0" w:rsidRPr="00C73522" w:rsidRDefault="00FC35B0" w:rsidP="0050105C">
      <w:pPr>
        <w:pStyle w:val="XNormal-0"/>
        <w:rPr>
          <w:b/>
          <w:bCs/>
        </w:rPr>
      </w:pPr>
    </w:p>
    <w:p w14:paraId="2A9103C3" w14:textId="77777777" w:rsidR="0050105C" w:rsidRPr="003318E2" w:rsidRDefault="00805271" w:rsidP="0050105C">
      <w:pPr>
        <w:pStyle w:val="XNormal-0"/>
        <w:rPr>
          <w:b/>
          <w:bCs/>
          <w:lang w:val="en-US"/>
        </w:rPr>
      </w:pPr>
      <w:r w:rsidRPr="0050105C">
        <w:rPr>
          <w:b/>
          <w:bCs/>
          <w:lang w:val="en-US"/>
        </w:rPr>
        <w:t xml:space="preserve">Sergey </w:t>
      </w:r>
      <w:proofErr w:type="spellStart"/>
      <w:r w:rsidRPr="0050105C">
        <w:rPr>
          <w:b/>
          <w:bCs/>
          <w:lang w:val="en-US"/>
        </w:rPr>
        <w:t>Oboguev</w:t>
      </w:r>
      <w:proofErr w:type="spellEnd"/>
      <w:r w:rsidRPr="0050105C">
        <w:rPr>
          <w:b/>
          <w:bCs/>
          <w:lang w:val="en-US"/>
        </w:rPr>
        <w:t xml:space="preserve">, </w:t>
      </w:r>
      <w:r w:rsidR="0050105C" w:rsidRPr="0050105C">
        <w:rPr>
          <w:b/>
          <w:bCs/>
          <w:lang w:val="en-US"/>
        </w:rPr>
        <w:t>“</w:t>
      </w:r>
      <w:r w:rsidRPr="0050105C">
        <w:rPr>
          <w:b/>
          <w:bCs/>
          <w:lang w:val="en-US"/>
        </w:rPr>
        <w:t>Population Size and Vital Dynamics of Russia, 1896</w:t>
      </w:r>
      <w:r w:rsidR="0050105C" w:rsidRPr="0050105C">
        <w:rPr>
          <w:b/>
          <w:bCs/>
          <w:lang w:val="en-US"/>
        </w:rPr>
        <w:t xml:space="preserve"> – </w:t>
      </w:r>
      <w:r w:rsidRPr="0050105C">
        <w:rPr>
          <w:b/>
          <w:bCs/>
          <w:lang w:val="en-US"/>
        </w:rPr>
        <w:t>1913/1914</w:t>
      </w:r>
      <w:r w:rsidR="0050105C" w:rsidRPr="0050105C">
        <w:rPr>
          <w:b/>
          <w:bCs/>
          <w:lang w:val="en-US"/>
        </w:rPr>
        <w:t>”</w:t>
      </w:r>
      <w:r w:rsidR="003318E2">
        <w:rPr>
          <w:b/>
          <w:bCs/>
          <w:lang w:val="en-US"/>
        </w:rPr>
        <w:t xml:space="preserve">, </w:t>
      </w:r>
      <w:proofErr w:type="spellStart"/>
      <w:r w:rsidR="003318E2">
        <w:rPr>
          <w:b/>
          <w:bCs/>
          <w:lang w:val="en-US"/>
        </w:rPr>
        <w:t>Palo</w:t>
      </w:r>
      <w:proofErr w:type="spellEnd"/>
      <w:r w:rsidR="003318E2">
        <w:rPr>
          <w:b/>
          <w:bCs/>
          <w:lang w:val="en-US"/>
        </w:rPr>
        <w:t xml:space="preserve"> Alto, 2026</w:t>
      </w:r>
    </w:p>
    <w:p w14:paraId="184A0A79" w14:textId="77777777" w:rsidR="00BD6453" w:rsidRDefault="00D7294A" w:rsidP="0050105C">
      <w:pPr>
        <w:pStyle w:val="XNormal-0"/>
        <w:rPr>
          <w:lang w:val="en-US"/>
        </w:rPr>
      </w:pPr>
      <w:r w:rsidRPr="00D7294A">
        <w:rPr>
          <w:lang w:val="en-US"/>
        </w:rPr>
        <w:t>This study reconstructs the population size and vital dynamics (birth and death rates) of Russia for 1896</w:t>
      </w:r>
      <w:r w:rsidR="0050105C">
        <w:rPr>
          <w:lang w:val="en-US"/>
        </w:rPr>
        <w:t xml:space="preserve"> – </w:t>
      </w:r>
      <w:r w:rsidRPr="00D7294A">
        <w:rPr>
          <w:lang w:val="en-US"/>
        </w:rPr>
        <w:t>1913/1914 across multiple territorial frameworks, including the Russian Empire, RSFSR-1991, and USSR-1991 boundaries, and other sub-areas. Drawing on a critical reconciliation of heterogeneous statistical sources (Central Statistical Committee, Medical Department/</w:t>
      </w:r>
      <w:proofErr w:type="spellStart"/>
      <w:r w:rsidRPr="00D7294A">
        <w:rPr>
          <w:lang w:val="en-US"/>
        </w:rPr>
        <w:t>UGVI</w:t>
      </w:r>
      <w:proofErr w:type="spellEnd"/>
      <w:r w:rsidRPr="00D7294A">
        <w:rPr>
          <w:lang w:val="en-US"/>
        </w:rPr>
        <w:t xml:space="preserve"> reports, and migration data), the </w:t>
      </w:r>
      <w:r w:rsidR="00571E1B">
        <w:rPr>
          <w:lang w:val="en-US"/>
        </w:rPr>
        <w:t xml:space="preserve">study </w:t>
      </w:r>
      <w:r w:rsidRPr="00D7294A">
        <w:rPr>
          <w:lang w:val="en-US"/>
        </w:rPr>
        <w:t>develops a year-by-year progressive estimation resolv</w:t>
      </w:r>
      <w:r w:rsidR="00F565F7">
        <w:rPr>
          <w:lang w:val="en-US"/>
        </w:rPr>
        <w:t>ing</w:t>
      </w:r>
      <w:r w:rsidRPr="00D7294A">
        <w:rPr>
          <w:lang w:val="en-US"/>
        </w:rPr>
        <w:t xml:space="preserve"> inconsistencies and gaps in earlier estimates. The resulting series fills a major gap in Russian historical demography and provides a consistent foundation for long-term analysis, including counterfactual assessments of demographic transition and the demographic impact of the Soviet period.</w:t>
      </w:r>
    </w:p>
    <w:p w14:paraId="6B808FBF" w14:textId="77777777" w:rsidR="00951AAB" w:rsidRDefault="00951AAB" w:rsidP="0050105C">
      <w:pPr>
        <w:pStyle w:val="XNormal-0"/>
        <w:rPr>
          <w:lang w:val="en-US"/>
        </w:rPr>
      </w:pPr>
    </w:p>
    <w:p w14:paraId="3E177508" w14:textId="1F71DD98" w:rsidR="00951AAB" w:rsidRDefault="00951AAB" w:rsidP="00951AAB">
      <w:pPr>
        <w:pStyle w:val="XNormal-0"/>
      </w:pPr>
      <w:r w:rsidRPr="0042764B">
        <w:br/>
      </w:r>
      <w:r w:rsidRPr="0042764B">
        <w:br/>
      </w:r>
      <w:r w:rsidRPr="0042764B">
        <w:br/>
      </w:r>
      <w:r w:rsidRPr="0042764B">
        <w:br/>
      </w:r>
      <w:r>
        <w:t xml:space="preserve">Редакция </w:t>
      </w:r>
      <w:r w:rsidR="00864AFA">
        <w:t>2</w:t>
      </w:r>
      <w:r w:rsidR="00026AA0">
        <w:t>8</w:t>
      </w:r>
      <w:r>
        <w:t xml:space="preserve"> </w:t>
      </w:r>
      <w:r w:rsidR="00844CED">
        <w:t xml:space="preserve">мая </w:t>
      </w:r>
      <w:r>
        <w:t>2026</w:t>
      </w:r>
      <w:r w:rsidR="001A6D09">
        <w:t xml:space="preserve"> года</w:t>
      </w:r>
      <w:r>
        <w:t>.</w:t>
      </w:r>
    </w:p>
    <w:p w14:paraId="24F17FA9" w14:textId="77777777" w:rsidR="00951AAB" w:rsidRDefault="00951AAB">
      <w:pPr>
        <w:rPr>
          <w:rFonts w:ascii="Times New Roman" w:eastAsia="Times New Roman" w:hAnsi="Times New Roman" w:cs="Times New Roman"/>
          <w:szCs w:val="24"/>
          <w:lang w:eastAsia="ru-RU"/>
        </w:rPr>
      </w:pPr>
    </w:p>
    <w:p w14:paraId="5FBB425F" w14:textId="77777777" w:rsidR="00312179" w:rsidRPr="00D5200D" w:rsidRDefault="00312179" w:rsidP="00951AAB">
      <w:pPr>
        <w:pStyle w:val="XNormal-0"/>
        <w:rPr>
          <w:sz w:val="24"/>
        </w:rPr>
      </w:pPr>
    </w:p>
    <w:p w14:paraId="2DEE1765" w14:textId="77777777" w:rsidR="00312179" w:rsidRPr="00D5200D" w:rsidRDefault="00312179" w:rsidP="002229AE">
      <w:pPr>
        <w:pStyle w:val="XNormal-0"/>
        <w:jc w:val="center"/>
        <w:rPr>
          <w:sz w:val="24"/>
        </w:rPr>
      </w:pPr>
    </w:p>
    <w:p w14:paraId="22045236" w14:textId="77777777" w:rsidR="00312179" w:rsidRPr="00D5200D" w:rsidRDefault="00312179" w:rsidP="002229AE">
      <w:pPr>
        <w:pStyle w:val="XNormal-0"/>
        <w:jc w:val="center"/>
        <w:rPr>
          <w:sz w:val="24"/>
        </w:rPr>
      </w:pPr>
    </w:p>
    <w:p w14:paraId="1AD2B743" w14:textId="77777777" w:rsidR="00312179" w:rsidRPr="00D5200D" w:rsidRDefault="00312179" w:rsidP="002229AE">
      <w:pPr>
        <w:pStyle w:val="XNormal-0"/>
        <w:jc w:val="center"/>
        <w:rPr>
          <w:sz w:val="24"/>
        </w:rPr>
      </w:pPr>
    </w:p>
    <w:p w14:paraId="20CD506C" w14:textId="77777777" w:rsidR="00312179" w:rsidRPr="00D5200D" w:rsidRDefault="00312179" w:rsidP="002229AE">
      <w:pPr>
        <w:pStyle w:val="XNormal-0"/>
        <w:jc w:val="center"/>
        <w:rPr>
          <w:sz w:val="24"/>
        </w:rPr>
      </w:pPr>
    </w:p>
    <w:p w14:paraId="7F92F2DB" w14:textId="77777777" w:rsidR="00312179" w:rsidRPr="00D5200D" w:rsidRDefault="00312179" w:rsidP="002229AE">
      <w:pPr>
        <w:pStyle w:val="XNormal-0"/>
        <w:jc w:val="center"/>
        <w:rPr>
          <w:sz w:val="24"/>
        </w:rPr>
      </w:pPr>
    </w:p>
    <w:p w14:paraId="437BC188" w14:textId="77777777" w:rsidR="00312179" w:rsidRPr="00D5200D" w:rsidRDefault="00312179" w:rsidP="002229AE">
      <w:pPr>
        <w:pStyle w:val="XNormal-0"/>
        <w:jc w:val="center"/>
        <w:rPr>
          <w:sz w:val="24"/>
        </w:rPr>
      </w:pPr>
    </w:p>
    <w:p w14:paraId="7DBC4F8D" w14:textId="77777777" w:rsidR="00312179" w:rsidRPr="00D5200D" w:rsidRDefault="00312179" w:rsidP="002229AE">
      <w:pPr>
        <w:pStyle w:val="XNormal-0"/>
        <w:jc w:val="center"/>
        <w:rPr>
          <w:sz w:val="24"/>
        </w:rPr>
      </w:pPr>
    </w:p>
    <w:p w14:paraId="3C44C990" w14:textId="77777777" w:rsidR="00312179" w:rsidRPr="00D5200D" w:rsidRDefault="00312179" w:rsidP="002229AE">
      <w:pPr>
        <w:pStyle w:val="XNormal-0"/>
        <w:jc w:val="center"/>
        <w:rPr>
          <w:sz w:val="24"/>
        </w:rPr>
      </w:pPr>
    </w:p>
    <w:p w14:paraId="35F55E2C" w14:textId="77777777" w:rsidR="00BD6453" w:rsidRPr="00312179" w:rsidRDefault="00BD6453" w:rsidP="002229AE">
      <w:pPr>
        <w:pStyle w:val="XNormal-0"/>
        <w:jc w:val="center"/>
        <w:rPr>
          <w:sz w:val="26"/>
          <w:szCs w:val="26"/>
        </w:rPr>
      </w:pPr>
      <w:r w:rsidRPr="00312179">
        <w:rPr>
          <w:sz w:val="26"/>
          <w:szCs w:val="26"/>
        </w:rPr>
        <w:t>СОДЕРЖАНИЕ</w:t>
      </w:r>
    </w:p>
    <w:p w14:paraId="212A950E" w14:textId="77777777" w:rsidR="00312179" w:rsidRDefault="00312179" w:rsidP="002229AE">
      <w:pPr>
        <w:pStyle w:val="XNormal-0"/>
        <w:jc w:val="center"/>
      </w:pPr>
    </w:p>
    <w:p w14:paraId="79A4F01B" w14:textId="77777777" w:rsidR="00142CF1" w:rsidRDefault="00142CF1" w:rsidP="0050105C">
      <w:pPr>
        <w:pStyle w:val="XNormal-0"/>
      </w:pPr>
    </w:p>
    <w:p w14:paraId="479C3A96" w14:textId="2E785C04" w:rsidR="00142CF1" w:rsidRDefault="00142CF1" w:rsidP="00E47BE8">
      <w:pPr>
        <w:pStyle w:val="XNormal-0"/>
        <w:tabs>
          <w:tab w:val="right" w:leader="dot" w:pos="9360"/>
        </w:tabs>
      </w:pPr>
      <w:r>
        <w:t>Вступление и обзор</w:t>
      </w:r>
      <w:r w:rsidR="00C32F2F" w:rsidRPr="00C32F2F">
        <w:t xml:space="preserve"> </w:t>
      </w:r>
      <w:r>
        <w:tab/>
      </w:r>
      <w:r w:rsidR="00C32F2F" w:rsidRPr="004E4904">
        <w:t xml:space="preserve">  </w:t>
      </w:r>
      <w:r w:rsidR="004E4904">
        <w:fldChar w:fldCharType="begin"/>
      </w:r>
      <w:r w:rsidR="004E4904">
        <w:instrText xml:space="preserve"> PAGEREF toc_intro \h </w:instrText>
      </w:r>
      <w:r w:rsidR="004E4904">
        <w:fldChar w:fldCharType="separate"/>
      </w:r>
      <w:r w:rsidR="00DE6856">
        <w:rPr>
          <w:noProof/>
        </w:rPr>
        <w:t>1</w:t>
      </w:r>
      <w:r w:rsidR="004E4904">
        <w:fldChar w:fldCharType="end"/>
      </w:r>
    </w:p>
    <w:p w14:paraId="4F807338" w14:textId="66B33D5F" w:rsidR="00142CF1" w:rsidRDefault="00142CF1" w:rsidP="00E47BE8">
      <w:pPr>
        <w:pStyle w:val="XNormal-0"/>
        <w:tabs>
          <w:tab w:val="right" w:leader="dot" w:pos="9360"/>
        </w:tabs>
      </w:pPr>
      <w:r>
        <w:t>Внутреннее переселение</w:t>
      </w:r>
      <w:r w:rsidR="00C32F2F" w:rsidRPr="00C32F2F">
        <w:t xml:space="preserve"> </w:t>
      </w:r>
      <w:r>
        <w:tab/>
      </w:r>
      <w:r w:rsidR="00C32F2F" w:rsidRPr="00C32F2F">
        <w:t xml:space="preserve">  </w:t>
      </w:r>
      <w:r w:rsidR="004E4904">
        <w:fldChar w:fldCharType="begin"/>
      </w:r>
      <w:r w:rsidR="004E4904">
        <w:instrText xml:space="preserve"> PAGEREF toc_inner_migration \h </w:instrText>
      </w:r>
      <w:r w:rsidR="004E4904">
        <w:fldChar w:fldCharType="separate"/>
      </w:r>
      <w:r w:rsidR="00DE6856">
        <w:rPr>
          <w:noProof/>
        </w:rPr>
        <w:t>16</w:t>
      </w:r>
      <w:r w:rsidR="004E4904">
        <w:fldChar w:fldCharType="end"/>
      </w:r>
    </w:p>
    <w:p w14:paraId="0DD1064F" w14:textId="7371EBEF" w:rsidR="00142CF1" w:rsidRDefault="00142CF1" w:rsidP="00E47BE8">
      <w:pPr>
        <w:pStyle w:val="XNormal-0"/>
        <w:tabs>
          <w:tab w:val="right" w:leader="dot" w:pos="9360"/>
        </w:tabs>
      </w:pPr>
      <w:r>
        <w:t>Эмиграция и обратная реэмиграция</w:t>
      </w:r>
      <w:r w:rsidR="00C32F2F" w:rsidRPr="00C32F2F">
        <w:t xml:space="preserve"> </w:t>
      </w:r>
      <w:r>
        <w:tab/>
      </w:r>
      <w:r w:rsidR="00C32F2F" w:rsidRPr="00C32F2F">
        <w:t xml:space="preserve">  </w:t>
      </w:r>
      <w:r w:rsidR="004E4904">
        <w:fldChar w:fldCharType="begin"/>
      </w:r>
      <w:r w:rsidR="004E4904">
        <w:instrText xml:space="preserve"> PAGEREF toc_emigration \h </w:instrText>
      </w:r>
      <w:r w:rsidR="004E4904">
        <w:fldChar w:fldCharType="separate"/>
      </w:r>
      <w:r w:rsidR="00DE6856">
        <w:rPr>
          <w:noProof/>
        </w:rPr>
        <w:t>20</w:t>
      </w:r>
      <w:r w:rsidR="004E4904">
        <w:fldChar w:fldCharType="end"/>
      </w:r>
    </w:p>
    <w:p w14:paraId="26EBCBCF" w14:textId="4BBDF0F3" w:rsidR="00142CF1" w:rsidRDefault="00142CF1" w:rsidP="00E47BE8">
      <w:pPr>
        <w:pStyle w:val="XNormal-0"/>
        <w:tabs>
          <w:tab w:val="right" w:leader="dot" w:pos="9360"/>
        </w:tabs>
      </w:pPr>
      <w:r>
        <w:t>Иммиграция</w:t>
      </w:r>
      <w:r w:rsidR="00C32F2F" w:rsidRPr="00C32F2F">
        <w:t xml:space="preserve"> </w:t>
      </w:r>
      <w:r>
        <w:tab/>
      </w:r>
      <w:r w:rsidR="00C32F2F" w:rsidRPr="00C32F2F">
        <w:t xml:space="preserve">  </w:t>
      </w:r>
      <w:r w:rsidR="004E4904">
        <w:fldChar w:fldCharType="begin"/>
      </w:r>
      <w:r w:rsidR="004E4904">
        <w:instrText xml:space="preserve"> PAGEREF toc_immigration \h </w:instrText>
      </w:r>
      <w:r w:rsidR="004E4904">
        <w:fldChar w:fldCharType="separate"/>
      </w:r>
      <w:r w:rsidR="00DE6856">
        <w:rPr>
          <w:noProof/>
        </w:rPr>
        <w:t>31</w:t>
      </w:r>
      <w:r w:rsidR="004E4904">
        <w:fldChar w:fldCharType="end"/>
      </w:r>
    </w:p>
    <w:p w14:paraId="3EF68623" w14:textId="0E26F729" w:rsidR="00142CF1" w:rsidRDefault="00142CF1" w:rsidP="00E47BE8">
      <w:pPr>
        <w:pStyle w:val="XNormal-0"/>
        <w:tabs>
          <w:tab w:val="right" w:leader="dot" w:pos="9360"/>
        </w:tabs>
      </w:pPr>
      <w:r>
        <w:t>Военные потери</w:t>
      </w:r>
      <w:r w:rsidR="00C32F2F" w:rsidRPr="00C32F2F">
        <w:t xml:space="preserve"> </w:t>
      </w:r>
      <w:r>
        <w:tab/>
      </w:r>
      <w:r w:rsidR="00C32F2F" w:rsidRPr="00C32F2F">
        <w:t xml:space="preserve">  </w:t>
      </w:r>
      <w:r w:rsidR="004E4904">
        <w:fldChar w:fldCharType="begin"/>
      </w:r>
      <w:r w:rsidR="004E4904">
        <w:instrText xml:space="preserve"> PAGEREF toc_was_losses \h </w:instrText>
      </w:r>
      <w:r w:rsidR="004E4904">
        <w:fldChar w:fldCharType="separate"/>
      </w:r>
      <w:r w:rsidR="00DE6856">
        <w:rPr>
          <w:noProof/>
        </w:rPr>
        <w:t>40</w:t>
      </w:r>
      <w:r w:rsidR="004E4904">
        <w:fldChar w:fldCharType="end"/>
      </w:r>
    </w:p>
    <w:p w14:paraId="1284C090" w14:textId="67BFAC21" w:rsidR="00142CF1" w:rsidRDefault="00142CF1" w:rsidP="00E47BE8">
      <w:pPr>
        <w:pStyle w:val="XNormal-0"/>
        <w:tabs>
          <w:tab w:val="right" w:leader="dot" w:pos="9360"/>
        </w:tabs>
      </w:pPr>
      <w:r>
        <w:t>Коррекция данных</w:t>
      </w:r>
      <w:r w:rsidR="00C32F2F" w:rsidRPr="00C32F2F">
        <w:t xml:space="preserve"> </w:t>
      </w:r>
      <w:r>
        <w:tab/>
      </w:r>
      <w:r w:rsidR="00C32F2F" w:rsidRPr="00C32F2F">
        <w:t xml:space="preserve">  </w:t>
      </w:r>
      <w:r w:rsidR="004E4904">
        <w:fldChar w:fldCharType="begin"/>
      </w:r>
      <w:r w:rsidR="004E4904">
        <w:instrText xml:space="preserve"> PAGEREF toc_data_correction \h </w:instrText>
      </w:r>
      <w:r w:rsidR="004E4904">
        <w:fldChar w:fldCharType="separate"/>
      </w:r>
      <w:r w:rsidR="00DE6856">
        <w:rPr>
          <w:noProof/>
        </w:rPr>
        <w:t>44</w:t>
      </w:r>
      <w:r w:rsidR="004E4904">
        <w:fldChar w:fldCharType="end"/>
      </w:r>
    </w:p>
    <w:p w14:paraId="09DC119C" w14:textId="73DBC7C1" w:rsidR="00142CF1" w:rsidRPr="00ED52D8" w:rsidRDefault="00ED52D8" w:rsidP="00E47BE8">
      <w:pPr>
        <w:pStyle w:val="XNormal-0"/>
        <w:tabs>
          <w:tab w:val="right" w:leader="dot" w:pos="9360"/>
        </w:tabs>
      </w:pPr>
      <w:r>
        <w:t>Ч</w:t>
      </w:r>
      <w:r w:rsidR="00142CF1">
        <w:t>исленность, рождаемость и смертность населения России</w:t>
      </w:r>
      <w:r w:rsidR="009B1EFC">
        <w:t xml:space="preserve"> </w:t>
      </w:r>
      <w:r w:rsidR="00FC0E07">
        <w:t xml:space="preserve">в </w:t>
      </w:r>
      <w:r w:rsidR="00467FB2">
        <w:t xml:space="preserve">период </w:t>
      </w:r>
      <w:r w:rsidR="009B1EFC">
        <w:t>1896-1913</w:t>
      </w:r>
      <w:r w:rsidR="009B1EFC" w:rsidRPr="009B1EFC">
        <w:t>/1915</w:t>
      </w:r>
      <w:r w:rsidR="00FC0E07">
        <w:t xml:space="preserve"> годов</w:t>
      </w:r>
      <w:r w:rsidRPr="00ED52D8">
        <w:t>:</w:t>
      </w:r>
    </w:p>
    <w:p w14:paraId="56CEA3F1" w14:textId="62F142A6" w:rsidR="009E66FF" w:rsidRDefault="009E66FF" w:rsidP="00AE1A30">
      <w:pPr>
        <w:pStyle w:val="XNormal-0"/>
        <w:numPr>
          <w:ilvl w:val="0"/>
          <w:numId w:val="33"/>
        </w:numPr>
        <w:tabs>
          <w:tab w:val="right" w:leader="dot" w:pos="9360"/>
        </w:tabs>
      </w:pPr>
      <w:r>
        <w:t>в границах Империи (без Финляндии)</w:t>
      </w:r>
      <w:r w:rsidRPr="00C32F2F">
        <w:t xml:space="preserve">  </w:t>
      </w:r>
      <w:r>
        <w:tab/>
      </w:r>
      <w:r w:rsidRPr="00C32F2F">
        <w:t xml:space="preserve">  </w:t>
      </w:r>
      <w:r>
        <w:fldChar w:fldCharType="begin"/>
      </w:r>
      <w:r>
        <w:instrText xml:space="preserve"> PAGEREF toc_eval_empire \h </w:instrText>
      </w:r>
      <w:r>
        <w:fldChar w:fldCharType="separate"/>
      </w:r>
      <w:r w:rsidR="00DE6856">
        <w:rPr>
          <w:noProof/>
        </w:rPr>
        <w:t>71</w:t>
      </w:r>
      <w:r>
        <w:fldChar w:fldCharType="end"/>
      </w:r>
    </w:p>
    <w:p w14:paraId="5A9C311D" w14:textId="1DBA7368" w:rsidR="00142CF1" w:rsidRDefault="00142CF1" w:rsidP="00AE79C0">
      <w:pPr>
        <w:pStyle w:val="XNormal-0"/>
        <w:numPr>
          <w:ilvl w:val="0"/>
          <w:numId w:val="33"/>
        </w:numPr>
        <w:tabs>
          <w:tab w:val="right" w:leader="dot" w:pos="9360"/>
        </w:tabs>
      </w:pPr>
      <w:r>
        <w:t>в границах РСФСР-1991</w:t>
      </w:r>
      <w:r w:rsidR="00C32F2F" w:rsidRPr="0071026B">
        <w:t xml:space="preserve"> </w:t>
      </w:r>
      <w:r w:rsidR="0071026B">
        <w:t xml:space="preserve">(без Тувы) </w:t>
      </w:r>
      <w:r>
        <w:tab/>
      </w:r>
      <w:r w:rsidR="00C32F2F" w:rsidRPr="0071026B">
        <w:t xml:space="preserve">  </w:t>
      </w:r>
      <w:r w:rsidR="004E4904">
        <w:fldChar w:fldCharType="begin"/>
      </w:r>
      <w:r w:rsidR="004E4904" w:rsidRPr="0071026B">
        <w:instrText xml:space="preserve"> </w:instrText>
      </w:r>
      <w:r w:rsidR="004E4904">
        <w:rPr>
          <w:lang w:val="en-US"/>
        </w:rPr>
        <w:instrText>PAGEREF</w:instrText>
      </w:r>
      <w:r w:rsidR="004E4904" w:rsidRPr="0071026B">
        <w:instrText xml:space="preserve"> </w:instrText>
      </w:r>
      <w:r w:rsidR="004E4904">
        <w:rPr>
          <w:lang w:val="en-US"/>
        </w:rPr>
        <w:instrText>toc</w:instrText>
      </w:r>
      <w:r w:rsidR="004E4904" w:rsidRPr="0071026B">
        <w:instrText>_</w:instrText>
      </w:r>
      <w:r w:rsidR="004E4904">
        <w:rPr>
          <w:lang w:val="en-US"/>
        </w:rPr>
        <w:instrText>eval</w:instrText>
      </w:r>
      <w:r w:rsidR="004E4904" w:rsidRPr="0071026B">
        <w:instrText>_</w:instrText>
      </w:r>
      <w:r w:rsidR="004E4904">
        <w:rPr>
          <w:lang w:val="en-US"/>
        </w:rPr>
        <w:instrText>rsfr</w:instrText>
      </w:r>
      <w:r w:rsidR="004E4904" w:rsidRPr="0071026B">
        <w:instrText>_1991 \</w:instrText>
      </w:r>
      <w:r w:rsidR="004E4904">
        <w:rPr>
          <w:lang w:val="en-US"/>
        </w:rPr>
        <w:instrText>h</w:instrText>
      </w:r>
      <w:r w:rsidR="004E4904" w:rsidRPr="0071026B">
        <w:instrText xml:space="preserve"> </w:instrText>
      </w:r>
      <w:r w:rsidR="004E4904">
        <w:fldChar w:fldCharType="separate"/>
      </w:r>
      <w:r w:rsidR="00DE6856" w:rsidRPr="00DE6856">
        <w:rPr>
          <w:noProof/>
        </w:rPr>
        <w:t>93</w:t>
      </w:r>
      <w:r w:rsidR="004E4904">
        <w:fldChar w:fldCharType="end"/>
      </w:r>
    </w:p>
    <w:p w14:paraId="011A3D1D" w14:textId="75F3DDD0" w:rsidR="00142CF1" w:rsidRDefault="00142CF1" w:rsidP="00AE79C0">
      <w:pPr>
        <w:pStyle w:val="XNormal-0"/>
        <w:numPr>
          <w:ilvl w:val="0"/>
          <w:numId w:val="33"/>
        </w:numPr>
        <w:tabs>
          <w:tab w:val="right" w:leader="dot" w:pos="9360"/>
        </w:tabs>
      </w:pPr>
      <w:r>
        <w:t xml:space="preserve">в границах СССР-1991 (без </w:t>
      </w:r>
      <w:proofErr w:type="spellStart"/>
      <w:r>
        <w:t>подавстрийских</w:t>
      </w:r>
      <w:proofErr w:type="spellEnd"/>
      <w:r>
        <w:t xml:space="preserve"> земель</w:t>
      </w:r>
      <w:r w:rsidR="0071026B" w:rsidRPr="0071026B">
        <w:t xml:space="preserve"> </w:t>
      </w:r>
      <w:r w:rsidR="0071026B">
        <w:t>и Тувы</w:t>
      </w:r>
      <w:r>
        <w:t>)</w:t>
      </w:r>
      <w:r w:rsidR="00C32F2F" w:rsidRPr="00C32F2F">
        <w:t xml:space="preserve">  </w:t>
      </w:r>
      <w:r>
        <w:tab/>
      </w:r>
      <w:r w:rsidR="00C32F2F" w:rsidRPr="00C32F2F">
        <w:t xml:space="preserve">  </w:t>
      </w:r>
      <w:r w:rsidR="004E4904">
        <w:fldChar w:fldCharType="begin"/>
      </w:r>
      <w:r w:rsidR="004E4904">
        <w:instrText xml:space="preserve"> PAGEREF toc_eval_ussr_1991 \h </w:instrText>
      </w:r>
      <w:r w:rsidR="004E4904">
        <w:fldChar w:fldCharType="separate"/>
      </w:r>
      <w:r w:rsidR="00DE6856">
        <w:rPr>
          <w:noProof/>
        </w:rPr>
        <w:t>99</w:t>
      </w:r>
      <w:r w:rsidR="004E4904">
        <w:fldChar w:fldCharType="end"/>
      </w:r>
    </w:p>
    <w:p w14:paraId="66A725F3" w14:textId="11A99B6B" w:rsidR="00142CF1" w:rsidRDefault="00142CF1" w:rsidP="00AE79C0">
      <w:pPr>
        <w:pStyle w:val="XNormal-0"/>
        <w:numPr>
          <w:ilvl w:val="0"/>
          <w:numId w:val="33"/>
        </w:numPr>
        <w:tabs>
          <w:tab w:val="right" w:leader="dot" w:pos="9360"/>
        </w:tabs>
      </w:pPr>
      <w:r>
        <w:t xml:space="preserve">в границах других частей (Европейской части РСФСР-1991, Сибири, </w:t>
      </w:r>
      <w:r w:rsidR="000E7D11">
        <w:t xml:space="preserve"> </w:t>
      </w:r>
      <w:r>
        <w:t xml:space="preserve">Новороссии, </w:t>
      </w:r>
      <w:r w:rsidR="000E7D11">
        <w:br/>
      </w:r>
      <w:r>
        <w:t>Малороссии, Белоруссии</w:t>
      </w:r>
      <w:r w:rsidR="008E2C1E">
        <w:t xml:space="preserve"> со </w:t>
      </w:r>
      <w:r w:rsidR="00BE7139">
        <w:t>Смоленской губерни</w:t>
      </w:r>
      <w:r w:rsidR="008E2C1E">
        <w:t>ей и без</w:t>
      </w:r>
      <w:r w:rsidR="00787780">
        <w:t xml:space="preserve"> неё</w:t>
      </w:r>
      <w:r w:rsidR="00BE7139">
        <w:t xml:space="preserve">, </w:t>
      </w:r>
      <w:r>
        <w:t xml:space="preserve">Литвы, Кавказа, </w:t>
      </w:r>
      <w:r w:rsidR="000E7D11">
        <w:br/>
      </w:r>
      <w:r>
        <w:t>Средней Азии, Царства Польского, Остзейских губерний</w:t>
      </w:r>
      <w:r w:rsidR="00134FF2" w:rsidRPr="00134FF2">
        <w:t xml:space="preserve">, </w:t>
      </w:r>
      <w:r w:rsidR="000E7D11">
        <w:br/>
      </w:r>
      <w:r w:rsidR="00134FF2" w:rsidRPr="00134FF2">
        <w:t xml:space="preserve">50 </w:t>
      </w:r>
      <w:r w:rsidR="00134FF2">
        <w:t>губерний Европейской России</w:t>
      </w:r>
      <w:r>
        <w:t>)</w:t>
      </w:r>
      <w:r w:rsidR="00C32F2F" w:rsidRPr="00C32F2F">
        <w:t xml:space="preserve">  </w:t>
      </w:r>
      <w:r>
        <w:tab/>
      </w:r>
      <w:r w:rsidR="00C32F2F" w:rsidRPr="00C32F2F">
        <w:t xml:space="preserve">  </w:t>
      </w:r>
      <w:r w:rsidR="004E4904">
        <w:fldChar w:fldCharType="begin"/>
      </w:r>
      <w:r w:rsidR="004E4904">
        <w:instrText xml:space="preserve"> PAGEREF toc_eval_other \h </w:instrText>
      </w:r>
      <w:r w:rsidR="004E4904">
        <w:fldChar w:fldCharType="separate"/>
      </w:r>
      <w:r w:rsidR="00DE6856">
        <w:rPr>
          <w:noProof/>
        </w:rPr>
        <w:t>99</w:t>
      </w:r>
      <w:r w:rsidR="004E4904">
        <w:fldChar w:fldCharType="end"/>
      </w:r>
    </w:p>
    <w:p w14:paraId="3567BFC2" w14:textId="7628632D" w:rsidR="00142CF1" w:rsidRDefault="00142CF1" w:rsidP="00AE79C0">
      <w:pPr>
        <w:pStyle w:val="XNormal-0"/>
        <w:numPr>
          <w:ilvl w:val="0"/>
          <w:numId w:val="33"/>
        </w:numPr>
        <w:tabs>
          <w:tab w:val="right" w:leader="dot" w:pos="9360"/>
        </w:tabs>
      </w:pPr>
      <w:r>
        <w:t>по губерниям и областям</w:t>
      </w:r>
      <w:r w:rsidR="00C32F2F">
        <w:rPr>
          <w:lang w:val="en-US"/>
        </w:rPr>
        <w:t xml:space="preserve">  </w:t>
      </w:r>
      <w:r>
        <w:tab/>
      </w:r>
      <w:r w:rsidR="00C32F2F">
        <w:rPr>
          <w:lang w:val="en-US"/>
        </w:rPr>
        <w:t xml:space="preserve">  </w:t>
      </w:r>
      <w:r w:rsidR="004E4904">
        <w:fldChar w:fldCharType="begin"/>
      </w:r>
      <w:r w:rsidR="004E4904">
        <w:rPr>
          <w:lang w:val="en-US"/>
        </w:rPr>
        <w:instrText xml:space="preserve"> PAGEREF toc_eval_governships \h </w:instrText>
      </w:r>
      <w:r w:rsidR="004E4904">
        <w:fldChar w:fldCharType="separate"/>
      </w:r>
      <w:r w:rsidR="00DE6856">
        <w:rPr>
          <w:noProof/>
          <w:lang w:val="en-US"/>
        </w:rPr>
        <w:t>99</w:t>
      </w:r>
      <w:r w:rsidR="004E4904">
        <w:fldChar w:fldCharType="end"/>
      </w:r>
    </w:p>
    <w:p w14:paraId="0BA93F7B" w14:textId="54A4C4A7" w:rsidR="00F3407A" w:rsidRPr="00D04C78" w:rsidRDefault="00F3407A" w:rsidP="00E47BE8">
      <w:pPr>
        <w:pStyle w:val="XNormal-0"/>
        <w:tabs>
          <w:tab w:val="right" w:leader="dot" w:pos="9360"/>
        </w:tabs>
      </w:pPr>
      <w:r w:rsidRPr="00F3407A">
        <w:t>Датировка начала демографического перехода в частях России</w:t>
      </w:r>
      <w:r w:rsidR="00D04C78" w:rsidRPr="00D04C78">
        <w:tab/>
      </w:r>
      <w:r w:rsidR="00D04C78">
        <w:rPr>
          <w:lang w:val="en-US"/>
        </w:rPr>
        <w:fldChar w:fldCharType="begin"/>
      </w:r>
      <w:r w:rsidR="00D04C78" w:rsidRPr="00D04C78">
        <w:instrText xml:space="preserve"> </w:instrText>
      </w:r>
      <w:r w:rsidR="00D04C78">
        <w:rPr>
          <w:lang w:val="en-US"/>
        </w:rPr>
        <w:instrText>PAGEREF</w:instrText>
      </w:r>
      <w:r w:rsidR="00D04C78" w:rsidRPr="00D04C78">
        <w:instrText xml:space="preserve"> </w:instrText>
      </w:r>
      <w:r w:rsidR="00D04C78">
        <w:rPr>
          <w:lang w:val="en-US"/>
        </w:rPr>
        <w:instrText>toc</w:instrText>
      </w:r>
      <w:r w:rsidR="00D04C78" w:rsidRPr="00D04C78">
        <w:instrText>_</w:instrText>
      </w:r>
      <w:r w:rsidR="00D04C78">
        <w:rPr>
          <w:lang w:val="en-US"/>
        </w:rPr>
        <w:instrText>start</w:instrText>
      </w:r>
      <w:r w:rsidR="00D04C78" w:rsidRPr="00D04C78">
        <w:instrText>_</w:instrText>
      </w:r>
      <w:r w:rsidR="00D04C78">
        <w:rPr>
          <w:lang w:val="en-US"/>
        </w:rPr>
        <w:instrText>dem</w:instrText>
      </w:r>
      <w:r w:rsidR="00D04C78" w:rsidRPr="00D04C78">
        <w:instrText>_</w:instrText>
      </w:r>
      <w:r w:rsidR="00D04C78">
        <w:rPr>
          <w:lang w:val="en-US"/>
        </w:rPr>
        <w:instrText>transition</w:instrText>
      </w:r>
      <w:r w:rsidR="00D04C78" w:rsidRPr="00D04C78">
        <w:instrText xml:space="preserve"> \</w:instrText>
      </w:r>
      <w:r w:rsidR="00D04C78">
        <w:rPr>
          <w:lang w:val="en-US"/>
        </w:rPr>
        <w:instrText>h</w:instrText>
      </w:r>
      <w:r w:rsidR="00D04C78" w:rsidRPr="00D04C78">
        <w:instrText xml:space="preserve"> </w:instrText>
      </w:r>
      <w:r w:rsidR="00D04C78">
        <w:rPr>
          <w:lang w:val="en-US"/>
        </w:rPr>
      </w:r>
      <w:r w:rsidR="00D04C78">
        <w:rPr>
          <w:lang w:val="en-US"/>
        </w:rPr>
        <w:fldChar w:fldCharType="separate"/>
      </w:r>
      <w:r w:rsidR="00DE6856" w:rsidRPr="00DE6856">
        <w:rPr>
          <w:noProof/>
        </w:rPr>
        <w:t>99</w:t>
      </w:r>
      <w:r w:rsidR="00D04C78">
        <w:rPr>
          <w:lang w:val="en-US"/>
        </w:rPr>
        <w:fldChar w:fldCharType="end"/>
      </w:r>
    </w:p>
    <w:p w14:paraId="68344AAB" w14:textId="70790B43" w:rsidR="00142CF1" w:rsidRPr="00E869B3" w:rsidRDefault="00142CF1" w:rsidP="00E47BE8">
      <w:pPr>
        <w:pStyle w:val="XNormal-0"/>
        <w:tabs>
          <w:tab w:val="right" w:leader="dot" w:pos="9360"/>
        </w:tabs>
      </w:pPr>
      <w:r>
        <w:t xml:space="preserve">Приложение: "Надёжна ли таблица смертности ЦУНХУ / Госкомстата СССР </w:t>
      </w:r>
      <w:r w:rsidR="00DF0855">
        <w:br/>
      </w:r>
      <w:r>
        <w:t>для населения СССР 1938-1939 годов?"</w:t>
      </w:r>
      <w:r w:rsidR="00C32F2F" w:rsidRPr="00C32F2F">
        <w:t xml:space="preserve"> </w:t>
      </w:r>
      <w:r>
        <w:tab/>
      </w:r>
      <w:r w:rsidR="00C32F2F" w:rsidRPr="00C32F2F">
        <w:t xml:space="preserve">  </w:t>
      </w:r>
      <w:r w:rsidR="007D1B10">
        <w:fldChar w:fldCharType="begin"/>
      </w:r>
      <w:r w:rsidR="007D1B10">
        <w:instrText xml:space="preserve"> PAGEREF toc_appendix_1 \h </w:instrText>
      </w:r>
      <w:r w:rsidR="007D1B10">
        <w:fldChar w:fldCharType="separate"/>
      </w:r>
      <w:r w:rsidR="00DE6856">
        <w:rPr>
          <w:noProof/>
        </w:rPr>
        <w:t>99</w:t>
      </w:r>
      <w:r w:rsidR="007D1B10">
        <w:fldChar w:fldCharType="end"/>
      </w:r>
    </w:p>
    <w:p w14:paraId="3921701E" w14:textId="77777777" w:rsidR="00BD6453" w:rsidRDefault="00BD6453" w:rsidP="0050105C">
      <w:pPr>
        <w:pStyle w:val="XNormal-0"/>
      </w:pPr>
    </w:p>
    <w:p w14:paraId="52D6FB40" w14:textId="77777777" w:rsidR="00D7294A" w:rsidRPr="00DF0855" w:rsidRDefault="00D7294A" w:rsidP="0050105C">
      <w:pPr>
        <w:pStyle w:val="XNormal-0"/>
      </w:pPr>
      <w:r w:rsidRPr="00DF0855">
        <w:br w:type="page"/>
      </w:r>
    </w:p>
    <w:p w14:paraId="1C71A39D" w14:textId="77777777" w:rsidR="00B70284" w:rsidRPr="00DF0855" w:rsidRDefault="00B70284" w:rsidP="004A0CA2">
      <w:pPr>
        <w:pStyle w:val="XNormal-0"/>
        <w:sectPr w:rsidR="00B70284" w:rsidRPr="00DF0855" w:rsidSect="0047300C">
          <w:footerReference w:type="default" r:id="rId8"/>
          <w:footerReference w:type="first" r:id="rId9"/>
          <w:pgSz w:w="12240" w:h="15840"/>
          <w:pgMar w:top="1440" w:right="864" w:bottom="1440" w:left="864" w:header="720" w:footer="720" w:gutter="0"/>
          <w:pgNumType w:start="0"/>
          <w:cols w:space="720"/>
          <w:docGrid w:linePitch="360"/>
        </w:sectPr>
      </w:pPr>
    </w:p>
    <w:p w14:paraId="4E9E7DF3" w14:textId="77777777" w:rsidR="009659E2" w:rsidRDefault="00EE112F" w:rsidP="004A0CA2">
      <w:pPr>
        <w:pStyle w:val="XNormal-0"/>
      </w:pPr>
      <w:bookmarkStart w:id="0" w:name="toc_intro"/>
      <w:bookmarkEnd w:id="0"/>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14:paraId="3152AACB" w14:textId="77777777"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14:paraId="4B6F0D94" w14:textId="77777777"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 xml:space="preserve">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w:t>
      </w:r>
      <w:r w:rsidR="00F77540" w:rsidRPr="00F77540">
        <w:t>“</w:t>
      </w:r>
      <w:r w:rsidRPr="00EE112F">
        <w:t>в стол</w:t>
      </w:r>
      <w:r w:rsidR="00F77540" w:rsidRPr="00F77540">
        <w:t>”</w:t>
      </w:r>
      <w:r w:rsidRPr="00EE112F">
        <w:t>,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14:paraId="7E68CCD1" w14:textId="547888F6"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14:paraId="158656E7" w14:textId="332FA54D" w:rsidR="00050244" w:rsidRDefault="001A7AAB" w:rsidP="00050244">
      <w:pPr>
        <w:pStyle w:val="XNormal"/>
      </w:pPr>
      <w:r>
        <w:t>Предшествующие</w:t>
      </w:r>
      <w:r>
        <w:rPr>
          <w:rStyle w:val="FootnoteReference"/>
        </w:rPr>
        <w:footnoteReference w:id="3"/>
      </w:r>
      <w:r>
        <w:t xml:space="preserve"> и п</w:t>
      </w:r>
      <w:r w:rsidR="00EE112F" w:rsidRPr="00EE112F">
        <w:t>озднейшие проводившиеся исследования</w:t>
      </w:r>
      <w:r w:rsidR="005809A7">
        <w:rPr>
          <w:rStyle w:val="FootnoteReference"/>
        </w:rPr>
        <w:footnoteReference w:id="4"/>
      </w:r>
      <w:r w:rsidR="00EE112F"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00EE112F" w:rsidRPr="00EE112F">
        <w:t xml:space="preserve"> по исследуемому демографическому объёму.</w:t>
      </w:r>
    </w:p>
    <w:p w14:paraId="5DC0A1D3" w14:textId="77777777"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14:paraId="420D078D" w14:textId="77777777"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14:paraId="08E77548" w14:textId="77777777"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28B0274" w14:textId="77777777"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w:t>
      </w:r>
      <w:r w:rsidRPr="00EE112F">
        <w:lastRenderedPageBreak/>
        <w:t xml:space="preserve">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Расчёт производится по отдельности для каждой губернии или области, перед итоговым суммированием по составной территории (таксону). </w:t>
      </w:r>
    </w:p>
    <w:p w14:paraId="19E9F7E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14:paraId="3FD92C7E"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14:paraId="098CBF1C"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14:paraId="778C46C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14:paraId="5B83FD35" w14:textId="77777777"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14:paraId="7195CE04" w14:textId="77777777"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14:paraId="1B0D61A5" w14:textId="77777777"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14:paraId="6B67C9E2" w14:textId="77777777"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14:paraId="07B8E63B" w14:textId="77777777"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14:paraId="5B65141D" w14:textId="3C9A1438"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xml:space="preserve">.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w:t>
      </w:r>
      <w:r w:rsidRPr="00EE112F">
        <w:lastRenderedPageBreak/>
        <w:t>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r w:rsidR="00E92E85">
        <w:rPr>
          <w:rStyle w:val="FootnoteReference"/>
        </w:rPr>
        <w:footnoteReference w:id="5"/>
      </w:r>
    </w:p>
    <w:p w14:paraId="4FC17C98" w14:textId="77777777"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14:paraId="4CD5A7D0" w14:textId="4B56EDFE" w:rsid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14:paraId="60F5116C" w14:textId="057191E2" w:rsidR="00C20578" w:rsidRPr="00EE112F" w:rsidRDefault="00C20578" w:rsidP="005D69EB">
      <w:pPr>
        <w:pStyle w:val="XNormal"/>
      </w:pPr>
      <w:r>
        <w:t xml:space="preserve">Мы проводим поступательный расчёт для населения территорий без </w:t>
      </w:r>
      <w:r w:rsidR="00FB2C86">
        <w:t xml:space="preserve">его </w:t>
      </w:r>
      <w:r>
        <w:t xml:space="preserve">разбивки на по полам или на городское и сельское (уезды), т.к. для сведений о миграции мы располагаем только её общей величиной, </w:t>
      </w:r>
      <w:r w:rsidR="008D5B00">
        <w:t>но</w:t>
      </w:r>
      <w:r>
        <w:t xml:space="preserve"> не </w:t>
      </w:r>
      <w:r w:rsidR="008D5B00">
        <w:t xml:space="preserve">половой и сельско-городской </w:t>
      </w:r>
      <w:r>
        <w:t>разбивкой.</w:t>
      </w:r>
      <w:r>
        <w:rPr>
          <w:rStyle w:val="FootnoteReference"/>
        </w:rPr>
        <w:footnoteReference w:id="6"/>
      </w:r>
    </w:p>
    <w:p w14:paraId="4207DCE3" w14:textId="77777777" w:rsidR="00026AA0" w:rsidRDefault="00026AA0"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6130EC" w14:textId="351ADFDF" w:rsidR="00CE37FA" w:rsidRPr="00E51B6B" w:rsidRDefault="00026AA0" w:rsidP="00026AA0">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Перепись 28 января 1897 года является нашей главной опорной точкой. </w:t>
      </w:r>
      <w:r w:rsidR="00292297" w:rsidRPr="00E51B6B">
        <w:rPr>
          <w:rFonts w:ascii="Times New Roman" w:eastAsia="Times New Roman" w:hAnsi="Times New Roman" w:cs="Times New Roman"/>
          <w:lang w:eastAsia="ru-RU"/>
        </w:rPr>
        <w:t>П</w:t>
      </w:r>
      <w:r w:rsidRPr="00E51B6B">
        <w:rPr>
          <w:rFonts w:ascii="Times New Roman" w:eastAsia="Times New Roman" w:hAnsi="Times New Roman" w:cs="Times New Roman"/>
          <w:lang w:eastAsia="ru-RU"/>
        </w:rPr>
        <w:t>ерепись не вполне совершенна, что наиболее заметно в пропорциях числа мужчин и женщин различных исповеданий:</w:t>
      </w:r>
      <w:r w:rsidR="00820224" w:rsidRPr="00E51B6B">
        <w:rPr>
          <w:rStyle w:val="FootnoteReference"/>
          <w:rFonts w:ascii="Times New Roman" w:eastAsia="Times New Roman" w:hAnsi="Times New Roman" w:cs="Times New Roman"/>
          <w:lang w:eastAsia="ru-RU"/>
        </w:rPr>
        <w:footnoteReference w:id="7"/>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702"/>
        <w:gridCol w:w="1206"/>
        <w:gridCol w:w="1206"/>
        <w:gridCol w:w="1458"/>
      </w:tblGrid>
      <w:tr w:rsidR="00CE37FA" w:rsidRPr="00CE37FA" w14:paraId="38AD8F84" w14:textId="77777777" w:rsidTr="00CE37FA">
        <w:trPr>
          <w:trHeight w:val="300"/>
          <w:tblHeader/>
          <w:jc w:val="center"/>
        </w:trPr>
        <w:tc>
          <w:tcPr>
            <w:tcW w:w="0" w:type="auto"/>
            <w:shd w:val="clear" w:color="auto" w:fill="EEECE1" w:themeFill="background2"/>
            <w:noWrap/>
            <w:vAlign w:val="bottom"/>
            <w:hideMark/>
          </w:tcPr>
          <w:p w14:paraId="1F6BA3D5"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исповедание</w:t>
            </w:r>
          </w:p>
        </w:tc>
        <w:tc>
          <w:tcPr>
            <w:tcW w:w="0" w:type="auto"/>
            <w:shd w:val="clear" w:color="auto" w:fill="EEECE1" w:themeFill="background2"/>
            <w:noWrap/>
            <w:vAlign w:val="bottom"/>
            <w:hideMark/>
          </w:tcPr>
          <w:p w14:paraId="7F78E716"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муж</w:t>
            </w:r>
          </w:p>
        </w:tc>
        <w:tc>
          <w:tcPr>
            <w:tcW w:w="0" w:type="auto"/>
            <w:shd w:val="clear" w:color="auto" w:fill="EEECE1" w:themeFill="background2"/>
            <w:noWrap/>
            <w:vAlign w:val="bottom"/>
            <w:hideMark/>
          </w:tcPr>
          <w:p w14:paraId="5C46267C"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жен</w:t>
            </w:r>
          </w:p>
        </w:tc>
        <w:tc>
          <w:tcPr>
            <w:tcW w:w="0" w:type="auto"/>
            <w:shd w:val="clear" w:color="auto" w:fill="EEECE1" w:themeFill="background2"/>
            <w:noWrap/>
            <w:vAlign w:val="bottom"/>
            <w:hideMark/>
          </w:tcPr>
          <w:p w14:paraId="0A3F47AE" w14:textId="77777777" w:rsidR="00CE37FA" w:rsidRPr="00CE37FA" w:rsidRDefault="00CE37FA" w:rsidP="00CE37FA">
            <w:pPr>
              <w:spacing w:after="0" w:line="240" w:lineRule="auto"/>
              <w:jc w:val="center"/>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соотношение</w:t>
            </w:r>
          </w:p>
        </w:tc>
      </w:tr>
      <w:tr w:rsidR="00CE37FA" w:rsidRPr="00CE37FA" w14:paraId="4F1380CE" w14:textId="77777777" w:rsidTr="00CE37FA">
        <w:trPr>
          <w:trHeight w:val="300"/>
          <w:jc w:val="center"/>
        </w:trPr>
        <w:tc>
          <w:tcPr>
            <w:tcW w:w="0" w:type="auto"/>
            <w:shd w:val="clear" w:color="auto" w:fill="auto"/>
            <w:noWrap/>
            <w:vAlign w:val="bottom"/>
            <w:hideMark/>
          </w:tcPr>
          <w:p w14:paraId="7567825B" w14:textId="283374ED"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Православные и единов</w:t>
            </w:r>
            <w:r>
              <w:rPr>
                <w:rFonts w:ascii="Times New Roman" w:eastAsia="Times New Roman" w:hAnsi="Times New Roman" w:cs="Times New Roman"/>
                <w:color w:val="000000"/>
                <w:lang w:eastAsia="ru-RU"/>
              </w:rPr>
              <w:t>е</w:t>
            </w:r>
            <w:r w:rsidRPr="00CE37FA">
              <w:rPr>
                <w:rFonts w:ascii="Times New Roman" w:eastAsia="Times New Roman" w:hAnsi="Times New Roman" w:cs="Times New Roman"/>
                <w:color w:val="000000"/>
                <w:lang w:eastAsia="ru-RU"/>
              </w:rPr>
              <w:t>рцы.</w:t>
            </w:r>
          </w:p>
        </w:tc>
        <w:tc>
          <w:tcPr>
            <w:tcW w:w="0" w:type="auto"/>
            <w:shd w:val="clear" w:color="auto" w:fill="auto"/>
            <w:noWrap/>
            <w:vAlign w:val="bottom"/>
            <w:hideMark/>
          </w:tcPr>
          <w:p w14:paraId="1F00E13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42,954,739</w:t>
            </w:r>
          </w:p>
        </w:tc>
        <w:tc>
          <w:tcPr>
            <w:tcW w:w="0" w:type="auto"/>
            <w:shd w:val="clear" w:color="auto" w:fill="auto"/>
            <w:noWrap/>
            <w:vAlign w:val="bottom"/>
            <w:hideMark/>
          </w:tcPr>
          <w:p w14:paraId="7FCD7E27"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44,168,865</w:t>
            </w:r>
          </w:p>
        </w:tc>
        <w:tc>
          <w:tcPr>
            <w:tcW w:w="0" w:type="auto"/>
            <w:shd w:val="clear" w:color="auto" w:fill="auto"/>
            <w:noWrap/>
            <w:vAlign w:val="bottom"/>
            <w:hideMark/>
          </w:tcPr>
          <w:p w14:paraId="096DA9B0"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97.3</w:t>
            </w:r>
          </w:p>
        </w:tc>
      </w:tr>
      <w:tr w:rsidR="00CE37FA" w:rsidRPr="00CE37FA" w14:paraId="4D998CA9" w14:textId="77777777" w:rsidTr="00CE37FA">
        <w:trPr>
          <w:trHeight w:val="300"/>
          <w:jc w:val="center"/>
        </w:trPr>
        <w:tc>
          <w:tcPr>
            <w:tcW w:w="0" w:type="auto"/>
            <w:shd w:val="clear" w:color="auto" w:fill="auto"/>
            <w:noWrap/>
            <w:vAlign w:val="bottom"/>
            <w:hideMark/>
          </w:tcPr>
          <w:p w14:paraId="3A413DB2" w14:textId="531D5ADB"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Старообрядцы и уклоняющиеся от православия</w:t>
            </w:r>
          </w:p>
        </w:tc>
        <w:tc>
          <w:tcPr>
            <w:tcW w:w="0" w:type="auto"/>
            <w:shd w:val="clear" w:color="auto" w:fill="auto"/>
            <w:noWrap/>
            <w:vAlign w:val="bottom"/>
            <w:hideMark/>
          </w:tcPr>
          <w:p w14:paraId="73E8ADD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1,029,023</w:t>
            </w:r>
          </w:p>
        </w:tc>
        <w:tc>
          <w:tcPr>
            <w:tcW w:w="0" w:type="auto"/>
            <w:shd w:val="clear" w:color="auto" w:fill="auto"/>
            <w:noWrap/>
            <w:vAlign w:val="bottom"/>
            <w:hideMark/>
          </w:tcPr>
          <w:p w14:paraId="40627C6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1,175,573</w:t>
            </w:r>
          </w:p>
        </w:tc>
        <w:tc>
          <w:tcPr>
            <w:tcW w:w="0" w:type="auto"/>
            <w:shd w:val="clear" w:color="auto" w:fill="auto"/>
            <w:noWrap/>
            <w:vAlign w:val="bottom"/>
            <w:hideMark/>
          </w:tcPr>
          <w:p w14:paraId="1D4A7C9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87.5</w:t>
            </w:r>
          </w:p>
        </w:tc>
      </w:tr>
      <w:tr w:rsidR="00CE37FA" w:rsidRPr="00CE37FA" w14:paraId="32533D27" w14:textId="77777777" w:rsidTr="00CE37FA">
        <w:trPr>
          <w:trHeight w:val="300"/>
          <w:jc w:val="center"/>
        </w:trPr>
        <w:tc>
          <w:tcPr>
            <w:tcW w:w="0" w:type="auto"/>
            <w:shd w:val="clear" w:color="auto" w:fill="auto"/>
            <w:noWrap/>
            <w:vAlign w:val="bottom"/>
            <w:hideMark/>
          </w:tcPr>
          <w:p w14:paraId="16B5FBE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Армяно-григориане</w:t>
            </w:r>
            <w:proofErr w:type="spellEnd"/>
          </w:p>
        </w:tc>
        <w:tc>
          <w:tcPr>
            <w:tcW w:w="0" w:type="auto"/>
            <w:shd w:val="clear" w:color="auto" w:fill="auto"/>
            <w:noWrap/>
            <w:vAlign w:val="bottom"/>
            <w:hideMark/>
          </w:tcPr>
          <w:p w14:paraId="5E8D6B7D"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625,592</w:t>
            </w:r>
          </w:p>
        </w:tc>
        <w:tc>
          <w:tcPr>
            <w:tcW w:w="0" w:type="auto"/>
            <w:shd w:val="clear" w:color="auto" w:fill="auto"/>
            <w:noWrap/>
            <w:vAlign w:val="bottom"/>
            <w:hideMark/>
          </w:tcPr>
          <w:p w14:paraId="726178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553,649</w:t>
            </w:r>
          </w:p>
        </w:tc>
        <w:tc>
          <w:tcPr>
            <w:tcW w:w="0" w:type="auto"/>
            <w:shd w:val="clear" w:color="auto" w:fill="auto"/>
            <w:noWrap/>
            <w:vAlign w:val="bottom"/>
            <w:hideMark/>
          </w:tcPr>
          <w:p w14:paraId="205685A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113.0</w:t>
            </w:r>
          </w:p>
        </w:tc>
      </w:tr>
      <w:tr w:rsidR="00CE37FA" w:rsidRPr="00CE37FA" w14:paraId="2B08D03D" w14:textId="77777777" w:rsidTr="00CE37FA">
        <w:trPr>
          <w:trHeight w:val="300"/>
          <w:jc w:val="center"/>
        </w:trPr>
        <w:tc>
          <w:tcPr>
            <w:tcW w:w="0" w:type="auto"/>
            <w:shd w:val="clear" w:color="auto" w:fill="auto"/>
            <w:noWrap/>
            <w:vAlign w:val="bottom"/>
            <w:hideMark/>
          </w:tcPr>
          <w:p w14:paraId="3E5DC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Армяно-католики</w:t>
            </w:r>
            <w:proofErr w:type="spellEnd"/>
          </w:p>
        </w:tc>
        <w:tc>
          <w:tcPr>
            <w:tcW w:w="0" w:type="auto"/>
            <w:shd w:val="clear" w:color="auto" w:fill="auto"/>
            <w:noWrap/>
            <w:vAlign w:val="bottom"/>
            <w:hideMark/>
          </w:tcPr>
          <w:p w14:paraId="2F65E76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20,028</w:t>
            </w:r>
          </w:p>
        </w:tc>
        <w:tc>
          <w:tcPr>
            <w:tcW w:w="0" w:type="auto"/>
            <w:shd w:val="clear" w:color="auto" w:fill="auto"/>
            <w:noWrap/>
            <w:vAlign w:val="bottom"/>
            <w:hideMark/>
          </w:tcPr>
          <w:p w14:paraId="736AD7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18,812</w:t>
            </w:r>
          </w:p>
        </w:tc>
        <w:tc>
          <w:tcPr>
            <w:tcW w:w="0" w:type="auto"/>
            <w:shd w:val="clear" w:color="auto" w:fill="auto"/>
            <w:noWrap/>
            <w:vAlign w:val="bottom"/>
            <w:hideMark/>
          </w:tcPr>
          <w:p w14:paraId="64D719E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106.5</w:t>
            </w:r>
          </w:p>
        </w:tc>
      </w:tr>
      <w:tr w:rsidR="00CE37FA" w:rsidRPr="00CE37FA" w14:paraId="19642C01" w14:textId="77777777" w:rsidTr="00CE37FA">
        <w:trPr>
          <w:trHeight w:val="300"/>
          <w:jc w:val="center"/>
        </w:trPr>
        <w:tc>
          <w:tcPr>
            <w:tcW w:w="0" w:type="auto"/>
            <w:shd w:val="clear" w:color="auto" w:fill="auto"/>
            <w:noWrap/>
            <w:vAlign w:val="bottom"/>
            <w:hideMark/>
          </w:tcPr>
          <w:p w14:paraId="0C298589"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proofErr w:type="spellStart"/>
            <w:r w:rsidRPr="00CE37FA">
              <w:rPr>
                <w:rFonts w:ascii="Times New Roman" w:eastAsia="Times New Roman" w:hAnsi="Times New Roman" w:cs="Times New Roman"/>
                <w:color w:val="000000"/>
                <w:lang w:eastAsia="ru-RU"/>
              </w:rPr>
              <w:t>Римско-католики</w:t>
            </w:r>
            <w:proofErr w:type="spellEnd"/>
          </w:p>
        </w:tc>
        <w:tc>
          <w:tcPr>
            <w:tcW w:w="0" w:type="auto"/>
            <w:shd w:val="clear" w:color="auto" w:fill="auto"/>
            <w:noWrap/>
            <w:vAlign w:val="bottom"/>
            <w:hideMark/>
          </w:tcPr>
          <w:p w14:paraId="2FF4964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5,686,361</w:t>
            </w:r>
          </w:p>
        </w:tc>
        <w:tc>
          <w:tcPr>
            <w:tcW w:w="0" w:type="auto"/>
            <w:shd w:val="clear" w:color="auto" w:fill="auto"/>
            <w:noWrap/>
            <w:vAlign w:val="bottom"/>
            <w:hideMark/>
          </w:tcPr>
          <w:p w14:paraId="55364D3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5,781,633</w:t>
            </w:r>
          </w:p>
        </w:tc>
        <w:tc>
          <w:tcPr>
            <w:tcW w:w="0" w:type="auto"/>
            <w:shd w:val="clear" w:color="auto" w:fill="auto"/>
            <w:noWrap/>
            <w:vAlign w:val="bottom"/>
            <w:hideMark/>
          </w:tcPr>
          <w:p w14:paraId="1F3D9AB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98.4</w:t>
            </w:r>
          </w:p>
        </w:tc>
      </w:tr>
      <w:tr w:rsidR="00CE37FA" w:rsidRPr="00CE37FA" w14:paraId="10B368F5" w14:textId="77777777" w:rsidTr="00CE37FA">
        <w:trPr>
          <w:trHeight w:val="300"/>
          <w:jc w:val="center"/>
        </w:trPr>
        <w:tc>
          <w:tcPr>
            <w:tcW w:w="0" w:type="auto"/>
            <w:shd w:val="clear" w:color="auto" w:fill="auto"/>
            <w:noWrap/>
            <w:vAlign w:val="bottom"/>
            <w:hideMark/>
          </w:tcPr>
          <w:p w14:paraId="32F8E29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Лютеране</w:t>
            </w:r>
          </w:p>
        </w:tc>
        <w:tc>
          <w:tcPr>
            <w:tcW w:w="0" w:type="auto"/>
            <w:shd w:val="clear" w:color="auto" w:fill="auto"/>
            <w:noWrap/>
            <w:vAlign w:val="bottom"/>
            <w:hideMark/>
          </w:tcPr>
          <w:p w14:paraId="111914CC"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1,739,814</w:t>
            </w:r>
          </w:p>
        </w:tc>
        <w:tc>
          <w:tcPr>
            <w:tcW w:w="0" w:type="auto"/>
            <w:shd w:val="clear" w:color="auto" w:fill="auto"/>
            <w:noWrap/>
            <w:vAlign w:val="bottom"/>
            <w:hideMark/>
          </w:tcPr>
          <w:p w14:paraId="0A3F7F1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1,832,839</w:t>
            </w:r>
          </w:p>
        </w:tc>
        <w:tc>
          <w:tcPr>
            <w:tcW w:w="0" w:type="auto"/>
            <w:shd w:val="clear" w:color="auto" w:fill="auto"/>
            <w:noWrap/>
            <w:vAlign w:val="bottom"/>
            <w:hideMark/>
          </w:tcPr>
          <w:p w14:paraId="40FBA3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94.9</w:t>
            </w:r>
          </w:p>
        </w:tc>
      </w:tr>
      <w:tr w:rsidR="00CE37FA" w:rsidRPr="00CE37FA" w14:paraId="110EEF38" w14:textId="77777777" w:rsidTr="00CE37FA">
        <w:trPr>
          <w:trHeight w:val="300"/>
          <w:jc w:val="center"/>
        </w:trPr>
        <w:tc>
          <w:tcPr>
            <w:tcW w:w="0" w:type="auto"/>
            <w:shd w:val="clear" w:color="auto" w:fill="auto"/>
            <w:noWrap/>
            <w:vAlign w:val="bottom"/>
            <w:hideMark/>
          </w:tcPr>
          <w:p w14:paraId="4DCE3F2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Реформаты</w:t>
            </w:r>
          </w:p>
        </w:tc>
        <w:tc>
          <w:tcPr>
            <w:tcW w:w="0" w:type="auto"/>
            <w:shd w:val="clear" w:color="auto" w:fill="auto"/>
            <w:noWrap/>
            <w:vAlign w:val="bottom"/>
            <w:hideMark/>
          </w:tcPr>
          <w:p w14:paraId="7C59347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42,877</w:t>
            </w:r>
          </w:p>
        </w:tc>
        <w:tc>
          <w:tcPr>
            <w:tcW w:w="0" w:type="auto"/>
            <w:shd w:val="clear" w:color="auto" w:fill="auto"/>
            <w:noWrap/>
            <w:vAlign w:val="bottom"/>
            <w:hideMark/>
          </w:tcPr>
          <w:p w14:paraId="053FE5F9"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42,523</w:t>
            </w:r>
          </w:p>
        </w:tc>
        <w:tc>
          <w:tcPr>
            <w:tcW w:w="0" w:type="auto"/>
            <w:shd w:val="clear" w:color="auto" w:fill="auto"/>
            <w:noWrap/>
            <w:vAlign w:val="bottom"/>
            <w:hideMark/>
          </w:tcPr>
          <w:p w14:paraId="7F66426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100.8</w:t>
            </w:r>
          </w:p>
        </w:tc>
      </w:tr>
      <w:tr w:rsidR="00CE37FA" w:rsidRPr="00CE37FA" w14:paraId="33D42E20" w14:textId="77777777" w:rsidTr="00CE37FA">
        <w:trPr>
          <w:trHeight w:val="300"/>
          <w:jc w:val="center"/>
        </w:trPr>
        <w:tc>
          <w:tcPr>
            <w:tcW w:w="0" w:type="auto"/>
            <w:shd w:val="clear" w:color="auto" w:fill="auto"/>
            <w:noWrap/>
            <w:vAlign w:val="bottom"/>
            <w:hideMark/>
          </w:tcPr>
          <w:p w14:paraId="04FC0400"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Баптисты</w:t>
            </w:r>
          </w:p>
        </w:tc>
        <w:tc>
          <w:tcPr>
            <w:tcW w:w="0" w:type="auto"/>
            <w:shd w:val="clear" w:color="auto" w:fill="auto"/>
            <w:noWrap/>
            <w:vAlign w:val="bottom"/>
            <w:hideMark/>
          </w:tcPr>
          <w:p w14:paraId="53322082"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18,372</w:t>
            </w:r>
          </w:p>
        </w:tc>
        <w:tc>
          <w:tcPr>
            <w:tcW w:w="0" w:type="auto"/>
            <w:shd w:val="clear" w:color="auto" w:fill="auto"/>
            <w:noWrap/>
            <w:vAlign w:val="bottom"/>
            <w:hideMark/>
          </w:tcPr>
          <w:p w14:paraId="4515F10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19,767</w:t>
            </w:r>
          </w:p>
        </w:tc>
        <w:tc>
          <w:tcPr>
            <w:tcW w:w="0" w:type="auto"/>
            <w:shd w:val="clear" w:color="auto" w:fill="auto"/>
            <w:noWrap/>
            <w:vAlign w:val="bottom"/>
            <w:hideMark/>
          </w:tcPr>
          <w:p w14:paraId="75CC25D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92.9</w:t>
            </w:r>
          </w:p>
        </w:tc>
      </w:tr>
      <w:tr w:rsidR="00CE37FA" w:rsidRPr="00CE37FA" w14:paraId="1ABCB841" w14:textId="77777777" w:rsidTr="00CE37FA">
        <w:trPr>
          <w:trHeight w:val="300"/>
          <w:jc w:val="center"/>
        </w:trPr>
        <w:tc>
          <w:tcPr>
            <w:tcW w:w="0" w:type="auto"/>
            <w:shd w:val="clear" w:color="auto" w:fill="auto"/>
            <w:noWrap/>
            <w:vAlign w:val="bottom"/>
            <w:hideMark/>
          </w:tcPr>
          <w:p w14:paraId="6DFA620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lastRenderedPageBreak/>
              <w:t>Меннониты</w:t>
            </w:r>
          </w:p>
        </w:tc>
        <w:tc>
          <w:tcPr>
            <w:tcW w:w="0" w:type="auto"/>
            <w:shd w:val="clear" w:color="auto" w:fill="auto"/>
            <w:noWrap/>
            <w:vAlign w:val="bottom"/>
            <w:hideMark/>
          </w:tcPr>
          <w:p w14:paraId="3990AA8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33,598</w:t>
            </w:r>
          </w:p>
        </w:tc>
        <w:tc>
          <w:tcPr>
            <w:tcW w:w="0" w:type="auto"/>
            <w:shd w:val="clear" w:color="auto" w:fill="auto"/>
            <w:noWrap/>
            <w:vAlign w:val="bottom"/>
            <w:hideMark/>
          </w:tcPr>
          <w:p w14:paraId="7DEA9ED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32,966</w:t>
            </w:r>
          </w:p>
        </w:tc>
        <w:tc>
          <w:tcPr>
            <w:tcW w:w="0" w:type="auto"/>
            <w:shd w:val="clear" w:color="auto" w:fill="auto"/>
            <w:noWrap/>
            <w:vAlign w:val="bottom"/>
            <w:hideMark/>
          </w:tcPr>
          <w:p w14:paraId="2CDC4E8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101.9</w:t>
            </w:r>
          </w:p>
        </w:tc>
      </w:tr>
      <w:tr w:rsidR="00CE37FA" w:rsidRPr="00CE37FA" w14:paraId="0882CF48" w14:textId="77777777" w:rsidTr="00CE37FA">
        <w:trPr>
          <w:trHeight w:val="300"/>
          <w:jc w:val="center"/>
        </w:trPr>
        <w:tc>
          <w:tcPr>
            <w:tcW w:w="0" w:type="auto"/>
            <w:shd w:val="clear" w:color="auto" w:fill="auto"/>
            <w:noWrap/>
            <w:vAlign w:val="bottom"/>
            <w:hideMark/>
          </w:tcPr>
          <w:p w14:paraId="54F5661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Англикане</w:t>
            </w:r>
          </w:p>
        </w:tc>
        <w:tc>
          <w:tcPr>
            <w:tcW w:w="0" w:type="auto"/>
            <w:shd w:val="clear" w:color="auto" w:fill="auto"/>
            <w:noWrap/>
            <w:vAlign w:val="bottom"/>
            <w:hideMark/>
          </w:tcPr>
          <w:p w14:paraId="655A36FA"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2,042</w:t>
            </w:r>
          </w:p>
        </w:tc>
        <w:tc>
          <w:tcPr>
            <w:tcW w:w="0" w:type="auto"/>
            <w:shd w:val="clear" w:color="auto" w:fill="auto"/>
            <w:noWrap/>
            <w:vAlign w:val="bottom"/>
            <w:hideMark/>
          </w:tcPr>
          <w:p w14:paraId="50FBFE9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2,141</w:t>
            </w:r>
          </w:p>
        </w:tc>
        <w:tc>
          <w:tcPr>
            <w:tcW w:w="0" w:type="auto"/>
            <w:shd w:val="clear" w:color="auto" w:fill="auto"/>
            <w:noWrap/>
            <w:vAlign w:val="bottom"/>
            <w:hideMark/>
          </w:tcPr>
          <w:p w14:paraId="6E63DF8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240D77A1" w14:textId="77777777" w:rsidTr="00CE37FA">
        <w:trPr>
          <w:trHeight w:val="300"/>
          <w:jc w:val="center"/>
        </w:trPr>
        <w:tc>
          <w:tcPr>
            <w:tcW w:w="0" w:type="auto"/>
            <w:shd w:val="clear" w:color="auto" w:fill="auto"/>
            <w:noWrap/>
            <w:vAlign w:val="bottom"/>
            <w:hideMark/>
          </w:tcPr>
          <w:p w14:paraId="1D56A83E"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христианские исповедания</w:t>
            </w:r>
          </w:p>
        </w:tc>
        <w:tc>
          <w:tcPr>
            <w:tcW w:w="0" w:type="auto"/>
            <w:shd w:val="clear" w:color="auto" w:fill="auto"/>
            <w:noWrap/>
            <w:vAlign w:val="bottom"/>
            <w:hideMark/>
          </w:tcPr>
          <w:p w14:paraId="2081170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2,371</w:t>
            </w:r>
          </w:p>
        </w:tc>
        <w:tc>
          <w:tcPr>
            <w:tcW w:w="0" w:type="auto"/>
            <w:shd w:val="clear" w:color="auto" w:fill="auto"/>
            <w:noWrap/>
            <w:vAlign w:val="bottom"/>
            <w:hideMark/>
          </w:tcPr>
          <w:p w14:paraId="135C82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1,581</w:t>
            </w:r>
          </w:p>
        </w:tc>
        <w:tc>
          <w:tcPr>
            <w:tcW w:w="0" w:type="auto"/>
            <w:shd w:val="clear" w:color="auto" w:fill="auto"/>
            <w:noWrap/>
            <w:vAlign w:val="bottom"/>
            <w:hideMark/>
          </w:tcPr>
          <w:p w14:paraId="5F00280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150.0</w:t>
            </w:r>
          </w:p>
        </w:tc>
      </w:tr>
      <w:tr w:rsidR="00CE37FA" w:rsidRPr="00CE37FA" w14:paraId="6C9F4E9B" w14:textId="77777777" w:rsidTr="00CE37FA">
        <w:trPr>
          <w:trHeight w:val="300"/>
          <w:jc w:val="center"/>
        </w:trPr>
        <w:tc>
          <w:tcPr>
            <w:tcW w:w="0" w:type="auto"/>
            <w:shd w:val="clear" w:color="auto" w:fill="auto"/>
            <w:noWrap/>
            <w:vAlign w:val="bottom"/>
            <w:hideMark/>
          </w:tcPr>
          <w:p w14:paraId="33B32D76"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Караимы</w:t>
            </w:r>
          </w:p>
        </w:tc>
        <w:tc>
          <w:tcPr>
            <w:tcW w:w="0" w:type="auto"/>
            <w:shd w:val="clear" w:color="auto" w:fill="auto"/>
            <w:noWrap/>
            <w:vAlign w:val="bottom"/>
            <w:hideMark/>
          </w:tcPr>
          <w:p w14:paraId="7BE3D6C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6,372</w:t>
            </w:r>
          </w:p>
        </w:tc>
        <w:tc>
          <w:tcPr>
            <w:tcW w:w="0" w:type="auto"/>
            <w:shd w:val="clear" w:color="auto" w:fill="auto"/>
            <w:noWrap/>
            <w:vAlign w:val="bottom"/>
            <w:hideMark/>
          </w:tcPr>
          <w:p w14:paraId="6EB301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6,522</w:t>
            </w:r>
          </w:p>
        </w:tc>
        <w:tc>
          <w:tcPr>
            <w:tcW w:w="0" w:type="auto"/>
            <w:shd w:val="clear" w:color="auto" w:fill="auto"/>
            <w:noWrap/>
            <w:vAlign w:val="bottom"/>
            <w:hideMark/>
          </w:tcPr>
          <w:p w14:paraId="644600F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97.7</w:t>
            </w:r>
          </w:p>
        </w:tc>
      </w:tr>
      <w:tr w:rsidR="00CE37FA" w:rsidRPr="00CE37FA" w14:paraId="6BC303D3" w14:textId="77777777" w:rsidTr="00CE37FA">
        <w:trPr>
          <w:trHeight w:val="300"/>
          <w:jc w:val="center"/>
        </w:trPr>
        <w:tc>
          <w:tcPr>
            <w:tcW w:w="0" w:type="auto"/>
            <w:shd w:val="clear" w:color="auto" w:fill="auto"/>
            <w:noWrap/>
            <w:vAlign w:val="bottom"/>
            <w:hideMark/>
          </w:tcPr>
          <w:p w14:paraId="36977277"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Иудеи</w:t>
            </w:r>
          </w:p>
        </w:tc>
        <w:tc>
          <w:tcPr>
            <w:tcW w:w="0" w:type="auto"/>
            <w:shd w:val="clear" w:color="auto" w:fill="auto"/>
            <w:noWrap/>
            <w:vAlign w:val="bottom"/>
            <w:hideMark/>
          </w:tcPr>
          <w:p w14:paraId="6B0F174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2,547,144</w:t>
            </w:r>
          </w:p>
        </w:tc>
        <w:tc>
          <w:tcPr>
            <w:tcW w:w="0" w:type="auto"/>
            <w:shd w:val="clear" w:color="auto" w:fill="auto"/>
            <w:noWrap/>
            <w:vAlign w:val="bottom"/>
            <w:hideMark/>
          </w:tcPr>
          <w:p w14:paraId="3CFC9C5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2,668,661</w:t>
            </w:r>
          </w:p>
        </w:tc>
        <w:tc>
          <w:tcPr>
            <w:tcW w:w="0" w:type="auto"/>
            <w:shd w:val="clear" w:color="auto" w:fill="auto"/>
            <w:noWrap/>
            <w:vAlign w:val="bottom"/>
            <w:hideMark/>
          </w:tcPr>
          <w:p w14:paraId="420598C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95.4</w:t>
            </w:r>
          </w:p>
        </w:tc>
      </w:tr>
      <w:tr w:rsidR="00CE37FA" w:rsidRPr="00CE37FA" w14:paraId="15B2FE1C" w14:textId="77777777" w:rsidTr="00CE37FA">
        <w:trPr>
          <w:trHeight w:val="300"/>
          <w:jc w:val="center"/>
        </w:trPr>
        <w:tc>
          <w:tcPr>
            <w:tcW w:w="0" w:type="auto"/>
            <w:shd w:val="clear" w:color="auto" w:fill="auto"/>
            <w:noWrap/>
            <w:vAlign w:val="bottom"/>
            <w:hideMark/>
          </w:tcPr>
          <w:p w14:paraId="3376A75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Магометане</w:t>
            </w:r>
          </w:p>
        </w:tc>
        <w:tc>
          <w:tcPr>
            <w:tcW w:w="0" w:type="auto"/>
            <w:shd w:val="clear" w:color="auto" w:fill="auto"/>
            <w:noWrap/>
            <w:vAlign w:val="bottom"/>
            <w:hideMark/>
          </w:tcPr>
          <w:p w14:paraId="69FDBD64"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7,383,293</w:t>
            </w:r>
          </w:p>
        </w:tc>
        <w:tc>
          <w:tcPr>
            <w:tcW w:w="0" w:type="auto"/>
            <w:shd w:val="clear" w:color="auto" w:fill="auto"/>
            <w:noWrap/>
            <w:vAlign w:val="bottom"/>
            <w:hideMark/>
          </w:tcPr>
          <w:p w14:paraId="4657A5E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6,523,679</w:t>
            </w:r>
          </w:p>
        </w:tc>
        <w:tc>
          <w:tcPr>
            <w:tcW w:w="0" w:type="auto"/>
            <w:shd w:val="clear" w:color="auto" w:fill="auto"/>
            <w:noWrap/>
            <w:vAlign w:val="bottom"/>
            <w:hideMark/>
          </w:tcPr>
          <w:p w14:paraId="2B84836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113.2</w:t>
            </w:r>
          </w:p>
        </w:tc>
      </w:tr>
      <w:tr w:rsidR="00CE37FA" w:rsidRPr="00CE37FA" w14:paraId="2E841A2E" w14:textId="77777777" w:rsidTr="00CE37FA">
        <w:trPr>
          <w:trHeight w:val="300"/>
          <w:jc w:val="center"/>
        </w:trPr>
        <w:tc>
          <w:tcPr>
            <w:tcW w:w="0" w:type="auto"/>
            <w:shd w:val="clear" w:color="auto" w:fill="auto"/>
            <w:noWrap/>
            <w:vAlign w:val="bottom"/>
            <w:hideMark/>
          </w:tcPr>
          <w:p w14:paraId="0ECB4846" w14:textId="3FBDC366" w:rsidR="00CE37FA" w:rsidRPr="00CE37FA" w:rsidRDefault="007D3402"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Буддисты</w:t>
            </w:r>
            <w:r w:rsidR="00CE37FA" w:rsidRPr="00CE37FA">
              <w:rPr>
                <w:rFonts w:ascii="Times New Roman" w:eastAsia="Times New Roman" w:hAnsi="Times New Roman" w:cs="Times New Roman"/>
                <w:color w:val="000000"/>
                <w:lang w:eastAsia="ru-RU"/>
              </w:rPr>
              <w:t xml:space="preserve"> и ламаиты</w:t>
            </w:r>
          </w:p>
        </w:tc>
        <w:tc>
          <w:tcPr>
            <w:tcW w:w="0" w:type="auto"/>
            <w:shd w:val="clear" w:color="auto" w:fill="auto"/>
            <w:noWrap/>
            <w:vAlign w:val="bottom"/>
            <w:hideMark/>
          </w:tcPr>
          <w:p w14:paraId="27A05F9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240,739</w:t>
            </w:r>
          </w:p>
        </w:tc>
        <w:tc>
          <w:tcPr>
            <w:tcW w:w="0" w:type="auto"/>
            <w:shd w:val="clear" w:color="auto" w:fill="auto"/>
            <w:noWrap/>
            <w:vAlign w:val="bottom"/>
            <w:hideMark/>
          </w:tcPr>
          <w:p w14:paraId="4E7F6271"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193,124</w:t>
            </w:r>
          </w:p>
        </w:tc>
        <w:tc>
          <w:tcPr>
            <w:tcW w:w="0" w:type="auto"/>
            <w:shd w:val="clear" w:color="auto" w:fill="auto"/>
            <w:noWrap/>
            <w:vAlign w:val="bottom"/>
            <w:hideMark/>
          </w:tcPr>
          <w:p w14:paraId="07F0734E"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124.7</w:t>
            </w:r>
          </w:p>
        </w:tc>
      </w:tr>
      <w:tr w:rsidR="00CE37FA" w:rsidRPr="00CE37FA" w14:paraId="1DDA5257" w14:textId="77777777" w:rsidTr="00CE37FA">
        <w:trPr>
          <w:trHeight w:val="300"/>
          <w:jc w:val="center"/>
        </w:trPr>
        <w:tc>
          <w:tcPr>
            <w:tcW w:w="0" w:type="auto"/>
            <w:shd w:val="clear" w:color="auto" w:fill="auto"/>
            <w:noWrap/>
            <w:vAlign w:val="bottom"/>
            <w:hideMark/>
          </w:tcPr>
          <w:p w14:paraId="1CED1BF2"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Остальные нехристианские исповедания</w:t>
            </w:r>
          </w:p>
        </w:tc>
        <w:tc>
          <w:tcPr>
            <w:tcW w:w="0" w:type="auto"/>
            <w:shd w:val="clear" w:color="auto" w:fill="auto"/>
            <w:noWrap/>
            <w:vAlign w:val="bottom"/>
            <w:hideMark/>
          </w:tcPr>
          <w:p w14:paraId="4F55E675"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144,983</w:t>
            </w:r>
          </w:p>
        </w:tc>
        <w:tc>
          <w:tcPr>
            <w:tcW w:w="0" w:type="auto"/>
            <w:shd w:val="clear" w:color="auto" w:fill="auto"/>
            <w:noWrap/>
            <w:vAlign w:val="bottom"/>
            <w:hideMark/>
          </w:tcPr>
          <w:p w14:paraId="2D7704A6"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140,338</w:t>
            </w:r>
          </w:p>
        </w:tc>
        <w:tc>
          <w:tcPr>
            <w:tcW w:w="0" w:type="auto"/>
            <w:shd w:val="clear" w:color="auto" w:fill="auto"/>
            <w:noWrap/>
            <w:vAlign w:val="bottom"/>
            <w:hideMark/>
          </w:tcPr>
          <w:p w14:paraId="49FA2E98"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103.3</w:t>
            </w:r>
          </w:p>
        </w:tc>
      </w:tr>
      <w:tr w:rsidR="00CE37FA" w:rsidRPr="00CE37FA" w14:paraId="02751ACA" w14:textId="77777777" w:rsidTr="00CE37FA">
        <w:trPr>
          <w:trHeight w:val="300"/>
          <w:jc w:val="center"/>
        </w:trPr>
        <w:tc>
          <w:tcPr>
            <w:tcW w:w="0" w:type="auto"/>
            <w:shd w:val="clear" w:color="auto" w:fill="auto"/>
            <w:noWrap/>
            <w:vAlign w:val="bottom"/>
            <w:hideMark/>
          </w:tcPr>
          <w:p w14:paraId="5B959444" w14:textId="77777777" w:rsidR="00CE37FA" w:rsidRPr="00CE37FA" w:rsidRDefault="00CE37FA" w:rsidP="00CE37FA">
            <w:pPr>
              <w:spacing w:after="0" w:line="240" w:lineRule="auto"/>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Всего</w:t>
            </w:r>
          </w:p>
        </w:tc>
        <w:tc>
          <w:tcPr>
            <w:tcW w:w="0" w:type="auto"/>
            <w:shd w:val="clear" w:color="auto" w:fill="auto"/>
            <w:noWrap/>
            <w:vAlign w:val="bottom"/>
            <w:hideMark/>
          </w:tcPr>
          <w:p w14:paraId="1465EB8B"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62,477,348</w:t>
            </w:r>
          </w:p>
        </w:tc>
        <w:tc>
          <w:tcPr>
            <w:tcW w:w="0" w:type="auto"/>
            <w:shd w:val="clear" w:color="auto" w:fill="auto"/>
            <w:noWrap/>
            <w:vAlign w:val="bottom"/>
            <w:hideMark/>
          </w:tcPr>
          <w:p w14:paraId="2509EA1F"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63,162,673</w:t>
            </w:r>
          </w:p>
        </w:tc>
        <w:tc>
          <w:tcPr>
            <w:tcW w:w="0" w:type="auto"/>
            <w:shd w:val="clear" w:color="auto" w:fill="auto"/>
            <w:noWrap/>
            <w:vAlign w:val="bottom"/>
            <w:hideMark/>
          </w:tcPr>
          <w:p w14:paraId="08676AB3" w14:textId="77777777" w:rsidR="00CE37FA" w:rsidRPr="00CE37FA" w:rsidRDefault="00CE37FA" w:rsidP="00CE37FA">
            <w:pPr>
              <w:spacing w:after="0" w:line="240" w:lineRule="auto"/>
              <w:jc w:val="right"/>
              <w:rPr>
                <w:rFonts w:ascii="Times New Roman" w:eastAsia="Times New Roman" w:hAnsi="Times New Roman" w:cs="Times New Roman"/>
                <w:color w:val="000000"/>
                <w:lang w:eastAsia="ru-RU"/>
              </w:rPr>
            </w:pPr>
            <w:r w:rsidRPr="00CE37FA">
              <w:rPr>
                <w:rFonts w:ascii="Times New Roman" w:eastAsia="Times New Roman" w:hAnsi="Times New Roman" w:cs="Times New Roman"/>
                <w:color w:val="000000"/>
                <w:lang w:eastAsia="ru-RU"/>
              </w:rPr>
              <w:t>98.9</w:t>
            </w:r>
          </w:p>
        </w:tc>
      </w:tr>
    </w:tbl>
    <w:p w14:paraId="0D5C1D6D" w14:textId="025237C5" w:rsidR="00CE37FA" w:rsidRPr="00E51B6B" w:rsidRDefault="002910E8" w:rsidP="002910E8">
      <w:pPr>
        <w:spacing w:before="120" w:after="120" w:line="240" w:lineRule="auto"/>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Для магометан дисбаланс очень </w:t>
      </w:r>
      <w:r w:rsidR="009975FB" w:rsidRPr="00E51B6B">
        <w:rPr>
          <w:rFonts w:ascii="Times New Roman" w:eastAsia="Times New Roman" w:hAnsi="Times New Roman" w:cs="Times New Roman"/>
          <w:lang w:eastAsia="ru-RU"/>
        </w:rPr>
        <w:t>явен</w:t>
      </w:r>
      <w:r w:rsidRPr="00E51B6B">
        <w:rPr>
          <w:rFonts w:ascii="Times New Roman" w:eastAsia="Times New Roman" w:hAnsi="Times New Roman" w:cs="Times New Roman"/>
          <w:lang w:eastAsia="ru-RU"/>
        </w:rPr>
        <w:t xml:space="preserve">: 113.2 мужчины на 100 женщин, при общеимперском уровне 98.9. Абсолютный перевес мужчин: 859,614. Ещё </w:t>
      </w:r>
      <w:proofErr w:type="spellStart"/>
      <w:r w:rsidRPr="00E51B6B">
        <w:rPr>
          <w:rFonts w:ascii="Times New Roman" w:eastAsia="Times New Roman" w:hAnsi="Times New Roman" w:cs="Times New Roman"/>
          <w:lang w:eastAsia="ru-RU"/>
        </w:rPr>
        <w:t>разбалансированней</w:t>
      </w:r>
      <w:proofErr w:type="spellEnd"/>
      <w:r w:rsidRPr="00E51B6B">
        <w:rPr>
          <w:rFonts w:ascii="Times New Roman" w:eastAsia="Times New Roman" w:hAnsi="Times New Roman" w:cs="Times New Roman"/>
          <w:lang w:eastAsia="ru-RU"/>
        </w:rPr>
        <w:t xml:space="preserve"> </w:t>
      </w:r>
      <w:r w:rsidR="009975FB" w:rsidRPr="00E51B6B">
        <w:rPr>
          <w:rFonts w:ascii="Times New Roman" w:eastAsia="Times New Roman" w:hAnsi="Times New Roman" w:cs="Times New Roman"/>
          <w:lang w:eastAsia="ru-RU"/>
        </w:rPr>
        <w:t xml:space="preserve">по полам </w:t>
      </w:r>
      <w:r w:rsidRPr="00E51B6B">
        <w:rPr>
          <w:rFonts w:ascii="Times New Roman" w:eastAsia="Times New Roman" w:hAnsi="Times New Roman" w:cs="Times New Roman"/>
          <w:lang w:eastAsia="ru-RU"/>
        </w:rPr>
        <w:t xml:space="preserve">выглядит группа буддистов и ламаитов: 124.7 мужчины на 100 женщин. Но </w:t>
      </w:r>
      <w:r w:rsidR="009975FB" w:rsidRPr="00E51B6B">
        <w:rPr>
          <w:rFonts w:ascii="Times New Roman" w:eastAsia="Times New Roman" w:hAnsi="Times New Roman" w:cs="Times New Roman"/>
          <w:lang w:eastAsia="ru-RU"/>
        </w:rPr>
        <w:t xml:space="preserve">в ней </w:t>
      </w:r>
      <w:r w:rsidRPr="00E51B6B">
        <w:rPr>
          <w:rFonts w:ascii="Times New Roman" w:eastAsia="Times New Roman" w:hAnsi="Times New Roman" w:cs="Times New Roman"/>
          <w:lang w:eastAsia="ru-RU"/>
        </w:rPr>
        <w:t>численность гораздо меньше, и структура группы могла быть сильнее искажена локальными факторами. Строго доказать именно недоучёт только из этой строки нельзя – теоретически могли влиять миграция, военные/служилые контингенты, локальная возрастно-половая структура, но масштаб отклонения у магометан слишком велик, чтобы его можно было игнорировать.</w:t>
      </w:r>
      <w:r w:rsidR="007D3402" w:rsidRPr="00E51B6B">
        <w:rPr>
          <w:rFonts w:ascii="Times New Roman" w:eastAsia="Times New Roman" w:hAnsi="Times New Roman" w:cs="Times New Roman"/>
          <w:lang w:eastAsia="ru-RU"/>
        </w:rPr>
        <w:t xml:space="preserve"> Урланис полагает, что это “резкое превышение лиц мужского пола, по-видимому, является результатом того, что некоторые национальности (киргизы, узбеки, татары и др.) укрывали женщин из-за боязни так называемого умыкания и т.п. причин. Миграционные процессы среди этих национальностей почти не имели места (имеется в виду эмиграция за границу, которая обычно нарушала равновесие полов), а смертность женщин вряд ли превышала смертность мужчин, скорее наоборот. Поэтому, единственным объяснением такого перевеса мужчин можно считать недоучёт женщин”.</w:t>
      </w:r>
      <w:r w:rsidR="00DE6856" w:rsidRPr="00E51B6B">
        <w:rPr>
          <w:rStyle w:val="FootnoteReference"/>
          <w:rFonts w:ascii="Times New Roman" w:eastAsia="Times New Roman" w:hAnsi="Times New Roman" w:cs="Times New Roman"/>
          <w:lang w:eastAsia="ru-RU"/>
        </w:rPr>
        <w:footnoteReference w:id="8"/>
      </w:r>
      <w:r w:rsidR="007D3402" w:rsidRPr="00E51B6B">
        <w:rPr>
          <w:rFonts w:ascii="Times New Roman" w:eastAsia="Times New Roman" w:hAnsi="Times New Roman" w:cs="Times New Roman"/>
          <w:lang w:eastAsia="ru-RU"/>
        </w:rPr>
        <w:t xml:space="preserve"> Дисбаланс полов показывают также </w:t>
      </w:r>
      <w:proofErr w:type="spellStart"/>
      <w:r w:rsidR="007D3402" w:rsidRPr="00E51B6B">
        <w:rPr>
          <w:rFonts w:ascii="Times New Roman" w:eastAsia="Times New Roman" w:hAnsi="Times New Roman" w:cs="Times New Roman"/>
          <w:lang w:eastAsia="ru-RU"/>
        </w:rPr>
        <w:t>армяно-григориане</w:t>
      </w:r>
      <w:proofErr w:type="spellEnd"/>
      <w:r w:rsidR="007D3402" w:rsidRPr="00E51B6B">
        <w:rPr>
          <w:rFonts w:ascii="Times New Roman" w:eastAsia="Times New Roman" w:hAnsi="Times New Roman" w:cs="Times New Roman"/>
          <w:lang w:eastAsia="ru-RU"/>
        </w:rPr>
        <w:t xml:space="preserve"> (столь же сильный, как магометане) и </w:t>
      </w:r>
      <w:proofErr w:type="spellStart"/>
      <w:r w:rsidR="007D3402" w:rsidRPr="00E51B6B">
        <w:rPr>
          <w:rFonts w:ascii="Times New Roman" w:eastAsia="Times New Roman" w:hAnsi="Times New Roman" w:cs="Times New Roman"/>
          <w:lang w:eastAsia="ru-RU"/>
        </w:rPr>
        <w:t>армяно-католики</w:t>
      </w:r>
      <w:proofErr w:type="spellEnd"/>
      <w:r w:rsidR="007D3402" w:rsidRPr="00E51B6B">
        <w:rPr>
          <w:rFonts w:ascii="Times New Roman" w:eastAsia="Times New Roman" w:hAnsi="Times New Roman" w:cs="Times New Roman"/>
          <w:lang w:eastAsia="ru-RU"/>
        </w:rPr>
        <w:t>.</w:t>
      </w:r>
    </w:p>
    <w:p w14:paraId="40A95CEF" w14:textId="5F6AACCC" w:rsidR="00026AA0" w:rsidRPr="00E51B6B" w:rsidRDefault="007D3402" w:rsidP="007D3402">
      <w:pPr>
        <w:spacing w:before="120" w:after="120" w:line="240" w:lineRule="auto"/>
        <w:ind w:firstLine="432"/>
        <w:rPr>
          <w:rFonts w:ascii="Times New Roman" w:eastAsia="Times New Roman" w:hAnsi="Times New Roman" w:cs="Times New Roman"/>
          <w:lang w:eastAsia="ru-RU"/>
        </w:rPr>
      </w:pPr>
      <w:r w:rsidRPr="00E51B6B">
        <w:rPr>
          <w:rFonts w:ascii="Times New Roman" w:eastAsia="Times New Roman" w:hAnsi="Times New Roman" w:cs="Times New Roman"/>
          <w:lang w:eastAsia="ru-RU"/>
        </w:rPr>
        <w:t xml:space="preserve">Это явление требует внимательного рассмотрения, однако задача </w:t>
      </w:r>
      <w:proofErr w:type="spellStart"/>
      <w:r w:rsidRPr="00E51B6B">
        <w:rPr>
          <w:rFonts w:ascii="Times New Roman" w:eastAsia="Times New Roman" w:hAnsi="Times New Roman" w:cs="Times New Roman"/>
          <w:lang w:eastAsia="ru-RU"/>
        </w:rPr>
        <w:t>по-территориальной</w:t>
      </w:r>
      <w:proofErr w:type="spellEnd"/>
      <w:r w:rsidRPr="00E51B6B">
        <w:rPr>
          <w:rFonts w:ascii="Times New Roman" w:eastAsia="Times New Roman" w:hAnsi="Times New Roman" w:cs="Times New Roman"/>
          <w:lang w:eastAsia="ru-RU"/>
        </w:rPr>
        <w:t xml:space="preserve"> коррекции итогов переписи 1897 года с учётом численности переписанного населения по конфессиям для каждой территории, при том, что цифровая база итогов переписи поныне не существует, превосходит наши силы, поэтому для дальнейшего расчёта мы принимаем итоги переписи как они опубликованы, без правок.</w:t>
      </w:r>
      <w:r w:rsidR="00E51B6B">
        <w:rPr>
          <w:rFonts w:ascii="Times New Roman" w:eastAsia="Times New Roman" w:hAnsi="Times New Roman" w:cs="Times New Roman"/>
          <w:lang w:eastAsia="ru-RU"/>
        </w:rPr>
        <w:t xml:space="preserve"> Выявленный недоучёт женщин будет, скорее всего, касаться кочевого населения и населения окраинных среднеазиатских провинций. </w:t>
      </w:r>
    </w:p>
    <w:p w14:paraId="3B93B32D" w14:textId="42B1C2F6"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C4D8C4E" w14:textId="77777777"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14:paraId="360C66B3" w14:textId="77777777" w:rsidR="00EE112F" w:rsidRPr="00EE112F" w:rsidRDefault="004A1F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C58ACE7">
          <v:rect id="_x0000_i1025" style="width:468pt;height:1.5pt" o:hralign="center" o:hrstd="t" o:hr="t" fillcolor="gray" stroked="f"/>
        </w:pict>
      </w:r>
    </w:p>
    <w:p w14:paraId="14CCBD1E" w14:textId="7BD8E411" w:rsidR="001A21F3" w:rsidRDefault="00EE112F" w:rsidP="001106F3">
      <w:pPr>
        <w:pStyle w:val="XNormal"/>
        <w:spacing w:line="240" w:lineRule="auto"/>
      </w:pPr>
      <w:r w:rsidRPr="00EE112F">
        <w:br/>
        <w:t xml:space="preserve">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w:t>
      </w:r>
      <w:r w:rsidR="00DB5588">
        <w:t>“</w:t>
      </w:r>
      <w:r w:rsidRPr="00EE112F">
        <w:t>Временнике Российской Империи</w:t>
      </w:r>
      <w:r w:rsidR="00DB5588">
        <w:t>”</w:t>
      </w:r>
      <w:r w:rsidRPr="00EE112F">
        <w:t xml:space="preserve">, затем в сборниках </w:t>
      </w:r>
      <w:r w:rsidR="00DB5588">
        <w:t>“</w:t>
      </w:r>
      <w:r w:rsidRPr="00EE112F">
        <w:t>Движение населения в Европейской России</w:t>
      </w:r>
      <w:r w:rsidR="00DB5588">
        <w:t>”</w:t>
      </w:r>
      <w:r w:rsidRPr="00EE112F">
        <w:t>). Информация детализовалась по губернским центрам, другим городам и по уездам.</w:t>
      </w:r>
    </w:p>
    <w:p w14:paraId="0D7FE472" w14:textId="77777777" w:rsidR="00EE112F" w:rsidRPr="00EE112F" w:rsidRDefault="00EE112F" w:rsidP="001A21F3">
      <w:pPr>
        <w:pStyle w:val="XNormal"/>
      </w:pPr>
      <w:r w:rsidRPr="00EE112F">
        <w:t xml:space="preserve">Издававшиеся Центральным Статистическим Комитетом МВД ежегодники </w:t>
      </w:r>
      <w:r w:rsidR="00DB5588">
        <w:rPr>
          <w:b/>
          <w:bCs/>
        </w:rPr>
        <w:t>“</w:t>
      </w:r>
      <w:r w:rsidRPr="00EE112F">
        <w:rPr>
          <w:b/>
          <w:bCs/>
        </w:rPr>
        <w:t>Движение населения в Европейской России за ... год</w:t>
      </w:r>
      <w:r w:rsidR="00DB5588">
        <w:rPr>
          <w:b/>
          <w:bCs/>
        </w:rPr>
        <w:t>”</w:t>
      </w:r>
      <w:r w:rsidRPr="00EE112F">
        <w:t xml:space="preserve"> (1885-1910) охватывают только 50 губерний европейской части России и не </w:t>
      </w:r>
      <w:r w:rsidRPr="00EE112F">
        <w:lastRenderedPageBreak/>
        <w:t>включают сведения о Сибири, Кавказе и Средней Азии.</w:t>
      </w:r>
      <w:r w:rsidR="005D69EB">
        <w:rPr>
          <w:rStyle w:val="FootnoteReference"/>
        </w:rPr>
        <w:footnoteReference w:id="9"/>
      </w:r>
      <w:r w:rsidR="001A21F3" w:rsidRPr="001A21F3">
        <w:t xml:space="preserve"> </w:t>
      </w:r>
      <w:r w:rsidRPr="00EE112F">
        <w:t>Ежегодники содержат, для каждой из 50 губерний, сведения:</w:t>
      </w:r>
    </w:p>
    <w:p w14:paraId="7E6B93E5"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0015B806"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r w:rsidR="00A41FCE" w:rsidRPr="007D0F6D">
        <w:rPr>
          <w:rFonts w:ascii="Times New Roman" w:eastAsia="Times New Roman" w:hAnsi="Times New Roman" w:cs="Times New Roman"/>
          <w:lang w:eastAsia="ru-RU"/>
        </w:rPr>
        <w:t>категориям</w:t>
      </w:r>
      <w:r w:rsidRPr="007D0F6D">
        <w:rPr>
          <w:rFonts w:ascii="Times New Roman" w:eastAsia="Times New Roman" w:hAnsi="Times New Roman" w:cs="Times New Roman"/>
          <w:lang w:eastAsia="ru-RU"/>
        </w:rPr>
        <w:t>)</w:t>
      </w:r>
    </w:p>
    <w:p w14:paraId="5C416D29" w14:textId="77777777"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14:paraId="55059377"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14:paraId="51F70DFA"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14:paraId="0DE0102E"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14:paraId="67D97ED0" w14:textId="77777777"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14:paraId="1DE2E40E" w14:textId="77777777"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14:paraId="2453B58B" w14:textId="77777777" w:rsidR="001A21F3" w:rsidRDefault="00EE112F" w:rsidP="001A21F3">
      <w:pPr>
        <w:pStyle w:val="XNormal"/>
      </w:pPr>
      <w:r w:rsidRPr="00EE112F">
        <w:t xml:space="preserve">После исправления указанных ошибок и опечаток, данные томов </w:t>
      </w:r>
      <w:r w:rsidR="00DB5588">
        <w:t>“</w:t>
      </w:r>
      <w:r w:rsidRPr="00EE112F">
        <w:t xml:space="preserve">Движения населения... </w:t>
      </w:r>
      <w:r w:rsidR="00DB5588">
        <w:t>“</w:t>
      </w:r>
      <w:r w:rsidRPr="00EE112F">
        <w:t xml:space="preserve"> в целом сходятся между собой в рамках каждого отдельного тома.</w:t>
      </w:r>
    </w:p>
    <w:p w14:paraId="3A6861C6" w14:textId="77777777"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w:t>
      </w:r>
      <w:r w:rsidR="00DB5588">
        <w:t>“</w:t>
      </w:r>
      <w:r w:rsidRPr="00EE112F">
        <w:t>рождаемость</w:t>
      </w:r>
      <w:r w:rsidR="00DB5588">
        <w:t>”</w:t>
      </w:r>
      <w:r w:rsidRPr="00EE112F">
        <w:t xml:space="preserve">, </w:t>
      </w:r>
      <w:r w:rsidR="00DB5588">
        <w:t>“</w:t>
      </w:r>
      <w:r w:rsidRPr="00EE112F">
        <w:t>смертность</w:t>
      </w:r>
      <w:r w:rsidR="00DB5588">
        <w:t>”</w:t>
      </w:r>
      <w:r w:rsidRPr="00EE112F">
        <w:t xml:space="preserve"> и </w:t>
      </w:r>
      <w:r w:rsidR="00DB5588">
        <w:t>“</w:t>
      </w:r>
      <w:r w:rsidRPr="00EE112F">
        <w:t>естественный прирост</w:t>
      </w:r>
      <w:r w:rsidR="00DB5588">
        <w:t>”</w:t>
      </w:r>
      <w:r w:rsidRPr="00EE112F">
        <w:t xml:space="preserve"> когда они расходились с проверочным значением на 0.1 промилле, т.е. величину ошибки округления. Такие расхождения многочисленны. Более точные значения рождаемости и смертности должны читаться из колонок </w:t>
      </w:r>
      <w:r w:rsidR="00DB5588">
        <w:t>“</w:t>
      </w:r>
      <w:r w:rsidRPr="00EE112F">
        <w:t>v-р</w:t>
      </w:r>
      <w:r w:rsidR="00DB5588">
        <w:t>”</w:t>
      </w:r>
      <w:r w:rsidRPr="00EE112F">
        <w:t xml:space="preserve"> и </w:t>
      </w:r>
      <w:r w:rsidR="00DB5588">
        <w:t>“</w:t>
      </w:r>
      <w:r w:rsidRPr="00EE112F">
        <w:t>v-c</w:t>
      </w:r>
      <w:r w:rsidR="00DB5588">
        <w:t>”</w:t>
      </w:r>
      <w:r w:rsidRPr="00EE112F">
        <w:t xml:space="preserve"> (исчисление из числа рождений и умерших), а не </w:t>
      </w:r>
      <w:r w:rsidR="00DB5588">
        <w:t>“</w:t>
      </w:r>
      <w:proofErr w:type="spellStart"/>
      <w:r w:rsidRPr="00EE112F">
        <w:t>р</w:t>
      </w:r>
      <w:proofErr w:type="spellEnd"/>
      <w:r w:rsidR="00DB5588">
        <w:t>”</w:t>
      </w:r>
      <w:r w:rsidRPr="00EE112F">
        <w:t xml:space="preserve"> и </w:t>
      </w:r>
      <w:r w:rsidR="00DB5588">
        <w:t>“</w:t>
      </w:r>
      <w:r w:rsidRPr="00EE112F">
        <w:t>с</w:t>
      </w:r>
      <w:r w:rsidR="00DB5588">
        <w:t>”</w:t>
      </w:r>
      <w:r w:rsidRPr="00EE112F">
        <w:t xml:space="preserve"> (опубликованные данные с исправлениями отличий более чем на 0.1). Однако и колонки </w:t>
      </w:r>
      <w:r w:rsidR="00DB5588">
        <w:t>“</w:t>
      </w:r>
      <w:r w:rsidRPr="00EE112F">
        <w:t>v-р</w:t>
      </w:r>
      <w:r w:rsidR="00DB5588">
        <w:t>”</w:t>
      </w:r>
      <w:r w:rsidRPr="00EE112F">
        <w:t xml:space="preserve"> и </w:t>
      </w:r>
      <w:r w:rsidR="00DB5588">
        <w:t>“</w:t>
      </w:r>
      <w:r w:rsidRPr="00EE112F">
        <w:t>v-c</w:t>
      </w:r>
      <w:r w:rsidR="00DB5588">
        <w:t>”</w:t>
      </w:r>
      <w:r w:rsidRPr="00EE112F">
        <w:t xml:space="preserve">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14:paraId="517BBF52" w14:textId="77777777" w:rsidR="00EE112F" w:rsidRPr="00EE112F" w:rsidRDefault="00EE112F" w:rsidP="007D47C2">
      <w:pPr>
        <w:pStyle w:val="XNormal"/>
        <w:spacing w:after="120"/>
      </w:pPr>
      <w:r w:rsidRPr="00EE112F">
        <w:t xml:space="preserve">Данные </w:t>
      </w:r>
      <w:r w:rsidR="00DB5588">
        <w:t>“</w:t>
      </w:r>
      <w:r w:rsidRPr="00EE112F">
        <w:t>Движения населения...</w:t>
      </w:r>
      <w:r w:rsidR="00DB5588">
        <w:t>”</w:t>
      </w:r>
      <w:r w:rsidRPr="00EE112F">
        <w:t xml:space="preserve"> также частично </w:t>
      </w:r>
      <w:r w:rsidR="001A21F3" w:rsidRPr="00EE112F">
        <w:t>перепечатаны</w:t>
      </w:r>
      <w:r w:rsidRPr="00EE112F">
        <w:t xml:space="preserve"> в издававшихся ЦСК </w:t>
      </w:r>
      <w:r w:rsidR="00DB5588">
        <w:t>“</w:t>
      </w:r>
      <w:r w:rsidRPr="00EE112F">
        <w:t>Ежегодниках России</w:t>
      </w:r>
      <w:r w:rsidR="00DB5588">
        <w:t>”</w:t>
      </w:r>
      <w:r w:rsidRPr="00EE112F">
        <w:t xml:space="preserve"> (1904-1910) и </w:t>
      </w:r>
      <w:r w:rsidR="00DB5588">
        <w:t>“</w:t>
      </w:r>
      <w:r w:rsidRPr="00EE112F">
        <w:t>Статистических ежегодниках России</w:t>
      </w:r>
      <w:r w:rsidR="00DB5588">
        <w:t>”</w:t>
      </w:r>
      <w:r w:rsidRPr="00EE112F">
        <w:t xml:space="preserve">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14:paraId="73F4E18E" w14:textId="77777777" w:rsidTr="00325231">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1367973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81FE39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6A881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14:paraId="4A022F9E"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47DEBB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14:paraId="3DC7966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14:paraId="2CE0E01B"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713D9EB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0E9A8F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14:paraId="2F052E5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14:paraId="74D02C3A"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BD5735B"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3FF8144"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14:paraId="5C0EE7F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14:paraId="42E6D064"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71C15B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6B73A8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14:paraId="2E4D5065"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14:paraId="6711F620"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74549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B7B1E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14:paraId="4D480DA1"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14:paraId="603FB66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F7F60F0"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0535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40FA348E"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14:paraId="59BF006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2582842F"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691C9"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126"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14:paraId="207E39F7"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14:paraId="1B852F0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1B15D58B"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2FAE0080"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14:paraId="41560185"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9C911"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F6AB021"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1AF3DADA"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14:paraId="181F9026"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6EF5FE4"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CD33AAF"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14:paraId="2E7F3D8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14:paraId="6268BB89"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3CCF8155"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83EA7F7"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14:paraId="66BE650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14:paraId="31379803"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6AD6153C"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FA17656"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7045C6FD"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14:paraId="3FEFBA97"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B103216"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1F98B98"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4D6D162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14:paraId="6CF84231" w14:textId="77777777"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14:paraId="0DEB9587" w14:textId="77777777"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75E3935" w14:textId="77777777"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44C5571B" w14:textId="77777777"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14:paraId="61AB9121" w14:textId="77777777" w:rsidR="00EE112F" w:rsidRPr="007D0F6D" w:rsidRDefault="00EE112F" w:rsidP="00EE112F">
            <w:pPr>
              <w:spacing w:after="0" w:line="240" w:lineRule="auto"/>
              <w:rPr>
                <w:rFonts w:ascii="Times New Roman" w:eastAsia="Times New Roman" w:hAnsi="Times New Roman" w:cs="Times New Roman"/>
                <w:lang w:eastAsia="ru-RU"/>
              </w:rPr>
            </w:pPr>
          </w:p>
        </w:tc>
      </w:tr>
    </w:tbl>
    <w:p w14:paraId="21D41D28" w14:textId="77777777" w:rsidR="007D47C2" w:rsidRDefault="00EE112F" w:rsidP="00096086">
      <w:pPr>
        <w:pStyle w:val="XNormal-0"/>
        <w:spacing w:before="120"/>
      </w:pPr>
      <w:r w:rsidRPr="00EE112F">
        <w:t xml:space="preserve">Для 1904-1910 гг. величины числа смертей и рождений опубликованные в </w:t>
      </w:r>
      <w:r w:rsidR="00DB5588">
        <w:t>“</w:t>
      </w:r>
      <w:r w:rsidRPr="00EE112F">
        <w:t>Ежегодниках России</w:t>
      </w:r>
      <w:r w:rsidR="00DB5588">
        <w:t>”</w:t>
      </w:r>
      <w:r w:rsidRPr="00EE112F">
        <w:t xml:space="preserve"> и </w:t>
      </w:r>
      <w:r w:rsidR="00DB5588">
        <w:t>“</w:t>
      </w:r>
      <w:r w:rsidRPr="00EE112F">
        <w:t>Статистических Ежегодниках России</w:t>
      </w:r>
      <w:r w:rsidR="00DB5588">
        <w:t>”</w:t>
      </w:r>
      <w:r w:rsidRPr="00EE112F">
        <w:t xml:space="preserve"> отличаются от опубликованных ранее в </w:t>
      </w:r>
      <w:r w:rsidR="00DB5588">
        <w:t>“</w:t>
      </w:r>
      <w:r w:rsidRPr="00EE112F">
        <w:t>Движении населения...</w:t>
      </w:r>
      <w:r w:rsidR="00DB5588">
        <w:t>”</w:t>
      </w:r>
      <w:r w:rsidRPr="00EE112F">
        <w:t xml:space="preserve">.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w:t>
      </w:r>
      <w:r w:rsidR="00DB5588">
        <w:t>“</w:t>
      </w:r>
      <w:r w:rsidRPr="00EE112F">
        <w:t>Ежегодниках</w:t>
      </w:r>
      <w:r w:rsidR="00DB5588">
        <w:t>”</w:t>
      </w:r>
      <w:r w:rsidRPr="00EE112F">
        <w:t xml:space="preserve"> не поясняются.</w:t>
      </w:r>
    </w:p>
    <w:p w14:paraId="616F5B73" w14:textId="77777777" w:rsidR="00EE112F" w:rsidRPr="00EE112F" w:rsidRDefault="00EE112F" w:rsidP="007D47C2">
      <w:pPr>
        <w:pStyle w:val="XNormal"/>
      </w:pPr>
      <w:r w:rsidRPr="00EE112F">
        <w:t xml:space="preserve">Рождаемость и смертность и естественный прирост в </w:t>
      </w:r>
      <w:r w:rsidR="00DB5588">
        <w:t>“</w:t>
      </w:r>
      <w:r w:rsidRPr="00EE112F">
        <w:t>Движении населения...</w:t>
      </w:r>
      <w:r w:rsidR="00DB5588">
        <w:t>”</w:t>
      </w:r>
      <w:r w:rsidRPr="00EE112F">
        <w:t xml:space="preserve"> исчисляются относительно численности населения указанного в томах как:</w:t>
      </w:r>
    </w:p>
    <w:p w14:paraId="08143567" w14:textId="77777777"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14:paraId="0A5176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14:paraId="722C9A6F"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14:paraId="342D901B"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14:paraId="52FE3858" w14:textId="77777777"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14:paraId="7DC46E51" w14:textId="77777777"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 xml:space="preserve">1905-1910 года – по обозначению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xml:space="preserve">Движения населения... </w:t>
      </w:r>
      <w:r w:rsidR="00DB5588">
        <w:rPr>
          <w:rFonts w:ascii="Times New Roman" w:eastAsia="Times New Roman" w:hAnsi="Times New Roman" w:cs="Times New Roman"/>
          <w:lang w:eastAsia="ru-RU"/>
        </w:rPr>
        <w:t>“</w:t>
      </w:r>
      <w:r w:rsidRPr="007D0F6D">
        <w:rPr>
          <w:rFonts w:ascii="Times New Roman" w:eastAsia="Times New Roman" w:hAnsi="Times New Roman" w:cs="Times New Roman"/>
          <w:lang w:eastAsia="ru-RU"/>
        </w:rPr>
        <w:t>, на предшествующий год, момент года не указан.</w:t>
      </w:r>
    </w:p>
    <w:p w14:paraId="73C91E45" w14:textId="77777777" w:rsidR="007D47C2" w:rsidRDefault="00EE112F" w:rsidP="007D47C2">
      <w:pPr>
        <w:pStyle w:val="XNormal-0"/>
      </w:pPr>
      <w:r w:rsidRPr="00EE112F">
        <w:t xml:space="preserve">Однако при сопоставлении с данными опубликованными в </w:t>
      </w:r>
      <w:r w:rsidR="00DB5588">
        <w:t>“</w:t>
      </w:r>
      <w:r w:rsidRPr="00EE112F">
        <w:t>Ежегодниках России</w:t>
      </w:r>
      <w:r w:rsidR="00DB5588">
        <w:t>”</w:t>
      </w:r>
      <w:r w:rsidRPr="00EE112F">
        <w:t xml:space="preserve"> ЦСК (1904-1910) выясняется, что на деле численность населения приводимая в книжках </w:t>
      </w:r>
      <w:r w:rsidR="00DB5588">
        <w:t>“</w:t>
      </w:r>
      <w:r w:rsidRPr="00EE112F">
        <w:t>Движения населения</w:t>
      </w:r>
      <w:r w:rsidR="00DB5588">
        <w:t>”</w:t>
      </w:r>
      <w:r w:rsidRPr="00EE112F">
        <w:t xml:space="preserve"> за 1904-1910 гг. относится к 1 января соответствующего года.</w:t>
      </w:r>
    </w:p>
    <w:p w14:paraId="059B3F39" w14:textId="77777777"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w:t>
      </w:r>
      <w:r w:rsidR="00DB5588">
        <w:t>“</w:t>
      </w:r>
      <w:r w:rsidRPr="00EE112F">
        <w:t>Движения населения</w:t>
      </w:r>
      <w:r w:rsidR="00DB5588">
        <w:t>”</w:t>
      </w:r>
      <w:r w:rsidRPr="00EE112F">
        <w:t xml:space="preserve">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w:t>
      </w:r>
      <w:r w:rsidR="00DB5588">
        <w:t>“</w:t>
      </w:r>
      <w:r w:rsidRPr="00EE112F">
        <w:t>Движения населения</w:t>
      </w:r>
      <w:r w:rsidR="00DB5588">
        <w:t>”</w:t>
      </w:r>
      <w:r w:rsidRPr="00EE112F">
        <w:t xml:space="preserve"> по 1903 год включительно в качестве </w:t>
      </w:r>
      <w:r w:rsidRPr="00EE112F">
        <w:lastRenderedPageBreak/>
        <w:t xml:space="preserve">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14:paraId="2FD50E7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14:paraId="1B983A14" w14:textId="77777777"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14:paraId="39F8E51C" w14:textId="77777777"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14:paraId="1C7A46D4" w14:textId="77777777" w:rsidR="00EE112F" w:rsidRPr="00EE112F" w:rsidRDefault="004A1F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0EDE61E">
          <v:rect id="_x0000_i1026" style="width:6in;height:1.5pt" o:hralign="center" o:hrstd="t" o:hr="t" fillcolor="gray" stroked="f"/>
        </w:pict>
      </w:r>
    </w:p>
    <w:p w14:paraId="19FBFCD3" w14:textId="4AB25C42"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Издававшиеся ЦСК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 xml:space="preserve"> </w:t>
      </w:r>
      <w:r w:rsidRPr="007D0F6D">
        <w:rPr>
          <w:rFonts w:ascii="Times New Roman" w:eastAsia="Times New Roman" w:hAnsi="Times New Roman" w:cs="Times New Roman"/>
          <w:lang w:eastAsia="ru-RU"/>
        </w:rPr>
        <w:t xml:space="preserve">(1904-1910) и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Статистические ежегодники России</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(1911-1916), а также </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00DB5588">
        <w:rPr>
          <w:rFonts w:ascii="Times New Roman" w:eastAsia="Times New Roman" w:hAnsi="Times New Roman" w:cs="Times New Roman"/>
          <w:b/>
          <w:bCs/>
          <w:lang w:eastAsia="ru-RU"/>
        </w:rPr>
        <w:t>”</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10"/>
      </w:r>
      <w:r w:rsidRPr="007D0F6D">
        <w:rPr>
          <w:rFonts w:ascii="Times New Roman" w:eastAsia="Times New Roman" w:hAnsi="Times New Roman" w:cs="Times New Roman"/>
          <w:lang w:eastAsia="ru-RU"/>
        </w:rPr>
        <w:t xml:space="preserve"> </w:t>
      </w:r>
    </w:p>
    <w:p w14:paraId="731EDAE7" w14:textId="77777777"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14:paraId="01C0CF3A" w14:textId="77777777"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14:paraId="5CDA888F" w14:textId="77777777"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естественном приросте</w:t>
      </w:r>
      <w:r w:rsidR="00DB5588">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цифру 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14:paraId="46B5C166" w14:textId="77777777"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14:paraId="45C942AB" w14:textId="77777777"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14:paraId="550F6114" w14:textId="77777777"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14:paraId="4A0C16A1" w14:textId="77777777"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w:t>
      </w:r>
      <w:r w:rsidR="00EE112F" w:rsidRPr="00EE112F">
        <w:lastRenderedPageBreak/>
        <w:t xml:space="preserve">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w:t>
      </w:r>
      <w:r w:rsidR="00DB5588">
        <w:t>“</w:t>
      </w:r>
      <w:r w:rsidR="00EE112F" w:rsidRPr="00EE112F">
        <w:t>Юбилейный сборник Центрального Статистического Комитета</w:t>
      </w:r>
      <w:r w:rsidR="00DB5588">
        <w:t>”</w:t>
      </w:r>
      <w:r w:rsidR="00EE112F" w:rsidRPr="00EE112F">
        <w:t>, стр. 79)</w:t>
      </w:r>
    </w:p>
    <w:p w14:paraId="4CCCFA93" w14:textId="77777777"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14:paraId="6EB5BC4E" w14:textId="77777777"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14:paraId="4D05F38C" w14:textId="77777777"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14:paraId="785D1B65" w14:textId="77777777" w:rsidR="00264693" w:rsidRDefault="00EE112F" w:rsidP="006C4E06">
      <w:pPr>
        <w:pStyle w:val="XNormal-0"/>
        <w:keepNext/>
        <w:spacing w:before="120"/>
      </w:pPr>
      <w:r w:rsidRPr="00EE112F">
        <w:t>Р.И. Сифман пишет о данных ЦСК:</w:t>
      </w:r>
    </w:p>
    <w:p w14:paraId="26F0F438" w14:textId="77777777"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14:paraId="04D5CC02" w14:textId="77777777"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14:paraId="19001D07" w14:textId="77777777" w:rsidR="00A64334" w:rsidRDefault="00EE112F" w:rsidP="00A64334">
      <w:pPr>
        <w:pStyle w:val="Xinset-Mid"/>
      </w:pPr>
      <w:r w:rsidRPr="00EE112F">
        <w:lastRenderedPageBreak/>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14:paraId="34666724" w14:textId="77777777"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11"/>
      </w:r>
    </w:p>
    <w:p w14:paraId="578FA280" w14:textId="77777777"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25"/>
        <w:gridCol w:w="3165"/>
        <w:gridCol w:w="1045"/>
      </w:tblGrid>
      <w:tr w:rsidR="00EE112F" w:rsidRPr="000405BE" w14:paraId="1752F7D4" w14:textId="77777777" w:rsidTr="00325231">
        <w:trPr>
          <w:trHeight w:val="285"/>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59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2D823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Ежегодникам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E9211F"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 xml:space="preserve">согласно </w:t>
            </w:r>
            <w:r w:rsidR="00DB5588">
              <w:rPr>
                <w:rFonts w:ascii="Times New Roman" w:eastAsia="Times New Roman" w:hAnsi="Times New Roman" w:cs="Times New Roman"/>
                <w:lang w:eastAsia="ru-RU"/>
              </w:rPr>
              <w:t>“</w:t>
            </w:r>
            <w:r w:rsidRPr="000405BE">
              <w:rPr>
                <w:rFonts w:ascii="Times New Roman" w:eastAsia="Times New Roman" w:hAnsi="Times New Roman" w:cs="Times New Roman"/>
                <w:lang w:eastAsia="ru-RU"/>
              </w:rPr>
              <w:t>Движению населения</w:t>
            </w:r>
            <w:r w:rsidRPr="000405BE">
              <w:rPr>
                <w:rFonts w:ascii="Times New Roman" w:eastAsia="Times New Roman" w:hAnsi="Times New Roman" w:cs="Times New Roman"/>
                <w:lang w:eastAsia="ru-RU"/>
              </w:rPr>
              <w:br/>
              <w:t>в Европейской России</w:t>
            </w:r>
            <w:r w:rsidR="00DB5588">
              <w:rPr>
                <w:rFonts w:ascii="Times New Roman" w:eastAsia="Times New Roman" w:hAnsi="Times New Roman" w:cs="Times New Roman"/>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A84B07"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14:paraId="5C86A19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FA40E7"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8C34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90B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0C15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14:paraId="0DB7F10A"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2F10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8AF1"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D05C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32C4E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14:paraId="6BDE24D4"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A6C56D"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0DAA9"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16D1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31A8C"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14:paraId="28C35B7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7CD28"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C63FF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199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AE9C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14:paraId="49A91AFB"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9A885"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2D58D"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2756E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3D4C6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14:paraId="4EE6E2CE"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CE9EB"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26DB4E"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B7E76D"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35FAE4"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14:paraId="12AC5BE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97DAD9"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35A6B"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0C5CA"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0A73B"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14:paraId="4E457B47"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E5BB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29C6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627F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7990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14:paraId="30809842"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972A4F"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3EF888"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15F76"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7F4A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14:paraId="41710D59"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DF8AA"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195FAF"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92D2"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53863"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14:paraId="7E4ECDDD"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19F1F0" w14:textId="77777777"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35F86"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481A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DD12F"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14:paraId="7FF605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03C96AA" w14:textId="77777777"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14:paraId="1F6CC982" w14:textId="77777777"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14:paraId="2B7B3A39"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14:paraId="317566D0"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14:paraId="23A00BB0" w14:textId="77777777"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451FC2" w14:textId="77777777"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E021D5"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E9F61"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50C28" w14:textId="77777777"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14:paraId="4DED1868" w14:textId="77777777" w:rsidR="00EE112F" w:rsidRPr="00EE112F" w:rsidRDefault="00EE112F" w:rsidP="001F0263">
      <w:pPr>
        <w:pStyle w:val="XNormal-0"/>
        <w:spacing w:before="120"/>
      </w:pPr>
      <w:r w:rsidRPr="00EE112F">
        <w:lastRenderedPageBreak/>
        <w:t>Сифман перечисляет (стр. 63-65) категории недоучёта механического движения составившие эту аберрацию.</w:t>
      </w:r>
    </w:p>
    <w:p w14:paraId="1BCE33D6" w14:textId="77777777" w:rsidR="00EE112F" w:rsidRPr="00EE112F" w:rsidRDefault="004A1F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21A202B0">
          <v:rect id="_x0000_i1027" style="width:468pt;height:1.5pt" o:hralign="center" o:hrstd="t" o:hr="t" fillcolor="gray" stroked="f"/>
        </w:pict>
      </w:r>
    </w:p>
    <w:p w14:paraId="50A75B5A" w14:textId="378A2206" w:rsidR="00EE112F" w:rsidRPr="00EE112F" w:rsidRDefault="00EE112F" w:rsidP="005F2755">
      <w:pPr>
        <w:pStyle w:val="XNormal-0"/>
      </w:pPr>
      <w:r w:rsidRPr="00EE112F">
        <w:br/>
        <w:t xml:space="preserve">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w:t>
      </w:r>
      <w:r w:rsidR="00DB5588">
        <w:t>“</w:t>
      </w:r>
      <w:r w:rsidRPr="00EE112F">
        <w:t>Отчётах</w:t>
      </w:r>
      <w:r w:rsidR="00DB5588">
        <w:t>”</w:t>
      </w:r>
      <w:r w:rsidRPr="00EE112F">
        <w:t xml:space="preserve">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12"/>
      </w:r>
      <w:r w:rsidRPr="00EE112F">
        <w:t xml:space="preserve"> </w:t>
      </w:r>
    </w:p>
    <w:p w14:paraId="3F6877E4" w14:textId="39079128" w:rsid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A3341B">
        <w:rPr>
          <w:rFonts w:ascii="Times New Roman" w:eastAsia="Times New Roman" w:hAnsi="Times New Roman" w:cs="Times New Roman"/>
          <w:lang w:eastAsia="ru-RU"/>
        </w:rPr>
        <w:t>.</w:t>
      </w:r>
      <w:r w:rsidR="00A3341B">
        <w:rPr>
          <w:rFonts w:ascii="Times New Roman" w:eastAsia="Times New Roman" w:hAnsi="Times New Roman" w:cs="Times New Roman"/>
          <w:lang w:eastAsia="ru-RU"/>
        </w:rPr>
        <w:br/>
      </w:r>
    </w:p>
    <w:p w14:paraId="25CC4AC2" w14:textId="77777777" w:rsidR="005F2755"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Pr>
          <w:rFonts w:ascii="Times New Roman" w:eastAsia="Times New Roman" w:hAnsi="Times New Roman" w:cs="Times New Roman"/>
          <w:b/>
          <w:bCs/>
          <w:lang w:eastAsia="ru-RU"/>
        </w:rPr>
        <w:t>”</w:t>
      </w:r>
      <w:r w:rsidR="005F2755">
        <w:rPr>
          <w:rFonts w:ascii="Times New Roman" w:eastAsia="Times New Roman" w:hAnsi="Times New Roman" w:cs="Times New Roman"/>
          <w:b/>
          <w:bCs/>
          <w:lang w:eastAsia="ru-RU"/>
        </w:rPr>
        <w:br/>
      </w:r>
    </w:p>
    <w:p w14:paraId="295CC1A8" w14:textId="77777777" w:rsidR="00EE112F" w:rsidRPr="005F2755" w:rsidRDefault="00DB5588" w:rsidP="00AE79C0">
      <w:pPr>
        <w:pStyle w:val="ListParagraph"/>
        <w:numPr>
          <w:ilvl w:val="0"/>
          <w:numId w:val="25"/>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Pr>
          <w:rFonts w:ascii="Times New Roman" w:eastAsia="Times New Roman" w:hAnsi="Times New Roman" w:cs="Times New Roman"/>
          <w:b/>
          <w:bCs/>
          <w:lang w:eastAsia="ru-RU"/>
        </w:rPr>
        <w:t>”</w:t>
      </w:r>
      <w:r w:rsidR="00EE112F" w:rsidRPr="005F2755">
        <w:rPr>
          <w:rFonts w:ascii="Times New Roman" w:eastAsia="Times New Roman" w:hAnsi="Times New Roman" w:cs="Times New Roman"/>
          <w:lang w:eastAsia="ru-RU"/>
        </w:rPr>
        <w:t xml:space="preserve"> (1902-1914)</w:t>
      </w:r>
    </w:p>
    <w:p w14:paraId="364F7599" w14:textId="44CC6005" w:rsidR="0084706C" w:rsidRDefault="00183519" w:rsidP="00141FFE">
      <w:pPr>
        <w:pStyle w:val="XNormal-0"/>
      </w:pPr>
      <w:r>
        <w:t>Начиная с 1881 года к</w:t>
      </w:r>
      <w:r w:rsidR="00EE112F" w:rsidRPr="00EE112F">
        <w:t xml:space="preserve">аждый выпуск приводит сведения о числе рождений и смертей за год </w:t>
      </w:r>
      <w:r>
        <w:t xml:space="preserve">по территориям (губерниям и др. единицам) </w:t>
      </w:r>
      <w:r w:rsidR="00EE112F" w:rsidRPr="00EE112F">
        <w:t xml:space="preserve">и оценку численности населения </w:t>
      </w:r>
      <w:r w:rsidR="006C3DAF">
        <w:t xml:space="preserve">территории </w:t>
      </w:r>
      <w:r w:rsidR="00EE112F" w:rsidRPr="00EE112F">
        <w:t xml:space="preserve">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значения для групп губерний, т.е. географических таксонов (Европейской </w:t>
      </w:r>
      <w:r w:rsidR="00833522" w:rsidRPr="00EE112F">
        <w:t>России</w:t>
      </w:r>
      <w:r w:rsidR="00EE112F" w:rsidRPr="00EE112F">
        <w:t xml:space="preserve">, Азиатской России, Средней Азии, Сибири, земских губерний, </w:t>
      </w:r>
      <w:proofErr w:type="spellStart"/>
      <w:r w:rsidR="00EE112F" w:rsidRPr="00EE112F">
        <w:t>неземских</w:t>
      </w:r>
      <w:proofErr w:type="spellEnd"/>
      <w:r w:rsidR="00EE112F" w:rsidRPr="00EE112F">
        <w:t xml:space="preserve"> губерний, привислинских губерний). Начиная с 1902 года приводится разбивка данных по полам и по типу местности (города и уезды).</w:t>
      </w:r>
      <w:r w:rsidR="002349EE">
        <w:t xml:space="preserve"> Данные по части </w:t>
      </w:r>
      <w:r w:rsidR="00367EFF">
        <w:t>окраинных среднеазиатских губерний</w:t>
      </w:r>
      <w:r w:rsidR="0084706C">
        <w:t xml:space="preserve"> </w:t>
      </w:r>
      <w:r w:rsidR="002349EE">
        <w:t>отсутствуют.</w:t>
      </w:r>
    </w:p>
    <w:p w14:paraId="071B0020" w14:textId="1DE71C2B" w:rsidR="00AE727C" w:rsidRDefault="0084706C" w:rsidP="0084706C">
      <w:pPr>
        <w:pStyle w:val="XNormal-0"/>
        <w:ind w:firstLine="432"/>
      </w:pPr>
      <w:r w:rsidRPr="0084706C">
        <w:t>Выпуски 1879 и 1880 гг. содержат сведения лишь по части территорий, с огромным числом пропусков даже для губерний европейской части России. В выпусках за 1876-1878 гг. сведений с разбивкой по территориям не имеется</w:t>
      </w:r>
      <w:r w:rsidR="009A6985">
        <w:t xml:space="preserve"> вовсе</w:t>
      </w:r>
      <w:r w:rsidRPr="0084706C">
        <w:t xml:space="preserve">. Таким образом, более-менее </w:t>
      </w:r>
      <w:r w:rsidR="00DC1CE3">
        <w:t xml:space="preserve">объёмные </w:t>
      </w:r>
      <w:r w:rsidRPr="0084706C">
        <w:t xml:space="preserve">данные </w:t>
      </w:r>
      <w:r>
        <w:t xml:space="preserve">УГВИ о населении </w:t>
      </w:r>
      <w:r w:rsidR="00DC1CE3">
        <w:t xml:space="preserve">публикуются </w:t>
      </w:r>
      <w:r w:rsidRPr="0084706C">
        <w:t>начиная с 1881 года.</w:t>
      </w:r>
      <w:r w:rsidR="00503576">
        <w:t xml:space="preserve"> Наиболее важными из них являются ежегодные величины рождений и смертей по губерниям</w:t>
      </w:r>
      <w:r w:rsidR="00AE727C">
        <w:t xml:space="preserve">, областям </w:t>
      </w:r>
      <w:r w:rsidR="00503576">
        <w:t>и др. административным территориям</w:t>
      </w:r>
      <w:r w:rsidR="00AE727C">
        <w:t xml:space="preserve">. Сведения о числе рождений и смертей по территориям в совокупности с данными переписи 1897 года и сведениями о механическом движении (миграции) они создают </w:t>
      </w:r>
      <w:r w:rsidR="00503576">
        <w:t>основу для реконструкций истории населения за период 1881-1913</w:t>
      </w:r>
      <w:r w:rsidR="00503576" w:rsidRPr="00503576">
        <w:t xml:space="preserve">/1914 </w:t>
      </w:r>
      <w:r w:rsidR="00503576">
        <w:t>гг.</w:t>
      </w:r>
    </w:p>
    <w:p w14:paraId="667E00F4" w14:textId="5027AF10" w:rsidR="00EE112F" w:rsidRPr="00EE112F" w:rsidRDefault="00EE112F" w:rsidP="0084706C">
      <w:pPr>
        <w:pStyle w:val="XNormal-0"/>
        <w:ind w:firstLine="432"/>
      </w:pPr>
      <w:r w:rsidRPr="00EE112F">
        <w:br/>
        <w:t>Сифман отмечает:</w:t>
      </w:r>
    </w:p>
    <w:p w14:paraId="0AF76FF4" w14:textId="77777777"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14:paraId="518E98EA" w14:textId="77777777" w:rsidR="00893B19" w:rsidRDefault="00EE112F" w:rsidP="00893B19">
      <w:pPr>
        <w:pStyle w:val="Xinset-Mid"/>
      </w:pPr>
      <w:r w:rsidRPr="00EE112F">
        <w:t xml:space="preserve">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w:t>
      </w:r>
      <w:r w:rsidR="00DB5588">
        <w:t>“</w:t>
      </w:r>
      <w:r w:rsidRPr="00EE112F">
        <w:t>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r w:rsidR="00DB5588">
        <w:t>”</w:t>
      </w:r>
      <w:r w:rsidRPr="00EE112F">
        <w:t>.</w:t>
      </w:r>
    </w:p>
    <w:p w14:paraId="668D2877" w14:textId="77777777" w:rsidR="00EE112F" w:rsidRPr="00EE112F" w:rsidRDefault="00EE112F" w:rsidP="00893B19">
      <w:pPr>
        <w:pStyle w:val="Xinset-Last"/>
      </w:pPr>
      <w:r w:rsidRPr="00EE112F">
        <w:lastRenderedPageBreak/>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13"/>
      </w:r>
    </w:p>
    <w:p w14:paraId="505646CE" w14:textId="77777777"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w:t>
      </w:r>
      <w:r w:rsidR="00DB5588">
        <w:t>“</w:t>
      </w:r>
      <w:r w:rsidRPr="00EE112F">
        <w:t>Отчёты</w:t>
      </w:r>
      <w:r w:rsidR="00DB5588">
        <w:t>”</w:t>
      </w:r>
      <w:r w:rsidRPr="00EE112F">
        <w:t xml:space="preserve"> УГВИ, на которые она ссылается, им во всяком случае не являются. В частности, величина 166,7 млн. для 1913 г. не содержится в выпусках </w:t>
      </w:r>
      <w:r w:rsidR="00DB5588">
        <w:t>“</w:t>
      </w:r>
      <w:r w:rsidRPr="00EE112F">
        <w:t>Отчётов</w:t>
      </w:r>
      <w:r w:rsidR="00DB5588">
        <w:t>”</w:t>
      </w:r>
      <w:r w:rsidRPr="00EE112F">
        <w:t xml:space="preserve"> за 1912-1914 гг., но величины таблицы 2 из статьи Сифман не совпадают также и с собственными расчётами Сифман на основании сведений УГВИ. </w:t>
      </w:r>
    </w:p>
    <w:p w14:paraId="18E7240E" w14:textId="77777777"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14:paraId="71C2CAC3" w14:textId="77777777"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5EF10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52298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102E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14:paraId="3629346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E97D5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B79F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27A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14:paraId="6693DD30"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CC79D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CA7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E68B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14:paraId="17DC709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97A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FFD76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681B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14:paraId="36A23BE2"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8934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78BC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AE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14:paraId="34201A7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00AE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FAD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359F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14:paraId="2F89BD57"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A46C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FED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BBFC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14:paraId="6C54545E"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31905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27B3C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77EB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14:paraId="0AD04A99"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3594F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4A049C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A475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14:paraId="2FADB4A1"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A8F9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2B28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B79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14:paraId="061E9FB4"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F73F7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A43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B35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14:paraId="6E1C89FA" w14:textId="77777777"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E1814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84B51"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E3ED0" w14:textId="77777777"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14:paraId="57E6228C" w14:textId="77777777" w:rsidR="00EE112F" w:rsidRPr="00726D11" w:rsidRDefault="00EE112F" w:rsidP="00157B49">
      <w:pPr>
        <w:pStyle w:val="XNormal-0"/>
        <w:spacing w:before="240" w:after="240"/>
        <w:rPr>
          <w:szCs w:val="22"/>
        </w:rPr>
      </w:pPr>
      <w:r w:rsidRPr="00726D11">
        <w:rPr>
          <w:szCs w:val="22"/>
        </w:rPr>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14:paraId="0279E9BE" w14:textId="77777777" w:rsidTr="00325231">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2C82F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E258A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6EFCA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E0005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14:paraId="34B62E1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08D33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C0A3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024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D3001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767DE55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1427F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EEEC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2A0D6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1C19F"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2D3B6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D4797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3FCD5"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738D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D6D0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1F396F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BBFC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09BA7E"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4554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78483"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14:paraId="2295222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F45C6C"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A8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244C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564B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14:paraId="5430D4F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4B5CE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7C8A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8C9F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8DDC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2E71BE9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7C280"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AB79"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82E4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4342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14:paraId="068AF42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964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4FF30"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CE878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28E54"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14:paraId="388708E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C52229"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4BC35E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C521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6AD67"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14:paraId="6376CDC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6E7B5D"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7F5DA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8925A"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5379D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14:paraId="640094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22C6E"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5493"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C525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06DCA"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14:paraId="588464D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3EB2B8"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AE754"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695AFB"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42461"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14:paraId="6A1E8B5D" w14:textId="77777777" w:rsidR="00EE112F" w:rsidRPr="00726D11" w:rsidRDefault="00EE112F" w:rsidP="00157B49">
      <w:pPr>
        <w:pStyle w:val="XNormal-0"/>
        <w:keepNext/>
        <w:spacing w:before="120" w:after="180"/>
        <w:rPr>
          <w:szCs w:val="22"/>
        </w:rPr>
      </w:pPr>
      <w:r w:rsidRPr="00726D11">
        <w:rPr>
          <w:szCs w:val="22"/>
        </w:rPr>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14:paraId="61F76041" w14:textId="77777777"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0D54C2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D70DB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236235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14:paraId="64831726" w14:textId="77777777"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A349AAB" w14:textId="77777777"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1E72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E0963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93D703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07C7B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84FB5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6AA0B6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14:paraId="597EAD2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BEC4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3AFE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07B3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4240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171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AD41B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FE9F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F12D5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C65D0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EBD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697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D8AD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25228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00C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E03C1"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9B2734F"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829C0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8540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CF6D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7B0C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95FED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D4BB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2DFF9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14:paraId="406F611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E6D6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8AC4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B572F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15E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9AD98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8AF6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D7FD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14:paraId="63DC3AB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ED338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DCEE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6609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516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BAC3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BBEA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D2D3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7D891BC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C5976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E669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1B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D9DCF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EC47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4BFE3"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1E1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2BA3E07A"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FC008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AC32E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2979D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346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1450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FF8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C6046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19760EA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E761D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2484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CBD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C72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F38E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5C01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62C1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085F0D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CDB3B"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1359F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6F82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F7925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5A28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8817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C6297"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1DF8A6D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70DF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FFC7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580D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C1AD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D503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B1FB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D19E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612F9F4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6393C"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EA18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816CD"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FB75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B9BB5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56CB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8C6CF"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39EFA0F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FD795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4308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6A10E"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D7325"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35"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A305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CEBD2"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3A06E0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FE2C9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1A46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0CCD72"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279F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57CB8D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E2FB"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669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14:paraId="535F9F8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AABA7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06DF4"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6F3BF"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1B284"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3A69"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F9A6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3F7A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14:paraId="22D577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77AED3"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A91A6"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23B3C"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753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760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8D908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D68AD"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14:paraId="0BDE3CE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65058"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5398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BD55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35AE6"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2CE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D2731"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7530CE"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14:paraId="20368E8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D36399"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A0E430"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EC5BA"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44490"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739E7"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553AD8" w14:textId="77777777"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BF47EA" w14:textId="77777777"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14:paraId="6968967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05FB66"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A60A8"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FAAD662"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F6722"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4752C"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FC917" w14:textId="77777777"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2425B" w14:textId="77777777"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14:paraId="6C6050C7" w14:textId="77777777"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14:paraId="4607D96E" w14:textId="77777777"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14:paraId="362D239C" w14:textId="77777777"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xml:space="preserve">            по территории Империи согласно </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Отчётам...</w:t>
      </w:r>
      <w:r w:rsidR="00DB5588">
        <w:rPr>
          <w:rFonts w:ascii="Times New Roman" w:eastAsia="Times New Roman" w:hAnsi="Times New Roman" w:cs="Times New Roman"/>
          <w:i/>
          <w:iCs/>
          <w:lang w:eastAsia="ru-RU"/>
        </w:rPr>
        <w:t>”</w:t>
      </w:r>
      <w:r w:rsidRPr="00157B49">
        <w:rPr>
          <w:rFonts w:ascii="Times New Roman" w:eastAsia="Times New Roman" w:hAnsi="Times New Roman" w:cs="Times New Roman"/>
          <w:i/>
          <w:iCs/>
          <w:lang w:eastAsia="ru-RU"/>
        </w:rPr>
        <w:t xml:space="preserve">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14:paraId="1CDE73AA" w14:textId="77777777"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CBBD88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D6FCB5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4D8263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33ED78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14:paraId="75D4EAA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0807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A08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735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3E01B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14:paraId="31C4CF5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AD75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41A5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27CF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5DB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14:paraId="5EA429D1"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BCE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5DFA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010B0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15986"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14:paraId="45667E3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E5235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9E0C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81FF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3961B7"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14:paraId="3E45FA5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53B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F11B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8E6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24D8E"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14:paraId="17C89BF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250A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BBC4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1D0F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9AAC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14:paraId="0458C9E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13EAC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2E042"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22981"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186B"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14:paraId="04FE55E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6F8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3DA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C3AC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829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14:paraId="521E57E7"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33283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B560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0D27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608D9"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14:paraId="66B2A616"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1F28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108A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95757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9043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14:paraId="7C87B929"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9A957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29FC"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8791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A71A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14:paraId="490E13F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D7466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444C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F65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FD00A2"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14:paraId="74D7C6C5"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204DF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936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3E496"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5317A"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14:paraId="27C1EB98"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16F4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6A61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DF1FA"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9042C"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14:paraId="1FD3AD03"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77F75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9A01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0B0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99C73"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14:paraId="48205D0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A11FA3"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4777F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34BE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14983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14:paraId="2B724034"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9CE63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82684"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A76AF"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0485"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14:paraId="4B0D22FC"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15D53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1A660"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8935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B8F14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14:paraId="322F9572"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3F07E"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DEE8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4D2AB"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295F4"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14:paraId="63892C6E"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850E27"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CE2E9"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9B7F8"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38F31"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14:paraId="2F3E7F1B"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7A6BCD"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66A4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7A7E5" w14:textId="77777777"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B2F8" w14:textId="77777777"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14:paraId="47EA069D" w14:textId="77777777"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9EEC54"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D0AD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68A8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DAA45"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14:paraId="780C7DF0" w14:textId="77777777"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w:t>
      </w:r>
      <w:r w:rsidR="00DB5588">
        <w:t>“</w:t>
      </w:r>
      <w:r w:rsidRPr="00EE112F">
        <w:t>Отчётов</w:t>
      </w:r>
      <w:r w:rsidR="00DB5588">
        <w:t>”</w:t>
      </w:r>
      <w:r w:rsidRPr="00EE112F">
        <w:t xml:space="preserve"> Мед. департамента и УГВИ МВД за 1891-1914 гг., а также </w:t>
      </w:r>
      <w:r w:rsidR="00DB5588">
        <w:t>“</w:t>
      </w:r>
      <w:r w:rsidRPr="00EE112F">
        <w:t>Ежегодников России</w:t>
      </w:r>
      <w:r w:rsidR="00DB5588">
        <w:t>”</w:t>
      </w:r>
      <w:r w:rsidRPr="00EE112F">
        <w:t xml:space="preserve"> ЦСК (1904-1917) и </w:t>
      </w:r>
      <w:r w:rsidR="00DB5588">
        <w:t>“</w:t>
      </w:r>
      <w:r w:rsidRPr="00EE112F">
        <w:t>Движения населения...</w:t>
      </w:r>
      <w:r w:rsidR="00DB5588">
        <w:t>”</w:t>
      </w:r>
      <w:r w:rsidRPr="00EE112F">
        <w:t xml:space="preserve">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r w:rsidR="00157B49" w:rsidRPr="00157B49">
        <w:rPr>
          <w:lang w:val="en-US"/>
        </w:rPr>
        <w:t>RTSS</w:t>
      </w:r>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14:paraId="12485647" w14:textId="77777777"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14:paraId="7C229F75" w14:textId="77777777" w:rsidR="00AF0E43" w:rsidRDefault="00EE112F" w:rsidP="00AF0E43">
      <w:pPr>
        <w:pStyle w:val="XNormal"/>
      </w:pPr>
      <w:r w:rsidRPr="00EE112F">
        <w:t xml:space="preserve">Выпуски </w:t>
      </w:r>
      <w:r w:rsidR="00DB5588">
        <w:t>“</w:t>
      </w:r>
      <w:r w:rsidRPr="00EE112F">
        <w:t>Отчётов</w:t>
      </w:r>
      <w:r w:rsidR="00DB5588">
        <w:t>”</w:t>
      </w:r>
      <w:r w:rsidRPr="00EE112F">
        <w:t xml:space="preserve">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14:paraId="574C3826" w14:textId="77777777"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14:paraId="2212F255"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14:paraId="4BE76944"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14:paraId="07BE2D00"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14:paraId="25D0FD91"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14:paraId="5D9C6FBA"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14:paraId="55771A6C" w14:textId="77777777" w:rsidR="00AF0E43"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14:paraId="553D71A2" w14:textId="77777777" w:rsidR="00EE112F" w:rsidRPr="00AF0E43" w:rsidRDefault="00EE112F" w:rsidP="00AE79C0">
      <w:pPr>
        <w:pStyle w:val="ListParagraph"/>
        <w:numPr>
          <w:ilvl w:val="0"/>
          <w:numId w:val="26"/>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14:paraId="313D29DF" w14:textId="77777777"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14:paraId="127C1792" w14:textId="77777777"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14:paraId="683FB382"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A1016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64C06DB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453DEB6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7BE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3BF06A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026F190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7B1ED0D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14:paraId="34F229CF"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ED671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33CCE4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14:paraId="5674AF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14:paraId="558EE9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14:paraId="66B0EB1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14:paraId="2C38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14:paraId="0B9382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14:paraId="405F6484"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3ABD4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14:paraId="6D7CD0F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14:paraId="6868A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14:paraId="10E4ADA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14:paraId="2FE5898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14:paraId="13D9AE9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14:paraId="210B0F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14:paraId="3882B148"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9FF7D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61F2DA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14:paraId="3CC593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14:paraId="02B1160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14:paraId="5EA75D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14:paraId="55B6A4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14:paraId="5ACE54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14:paraId="54C8F0DA"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D7DA1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5BD59F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14:paraId="2D63758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14:paraId="5BA14A8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14:paraId="55B538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14:paraId="24575B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14:paraId="466611E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14:paraId="1EE8DC2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BCCCEA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3B20FF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14:paraId="7BFECC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14:paraId="78F9F21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14:paraId="27CA72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14:paraId="1C934C2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14:paraId="59DD6E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14:paraId="3ED2BD3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65234E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7AC399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14:paraId="3CF1C1D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14:paraId="21A6554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14:paraId="0523896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14:paraId="3F59DA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14:paraId="752F9E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14:paraId="170047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5B0F33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606F6C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14:paraId="2DAEF7C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14:paraId="2C64635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2242BB9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14:paraId="752488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14:paraId="1587D4E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14:paraId="7ECE221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0CBF32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14:paraId="2B3ADC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14:paraId="0C2CFE5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14:paraId="35256B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14:paraId="77ACA31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14:paraId="34F960D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14:paraId="5E04F2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14:paraId="2A26E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FDD57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58F2463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14:paraId="617C709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14:paraId="7DF9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14:paraId="593C99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14:paraId="04E13F7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14:paraId="504CB7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14:paraId="15F1E8B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78EE7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607B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14:paraId="64609A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14:paraId="6914D1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14:paraId="5EC879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14:paraId="4BD9C78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14:paraId="7CC7BE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14:paraId="360D894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C78C8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40AB472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14:paraId="05D5022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14:paraId="57BF5B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14:paraId="6325D0C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14:paraId="3CC6701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14:paraId="23C7762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14:paraId="73737F0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058E02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2C9B42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14:paraId="5B59EE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14:paraId="2415A2F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14:paraId="6D1A449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14:paraId="23C5FA5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14:paraId="7D20EEB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14:paraId="26EF7A8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0DE377E"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14:paraId="5803BC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14:paraId="2272EB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14:paraId="2DCE95F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14:paraId="695BC5B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14:paraId="00BC3A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14:paraId="502B44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14:paraId="71013FC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C3D644A"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14:paraId="6A3D486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14:paraId="4C0F188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14:paraId="7A2D5BC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14:paraId="3926752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14:paraId="136911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14:paraId="40E01E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14:paraId="16B472C6"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7F8510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6C48E86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14:paraId="4407E0F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14:paraId="7D4DB3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14:paraId="28DCCAB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14:paraId="39594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14:paraId="3147487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14:paraId="27EF86A2"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A3D27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14:paraId="5ECE3CC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14:paraId="28FF84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14:paraId="6D83532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14:paraId="621A604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14:paraId="28EB69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14:paraId="6A4D061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14:paraId="705FD0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0CCC5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250911F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14:paraId="6803B03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14:paraId="708CD6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14:paraId="66182FC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14:paraId="48ED30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14:paraId="4E74C2B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14:paraId="4BAB5E1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6C746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45D596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14:paraId="2DF64D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14:paraId="5CFE2D1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14:paraId="1E14EF4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14:paraId="242D20E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14:paraId="725540F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14:paraId="74CCFDA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8465289"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0CD8F6A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14:paraId="7A7A8CC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14:paraId="4A7785A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14:paraId="664F767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14:paraId="117FA2E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14:paraId="6899F15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14:paraId="5CE929FA" w14:textId="77777777" w:rsidTr="00A575FB">
        <w:trPr>
          <w:trHeight w:val="288"/>
          <w:jc w:val="center"/>
        </w:trPr>
        <w:tc>
          <w:tcPr>
            <w:tcW w:w="0" w:type="auto"/>
            <w:tcBorders>
              <w:top w:val="outset" w:sz="6" w:space="0" w:color="auto"/>
              <w:left w:val="nil"/>
              <w:bottom w:val="outset" w:sz="6" w:space="0" w:color="auto"/>
              <w:right w:val="nil"/>
            </w:tcBorders>
            <w:vAlign w:val="center"/>
            <w:hideMark/>
          </w:tcPr>
          <w:p w14:paraId="772D034E"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14E4B45C"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24E7EBF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7055161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B3D2748"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4418AE2D"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14:paraId="01DED6F5" w14:textId="77777777"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14:paraId="0FBC6528" w14:textId="77777777"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14:paraId="77FC45C5"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14:paraId="240D814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14:paraId="3524DA5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14:paraId="61D9A7E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14:paraId="760C2B4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14:paraId="4BE435A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14:paraId="0CEA333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14:paraId="1CDF5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98179A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14:paraId="07242E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14:paraId="1212AE6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14:paraId="71BA57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14:paraId="14CA02C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14:paraId="24D903A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14:paraId="346EE1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14:paraId="12619AB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E891FD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14:paraId="2D96EB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14:paraId="11D90F6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14:paraId="4F31569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14:paraId="32D4773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14:paraId="1BEF2D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14:paraId="41AFDA9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14:paraId="27F920E5"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5791960"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14:paraId="51CF48D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14:paraId="182B7A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14:paraId="570401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14:paraId="4FB8D43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14:paraId="00B3609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14:paraId="7C8C287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14:paraId="3735B2B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B6FB11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14:paraId="26EA305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14:paraId="014CBF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14:paraId="786E0C9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14:paraId="30E632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14:paraId="0A2E696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14:paraId="318E328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14:paraId="6F2EA3D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162D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14:paraId="47E9414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14:paraId="5A7A5F7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14:paraId="23AE33A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14:paraId="6D01319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14:paraId="61D83B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14:paraId="3F605F2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14:paraId="360179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B5179E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14:paraId="2FBE6F4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14:paraId="37C0DBD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14:paraId="7CBE1B5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14:paraId="242BFC2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14:paraId="467611E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14:paraId="3A99B6A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14:paraId="2607F7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194FF0F"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14:paraId="7C09E3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14:paraId="2276F05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14:paraId="47EF4B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14:paraId="42246DD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14:paraId="0A97BA0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14:paraId="79C8C3A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14:paraId="0522B33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AA7200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14:paraId="1883E1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14:paraId="1661EC7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14:paraId="45B858E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14:paraId="4C379C6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14:paraId="0C786A1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14:paraId="028A0D0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14:paraId="55649CED"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F430202"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14:paraId="68B0BED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14:paraId="5F960A9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14:paraId="1A2057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14:paraId="65D19E5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14:paraId="35B40C1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14:paraId="5740360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14:paraId="35B6E09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FE524C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14:paraId="64C01F8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14:paraId="39879F2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14:paraId="22F215E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14:paraId="3C3E29B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14:paraId="37D3F8B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14:paraId="59F8B7F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14:paraId="43D6E34E"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3D1DFFC"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14:paraId="658AA1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14:paraId="1251A67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14:paraId="616C4A9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1277875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14:paraId="0E90A6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5E5D7E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14:paraId="4D975B9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5DAF6D6"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14:paraId="5C3C3ED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14:paraId="0E449D4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14:paraId="79532D7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14:paraId="0705468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14:paraId="706F06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14:paraId="6E5F0031"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14:paraId="004DCF4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2A1E9E7"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14:paraId="58971D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14:paraId="384B2F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14:paraId="3760406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14:paraId="02948C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14:paraId="17EABAA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14:paraId="2307E0F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14:paraId="4C0D3887"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4159A14"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14:paraId="0BC4CF7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14:paraId="1857635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14:paraId="6B8BD8E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14:paraId="6F0CE1E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14:paraId="5C42EF3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14:paraId="0EE0403E"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14:paraId="0A313B43"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23E811D"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14:paraId="22EC08D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14:paraId="541C92C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14:paraId="673882C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14:paraId="7DFD46D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14:paraId="78934AF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14:paraId="45AFF40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14:paraId="1ED6716C"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DBB2BD8"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14:paraId="308DC14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14:paraId="493CA965"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14:paraId="373B51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14:paraId="79A10C8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14:paraId="326A88B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14:paraId="3C0B76B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14:paraId="6B8CE3D9"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3CA0A63"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14:paraId="18FD3CC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14:paraId="461061D9"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14:paraId="7D86A2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14:paraId="310EBBA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14:paraId="1D41934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14:paraId="77BB67E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14:paraId="20AD912B"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70DF631"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14:paraId="0DAA811B"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14:paraId="6127B156"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14:paraId="4ACB29DA"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14:paraId="6F116277"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14:paraId="08FB5A02"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14:paraId="2DB8AC0F"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14:paraId="00372321" w14:textId="77777777"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DA6F0AB" w14:textId="77777777"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14:paraId="486BA5FD"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14:paraId="64CBBAE4"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14:paraId="76CDB0D0"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14:paraId="4C0522A8"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14:paraId="7C0F740C"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14:paraId="77E3FB93" w14:textId="77777777"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14:paraId="5E4B4BAE" w14:textId="77777777"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14:paraId="09A32FE0" w14:textId="77777777"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14:paraId="5470682F" w14:textId="77777777" w:rsidR="00EE112F" w:rsidRPr="00EE112F" w:rsidRDefault="00DB5588" w:rsidP="00E76E6A">
      <w:pPr>
        <w:pStyle w:val="XNormal"/>
      </w:pPr>
      <w:r>
        <w:lastRenderedPageBreak/>
        <w:t>“</w:t>
      </w:r>
      <w:r w:rsidR="00EE112F" w:rsidRPr="00EE112F">
        <w:t>Отчёты</w:t>
      </w:r>
      <w:r>
        <w:t>”</w:t>
      </w:r>
      <w:r w:rsidR="00EE112F" w:rsidRPr="00EE112F">
        <w:t xml:space="preserve">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14:paraId="7759BBAC" w14:textId="77777777" w:rsidR="00EE112F" w:rsidRPr="00EE112F" w:rsidRDefault="004A1F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F4DE218">
          <v:rect id="_x0000_i1028" style="width:468pt;height:1.5pt" o:hralign="center" o:hrstd="t" o:hr="t" fillcolor="gray" stroked="f"/>
        </w:pict>
      </w:r>
    </w:p>
    <w:p w14:paraId="4881A534" w14:textId="4948160C" w:rsidR="004330A5" w:rsidRDefault="00EE112F" w:rsidP="004330A5">
      <w:pPr>
        <w:pStyle w:val="XNormal-0"/>
      </w:pPr>
      <w:r w:rsidRPr="00EE112F">
        <w:br/>
      </w:r>
      <w:bookmarkStart w:id="1" w:name="toc_inner_migration"/>
      <w:bookmarkEnd w:id="1"/>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14:paraId="30AB8F23" w14:textId="77777777"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14:paraId="409F03FD" w14:textId="7B3BA51A"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14:paraId="4E54B983" w14:textId="77777777"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68C55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66AE6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3DC0E5"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B1DE75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4189EA"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14:paraId="6E2A585C"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DB8D3"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82F2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59C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4B47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BD3D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14:paraId="5D230827"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8CB4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3FE4"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8F2D6"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8A98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C52D8"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14:paraId="5D7BFE02"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FC9849"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AF3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76EF6" w14:textId="77777777"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E3898F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17ED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14:paraId="0145F0A9"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CC6EF6"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C435"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91460"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0F68AA"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F07AB"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14:paraId="7C7039B5" w14:textId="77777777"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2E2615" w14:textId="77777777"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7F7A7"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64A8FF"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049E"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21443" w14:textId="77777777"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14:paraId="7862E031" w14:textId="77777777"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14:paraId="043FB95B" w14:textId="77777777" w:rsidR="004330A5" w:rsidRPr="00945522" w:rsidRDefault="00DB5588" w:rsidP="00AE79C0">
      <w:pPr>
        <w:pStyle w:val="ListParagraph"/>
        <w:numPr>
          <w:ilvl w:val="0"/>
          <w:numId w:val="27"/>
        </w:numPr>
        <w:spacing w:after="12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sz w:val="24"/>
          <w:szCs w:val="24"/>
          <w:lang w:eastAsia="ru-RU"/>
        </w:rPr>
        <w:t>“</w:t>
      </w:r>
      <w:r w:rsidR="00EE112F" w:rsidRPr="00945522">
        <w:rPr>
          <w:rFonts w:ascii="Times New Roman" w:eastAsia="Times New Roman" w:hAnsi="Times New Roman" w:cs="Times New Roman"/>
          <w:lang w:eastAsia="ru-RU"/>
        </w:rPr>
        <w:t>Итоги переселенческого движения за время с 1896 по 1909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С.-Петербург, 1910, стр. 2-69</w:t>
      </w:r>
    </w:p>
    <w:p w14:paraId="1BB68DC9" w14:textId="77777777" w:rsidR="00EE112F" w:rsidRPr="00945522" w:rsidRDefault="00DB5588" w:rsidP="00AE79C0">
      <w:pPr>
        <w:pStyle w:val="ListParagraph"/>
        <w:numPr>
          <w:ilvl w:val="0"/>
          <w:numId w:val="27"/>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Итоги переселенческого движения за время с 1810 по 1914 г. (включительно)</w:t>
      </w:r>
      <w:r>
        <w:rPr>
          <w:rFonts w:ascii="Times New Roman" w:eastAsia="Times New Roman" w:hAnsi="Times New Roman" w:cs="Times New Roman"/>
          <w:lang w:eastAsia="ru-RU"/>
        </w:rPr>
        <w:t>”</w:t>
      </w:r>
      <w:r w:rsidR="00EE112F" w:rsidRPr="00945522">
        <w:rPr>
          <w:rFonts w:ascii="Times New Roman" w:eastAsia="Times New Roman" w:hAnsi="Times New Roman" w:cs="Times New Roman"/>
          <w:lang w:eastAsia="ru-RU"/>
        </w:rPr>
        <w:t>, сост. Н. Турчанинов и А. Домрачев, Петроград, 1916, стр. 2-69</w:t>
      </w:r>
    </w:p>
    <w:p w14:paraId="456A1490" w14:textId="77777777" w:rsidR="00EE112F" w:rsidRPr="00EE112F" w:rsidRDefault="00EE112F" w:rsidP="00745991">
      <w:pPr>
        <w:pStyle w:val="XNormal-0"/>
        <w:spacing w:after="120"/>
      </w:pPr>
      <w:r w:rsidRPr="00EE112F">
        <w:t xml:space="preserve">содержащих погодовые сведения (за 1896-1914 гг.) </w:t>
      </w:r>
    </w:p>
    <w:p w14:paraId="11A3A92A" w14:textId="77777777"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14:paraId="4E9D635C" w14:textId="77777777"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14:paraId="06F9959F" w14:textId="77777777"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14:paraId="2FED9608" w14:textId="77777777"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14:paraId="48A17D42" w14:textId="77777777" w:rsidR="00B377EE"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w:t>
      </w:r>
      <w:r w:rsidR="00DB5588">
        <w:lastRenderedPageBreak/>
        <w:t>“</w:t>
      </w:r>
      <w:r w:rsidRPr="00EE112F">
        <w:t>дорогому</w:t>
      </w:r>
      <w:r w:rsidR="00DB5588">
        <w:t>”</w:t>
      </w:r>
      <w:r w:rsidRPr="00EE112F">
        <w:t xml:space="preserve"> тарифу. Следует отметить, что обратные переселенцы практически всегда ехали по переселенческим документам, а, значит, попадали в официальную статистику.</w:t>
      </w:r>
    </w:p>
    <w:p w14:paraId="764F2A56" w14:textId="77777777" w:rsidR="00465200" w:rsidRDefault="00EE112F" w:rsidP="00465200">
      <w:pPr>
        <w:pStyle w:val="XNormal"/>
      </w:pPr>
      <w:r w:rsidRPr="00EE112F">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xml:space="preserve">. Переселенцев приходилось считать </w:t>
      </w:r>
      <w:r w:rsidR="00DB5588">
        <w:t>“</w:t>
      </w:r>
      <w:r w:rsidRPr="00EE112F">
        <w:t>на глазок</w:t>
      </w:r>
      <w:r w:rsidR="00DB5588">
        <w:t>”</w:t>
      </w:r>
      <w:r w:rsidRPr="00EE112F">
        <w:t xml:space="preserve">,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w:t>
      </w:r>
      <w:r w:rsidR="00DB5588">
        <w:t>“</w:t>
      </w:r>
      <w:r w:rsidRPr="00EE112F">
        <w:t>дорогому тарифу</w:t>
      </w:r>
      <w:r w:rsidR="00DB5588">
        <w:t>”</w:t>
      </w:r>
      <w:r w:rsidRPr="00EE112F">
        <w:t>.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14"/>
      </w:r>
    </w:p>
    <w:p w14:paraId="56180B85" w14:textId="77777777"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14:paraId="737EC4E8" w14:textId="77777777"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14:paraId="6154DF15" w14:textId="77777777" w:rsidR="00EE112F" w:rsidRPr="00EE112F" w:rsidRDefault="00EE112F" w:rsidP="00465200">
      <w:pPr>
        <w:pStyle w:val="XNormal"/>
      </w:pPr>
      <w:r w:rsidRPr="00EE112F">
        <w:t xml:space="preserve">Сведения о переселении также 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14:paraId="6D2FDDD7"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FFF0A90"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4F94C"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1CC14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14:paraId="6881C6D5"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05E768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22F5981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14:paraId="42D7B68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7C5BA51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5B5D44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14:paraId="3B9CE3F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14:paraId="0CE305A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14:paraId="56270C16"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DA292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14:paraId="66694196"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14:paraId="6F060CD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14:paraId="6DC3078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3079790"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14:paraId="454E348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14:paraId="6442B26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14:paraId="5829BC6A"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E05F999"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76455E2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14:paraId="5E3952C8"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14:paraId="174A8E94"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542E0EB7"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05F76504"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14:paraId="7EEAF87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14:paraId="534B0E5F"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24C70CD"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69902251"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14:paraId="59815FF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14:paraId="18BE0B92"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734096"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14:paraId="3D816773"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14:paraId="286A8005"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14:paraId="3ABBAF7C"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CEAC04"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14:paraId="0CA9F657"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14:paraId="6F5C15C2"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14:paraId="45BA354B" w14:textId="77777777"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D47F333" w14:textId="77777777"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14:paraId="5C49CC7C"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14:paraId="16368C8A" w14:textId="77777777"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14:paraId="139B49B4" w14:textId="77777777" w:rsidR="00EE112F" w:rsidRPr="00EE112F" w:rsidRDefault="00EE112F" w:rsidP="00023EE5">
      <w:pPr>
        <w:pStyle w:val="XNormal-0"/>
      </w:pPr>
      <w:r w:rsidRPr="00EE112F">
        <w:t>и включают данные о:</w:t>
      </w:r>
    </w:p>
    <w:p w14:paraId="47672E7F"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14:paraId="5C6F8923"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14:paraId="3DECFD19" w14:textId="77777777"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14:paraId="47B68BD0" w14:textId="77777777"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14:paraId="411E7B56" w14:textId="77777777"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14:paraId="496E64BD" w14:textId="77777777"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r w:rsidR="00027C9A">
        <w:rPr>
          <w:rFonts w:ascii="Times New Roman" w:eastAsia="Times New Roman" w:hAnsi="Times New Roman" w:cs="Times New Roman"/>
          <w:lang w:eastAsia="ru-RU"/>
        </w:rPr>
        <w:t>стр</w:t>
      </w:r>
      <w:r w:rsidR="00027C9A" w:rsidRPr="00027C9A">
        <w:rPr>
          <w:rFonts w:ascii="Times New Roman" w:eastAsia="Times New Roman" w:hAnsi="Times New Roman" w:cs="Times New Roman"/>
          <w:lang w:eastAsia="ru-RU"/>
        </w:rPr>
        <w:t>.</w:t>
      </w:r>
      <w:r w:rsidRPr="00CD31C3">
        <w:rPr>
          <w:rFonts w:ascii="Times New Roman" w:eastAsia="Times New Roman" w:hAnsi="Times New Roman" w:cs="Times New Roman"/>
          <w:lang w:eastAsia="ru-RU"/>
        </w:rPr>
        <w:t xml:space="preserve"> 94-103)</w:t>
      </w:r>
    </w:p>
    <w:p w14:paraId="2B1B7FFA" w14:textId="77777777"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14:paraId="59096113" w14:textId="77777777"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w:t>
      </w:r>
      <w:r w:rsidR="00DB5588">
        <w:t>“</w:t>
      </w:r>
      <w:r w:rsidRPr="00EE112F">
        <w:t>Итогов переселенческого движения</w:t>
      </w:r>
      <w:r w:rsidR="00DB5588">
        <w:t>”</w:t>
      </w:r>
      <w:r w:rsidRPr="00EE112F">
        <w:t xml:space="preserve">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14:paraId="57DE0C23" w14:textId="77777777"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14:paraId="7C848CAD" w14:textId="77777777" w:rsidR="00CD31C3" w:rsidRDefault="00EE112F" w:rsidP="00CD31C3">
      <w:pPr>
        <w:pStyle w:val="Xinset-First"/>
      </w:pPr>
      <w:r w:rsidRPr="00EE112F">
        <w:t xml:space="preserve">Погодовые данные </w:t>
      </w:r>
      <w:r w:rsidR="00DB5588">
        <w:t>“</w:t>
      </w:r>
      <w:r w:rsidRPr="00EE112F">
        <w:t>Итогов переселенческого движения...</w:t>
      </w:r>
      <w:r w:rsidR="00DB5588">
        <w:t>”</w:t>
      </w:r>
      <w:r w:rsidRPr="00EE112F">
        <w:t xml:space="preserve"> находятся в файле inner-migration-yearly.xlsx. </w:t>
      </w:r>
      <w:r w:rsidRPr="00EE112F">
        <w:br/>
        <w:t>Данные Ежегодника ЦСК 1916 – в файле inner-migration-coarse.xlsx и его сокращённой версии inner-migration-coarse-loadable.xlsx.</w:t>
      </w:r>
    </w:p>
    <w:p w14:paraId="0415D39E" w14:textId="77777777"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14:paraId="54641729" w14:textId="77777777"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14:paraId="5F7D104B" w14:textId="77777777" w:rsidTr="00CB16CA">
        <w:trPr>
          <w:trHeight w:val="288"/>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ED953AB"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26B7D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B84C5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9557BD8"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14:paraId="0450C1B5" w14:textId="77777777" w:rsidTr="00CB16CA">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E6ECC7" w14:textId="77777777"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14:paraId="45167ED6"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B0CAAD7"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002BE72"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14:paraId="25563545"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23E944"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892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AF67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EA3F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578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32F7415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65189"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2DA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1936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11D4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D09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14:paraId="6C0D416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92E7D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5349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061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B925A4"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E602F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14:paraId="0270EB2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4088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180EB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F95CF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1664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6E4C4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14:paraId="0368415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FAFDB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3D2D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D250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3498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97A5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14:paraId="475B084E"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9E79B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16C8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9C5BB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66E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47E3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28FCE968"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5A69A3"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348C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B43A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FE75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BB86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14:paraId="7F97E4D6"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30CE8"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2D6C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D585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195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768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14:paraId="1ADD609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32EBDE"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F5C8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D2EF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068A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AB9F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14:paraId="67BBD94B"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CE9615"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083B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8CB8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D0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B6F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14:paraId="65358490"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BEE5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315C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A790D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D6E1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23B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14:paraId="60BB3C0C"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2B7B07"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B98E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5BC3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1A1A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4700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14:paraId="06297323"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B81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A345D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A3F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737F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AAE9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14:paraId="1D2EBA72"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32BEBB"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C14E7"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4ABD4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4B5090"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E7802"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14:paraId="1C192BE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B3797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779B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6014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BF4C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7D6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03EBC1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667AF"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4567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665F1C"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B9861"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187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14:paraId="5DB1720A"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6D8802"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76E4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E3A1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742D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BC450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4B4E3991"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0C89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B41D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97C99"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1DA2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F9C5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14:paraId="5C055A3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34D7D"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C077C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A5B8"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565ED"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411A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14:paraId="2AF5C85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25B60"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84D96"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559E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7771D3"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6833E"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14:paraId="2664BF0D"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12FA16" w14:textId="77777777"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E0FB"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3BF7F"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63B75"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C3ECEA" w14:textId="77777777"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14:paraId="68637784" w14:textId="77777777"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21AE3" w14:textId="77777777"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E1CAE"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0B1D"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A4873"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4A59CA" w14:textId="77777777"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14:paraId="4AECFAB0" w14:textId="77777777"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14:paraId="005A15D2" w14:textId="77777777"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14:paraId="73FD3085" w14:textId="77777777" w:rsidTr="00CB16CA">
        <w:trPr>
          <w:trHeight w:val="576"/>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03D1A3"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C8E2478"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419F80A"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4D9FEE"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14:paraId="4FB2B03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3B4DF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2AA2B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14A3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893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14:paraId="2DB2D46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EEE7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040A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DEB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88E2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14:paraId="0EDCB4E6"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8C141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C97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9B98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EC8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14:paraId="1E0A13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1494CD"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9D4D9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79BB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E665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14:paraId="170C89D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A0764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6A4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CA7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1155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14:paraId="39751BCF"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0D1C6"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C7C8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51706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2E05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14:paraId="534062E2"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B8B0E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66C26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C4C9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2598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14:paraId="2A35595E"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1E5AB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AAD1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F354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CC52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14:paraId="024C634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B234F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64B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1FBE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A312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14:paraId="1B734AE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9B140"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61B3E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29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CFF1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14:paraId="1D5803D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0D848B"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A28F4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06FC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C702C"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14:paraId="316BAEC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98A10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76E4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E6B9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B734D5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14:paraId="37F16113"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1C8812"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9CDF7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602FD"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A28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14:paraId="573961A5"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5E0AE"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957B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5EB0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661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14:paraId="4313A8E4"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3E7B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F2C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B9B47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C6D8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14:paraId="292A2F8D"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431788"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A9B0A"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AB848"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C807F"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14:paraId="59C13F98"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6EFC87"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AB74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D923"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AC0C0"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14:paraId="04A4BEC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18CBF"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761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CD4AF9"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1DF6B"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14:paraId="0AB25F3A"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368C0A"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A72FA1"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AFEB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A9A67"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14:paraId="53A86759"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FBE6A5"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C3916"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BF42"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41EA5"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14:paraId="73B5B210"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919F24" w14:textId="77777777"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311CE"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ECAB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531E14" w14:textId="77777777"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14:paraId="7ECE3B47"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7D16FC"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78F1A"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8BD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6CE89"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14:paraId="7A031F0B" w14:textId="77777777"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0702" w14:textId="77777777"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14:paraId="49AAA713"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86B74"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9F1C08" w14:textId="77777777"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14:paraId="33CEB7FB" w14:textId="77777777" w:rsidR="00397500"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w:t>
      </w:r>
    </w:p>
    <w:p w14:paraId="64CAD56A" w14:textId="3999766D" w:rsidR="00090F83" w:rsidRDefault="00EE112F" w:rsidP="00397500">
      <w:pPr>
        <w:pStyle w:val="XNormal-0"/>
        <w:ind w:firstLine="432"/>
      </w:pPr>
      <w:r w:rsidRPr="00EE112F">
        <w:t xml:space="preserve">Более важно что сведения Переселенческого управления </w:t>
      </w:r>
      <w:r w:rsidR="00397500">
        <w:t xml:space="preserve">относятся лишь к земледельческому переселению и </w:t>
      </w:r>
      <w:r w:rsidRPr="00EE112F">
        <w:t>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5"/>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14:paraId="546A3D6A" w14:textId="0AA9EF56"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6"/>
      </w:r>
      <w:r w:rsidRPr="00EE112F">
        <w:t xml:space="preserve"> и о миграции кавказских диаспор (прежде всего, армян и грузин) и евреев из черты оседлости в города центральной России</w:t>
      </w:r>
      <w:r w:rsidR="008E1955">
        <w:t>, а финнов в Петербургскую губернию</w:t>
      </w:r>
      <w:r w:rsidRPr="00EE112F">
        <w:t>.</w:t>
      </w:r>
    </w:p>
    <w:p w14:paraId="0AC2F9A8" w14:textId="77777777"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7"/>
      </w:r>
    </w:p>
    <w:p w14:paraId="74F055F4" w14:textId="77777777" w:rsidR="00EE112F" w:rsidRPr="00EE112F" w:rsidRDefault="004A1F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49E7897C">
          <v:rect id="_x0000_i1029" style="width:468pt;height:1.5pt" o:hralign="center" o:hrstd="t" o:hr="t" fillcolor="gray" stroked="f"/>
        </w:pict>
      </w:r>
    </w:p>
    <w:p w14:paraId="431E6D1F" w14:textId="6D82AA57" w:rsidR="00EE112F" w:rsidRPr="00EE112F" w:rsidRDefault="00EE112F" w:rsidP="00BD73AF">
      <w:pPr>
        <w:pStyle w:val="XNormal-0"/>
        <w:spacing w:after="120"/>
      </w:pPr>
      <w:r w:rsidRPr="00EE112F">
        <w:br/>
      </w:r>
      <w:bookmarkStart w:id="2" w:name="toc_emigration"/>
      <w:bookmarkEnd w:id="2"/>
      <w:r w:rsidRPr="009F3637">
        <w:rPr>
          <w:b/>
          <w:bCs/>
        </w:rPr>
        <w:t>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 xml:space="preserve">Приводятся в </w:t>
      </w:r>
      <w:r w:rsidR="00DB5588">
        <w:t>“</w:t>
      </w:r>
      <w:r w:rsidRPr="00EE112F">
        <w:t>Ежегодниках России</w:t>
      </w:r>
      <w:r w:rsidR="00DB5588">
        <w:t>”</w:t>
      </w:r>
      <w:r w:rsidRPr="00EE112F">
        <w:t xml:space="preserve">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14:paraId="7168334B" w14:textId="77777777" w:rsidTr="00CB16CA">
        <w:trPr>
          <w:tblHeade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14D254B" w14:textId="77777777" w:rsidR="00EE112F" w:rsidRPr="00EF6E72" w:rsidRDefault="00EE112F" w:rsidP="003629A6">
            <w:pPr>
              <w:keepNext/>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lastRenderedPageBreak/>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9C585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F6780C" w14:textId="77777777"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14:paraId="3054D1FC"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584BF04" w14:textId="77777777" w:rsidR="00EE112F" w:rsidRPr="00BD73AF" w:rsidRDefault="00EE112F" w:rsidP="003629A6">
            <w:pPr>
              <w:keepNext/>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14:paraId="10A0DAF1"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14:paraId="05FC04E7"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14:paraId="61A26F2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41086F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14:paraId="7BAF97CD"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14:paraId="1A5FA0A4"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14:paraId="31FBEEFB"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F8EC7C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14:paraId="13937910"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14:paraId="1B9804C6"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14:paraId="29305665"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290BDED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14:paraId="4771894B"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14:paraId="69ACE73F"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14:paraId="747CCE6E"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3E6F39D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14:paraId="4C0B663E"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14:paraId="6C5E30A3"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14:paraId="26287838"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3083D7B"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14:paraId="1E2B8AB3"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14:paraId="0774C7FA"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14:paraId="008E7537" w14:textId="77777777"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998D13C"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14:paraId="769FE347" w14:textId="77777777"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14:paraId="6EDF1DFD" w14:textId="77777777"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14:paraId="74336DA8" w14:textId="77777777"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8"/>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14:paraId="7402CC73" w14:textId="77777777"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9"/>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14:paraId="096D3FBA" w14:textId="77777777" w:rsidTr="00CB16CA">
        <w:trPr>
          <w:trHeight w:val="285"/>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6A5E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AF7F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0AA8EA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EC66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F7F1AD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3487E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4DDFA4"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28957B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9F5F53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CD4FF8"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E81A2C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E834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0F5CF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14:paraId="2AB1834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F3282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FC786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7D2C0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10F3BB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72013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A493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4B61E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9BF7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1E2EA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951618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216AB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AC57B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243F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14:paraId="294FADBD"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7061DC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0B10C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42D0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54E6B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C7EF7F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DFBE9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43C3E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064645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0DDF1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D8C09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05FF2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6BD4F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3DCD12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14:paraId="3E87DDA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0C901D3"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A57F7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BBF19C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7D4DDD0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F257D0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4C398E5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571781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BCCB4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37344E3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6CA8652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133E2BB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320DB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14:paraId="2E81A4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14:paraId="5C561F26"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E5F46"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9EEF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B71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DE7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048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5C6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AC6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FD6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86E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58218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F89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DE9A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75C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14:paraId="6C76F8A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F5E160"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D4014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20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07F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58B8A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0C6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6ECF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DEA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125B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2E2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B897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8789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644B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14:paraId="5C111A3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2EB06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1679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094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DE1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552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ACB12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42AF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0E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CA8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728C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577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F5E0A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75A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14:paraId="22ADB6A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26885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A4B5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88C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083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4A94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5EC1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10B0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155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750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AADEB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E86D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8C6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6934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14:paraId="3B7875C0"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452205"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37159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46B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E44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29B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6ED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F4C2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959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0005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A639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CAC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89C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577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14:paraId="3CAA819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A278F"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668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51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3F96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E8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3531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5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24544A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726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2E9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95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F18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2B0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14:paraId="66E4977B"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3B065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F8B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600D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B2A9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DF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163E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D2B8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B1BA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1464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15BC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6A6FD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0FB0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9E0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14:paraId="443BF23A"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94459D"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F82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E935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7297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F01F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35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022C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3B7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5E5D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FD48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3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787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154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14:paraId="60F175C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C87642"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D9DF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2CED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2FC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5F4A4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A011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8E925A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63E0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65B8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1FA5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EEE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D6BE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0EE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14:paraId="1AC8BFCF"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05B1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253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83A5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2B98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5A1A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7638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910B8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509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EAF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D21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050C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26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FB82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14:paraId="3E88FB67"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3238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75FF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86F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D34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88D7A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7115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11C5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9C28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864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76E1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65D7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B74A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9C0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14:paraId="63BE20EE"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16FDE"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D5C2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545E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0E2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DEBD14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77C9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355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FC1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CDF6C7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0488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C1B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03B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FAD3B0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14:paraId="053BC24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023CE1"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645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A92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D1DB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DD9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5BD59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E569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393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CD25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D62B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FDE0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6193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36A2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14:paraId="1EF9335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9886B7"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lastRenderedPageBreak/>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74F6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3B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A803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4D6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F451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7F9C54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1300E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156C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CEC9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CF44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54EF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44D6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14:paraId="75A4AF6C"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2834A"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3980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D39B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AADE4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ECD6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6A7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06D5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E69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7EE1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0B6240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1E0F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6F255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83F6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14:paraId="1249BF01"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AC91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E8D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8BEB71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8269D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2FBF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29795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1D2E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5CEE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F309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BF8AF7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FEC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97184"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E4958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14:paraId="056D00D8"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31441C"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EA93C"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F2C1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AC77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3161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365D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E21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D59C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EA596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46EC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9ADB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1A29E3"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5AC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14:paraId="7DC80ED2"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C614CB"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187DA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A05B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A8D07"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614B4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2389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90CE9E"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3693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8AA38"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A6D925"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E5402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D9E3B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2BAE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14:paraId="227EA595" w14:textId="77777777"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D85B9" w14:textId="77777777"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FF8B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5CE6A"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8011"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9D190"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93C6F"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802DDD"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525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F083B"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B7D6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69436"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0B382"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35E89" w14:textId="77777777"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14:paraId="6FA3099C" w14:textId="77777777" w:rsidR="00570ECE" w:rsidRDefault="00DB5588" w:rsidP="00AE79C0">
      <w:pPr>
        <w:pStyle w:val="XNormal-0"/>
        <w:numPr>
          <w:ilvl w:val="0"/>
          <w:numId w:val="28"/>
        </w:numPr>
        <w:spacing w:before="120"/>
      </w:pPr>
      <w:r>
        <w:t>“</w:t>
      </w:r>
      <w:r w:rsidR="00EE112F" w:rsidRPr="00EE112F">
        <w:t>Литовцы</w:t>
      </w:r>
      <w:r>
        <w:t>”</w:t>
      </w:r>
      <w:r w:rsidR="00EE112F" w:rsidRPr="00EE112F">
        <w:t xml:space="preserve"> обозначают литовцев и латышей.</w:t>
      </w:r>
    </w:p>
    <w:p w14:paraId="5CB4A69F" w14:textId="77777777" w:rsidR="00570ECE" w:rsidRDefault="00DB5588" w:rsidP="00AE79C0">
      <w:pPr>
        <w:pStyle w:val="XNormal-0"/>
        <w:numPr>
          <w:ilvl w:val="0"/>
          <w:numId w:val="28"/>
        </w:numPr>
      </w:pPr>
      <w:r>
        <w:t>“</w:t>
      </w:r>
      <w:r w:rsidR="00EE112F" w:rsidRPr="00EE112F">
        <w:t>Скандинавы</w:t>
      </w:r>
      <w:r>
        <w:t>”</w:t>
      </w:r>
      <w:r w:rsidR="00EE112F" w:rsidRPr="00EE112F">
        <w:t xml:space="preserve"> означают норвежцев, шведов и датчан.</w:t>
      </w:r>
    </w:p>
    <w:p w14:paraId="196912D5" w14:textId="77777777" w:rsidR="00570ECE" w:rsidRDefault="00EE112F" w:rsidP="00AE79C0">
      <w:pPr>
        <w:pStyle w:val="XNormal-0"/>
        <w:numPr>
          <w:ilvl w:val="0"/>
          <w:numId w:val="28"/>
        </w:numPr>
      </w:pPr>
      <w:r w:rsidRPr="00EE112F">
        <w:t>Русские даются без деления на великорусов, малорусов и белорусов.</w:t>
      </w:r>
    </w:p>
    <w:p w14:paraId="6F042C86" w14:textId="77777777" w:rsidR="00EE112F" w:rsidRPr="00EE112F" w:rsidRDefault="00EE112F" w:rsidP="00AE79C0">
      <w:pPr>
        <w:pStyle w:val="XNormal-0"/>
        <w:numPr>
          <w:ilvl w:val="0"/>
          <w:numId w:val="28"/>
        </w:numPr>
      </w:pPr>
      <w:proofErr w:type="spellStart"/>
      <w:r w:rsidRPr="00EE112F">
        <w:t>Подавстрийские</w:t>
      </w:r>
      <w:proofErr w:type="spellEnd"/>
      <w:r w:rsidRPr="00EE112F">
        <w:t xml:space="preserve"> по месту рождения русские, указавшие однако на свою связь с Россией, обозначаются как </w:t>
      </w:r>
      <w:r w:rsidR="00DB5588">
        <w:t>“</w:t>
      </w:r>
      <w:r w:rsidRPr="00EE112F">
        <w:t>русины</w:t>
      </w:r>
      <w:r w:rsidR="00DB5588">
        <w:t>”</w:t>
      </w:r>
      <w:r w:rsidRPr="00EE112F">
        <w:t xml:space="preserve">.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14:paraId="0E2D04E6" w14:textId="77777777"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14:paraId="6B6218FD" w14:textId="77777777"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21948A"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4C59AF"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319699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F57A1C"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45A685B"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14:paraId="5664C83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658903"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60F8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EAD46"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8DA1A3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EC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14:paraId="4F495292"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60F968"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D036A"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88E46F"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0318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6881D4"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14:paraId="11BF7B88" w14:textId="77777777"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1797D" w14:textId="77777777"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E9112"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01F28"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FD2D"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8714E" w14:textId="77777777"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14:paraId="79F2BABD" w14:textId="77777777"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14:paraId="6FF2D68C" w14:textId="77777777"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14:paraId="1101EF6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21DBCA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9DB665A"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0F2650F"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1BCC88"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B8286A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756BB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B1652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881782E"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9EC6AB5"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C66E1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7ADF2C"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D05AE6"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3C0112" w14:textId="77777777"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14:paraId="72FF279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248F59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14:paraId="14017E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56A2B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EAD2B6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14:paraId="6467285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82AF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14:paraId="04834B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E932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9C71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14:paraId="4F96E7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14:paraId="6B2D1AD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6B01F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0366CF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14:paraId="436B858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19E4FA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6383E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C715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14:paraId="1D7E495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0D077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7FB55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65D08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20AE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C6DC3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14:paraId="31FA611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D6AF9D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002C3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DADE6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14:paraId="2A5AE4E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EEF778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C908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2256FE0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E5BED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14:paraId="27B3C9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3750B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E54A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D48C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C0D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14:paraId="336C13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14:paraId="5438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9976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55B7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14:paraId="650F3F5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0D3515"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14:paraId="21BA5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AC51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04C7DD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94F9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8266A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4C76F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00CB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399D8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14:paraId="4006BF4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DE45E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14:paraId="1D14F8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93B18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14:paraId="6CAFC343" w14:textId="77777777"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4FEEE7D"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30FF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61CC6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0EAFCF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14:paraId="61F71AA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FC6FF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7053AB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4EC75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14:paraId="0E755D6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14:paraId="478D94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1D88FEC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14:paraId="2BA1EC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7DFCF77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14:paraId="4328DE8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DE2D28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14:paraId="71B47D1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343067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14:paraId="4008FCC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3D72C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60CC3C8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14:paraId="163BC33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DBDE91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14:paraId="49A390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2D8A49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14:paraId="6C2E5AF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63AA9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0F94310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48490B8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11ED17B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14:paraId="4FB29B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2023C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D618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14:paraId="02727D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14:paraId="7D46B6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14:paraId="1CC3F7C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14:paraId="25058E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134914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8B55F4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14:paraId="2114F98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CB504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14:paraId="07865A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14:paraId="06D022D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54B14E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14:paraId="1C6DAED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DA69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0A0CF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14:paraId="40A1938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1A4F29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7FFC4B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CF0E3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05943A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4B8404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14:paraId="229D3A8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DAF6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5F3171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14:paraId="6A51E21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9D57B3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14:paraId="0DE55A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2C259B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64F9106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1F8405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BC8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14:paraId="07E401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14:paraId="510C08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D568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14:paraId="75DE6E8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14:paraId="71445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14:paraId="64C3805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B2089C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14:paraId="5EA71F57"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25B8DE8"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14:paraId="6D5FD94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1FEE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14:paraId="1101561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14:paraId="7B519CF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14:paraId="04FF37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4E04C5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10B5F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22A7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14:paraId="60814F6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BD074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72131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F724A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14:paraId="150A104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C6A46D0"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14:paraId="242B7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336F97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0663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14:paraId="1F20FF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14:paraId="4FEA2C2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14:paraId="65ABAC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14:paraId="05F651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5A2EAC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615D7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14:paraId="6F0178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6EF0E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14:paraId="091C12C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14:paraId="0EA0EF75"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3E1E2F8E"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14:paraId="27133F4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86FD88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5D2299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14:paraId="4A92D7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14:paraId="7E53F33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14:paraId="75A56F5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66AD8D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14:paraId="2B14E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14:paraId="5D27276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14:paraId="422030E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6801D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92F176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14:paraId="30D21ED1"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4F0F21B6"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14:paraId="128D248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BBF079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A93F13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14:paraId="1898D8D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14:paraId="3AC47E1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14:paraId="1F24F53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67E125A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14:paraId="436EB1F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14:paraId="08AD337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9BDF3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1CF98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14:paraId="040AE3C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14:paraId="03139CE3"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07F50E9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14:paraId="5F3EA34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10BD45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DDE8BE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14:paraId="1DAA56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14:paraId="2ABA68D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C554A1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14:paraId="7F0908F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14:paraId="18AA8C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14:paraId="61D18D0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14:paraId="3F1BC2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14:paraId="26FD84C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14:paraId="66DB388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14:paraId="4187231B"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27652C9"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14:paraId="3052A3D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6450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C63312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14:paraId="446232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14:paraId="06398B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14:paraId="68AAD17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C32EC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14:paraId="48A6857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14:paraId="375A35C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ACD616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14:paraId="541E143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14:paraId="20FA687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14:paraId="13C4B730"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85A964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14:paraId="46440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8F09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14:paraId="46D2397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14:paraId="09F3E3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14:paraId="6C74FBD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EEE3EB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4E8198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0728AC0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14:paraId="3E5C942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14:paraId="00ABC56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14:paraId="58C0CD3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14:paraId="778DBE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14:paraId="678B5AB4"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CB457D1"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14:paraId="2D99F3A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14:paraId="0624F19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14:paraId="5253D50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14:paraId="751FBAA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14:paraId="5D48FF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14:paraId="5471242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14:paraId="1384D3B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14:paraId="69BB14B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14:paraId="4917306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14:paraId="19A9FE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14:paraId="299EB8D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2690B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14:paraId="76CBAB5D"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6823A6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14:paraId="3AB740A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14:paraId="23395EA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14:paraId="6AF107C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14:paraId="3BC458B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14:paraId="768BAB2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14:paraId="67321F7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14:paraId="08EDA42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14:paraId="1FBEF4B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14:paraId="7BBEB8B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5EC1331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14:paraId="34D13DA3"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14:paraId="5A3678F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14:paraId="2DB8AF48"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E7A16DA"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14:paraId="2CCBA40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14:paraId="1B5F891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14:paraId="3B1BF3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14:paraId="3A6115E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14:paraId="3991629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14:paraId="1980B68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E7AAF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4797AA7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14:paraId="2073692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14:paraId="0694DEE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14:paraId="1838C59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14:paraId="55014B7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14:paraId="34F6CDA6"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21292697"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14:paraId="42BA22A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14:paraId="79CF680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14:paraId="24D6EA2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14:paraId="63E2902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14:paraId="05C0C6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14:paraId="4F899F36"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14:paraId="6DADC35D"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14:paraId="3E2CC47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14:paraId="5678EE0E"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14:paraId="7851621A"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14:paraId="652D8989"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0243FC"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14:paraId="6E252652"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14:paraId="7B3C2E7F" w14:textId="77777777"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14:paraId="4ED0AC22"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14:paraId="366860B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14:paraId="5D52B6C0"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14:paraId="4939CA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14:paraId="4908460F"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14:paraId="5D748D48"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14:paraId="5B5CE93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14:paraId="166B7F3B"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14:paraId="34FCC045"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14:paraId="5F68D5A1"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14:paraId="53D87507"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20E6AD4" w14:textId="77777777"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14:paraId="4C72D899"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23C19CB" w14:textId="77777777"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6B639E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7D8B68D"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FE01277"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3157D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A04A4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F16A713"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142C49"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7F3E90C"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406D5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9B07A3A"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24DDD0E"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26680F" w14:textId="77777777"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14:paraId="2C0F614E" w14:textId="77777777"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EC348E" w14:textId="77777777"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A916A9"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DD71A9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244B2F"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64F74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B6E66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5690925"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90917A"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A29E8A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4CE7DAB"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0B7FBC3"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423E62"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600794" w14:textId="77777777"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14:paraId="6514AB13" w14:textId="77777777"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14:paraId="64F3EB84" w14:textId="77777777"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14:paraId="7C9F0B34"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C7DCB70" w14:textId="77777777" w:rsidR="00EE112F" w:rsidRPr="00EE112F" w:rsidRDefault="00EE112F" w:rsidP="009C438D">
      <w:pPr>
        <w:pStyle w:val="XNormal-0"/>
      </w:pPr>
      <w:r w:rsidRPr="00EE112F">
        <w:br/>
        <w:t xml:space="preserve">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w:t>
      </w:r>
      <w:r w:rsidR="00DB5588">
        <w:t>“</w:t>
      </w:r>
      <w:r w:rsidRPr="00EE112F">
        <w:t>народность не указана</w:t>
      </w:r>
      <w:r w:rsidR="00DB5588">
        <w:t>”</w:t>
      </w:r>
      <w:r w:rsidRPr="00EE112F">
        <w:t>;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14:paraId="00F28A24" w14:textId="77777777" w:rsidR="00E92785" w:rsidRDefault="00EE112F" w:rsidP="00E92785">
      <w:pPr>
        <w:pStyle w:val="Xinset-First"/>
        <w:spacing w:after="120"/>
      </w:pPr>
      <w:r w:rsidRPr="00EE112F">
        <w:t xml:space="preserve">«Подавляющая часть русских в США составляла армию так называемых </w:t>
      </w:r>
      <w:r w:rsidR="00DB5588">
        <w:t>“</w:t>
      </w:r>
      <w:r w:rsidRPr="00EE112F">
        <w:t>трудовых рабочих</w:t>
      </w:r>
      <w:r w:rsidR="00DB5588">
        <w:t>”</w:t>
      </w:r>
      <w:r w:rsidRPr="00EE112F">
        <w:t>,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20"/>
      </w:r>
      <w:r w:rsidR="009C438D" w:rsidRPr="00EE112F">
        <w:t xml:space="preserve"> </w:t>
      </w:r>
    </w:p>
    <w:p w14:paraId="73AA43B1" w14:textId="77777777"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21"/>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22"/>
      </w:r>
    </w:p>
    <w:p w14:paraId="65F3DB7B" w14:textId="77777777"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23"/>
      </w:r>
    </w:p>
    <w:p w14:paraId="5737DE91" w14:textId="77777777"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24"/>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14:paraId="3A677C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562353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9F94C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C1C9447"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F7141EE"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6FB350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2D56C8"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671452"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83433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B65C03"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F4C06C"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86C746"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A97B2AD"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8AE866A" w14:textId="77777777"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14:paraId="775E02A2"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F10EB5B"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14:paraId="3721C9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4917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14:paraId="5D1352C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95CB6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14:paraId="04C79F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94074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14:paraId="38C17C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14:paraId="71D166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14:paraId="0961CAC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14:paraId="07ADC58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080C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6D653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14:paraId="1D5B6D0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C97FDC1"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14:paraId="1DEECD8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4F63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14:paraId="19ADB1B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87832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64BE9E6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14:paraId="7FCF69D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14:paraId="531D80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14:paraId="2DD3DA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14:paraId="33831C2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14:paraId="47DAE9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14:paraId="344BA9B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14:paraId="55BBB6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14:paraId="534C15E1"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5772742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14:paraId="5CDE77A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DA1DF3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14:paraId="25FD4A1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108A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98A6C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14:paraId="654281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437497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14:paraId="6AE877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14:paraId="7337054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14:paraId="20D1F89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14:paraId="323B83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14:paraId="301FE97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14:paraId="1CFFC19F"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8F0338E"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14:paraId="21F687C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09C2E7A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14:paraId="153DEB2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37215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4AA8DDC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4B51FAB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14:paraId="230BC78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5F31E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14:paraId="2AF4492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78A60A9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4F23F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14:paraId="2C88F3D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F94C516"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1AB3B8E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14:paraId="7BC9E62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B8EB3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14:paraId="7C8C90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14:paraId="379D01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14:paraId="1D44598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14:paraId="622C1D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14:paraId="5162BF8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14:paraId="545B89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14:paraId="56C5F1D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14:paraId="02DB317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14:paraId="2E05D8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14:paraId="3150B0A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14:paraId="07A3B8D4"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959CA7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14:paraId="54B8F93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573E9A5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14:paraId="17B3B4C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642B007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60BDF5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726EDE6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14:paraId="2257A1E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16EA54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36B51CE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D22C52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14:paraId="19F3217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14:paraId="1F57D56F"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00818A47"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2EF644A7"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14:paraId="38B497E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3336B1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14:paraId="669FBE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14:paraId="1949CB4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14:paraId="3F07CD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14:paraId="2961247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BFEC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14:paraId="73DA0DD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F5285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14:paraId="6BD335E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14:paraId="20C78E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14:paraId="22BB24D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14:paraId="7867E41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04A2796C"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14:paraId="6818DD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F5945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14:paraId="1448308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7ABF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00ABE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14:paraId="674A5F0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14:paraId="2B2CC24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14:paraId="6F24CCE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14:paraId="71D537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BB16B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14:paraId="006569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14:paraId="4D84BD8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14:paraId="139F8668"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44A66534"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14:paraId="3E8558B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A9B36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14:paraId="3555775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ACF885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14:paraId="76AF301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14:paraId="39D61B6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14:paraId="65E55DD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14:paraId="2B4DAF6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14:paraId="5E4F32B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14:paraId="1F59CC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14:paraId="53038C8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14:paraId="4A32A2E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14:paraId="1A658F1B" w14:textId="77777777"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14:paraId="69F3F023" w14:textId="77777777"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14:paraId="4E505CEF"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14:paraId="7C0A1E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14:paraId="2B30DCA1"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14:paraId="0C8CCD9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14:paraId="10B860DE"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14:paraId="0C68E8E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14:paraId="2FBBF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14:paraId="5932858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14:paraId="0238A1A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14:paraId="519E13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85E15A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0C725CFA"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452FBFB2" w14:textId="77777777" w:rsidR="001A1FCB" w:rsidRDefault="00EE112F" w:rsidP="001A1FCB">
      <w:pPr>
        <w:pStyle w:val="XNormal-0"/>
        <w:spacing w:before="120"/>
      </w:pPr>
      <w:r w:rsidRPr="00EE112F">
        <w:t xml:space="preserve">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w:t>
      </w:r>
      <w:r w:rsidR="00DB5588">
        <w:t>“</w:t>
      </w:r>
      <w:r w:rsidRPr="00EE112F">
        <w:t>всего</w:t>
      </w:r>
      <w:r w:rsidR="00DB5588">
        <w:t>”</w:t>
      </w:r>
      <w:r w:rsidRPr="00EE112F">
        <w:t xml:space="preserve"> для 1917 года до той же пропорции, в которой она стояла по отношению к (финнам + литовцам + русским) в 1916 году, получаем для 1917 года исправленное значение </w:t>
      </w:r>
      <w:r w:rsidR="00DB5588">
        <w:t>“</w:t>
      </w:r>
      <w:r w:rsidRPr="00EE112F">
        <w:t>всего</w:t>
      </w:r>
      <w:r w:rsidR="00DB5588">
        <w:t>”</w:t>
      </w:r>
      <w:r w:rsidRPr="00EE112F">
        <w:t xml:space="preserve"> равное 8,962 чел.</w:t>
      </w:r>
    </w:p>
    <w:p w14:paraId="53D9F50B" w14:textId="77777777"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14:paraId="341B089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B9A779E"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FEBD3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516D26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9346B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80C86E9"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A08DD6"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16E0185"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3CF65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2B20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534BB9D"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0E66A7"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84EEBC"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C76283" w14:textId="77777777"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14:paraId="2B8F4ACE"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C2664C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14:paraId="37F3DA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14:paraId="2123041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14:paraId="5760336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14:paraId="20A0E2D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72B25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D4D5F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C588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3C79861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14:paraId="1D1A0AE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14:paraId="0B21250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14:paraId="119525C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14:paraId="21D60BC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14:paraId="2583785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335956E"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9B2799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EEEC35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14:paraId="68C97AC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14:paraId="14784D1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14:paraId="6632E7B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9F0285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47F7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14:paraId="6D012D6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14:paraId="6136A9D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1F9C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14:paraId="1CBE79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523A66B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14:paraId="0662F690"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3FAD4141"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14:paraId="74AD40A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14:paraId="3596A2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EEDCC3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14:paraId="33BFD2C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106587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14:paraId="4B7B9E5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076981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14:paraId="40B6A44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14:paraId="39C9B29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14:paraId="09D4AFB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14:paraId="3F667C3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14:paraId="59B8174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14:paraId="49C9644D"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1D99A305"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14:paraId="2A0FACD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36668C8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14:paraId="1729B10C"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3579CDF6"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1CDF1D7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367A934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701ED3"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435B41F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14:paraId="1EFDAAB9"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048B2B7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6A0F26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509DFA"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7D4B49C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E19A7B4"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43740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14:paraId="3BC780B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14:paraId="6FA0F71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14:paraId="0D332F2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14:paraId="7FA5AFA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2519A5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14:paraId="5F9B372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14:paraId="609F9F7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B4AEC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14:paraId="3CA2FF3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542677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14:paraId="62D4158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14:paraId="500C499F"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4C5AB17C"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57B97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1673C947"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14:paraId="72FD6C9A"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7F3C388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44521C37"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1D113D3A"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966AC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32EE706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14:paraId="005A0CD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19AC22A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7BBAF6A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14:paraId="4E954887" w14:textId="77777777"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14:paraId="3B1CCFEA"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27125CB"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9C385B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14:paraId="6CEE3E7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14:paraId="0AE00CF1"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14:paraId="505D309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14:paraId="221F310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21A7ED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409E7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14:paraId="440C4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14:paraId="259E53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14:paraId="4609255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14:paraId="67EA744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14:paraId="287C142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14:paraId="70517B89"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5B611800"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14:paraId="36E2A99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14:paraId="3090EDC8"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14:paraId="42FEE90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14:paraId="483E5D1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14:paraId="1B85903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14:paraId="6DF9B6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14:paraId="1FD6E73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14:paraId="12709DD2"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14:paraId="0563324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14:paraId="498D3924"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14:paraId="49D6085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14:paraId="330C0CB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14:paraId="66E17107"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00FD1E8D"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14:paraId="0989AA5E"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14:paraId="015992E6"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14:paraId="646529C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14:paraId="17FFA90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04E3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14:paraId="44899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14:paraId="6DF4B369"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14:paraId="5F93AF1D"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14:paraId="3FB1E1F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14:paraId="2637D425"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14:paraId="46D2677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14:paraId="10D8C3EF"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14:paraId="41A9C06B" w14:textId="77777777"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14:paraId="71BA0523" w14:textId="77777777"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14:paraId="086409A0"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14:paraId="00D206FC"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14:paraId="1462AC72"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14:paraId="287E3C0D"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DD28B4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14:paraId="613564F0"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14:paraId="586E3A58"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14:paraId="17C11A63"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14:paraId="661E0854"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14:paraId="2932597B" w14:textId="77777777"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14:paraId="0B9F8ACB" w14:textId="77777777"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14:paraId="029C4FB0" w14:textId="77777777" w:rsidR="00EE112F" w:rsidRPr="00F94C3B" w:rsidRDefault="00EE112F" w:rsidP="00EE112F">
            <w:pPr>
              <w:spacing w:after="0" w:line="240" w:lineRule="auto"/>
              <w:rPr>
                <w:rFonts w:ascii="Times New Roman" w:eastAsia="Times New Roman" w:hAnsi="Times New Roman" w:cs="Times New Roman"/>
                <w:lang w:eastAsia="ru-RU"/>
              </w:rPr>
            </w:pPr>
          </w:p>
        </w:tc>
      </w:tr>
    </w:tbl>
    <w:p w14:paraId="2847AC88" w14:textId="77777777"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14:paraId="334A689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B297D9" w14:textId="77777777"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7853BF"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931A02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D9C2D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015C287"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DD45C88"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EE9CA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FD9FCB"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EE80DC0"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7648B3E"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E932D"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A11465"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982183" w14:textId="77777777"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14:paraId="4E8C781F"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9C60EC"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14:paraId="323F0A50"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14:paraId="377B6AF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14:paraId="14C35FA6"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14:paraId="2639159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14:paraId="76FDCA6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14:paraId="014A79A9"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14:paraId="2129EA5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14:paraId="600FC9F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14:paraId="58C3330C"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14:paraId="538A4BB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14:paraId="7B86BA8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14:paraId="7AB00A6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14:paraId="5DD38F74"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DE92196"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14:paraId="73BA800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14:paraId="54CDCB21"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14:paraId="75F69B4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14:paraId="10B11C3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14:paraId="7595116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14:paraId="72CA3E1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14:paraId="53BCDAE3"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14:paraId="0F260AE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14:paraId="417D5B52"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14:paraId="012527F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14:paraId="097BEE8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14:paraId="727A6DCF"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14:paraId="0B9FC463" w14:textId="77777777"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330EE" w14:textId="77777777"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14:paraId="7EE8E17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14:paraId="471F801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14:paraId="1E8263DA"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14:paraId="0B3D661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14:paraId="4D81FCD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14:paraId="0ECD62F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14:paraId="785AE45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14:paraId="51F7B1EE"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14:paraId="2671D1E7"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14:paraId="778E479B"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14:paraId="285E0A75"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14:paraId="3AC3FBCD" w14:textId="77777777"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14:paraId="0B3DC66F" w14:textId="77777777"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14:paraId="18316E5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BF25A34" w14:textId="77777777"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B7B5A79"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ACF2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F9633B"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060AF65"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8356AD1"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44FA573"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E8B069A"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688F520"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30826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308531C"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6925E6"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DFC264" w14:textId="77777777"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14:paraId="0BC5761E"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63BF53"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14:paraId="7CAFAF5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14:paraId="7AE579E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083B8F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14:paraId="685CA2CA"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14:paraId="44DE1A4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A2785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14:paraId="4EEFB96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14:paraId="5DA8CB2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14:paraId="2F85B6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14:paraId="37C8CC8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14:paraId="2D5AB2EE"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14:paraId="0B8F192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14:paraId="7182F099"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511B2A"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14:paraId="0F8BF1E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14:paraId="06CCD882"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B9AAAA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14:paraId="7792723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14:paraId="4834407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14:paraId="179A97D0"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14:paraId="20BEB3F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14:paraId="4F0B0DC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761C7F94"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14:paraId="3E574D5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14:paraId="3640120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14:paraId="53013CB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14:paraId="2587B10C" w14:textId="77777777"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551FA8" w14:textId="77777777"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14:paraId="27AC567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14:paraId="197DABF6"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53AAD99"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14:paraId="37228705"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14:paraId="42A2ACB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14:paraId="75CA04BC"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14:paraId="622488F8"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14:paraId="2EA788DB"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14:paraId="6C3A0F9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14:paraId="0A746853"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14:paraId="2ED2FD9D"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14:paraId="6F58321F" w14:textId="77777777"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14:paraId="619FCE7B" w14:textId="77777777"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14:paraId="3FCF9B34"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AC13C9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23D787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B44503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C725AD"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FD3ECE"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5F4052"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73381A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02954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268170"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4409735"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F586EC"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245EE31" w14:textId="77777777"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14:paraId="21EC3133" w14:textId="77777777"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14:paraId="1A81E5B8"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14:paraId="045696CB"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14:paraId="08E3A02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14:paraId="1F83805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14:paraId="12DF355E"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14:paraId="180F0D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14:paraId="148A68A0"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14:paraId="1CDC9021"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14:paraId="5491F8D6"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14:paraId="7F040214"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14:paraId="57D0BF63"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14:paraId="7E4B1832" w14:textId="77777777"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14:paraId="7D282EE4" w14:textId="77777777"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Величина для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всего</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14:paraId="099BD7F8" w14:textId="77777777"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14:paraId="6202DA8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8F161"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10D72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19CC00"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B412FC"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C49387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083539"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EEBF8D"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33730CE"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7582B98"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C8D617A"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6E15772"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DE466E3"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E4BEE54" w14:textId="77777777"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14:paraId="4034F3C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285D72B"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39C3E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1A53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FC0FB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14:paraId="38F2C00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3BDDEB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14:paraId="36166E0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14:paraId="1587979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14:paraId="0DCFA3F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14:paraId="71D3383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14:paraId="4F1F7F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665C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E8C7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14:paraId="4CD360F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4A7A087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14:paraId="46A2B2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AA269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14:paraId="73C609B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0F6F14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363483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14:paraId="02D662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14:paraId="758291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D188E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2226E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1E0365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609EC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14:paraId="2CB8E9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14:paraId="77D0BAF3"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43C9BE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34FC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7FB4701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83D89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BBFE8C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51FC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14:paraId="404E9F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2355FF2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2B2A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40C4E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14:paraId="7738A1D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A55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14:paraId="2BF52D1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14:paraId="07B93C8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DA1016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14:paraId="44C083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2890C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4E659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FBC2A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0C681E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14:paraId="11566D5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14:paraId="3BAE2D9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2417415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3341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874592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8D921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29B95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14:paraId="5D89BC39"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85366F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242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5D1FC3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3C576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14:paraId="29510FD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25D9E5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44630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975C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6B369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E2C98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365A608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14:paraId="44366A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14:paraId="76ACC83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14:paraId="7CE1730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806B33F"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14:paraId="041737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9C76AD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14:paraId="425B55A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14:paraId="44F10E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6EBD9F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B930B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C2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F51D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6BB3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5CE1D69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14:paraId="5EF1929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14:paraId="749115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1DD4DAB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006D58A"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14:paraId="513B150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2A29E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A64F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14:paraId="251FF1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83AE2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14:paraId="37BD03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4AB6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72400FC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14:paraId="1EA9DF1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5DF7B9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14:paraId="1995700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14:paraId="14F88A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14:paraId="07B1332A"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09D71E42"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14:paraId="1CB08E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14:paraId="3C675EA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A8117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14:paraId="1EB34E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14:paraId="5FC86B6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14:paraId="26CC2E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14:paraId="02246C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14:paraId="4A65A70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C4B14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14:paraId="6CD1A8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422A562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14:paraId="6D37908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14:paraId="6980342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047FB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BA559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60423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14:paraId="64D9A80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14:paraId="0D10D3A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14:paraId="5994F70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14:paraId="42D4977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14:paraId="70C3694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A99E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14:paraId="6D4012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E21C52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14:paraId="0094C9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14:paraId="6713466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14:paraId="2100F6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65CDE6E"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14:paraId="63CE193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14:paraId="74AB665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14:paraId="6E8128D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14:paraId="6C096E7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14:paraId="40DEBBE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BDB07C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14:paraId="5CC5162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14:paraId="0FEEF7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5DA68C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14:paraId="596081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49293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FBFED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14:paraId="4ECB413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D09DCC9"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14:paraId="3E67E6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3305BA9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14:paraId="7DD52D1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14:paraId="762FC8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14:paraId="222E03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14:paraId="5A57477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15DAF0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2111AC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14:paraId="453D1FB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14:paraId="54F62D4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14:paraId="0334FF4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14:paraId="2331F68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14:paraId="21BEEC0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691668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14:paraId="7316D51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14:paraId="4DFA50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14:paraId="16DC6FD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14:paraId="21BA478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14:paraId="0257763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DEF5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14:paraId="5EB3EF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14:paraId="380AB8C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14:paraId="0E5F1A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14:paraId="71907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14:paraId="4DBE69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DE932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14:paraId="30C7B7C2"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4715AE7"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14:paraId="7BB916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14:paraId="06A6CA2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47A516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14:paraId="234F98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14:paraId="3F9C56E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14:paraId="6BBDC0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952C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14:paraId="1ACC7BE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1BA710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14:paraId="588E51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14:paraId="66EC1ED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14:paraId="0B68065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14:paraId="1FC9FDD6"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78E14EE3"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14:paraId="769C4A4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14:paraId="64D9A01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14:paraId="0BE0662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14:paraId="3ABBDC6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14:paraId="54034D6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14:paraId="1DBC8D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14:paraId="657A487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F3BB72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0EF3C6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CE2F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14:paraId="0ECC8D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14:paraId="585A6B0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14:paraId="0D33ACDE"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31BB6FD"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14:paraId="7947BCE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502614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14:paraId="5FDC0A9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14:paraId="178E405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14:paraId="4746C6A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14:paraId="0140FE3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14:paraId="356476B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14:paraId="6A2C21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A19A56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4EBBB9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14:paraId="6288286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14:paraId="1C83F3F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14:paraId="28859A18"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127B7B7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14:paraId="263C74A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7852E3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E6341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14:paraId="00696F2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14:paraId="67D9533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759C2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14:paraId="697F754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59C35AA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14:paraId="36793FB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14:paraId="648E05C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14:paraId="37817D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14:paraId="7DC2781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14:paraId="34158ED4"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87543E4"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14:paraId="35BA4C0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14:paraId="4702BBD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4EEC51F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14:paraId="5B12238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14:paraId="61EB1E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14:paraId="13F1C6D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14:paraId="3D670BA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14:paraId="35374A8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14:paraId="2532173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14:paraId="0DB1AFD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14:paraId="74B28A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14:paraId="007F70C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14:paraId="5D0C617D"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A153861"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14:paraId="5B20ACA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14:paraId="0F8C68E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8A0039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14:paraId="4DB568E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14:paraId="43864B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14:paraId="120EF2B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28230E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14:paraId="379B8A6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14:paraId="651A5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14:paraId="3E70BED3"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14:paraId="06557A9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14:paraId="184D002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14:paraId="6E5AC10C"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3F04D985"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14:paraId="381986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14:paraId="4645008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14:paraId="6031BA8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14:paraId="6ECD4FB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14:paraId="5578F42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14:paraId="1C3C5F8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14:paraId="532A921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14:paraId="23327AF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2A3C83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14:paraId="4045D80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14:paraId="527E4948"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14:paraId="51CE31D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14:paraId="3CE9C8D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2AACCF30"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14:paraId="42953895"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14:paraId="71A8854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14:paraId="690E6DED"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14:paraId="699C1BA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14:paraId="24DDA77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14:paraId="666F4DBC"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14:paraId="570611A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14:paraId="1EDFB372"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14:paraId="06F3E15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14:paraId="5518F15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14:paraId="38F07B6A"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14:paraId="7CBB6A4B"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14:paraId="03158B67"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14:paraId="6FC9C048" w14:textId="77777777"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14:paraId="29E2798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14:paraId="705BFA57"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14:paraId="139FC97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14:paraId="740025B4"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14:paraId="44B35DEE"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14:paraId="302750E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14:paraId="6F574E6F"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14:paraId="0368F21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14:paraId="6C1BEFE9"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14:paraId="06CFA726"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14:paraId="674C06B0"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14:paraId="6AA97C61" w14:textId="77777777"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14:paraId="78C07D81"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C91B30D" w14:textId="77777777"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C8EE240"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08A8AA5"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DF583CD"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CE419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B7154C"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FB8DD7A"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155522"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6FBB96"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47C5937"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1773FD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D9D38E"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D95D95B" w14:textId="77777777"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14:paraId="11851C75" w14:textId="77777777"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B9BAB0A" w14:textId="77777777"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FD44C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4424DE"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9471052"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649F20F"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D7DBE1"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1B0394"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065317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285163"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6C74005"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4EFDFB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166A93A"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A76FAED" w14:textId="77777777"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14:paraId="3AA17D7C"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6057D4B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2489369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3EFF45B2" w14:textId="77777777"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14:paraId="0FBC8C17" w14:textId="77777777"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221A284"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14:paraId="3F648E86" w14:textId="77777777"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14:paraId="2F1E5EAE"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4F5706E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14:paraId="58B19141"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14:paraId="4530D8D6" w14:textId="77777777"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14:paraId="3B22FA8D"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14:paraId="47F2B5AF"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14:paraId="2408ADA3" w14:textId="77777777"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FB508C" w14:textId="77777777"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DFDA7" w14:textId="77777777"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14:paraId="7BFA0201" w14:textId="77777777"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14:paraId="412BDE9E" w14:textId="77777777"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6"/>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7"/>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14:paraId="4B082FC9" w14:textId="15A7517C"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14:paraId="141E0A70" w14:textId="77777777"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14:paraId="5F832B0D" w14:textId="77777777"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46176CB0" w14:textId="77777777"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14:paraId="0BB1630C" w14:textId="77777777"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14:paraId="023B92ED"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F31854C"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9D3887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26ADC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DE634EA"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6388CBA0"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11F89211"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80860F5"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47C551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0DA4FFD"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14:paraId="7E3868BE"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14:paraId="428044DF"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EF063"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CB8DA7B"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29CB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1FD75"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452C1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99692"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3D2308F"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19DCFC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14:paraId="0F80C614"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17395B"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04D7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8E6A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A4C060"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4EF73"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3010A"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1BDCF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98F3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AF8A28C"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14:paraId="541B552B"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3BB259"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5EC4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73C5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6EF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4AF8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EB7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5027F19"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BBEB"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E801E68"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14:paraId="587CC05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9F4736" w14:textId="77777777"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BAE5E"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D3E7D"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B3227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D2B82"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AE7A1" w14:textId="77777777"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54D751"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5115F"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84647" w14:textId="77777777"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14:paraId="41D9FFCF" w14:textId="77777777"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14:paraId="44EB0246"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C321E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F8790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547E0C8"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18706F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422EEF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B35A31C"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3BF6A47"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5CD81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14:paraId="58D95E23" w14:textId="77777777"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33776CC" w14:textId="77777777"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1D55EB4"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19EFD20"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B619761"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9F94D83"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C1F7C4B"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EF0440D"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26F9BD6"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A36E9" w14:textId="77777777"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14:paraId="25FD4839" w14:textId="77777777" w:rsidR="00EF3DDB" w:rsidRPr="00DB5588" w:rsidRDefault="00EE112F" w:rsidP="00D70D0B">
      <w:pPr>
        <w:pStyle w:val="XNormal-0"/>
        <w:spacing w:before="120"/>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8"/>
      </w:r>
      <w:r w:rsidR="00903B87" w:rsidRPr="00903B87">
        <w:t xml:space="preserve"> </w:t>
      </w:r>
      <w:r w:rsidRPr="00EE112F">
        <w:t xml:space="preserve">или 4.7% от их числа в США. </w:t>
      </w:r>
      <w:r w:rsidRPr="00EE112F">
        <w:br/>
      </w:r>
    </w:p>
    <w:p w14:paraId="00C86E94" w14:textId="77777777"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9"/>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14:paraId="7B608137" w14:textId="77777777"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446DC4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7CCE8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0C14BB"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841983"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0D36651"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09265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F0FB2B0"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846EBDE"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D38D12"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7DB2F"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5006648" w14:textId="77777777"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14:paraId="7B07DC0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04A0980"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35B4A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14:paraId="103FD97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14:paraId="7C85F5B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14:paraId="3A2FEDE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14:paraId="5BC7A0E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14745E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14:paraId="4F57C21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14:paraId="74BD7FD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14:paraId="24DE17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2FACD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14:paraId="4D51413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791AE1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ACFD0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14:paraId="0171BD3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14:paraId="0373C3C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14:paraId="0B2ADEB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14:paraId="06AE2E7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14:paraId="633A21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481578A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14:paraId="7AC1D1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14:paraId="788045C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6C031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14:paraId="73F4F5B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14070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14:paraId="60266A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14:paraId="3CC24DF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14:paraId="05364F6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14:paraId="0F92001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14:paraId="6F1B01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14:paraId="7A07D38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14:paraId="194A382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14:paraId="4F59423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E4D9F6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2E91C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14:paraId="1C445706"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7833F3B"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14:paraId="211D748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14:paraId="020B49F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14:paraId="062044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14:paraId="1EE4FB0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14:paraId="517DE86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14:paraId="6648EDC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6D7AC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14:paraId="6B0A8B4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14:paraId="0E8DF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7D4080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14:paraId="61268EB3"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04CB4571"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14:paraId="0533C5B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14:paraId="2E35944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14:paraId="5886B04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14:paraId="4226568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14:paraId="53D19F9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14:paraId="2BE3CF4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14:paraId="5D92A5F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14:paraId="5DF5B4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14:paraId="3625B53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FA53D1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14:paraId="4939CF98"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1F3D4AF6"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14:paraId="0D7182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14:paraId="56A29F5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14:paraId="37C8CFD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14:paraId="2DDA13C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14:paraId="22361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14:paraId="113A009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14:paraId="79361F4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C5C143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14:paraId="63800E7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42B8DE6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14:paraId="063CF49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49DDC57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14:paraId="5BEC8E5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14:paraId="1D1D76F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14:paraId="0E6A005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14:paraId="139C6AF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14:paraId="72C1542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14:paraId="7DC58F9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1F227BC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14:paraId="08F37F1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05FBA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7393C01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14:paraId="2E5E86F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6B8042F5"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14:paraId="3295A5B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14:paraId="320443D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14:paraId="68AC46F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14:paraId="342AFE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14:paraId="706E36E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14:paraId="4F3DA11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A5B14A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14:paraId="633518B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14:paraId="07015B6E"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5A1D3A9D"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14:paraId="10FD2B3B"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14:paraId="7B6C2A62"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14:paraId="7FA2F97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14:paraId="2A4870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14:paraId="380C8E6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14:paraId="54C0231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14:paraId="6A0E239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14:paraId="3B78E8BF"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2885AF6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14:paraId="2BA67E8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14:paraId="2D50A37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14:paraId="099AC1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14:paraId="7B0D09DD"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B703BF7"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B96225"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F729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1FE962B"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D3C49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29ADF3"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02F5A2"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395FDB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33930C"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9D227A"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408A7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14:paraId="7992852C"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E404F2F" w14:textId="77777777"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42A872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E8EDAA6"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66EE1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CC8D5C0"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BD0814"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EBE599"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D3DB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79E4A91"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9F7FA7"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7F127D8" w14:textId="77777777"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14:paraId="780D8665"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50BE4FF"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45CAF6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2C2C98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5BB2812"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7FD326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7844B0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9400831"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8870ACE"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7FB653D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0BBDC4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11FED3BC"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1,395,970</w:t>
            </w:r>
          </w:p>
        </w:tc>
      </w:tr>
      <w:tr w:rsidR="00EE112F" w:rsidRPr="00A01A2F" w14:paraId="427CDAC9" w14:textId="77777777"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39E9CC40" w14:textId="77777777" w:rsidR="00EE112F" w:rsidRPr="00226012" w:rsidRDefault="00EE112F" w:rsidP="00EE112F">
            <w:pPr>
              <w:spacing w:after="0" w:line="240" w:lineRule="auto"/>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94D7AF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0C72DC54"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D7B3565"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ABC23FA"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EBD282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49BB37F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2E5DDA1D"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18561E6"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5509ACD0"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14:paraId="6F3795DB" w14:textId="77777777" w:rsidR="00EE112F" w:rsidRPr="00226012" w:rsidRDefault="00EE112F" w:rsidP="00EE112F">
            <w:pPr>
              <w:spacing w:after="0" w:line="240" w:lineRule="auto"/>
              <w:jc w:val="right"/>
              <w:rPr>
                <w:rFonts w:ascii="Times New Roman" w:eastAsia="Times New Roman" w:hAnsi="Times New Roman" w:cs="Times New Roman"/>
                <w:b/>
                <w:bCs/>
                <w:lang w:eastAsia="ru-RU"/>
              </w:rPr>
            </w:pPr>
            <w:r w:rsidRPr="00226012">
              <w:rPr>
                <w:rFonts w:ascii="Times New Roman" w:eastAsia="Times New Roman" w:hAnsi="Times New Roman" w:cs="Times New Roman"/>
                <w:b/>
                <w:bCs/>
                <w:lang w:eastAsia="ru-RU"/>
              </w:rPr>
              <w:t>100.0</w:t>
            </w:r>
          </w:p>
        </w:tc>
      </w:tr>
    </w:tbl>
    <w:p w14:paraId="4AE21DF8" w14:textId="77777777"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14:paraId="5FA4A1D6" w14:textId="77777777"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14:paraId="49E17A6A"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 xml:space="preserve">Прямая эмиграция из России в Бразилию по годам 1864-1924 – NBER 550-552. За 1896-1916 гг. составила 52,770 чел. Дополнительно с 1908 г. появляются </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украинцы</w:t>
      </w:r>
      <w:r w:rsidR="00DB5588">
        <w:rPr>
          <w:rFonts w:ascii="Times New Roman" w:eastAsia="Times New Roman" w:hAnsi="Times New Roman" w:cs="Times New Roman"/>
          <w:lang w:eastAsia="ru-RU"/>
        </w:rPr>
        <w:t>”</w:t>
      </w:r>
      <w:r w:rsidRPr="00402B63">
        <w:rPr>
          <w:rFonts w:ascii="Times New Roman" w:eastAsia="Times New Roman" w:hAnsi="Times New Roman" w:cs="Times New Roman"/>
          <w:lang w:eastAsia="ru-RU"/>
        </w:rPr>
        <w:t>, по-видимому из Австро-Венгрии, не включённые в сумму.</w:t>
      </w:r>
    </w:p>
    <w:p w14:paraId="6A220F05"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14:paraId="37A71CD7" w14:textId="77777777"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14:paraId="210A3EC5" w14:textId="77777777"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14:paraId="2116DD2A" w14:textId="77777777" w:rsidR="00A070B8" w:rsidRDefault="00EE112F" w:rsidP="004D39FC">
      <w:pPr>
        <w:pStyle w:val="XNormal"/>
        <w:spacing w:line="240" w:lineRule="auto"/>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 xml:space="preserve">ЦСУ СССР, сост. В.В. Оболенский (Осинский), </w:t>
      </w:r>
      <w:r w:rsidR="00DB5588">
        <w:rPr>
          <w:i/>
          <w:iCs/>
        </w:rPr>
        <w:t>“</w:t>
      </w:r>
      <w:r w:rsidRPr="00EE112F">
        <w:rPr>
          <w:i/>
          <w:iCs/>
        </w:rPr>
        <w:t>Международные и межконтинентальные миграции в довоенной России и СССР</w:t>
      </w:r>
      <w:r w:rsidR="00DB5588">
        <w:rPr>
          <w:i/>
          <w:iCs/>
        </w:rPr>
        <w:t>”</w:t>
      </w:r>
      <w:r w:rsidRPr="00EE112F">
        <w:rPr>
          <w:i/>
          <w:iCs/>
        </w:rPr>
        <w:t>, М. 1928</w:t>
      </w:r>
      <w:r w:rsidRPr="00EE112F">
        <w:t>.</w:t>
      </w:r>
    </w:p>
    <w:p w14:paraId="052F66AF" w14:textId="77777777" w:rsidR="00A070B8" w:rsidRDefault="00EE112F" w:rsidP="004D39FC">
      <w:pPr>
        <w:pStyle w:val="XNormal"/>
        <w:spacing w:line="240" w:lineRule="auto"/>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14:paraId="0682F390" w14:textId="77777777" w:rsidR="00AC7630" w:rsidRDefault="00EE112F" w:rsidP="004D39FC">
      <w:pPr>
        <w:pStyle w:val="XNormal"/>
        <w:spacing w:line="240" w:lineRule="auto"/>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30"/>
      </w:r>
      <w:r w:rsidRPr="00EE112F">
        <w:t xml:space="preserve"> наш расчёт выше (без приложения поправки английского транзита) оценил его в 1,380 тыс.</w:t>
      </w:r>
    </w:p>
    <w:p w14:paraId="68C68053" w14:textId="77777777" w:rsidR="00EE112F" w:rsidRPr="00EE112F" w:rsidRDefault="00EE112F" w:rsidP="004D39FC">
      <w:pPr>
        <w:pStyle w:val="XNormal"/>
        <w:spacing w:line="240" w:lineRule="auto"/>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31"/>
      </w:r>
    </w:p>
    <w:p w14:paraId="2235E604"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08C5F695" w14:textId="77777777"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32"/>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14:paraId="2D915E6A" w14:textId="77777777"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33"/>
      </w:r>
      <w:r w:rsidRPr="00EE112F">
        <w:t xml:space="preserve"> об объёмах которой мы не располагаем сведениями и поэтому не в состоянии учесть её.</w:t>
      </w:r>
    </w:p>
    <w:p w14:paraId="3CDFC965" w14:textId="77777777"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703E0D11" w14:textId="77777777" w:rsidR="00B230F7" w:rsidRDefault="00EE112F" w:rsidP="00AF02DE">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34"/>
      </w:r>
      <w:r w:rsidRPr="00EE112F">
        <w:t xml:space="preserve"> в виде таблиц </w:t>
      </w:r>
      <w:r w:rsidR="00DB5588">
        <w:t>“</w:t>
      </w:r>
      <w:r w:rsidRPr="00EE112F">
        <w:t>Число лиц, взявших паспорта для стран за пределами Европы, по месту жительства (губернии)</w:t>
      </w:r>
      <w:r w:rsidR="00DB5588">
        <w:t>”</w:t>
      </w:r>
      <w:r w:rsidRPr="00EE112F">
        <w:t xml:space="preserve"> и </w:t>
      </w:r>
      <w:r w:rsidR="00DB5588">
        <w:t>“</w:t>
      </w:r>
      <w:r w:rsidRPr="00EE112F">
        <w:t>Количество финских подданных вернувшихся из стран за пределами Европы</w:t>
      </w:r>
      <w:r w:rsidR="00DB5588">
        <w:t>”</w:t>
      </w:r>
      <w:r w:rsidRPr="00EE112F">
        <w:t>,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5"/>
      </w:r>
      <w:r w:rsidRPr="00EE112F">
        <w:t xml:space="preserve"> Таким образом, графа </w:t>
      </w:r>
      <w:r w:rsidR="00DB5588">
        <w:t>“</w:t>
      </w:r>
      <w:r w:rsidRPr="00EE112F">
        <w:t>Число лиц, взявших паспорта для стран за пределами Европы</w:t>
      </w:r>
      <w:r w:rsidR="00DB5588">
        <w:t>”</w:t>
      </w:r>
      <w:r w:rsidRPr="00EE112F">
        <w:t xml:space="preserve">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14:paraId="17883C2A" w14:textId="77777777" w:rsidR="00EE112F" w:rsidRPr="00EE112F" w:rsidRDefault="00EE112F" w:rsidP="00AF02DE">
      <w:pPr>
        <w:pStyle w:val="XNormal"/>
        <w:spacing w:line="240" w:lineRule="auto"/>
      </w:pPr>
      <w:r w:rsidRPr="00EE112F">
        <w:t xml:space="preserve">Мы, однако, можем использовать значения таблицы </w:t>
      </w:r>
      <w:r w:rsidR="00DB5588">
        <w:t>“</w:t>
      </w:r>
      <w:r w:rsidRPr="00EE112F">
        <w:t>Числа взявших паспорта</w:t>
      </w:r>
      <w:r w:rsidR="00DB5588">
        <w:t>”</w:t>
      </w:r>
      <w:r w:rsidRPr="00EE112F">
        <w:t xml:space="preserve"> для указания на примерную </w:t>
      </w:r>
      <w:r w:rsidRPr="00EE112F">
        <w:rPr>
          <w:i/>
          <w:iCs/>
        </w:rPr>
        <w:t xml:space="preserve">долю </w:t>
      </w:r>
      <w:r w:rsidRPr="00EE112F">
        <w:t xml:space="preserve">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5-13% от миграционного движения всей Финляндии за океан, со средним за 1896-1916 гг. значением 7.3% от </w:t>
      </w:r>
      <w:r w:rsidRPr="00EE112F">
        <w:lastRenderedPageBreak/>
        <w:t xml:space="preserve">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14:paraId="6078DBD1" w14:textId="77777777"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1795C27C" w14:textId="77777777"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14:paraId="6752D58D"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6"/>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14:paraId="6FD77F8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14:paraId="3943465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 xml:space="preserve">«мы полагаем, что долговременные средние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эмиграционных</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норм должны близко подходить к процентным числам, показывающим распределение еврейского населения по районам»).</w:t>
      </w:r>
    </w:p>
    <w:p w14:paraId="64ED4BCB"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14:paraId="7E8197B0"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литовцев</w:t>
      </w:r>
      <w:r w:rsidR="00DB5588">
        <w:rPr>
          <w:rFonts w:ascii="Times New Roman" w:eastAsia="Times New Roman" w:hAnsi="Times New Roman" w:cs="Times New Roman"/>
          <w:lang w:eastAsia="ru-RU"/>
        </w:rPr>
        <w:t>”</w:t>
      </w:r>
      <w:r w:rsidRPr="00FA3B0B">
        <w:rPr>
          <w:rFonts w:ascii="Times New Roman" w:eastAsia="Times New Roman" w:hAnsi="Times New Roman" w:cs="Times New Roman"/>
          <w:lang w:eastAsia="ru-RU"/>
        </w:rPr>
        <w:t xml:space="preserve"> относится на 40% на Сувалкскую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7"/>
      </w:r>
    </w:p>
    <w:p w14:paraId="4CA53F2F"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Сувалкской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14:paraId="7A75DED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в других районах Кавказа и в Тавриде (см. ниже раздел об иммиграции) и могли затем продолжить </w:t>
      </w:r>
      <w:r w:rsidRPr="00FA3B0B">
        <w:rPr>
          <w:rFonts w:ascii="Times New Roman" w:eastAsia="Times New Roman" w:hAnsi="Times New Roman" w:cs="Times New Roman"/>
          <w:lang w:eastAsia="ru-RU"/>
        </w:rPr>
        <w:lastRenderedPageBreak/>
        <w:t>свой путь в США, но мы не располагаем сведениями о пропорциях расселения армянских иммигрантов внутри России.</w:t>
      </w:r>
    </w:p>
    <w:p w14:paraId="16F2C61C"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14:paraId="7AA6D824"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14:paraId="6DBED137" w14:textId="77777777"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8"/>
      </w:r>
    </w:p>
    <w:p w14:paraId="4C6D19CD" w14:textId="77777777"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14:paraId="108399D4"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3B11104" w14:textId="77777777" w:rsidR="00EE112F" w:rsidRPr="00EE112F" w:rsidRDefault="004A1F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29240EC">
          <v:rect id="_x0000_i1030" style="width:468pt;height:1.5pt" o:hralign="center" o:hrstd="t" o:hr="t" fillcolor="gray" stroked="f"/>
        </w:pict>
      </w:r>
    </w:p>
    <w:p w14:paraId="5AE6865E" w14:textId="48CDBF98" w:rsidR="009A43A4" w:rsidRDefault="00EE112F" w:rsidP="009A43A4">
      <w:pPr>
        <w:pStyle w:val="XNormal-0"/>
      </w:pPr>
      <w:r w:rsidRPr="00EE112F">
        <w:br/>
      </w:r>
      <w:bookmarkStart w:id="3" w:name="toc_immigration"/>
      <w:bookmarkEnd w:id="3"/>
      <w:r w:rsidRPr="005C28DE">
        <w:rPr>
          <w:b/>
          <w:bCs/>
        </w:rPr>
        <w:t>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9"/>
      </w:r>
    </w:p>
    <w:p w14:paraId="58BD9BAA" w14:textId="77777777"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14:paraId="7D09A896" w14:textId="77777777"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40"/>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325231" w:rsidRPr="00E66D9C" w14:paraId="2481CB76" w14:textId="77777777" w:rsidTr="001644CB">
        <w:trPr>
          <w:trHeight w:val="300"/>
        </w:trPr>
        <w:tc>
          <w:tcPr>
            <w:tcW w:w="626" w:type="pct"/>
            <w:vMerge w:val="restart"/>
            <w:tcBorders>
              <w:top w:val="outset" w:sz="6" w:space="0" w:color="auto"/>
              <w:left w:val="outset" w:sz="6" w:space="0" w:color="auto"/>
              <w:right w:val="outset" w:sz="6" w:space="0" w:color="auto"/>
            </w:tcBorders>
            <w:shd w:val="clear" w:color="auto" w:fill="CCCCFF"/>
            <w:vAlign w:val="center"/>
            <w:hideMark/>
          </w:tcPr>
          <w:p w14:paraId="76958EE8" w14:textId="331AE2D1" w:rsidR="00325231" w:rsidRPr="00E66D9C" w:rsidRDefault="00325231" w:rsidP="00325231">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год</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298436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65EC0A1"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7C109DC7"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325231" w:rsidRPr="00E66D9C" w14:paraId="5BCC6D1C" w14:textId="77777777" w:rsidTr="001644CB">
        <w:trPr>
          <w:trHeight w:val="300"/>
        </w:trPr>
        <w:tc>
          <w:tcPr>
            <w:tcW w:w="626" w:type="pct"/>
            <w:vMerge/>
            <w:tcBorders>
              <w:left w:val="outset" w:sz="6" w:space="0" w:color="auto"/>
              <w:bottom w:val="outset" w:sz="6" w:space="0" w:color="auto"/>
              <w:right w:val="outset" w:sz="6" w:space="0" w:color="auto"/>
            </w:tcBorders>
            <w:shd w:val="clear" w:color="auto" w:fill="CCCCFF"/>
            <w:vAlign w:val="center"/>
            <w:hideMark/>
          </w:tcPr>
          <w:p w14:paraId="22674490" w14:textId="6F62D35A" w:rsidR="00325231" w:rsidRPr="00E66D9C" w:rsidRDefault="00325231" w:rsidP="00295197">
            <w:pPr>
              <w:keepNext/>
              <w:spacing w:after="0" w:line="240" w:lineRule="auto"/>
              <w:jc w:val="center"/>
              <w:rPr>
                <w:rFonts w:ascii="Times New Roman" w:eastAsia="Times New Roman" w:hAnsi="Times New Roman" w:cs="Times New Roman"/>
                <w:lang w:eastAsia="ru-RU"/>
              </w:rPr>
            </w:pP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EBE01D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5A1B95"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DE0E1B2"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73F36D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F27B364"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119E2B6"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91B42BA"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DB8E8B"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2F85473" w14:textId="77777777" w:rsidR="00325231" w:rsidRPr="00E66D9C" w:rsidRDefault="00325231"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14:paraId="383CCFC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82A0E4"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14:paraId="4A631C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14:paraId="575793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14:paraId="55B8918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4B2F5D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8E8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14:paraId="77C14D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B57CE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84C0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14:paraId="6DC84CF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14:paraId="35957BB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FC0CD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14:paraId="53855E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14:paraId="3E7929E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14:paraId="494842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3D568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14:paraId="702DEC6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D350C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1CF045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DE739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14:paraId="6A901C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14:paraId="3FDFB45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2B8942B"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14:paraId="3E190A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14:paraId="61AC9C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14:paraId="35FB441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14:paraId="036F1A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58685B9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68DE4B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14:paraId="7C8BA0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8A40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D51DA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14:paraId="6607AD17"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41710B5"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E896B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14:paraId="0CEAD5B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14:paraId="2815317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01731E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E1D03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14:paraId="05FEC1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9488F3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14:paraId="0FAAF81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FC4C4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14:paraId="4349D95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F882F02"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14:paraId="36804FE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7385DAC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14:paraId="7128102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14:paraId="28FFFF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00A38F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14:paraId="2338E82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14:paraId="592DDF8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14:paraId="4FE5259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24E013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14:paraId="531D678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22982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14:paraId="6132B0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14:paraId="70B2DD1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14:paraId="18D9709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8C0F63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14:paraId="4DB39AD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48F1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F58D32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14:paraId="1DA8E1B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14:paraId="72E8414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14:paraId="4523A37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A18C5E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14:paraId="136D53C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14:paraId="64332AB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F9B3C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71925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08A3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397325F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14:paraId="1183DD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14:paraId="0AE3CB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FF7EB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14:paraId="23DD658F"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343E6E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14:paraId="5EFED6E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866C3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14:paraId="4CF1D80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14:paraId="74F9C6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D47F34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3C4BC9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14:paraId="42887D8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14:paraId="0943B0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14:paraId="04C8BBE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14:paraId="187D0705"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F8DF43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14:paraId="03DED6F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14:paraId="16E8CA3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7BA2AB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14:paraId="2A88C9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5CB9FEF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14:paraId="667861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14:paraId="334C647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14:paraId="14B6FA2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14:paraId="4AA78A9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14:paraId="15658C9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F8312D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14:paraId="3275F17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14:paraId="71BDEAC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DE5A2A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14:paraId="0D9C9A3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BD3D08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14:paraId="17F44BA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14:paraId="1207E3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53BE9CE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14:paraId="5297675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14:paraId="61840B69"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3CF57F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14:paraId="746E9A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14:paraId="521C10D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14:paraId="19BF30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56B34B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7531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14:paraId="0A4B09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BC4CDF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81EBFF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B85AE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14:paraId="597EE9D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1B69D87"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14:paraId="75C60A7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14:paraId="498CBA4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14:paraId="36D2BBB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81C5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14:paraId="13E52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14:paraId="592A36A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14:paraId="438002A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0F3AEC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14:paraId="3F8482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14:paraId="46B0CCE8"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74DCEBB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14:paraId="5A4C925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14:paraId="4696138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14:paraId="0678F82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9D54B5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14:paraId="36B7E12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14:paraId="474691B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14:paraId="79517B9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14:paraId="460017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14:paraId="0C87897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14:paraId="5D136520"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07B1A8BE"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14:paraId="45A326F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F199B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14:paraId="3472672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14:paraId="23EC8D67"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14:paraId="44F9656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EB4417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14:paraId="543F4C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14:paraId="1B71B8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4CC4F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14:paraId="404B8DDD"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4C1B654D"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14:paraId="520A0B4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14:paraId="666031A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14:paraId="135DEC1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14:paraId="153659E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14:paraId="612424A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9EC87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07CBCF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C69493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14:paraId="5E2B5AE9"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14:paraId="1350CC06"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2D8E1C5F"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14:paraId="3FE32E1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14:paraId="096D2B4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14:paraId="3C22690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0F25409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232C8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14:paraId="7ECBE99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14:paraId="6FCCF95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14:paraId="258603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14:paraId="2145F18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14:paraId="10D55CEC"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DAFCA30"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14:paraId="7BEC5C4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14:paraId="359C8BD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14:paraId="51ACDF83"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14:paraId="700797D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E5887C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14:paraId="555E4040"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14:paraId="1BD3B86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14:paraId="2457445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14:paraId="42E61C3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14:paraId="61F0AF7B"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45A95A3"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14:paraId="022B682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14:paraId="564692A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14:paraId="6C73FF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14:paraId="39279B1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14:paraId="3F7533C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14:paraId="0E50D14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14:paraId="4D7A800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14:paraId="6F8DFBC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14:paraId="3500274E"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14:paraId="5FB3EBA1"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6988DAD9"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14:paraId="4240968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14:paraId="42DB1E1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14:paraId="6B1D6364"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14:paraId="617ADEC6"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14:paraId="41C13E0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14:paraId="2D7656A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14:paraId="2FE848DF"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14:paraId="7D406FE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14:paraId="2C129391"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14:paraId="7102CC0E"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14:paraId="1463640C" w14:textId="77777777"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14:paraId="4401CAB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14:paraId="13C9DA32"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14:paraId="41C4673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14:paraId="26B9560B"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14:paraId="2F26B765"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14:paraId="7B565788"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14:paraId="3A69054D"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14:paraId="69FD2F6A"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14:paraId="3110EA8C" w14:textId="77777777"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14:paraId="7B8FF992" w14:textId="77777777"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5B3511" w14:textId="77777777"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D0F89F2"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2BC84E"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2B0257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991001"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D07D9CA"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13B1C02"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3AE5BDC" w14:textId="77777777"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306C650" w14:textId="77777777"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5F2B829" w14:textId="77777777"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14:paraId="5D665FD5" w14:textId="77777777"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41"/>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908"/>
        <w:gridCol w:w="1017"/>
      </w:tblGrid>
      <w:tr w:rsidR="00EE112F" w:rsidRPr="00D14524" w14:paraId="2E15DEA8" w14:textId="77777777" w:rsidTr="00CB16CA">
        <w:trPr>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7749B8"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страна</w:t>
            </w:r>
            <w:r w:rsidRPr="00D14524">
              <w:rPr>
                <w:rFonts w:ascii="Times New Roman" w:eastAsia="Times New Roman" w:hAnsi="Times New Roman" w:cs="Times New Roman"/>
                <w:b/>
                <w:bCs/>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53DB6D" w14:textId="77777777" w:rsidR="00EE112F" w:rsidRPr="00D14524" w:rsidRDefault="00EE112F" w:rsidP="00EE112F">
            <w:pPr>
              <w:spacing w:after="0" w:line="240" w:lineRule="auto"/>
              <w:jc w:val="center"/>
              <w:rPr>
                <w:rFonts w:ascii="Times New Roman" w:eastAsia="Times New Roman" w:hAnsi="Times New Roman" w:cs="Times New Roman"/>
                <w:lang w:eastAsia="ru-RU"/>
              </w:rPr>
            </w:pPr>
            <w:r w:rsidRPr="00D14524">
              <w:rPr>
                <w:rFonts w:ascii="Times New Roman" w:eastAsia="Times New Roman" w:hAnsi="Times New Roman" w:cs="Times New Roman"/>
                <w:b/>
                <w:bCs/>
                <w:lang w:eastAsia="ru-RU"/>
              </w:rPr>
              <w:t>баланс</w:t>
            </w:r>
            <w:r w:rsidRPr="00D14524">
              <w:rPr>
                <w:rFonts w:ascii="Times New Roman" w:eastAsia="Times New Roman" w:hAnsi="Times New Roman" w:cs="Times New Roman"/>
                <w:b/>
                <w:bCs/>
                <w:lang w:eastAsia="ru-RU"/>
              </w:rPr>
              <w:br/>
              <w:t>движения</w:t>
            </w:r>
          </w:p>
        </w:tc>
      </w:tr>
      <w:tr w:rsidR="00EE112F" w:rsidRPr="00D14524" w14:paraId="79E02AF9" w14:textId="77777777"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0BA8C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59FC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363,961</w:t>
            </w:r>
          </w:p>
        </w:tc>
      </w:tr>
      <w:tr w:rsidR="00EE112F" w:rsidRPr="00D14524" w14:paraId="43BB43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DD98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BE48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205,805</w:t>
            </w:r>
          </w:p>
        </w:tc>
      </w:tr>
      <w:tr w:rsidR="00EE112F" w:rsidRPr="00D14524" w14:paraId="4C711D2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183B6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56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209,921</w:t>
            </w:r>
          </w:p>
        </w:tc>
      </w:tr>
      <w:tr w:rsidR="00EE112F" w:rsidRPr="00D14524" w14:paraId="3F25DD7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78915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BF86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70,815</w:t>
            </w:r>
          </w:p>
        </w:tc>
      </w:tr>
      <w:tr w:rsidR="00EE112F" w:rsidRPr="00D14524" w14:paraId="51CF8BF7"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AEDC4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524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64,633</w:t>
            </w:r>
          </w:p>
        </w:tc>
      </w:tr>
      <w:tr w:rsidR="00EE112F" w:rsidRPr="00D14524" w14:paraId="4193EAB0"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96D95"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02DA15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20,477</w:t>
            </w:r>
          </w:p>
        </w:tc>
      </w:tr>
      <w:tr w:rsidR="00EE112F" w:rsidRPr="00D14524" w14:paraId="5C5B33E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9F387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698A9"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16,981</w:t>
            </w:r>
          </w:p>
        </w:tc>
      </w:tr>
      <w:tr w:rsidR="00EE112F" w:rsidRPr="00D14524" w14:paraId="515AF05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E4159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1C28E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12,542</w:t>
            </w:r>
          </w:p>
        </w:tc>
      </w:tr>
      <w:tr w:rsidR="00EE112F" w:rsidRPr="00D14524" w14:paraId="7FD6C57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C387E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0C51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10,431</w:t>
            </w:r>
          </w:p>
        </w:tc>
      </w:tr>
      <w:tr w:rsidR="00EE112F" w:rsidRPr="00D14524" w14:paraId="70C41BF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2880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84821"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9,020</w:t>
            </w:r>
          </w:p>
        </w:tc>
      </w:tr>
      <w:tr w:rsidR="00EE112F" w:rsidRPr="00D14524" w14:paraId="5E4BD52F"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729872"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4F17A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8,369</w:t>
            </w:r>
          </w:p>
        </w:tc>
      </w:tr>
      <w:tr w:rsidR="00EE112F" w:rsidRPr="00D14524" w14:paraId="613C58C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3E52CE"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B5D6F"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8,006</w:t>
            </w:r>
          </w:p>
        </w:tc>
      </w:tr>
      <w:tr w:rsidR="00EE112F" w:rsidRPr="00D14524" w14:paraId="2C1B7A8C"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274C0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D3C3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6,426</w:t>
            </w:r>
          </w:p>
        </w:tc>
      </w:tr>
      <w:tr w:rsidR="00EE112F" w:rsidRPr="00D14524" w14:paraId="5D836598"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16D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2D0E1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5,897</w:t>
            </w:r>
          </w:p>
        </w:tc>
      </w:tr>
      <w:tr w:rsidR="00EE112F" w:rsidRPr="00D14524" w14:paraId="67AAD48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DD6A1D"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3C919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5,622</w:t>
            </w:r>
          </w:p>
        </w:tc>
      </w:tr>
      <w:tr w:rsidR="00EE112F" w:rsidRPr="00D14524" w14:paraId="13EFD5DD"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A91EF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6364"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4,862</w:t>
            </w:r>
          </w:p>
        </w:tc>
      </w:tr>
      <w:tr w:rsidR="00EE112F" w:rsidRPr="00D14524" w14:paraId="2F2B2D0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2D4A"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25DF3"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4,068</w:t>
            </w:r>
          </w:p>
        </w:tc>
      </w:tr>
      <w:tr w:rsidR="00EE112F" w:rsidRPr="00D14524" w14:paraId="18FB6391"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6B927B"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F34D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3,063</w:t>
            </w:r>
          </w:p>
        </w:tc>
      </w:tr>
      <w:tr w:rsidR="00EE112F" w:rsidRPr="00D14524" w14:paraId="4ACD71F9"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277961"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877EC"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1,009</w:t>
            </w:r>
          </w:p>
        </w:tc>
      </w:tr>
      <w:tr w:rsidR="00EE112F" w:rsidRPr="00D14524" w14:paraId="0679CEDA"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9A441C"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BA2B"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542</w:t>
            </w:r>
          </w:p>
        </w:tc>
      </w:tr>
      <w:tr w:rsidR="00EE112F" w:rsidRPr="00D14524" w14:paraId="38B3A75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0142C3"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AE3D7"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309</w:t>
            </w:r>
          </w:p>
        </w:tc>
      </w:tr>
      <w:tr w:rsidR="00EE112F" w:rsidRPr="00D14524" w14:paraId="156F948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288927"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28C5D"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78</w:t>
            </w:r>
          </w:p>
        </w:tc>
      </w:tr>
      <w:tr w:rsidR="00EE112F" w:rsidRPr="00D14524" w14:paraId="0DA90993"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A25A48"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686E"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-5,491</w:t>
            </w:r>
          </w:p>
        </w:tc>
      </w:tr>
      <w:tr w:rsidR="00EE112F" w:rsidRPr="00D14524" w14:paraId="6B3D61DB"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E0F610" w14:textId="77777777" w:rsidR="00EE112F" w:rsidRPr="00D14524" w:rsidRDefault="00EE112F" w:rsidP="00EE112F">
            <w:pPr>
              <w:spacing w:after="0" w:line="240" w:lineRule="auto"/>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9D5A" w14:textId="77777777" w:rsidR="00EE112F" w:rsidRPr="00D14524" w:rsidRDefault="00EE112F" w:rsidP="00EE112F">
            <w:pPr>
              <w:spacing w:after="0" w:line="240" w:lineRule="auto"/>
              <w:jc w:val="right"/>
              <w:rPr>
                <w:rFonts w:ascii="Times New Roman" w:eastAsia="Times New Roman" w:hAnsi="Times New Roman" w:cs="Times New Roman"/>
                <w:lang w:eastAsia="ru-RU"/>
              </w:rPr>
            </w:pPr>
            <w:r w:rsidRPr="00D14524">
              <w:rPr>
                <w:rFonts w:ascii="Times New Roman" w:eastAsia="Times New Roman" w:hAnsi="Times New Roman" w:cs="Times New Roman"/>
                <w:lang w:eastAsia="ru-RU"/>
              </w:rPr>
              <w:t>24,087</w:t>
            </w:r>
          </w:p>
        </w:tc>
      </w:tr>
      <w:tr w:rsidR="00EE112F" w:rsidRPr="00D14524" w14:paraId="712EB76E" w14:textId="77777777"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FF86F" w14:textId="77777777" w:rsidR="00EE112F" w:rsidRPr="00D14524" w:rsidRDefault="00EE112F" w:rsidP="00EE112F">
            <w:pPr>
              <w:spacing w:after="0" w:line="240" w:lineRule="auto"/>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A8721" w14:textId="77777777" w:rsidR="00EE112F" w:rsidRPr="00D14524" w:rsidRDefault="00EE112F" w:rsidP="00EE112F">
            <w:pPr>
              <w:spacing w:after="0" w:line="240" w:lineRule="auto"/>
              <w:jc w:val="right"/>
              <w:rPr>
                <w:rFonts w:ascii="Times New Roman" w:eastAsia="Times New Roman" w:hAnsi="Times New Roman" w:cs="Times New Roman"/>
                <w:b/>
                <w:bCs/>
                <w:lang w:eastAsia="ru-RU"/>
              </w:rPr>
            </w:pPr>
            <w:r w:rsidRPr="00D14524">
              <w:rPr>
                <w:rFonts w:ascii="Times New Roman" w:eastAsia="Times New Roman" w:hAnsi="Times New Roman" w:cs="Times New Roman"/>
                <w:b/>
                <w:bCs/>
                <w:lang w:eastAsia="ru-RU"/>
              </w:rPr>
              <w:t>1,020,346</w:t>
            </w:r>
          </w:p>
        </w:tc>
      </w:tr>
    </w:tbl>
    <w:p w14:paraId="283FEAE0" w14:textId="77777777"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14:paraId="37226D37" w14:textId="77777777" w:rsidR="00EE112F" w:rsidRPr="00EE112F" w:rsidRDefault="00EE112F" w:rsidP="00041615">
      <w:pPr>
        <w:pStyle w:val="XNormal-0"/>
        <w:keepNext/>
        <w:spacing w:after="120"/>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42"/>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B67BD4" w:rsidRPr="0031401C" w14:paraId="62D174EC" w14:textId="77777777" w:rsidTr="001644CB">
        <w:trPr>
          <w:trHeight w:val="300"/>
        </w:trPr>
        <w:tc>
          <w:tcPr>
            <w:tcW w:w="552" w:type="pct"/>
            <w:vMerge w:val="restart"/>
            <w:tcBorders>
              <w:top w:val="outset" w:sz="6" w:space="0" w:color="auto"/>
              <w:left w:val="outset" w:sz="6" w:space="0" w:color="auto"/>
              <w:right w:val="outset" w:sz="6" w:space="0" w:color="auto"/>
            </w:tcBorders>
            <w:shd w:val="clear" w:color="auto" w:fill="CCCCFF"/>
            <w:vAlign w:val="center"/>
            <w:hideMark/>
          </w:tcPr>
          <w:p w14:paraId="3EC4A8A7" w14:textId="4E03796D"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986E80F"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8155AC"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C09999"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B67BD4" w:rsidRPr="0031401C" w14:paraId="027BE57E" w14:textId="77777777" w:rsidTr="00B67BD4">
        <w:trPr>
          <w:trHeight w:val="300"/>
        </w:trPr>
        <w:tc>
          <w:tcPr>
            <w:tcW w:w="552" w:type="pct"/>
            <w:vMerge/>
            <w:tcBorders>
              <w:left w:val="outset" w:sz="6" w:space="0" w:color="auto"/>
              <w:bottom w:val="outset" w:sz="6" w:space="0" w:color="auto"/>
              <w:right w:val="outset" w:sz="6" w:space="0" w:color="auto"/>
            </w:tcBorders>
            <w:shd w:val="clear" w:color="auto" w:fill="CCCCFF"/>
            <w:vAlign w:val="center"/>
            <w:hideMark/>
          </w:tcPr>
          <w:p w14:paraId="187F629F" w14:textId="69BBF7D9" w:rsidR="00B67BD4" w:rsidRPr="0031401C" w:rsidRDefault="00B67BD4" w:rsidP="00EE18AB">
            <w:pPr>
              <w:keepNext/>
              <w:spacing w:after="0" w:line="240" w:lineRule="auto"/>
              <w:jc w:val="center"/>
              <w:rPr>
                <w:rFonts w:ascii="Times New Roman" w:eastAsia="Times New Roman" w:hAnsi="Times New Roman" w:cs="Times New Roman"/>
                <w:lang w:eastAsia="ru-RU"/>
              </w:rPr>
            </w:pP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9F71BEA"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7F6DC04"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4635088"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154B6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FA414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3A7F81E"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E68C3D"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09EC505"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5F927E2" w14:textId="77777777" w:rsidR="00B67BD4" w:rsidRPr="0031401C" w:rsidRDefault="00B67BD4"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14:paraId="7396C0F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61FC4D3"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CEB9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14:paraId="74AAB03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1" w:type="pct"/>
            <w:tcBorders>
              <w:top w:val="outset" w:sz="6" w:space="0" w:color="auto"/>
              <w:left w:val="outset" w:sz="6" w:space="0" w:color="auto"/>
              <w:bottom w:val="outset" w:sz="6" w:space="0" w:color="auto"/>
              <w:right w:val="outset" w:sz="6" w:space="0" w:color="auto"/>
            </w:tcBorders>
            <w:vAlign w:val="center"/>
            <w:hideMark/>
          </w:tcPr>
          <w:p w14:paraId="53369F5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18CC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14:paraId="4113FF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2C21F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14:paraId="331EBEF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90EE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2" w:type="pct"/>
            <w:tcBorders>
              <w:top w:val="outset" w:sz="6" w:space="0" w:color="auto"/>
              <w:left w:val="outset" w:sz="6" w:space="0" w:color="auto"/>
              <w:bottom w:val="outset" w:sz="6" w:space="0" w:color="auto"/>
              <w:right w:val="outset" w:sz="6" w:space="0" w:color="auto"/>
            </w:tcBorders>
            <w:vAlign w:val="center"/>
            <w:hideMark/>
          </w:tcPr>
          <w:p w14:paraId="7C0F575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14:paraId="52F96CB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9763A5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14:paraId="47A82D3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14:paraId="19DC41B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1" w:type="pct"/>
            <w:tcBorders>
              <w:top w:val="outset" w:sz="6" w:space="0" w:color="auto"/>
              <w:left w:val="outset" w:sz="6" w:space="0" w:color="auto"/>
              <w:bottom w:val="outset" w:sz="6" w:space="0" w:color="auto"/>
              <w:right w:val="outset" w:sz="6" w:space="0" w:color="auto"/>
            </w:tcBorders>
            <w:vAlign w:val="center"/>
            <w:hideMark/>
          </w:tcPr>
          <w:p w14:paraId="31D211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14:paraId="62F262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14:paraId="07C9F50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14:paraId="69C968E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14:paraId="6ECA469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14:paraId="61025B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2" w:type="pct"/>
            <w:tcBorders>
              <w:top w:val="outset" w:sz="6" w:space="0" w:color="auto"/>
              <w:left w:val="outset" w:sz="6" w:space="0" w:color="auto"/>
              <w:bottom w:val="outset" w:sz="6" w:space="0" w:color="auto"/>
              <w:right w:val="outset" w:sz="6" w:space="0" w:color="auto"/>
            </w:tcBorders>
            <w:vAlign w:val="center"/>
            <w:hideMark/>
          </w:tcPr>
          <w:p w14:paraId="32787A5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14:paraId="2EDD29DE"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5CC628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14:paraId="4CED8C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14:paraId="502C07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1" w:type="pct"/>
            <w:tcBorders>
              <w:top w:val="outset" w:sz="6" w:space="0" w:color="auto"/>
              <w:left w:val="outset" w:sz="6" w:space="0" w:color="auto"/>
              <w:bottom w:val="outset" w:sz="6" w:space="0" w:color="auto"/>
              <w:right w:val="outset" w:sz="6" w:space="0" w:color="auto"/>
            </w:tcBorders>
            <w:vAlign w:val="center"/>
            <w:hideMark/>
          </w:tcPr>
          <w:p w14:paraId="442D013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14:paraId="0D94FD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14:paraId="27C202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8EA20C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14:paraId="28F7C4B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4434F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55FD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14:paraId="123CAE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59BF0A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6D24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14:paraId="481FC08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1" w:type="pct"/>
            <w:tcBorders>
              <w:top w:val="outset" w:sz="6" w:space="0" w:color="auto"/>
              <w:left w:val="outset" w:sz="6" w:space="0" w:color="auto"/>
              <w:bottom w:val="outset" w:sz="6" w:space="0" w:color="auto"/>
              <w:right w:val="outset" w:sz="6" w:space="0" w:color="auto"/>
            </w:tcBorders>
            <w:vAlign w:val="center"/>
            <w:hideMark/>
          </w:tcPr>
          <w:p w14:paraId="052A321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D092E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14:paraId="62A01C4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14:paraId="336AB04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F8983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14:paraId="41F521D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2" w:type="pct"/>
            <w:tcBorders>
              <w:top w:val="outset" w:sz="6" w:space="0" w:color="auto"/>
              <w:left w:val="outset" w:sz="6" w:space="0" w:color="auto"/>
              <w:bottom w:val="outset" w:sz="6" w:space="0" w:color="auto"/>
              <w:right w:val="outset" w:sz="6" w:space="0" w:color="auto"/>
            </w:tcBorders>
            <w:vAlign w:val="center"/>
            <w:hideMark/>
          </w:tcPr>
          <w:p w14:paraId="742032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14:paraId="1C31F5B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CF7030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14:paraId="6B3D167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14:paraId="2192A52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1" w:type="pct"/>
            <w:tcBorders>
              <w:top w:val="outset" w:sz="6" w:space="0" w:color="auto"/>
              <w:left w:val="outset" w:sz="6" w:space="0" w:color="auto"/>
              <w:bottom w:val="outset" w:sz="6" w:space="0" w:color="auto"/>
              <w:right w:val="outset" w:sz="6" w:space="0" w:color="auto"/>
            </w:tcBorders>
            <w:vAlign w:val="center"/>
            <w:hideMark/>
          </w:tcPr>
          <w:p w14:paraId="11D764C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41C6F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14:paraId="697AACB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14:paraId="224026F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14:paraId="1224C18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14:paraId="272231E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2" w:type="pct"/>
            <w:tcBorders>
              <w:top w:val="outset" w:sz="6" w:space="0" w:color="auto"/>
              <w:left w:val="outset" w:sz="6" w:space="0" w:color="auto"/>
              <w:bottom w:val="outset" w:sz="6" w:space="0" w:color="auto"/>
              <w:right w:val="outset" w:sz="6" w:space="0" w:color="auto"/>
            </w:tcBorders>
            <w:vAlign w:val="center"/>
            <w:hideMark/>
          </w:tcPr>
          <w:p w14:paraId="65E1A2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14:paraId="4313EDC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3AC49DE"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14:paraId="439AA21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4826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1" w:type="pct"/>
            <w:tcBorders>
              <w:top w:val="outset" w:sz="6" w:space="0" w:color="auto"/>
              <w:left w:val="outset" w:sz="6" w:space="0" w:color="auto"/>
              <w:bottom w:val="outset" w:sz="6" w:space="0" w:color="auto"/>
              <w:right w:val="outset" w:sz="6" w:space="0" w:color="auto"/>
            </w:tcBorders>
            <w:vAlign w:val="center"/>
            <w:hideMark/>
          </w:tcPr>
          <w:p w14:paraId="50FB571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49213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8B16B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14:paraId="7FF4248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14:paraId="54294C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4F6C34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2" w:type="pct"/>
            <w:tcBorders>
              <w:top w:val="outset" w:sz="6" w:space="0" w:color="auto"/>
              <w:left w:val="outset" w:sz="6" w:space="0" w:color="auto"/>
              <w:bottom w:val="outset" w:sz="6" w:space="0" w:color="auto"/>
              <w:right w:val="outset" w:sz="6" w:space="0" w:color="auto"/>
            </w:tcBorders>
            <w:vAlign w:val="center"/>
            <w:hideMark/>
          </w:tcPr>
          <w:p w14:paraId="051649A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14:paraId="09FE563D"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E958C8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14:paraId="7A3E3C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14:paraId="40AA233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1" w:type="pct"/>
            <w:tcBorders>
              <w:top w:val="outset" w:sz="6" w:space="0" w:color="auto"/>
              <w:left w:val="outset" w:sz="6" w:space="0" w:color="auto"/>
              <w:bottom w:val="outset" w:sz="6" w:space="0" w:color="auto"/>
              <w:right w:val="outset" w:sz="6" w:space="0" w:color="auto"/>
            </w:tcBorders>
            <w:vAlign w:val="center"/>
            <w:hideMark/>
          </w:tcPr>
          <w:p w14:paraId="5A14FC1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14:paraId="72190B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5DFD53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14:paraId="37035B9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6DDD4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572A226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2" w:type="pct"/>
            <w:tcBorders>
              <w:top w:val="outset" w:sz="6" w:space="0" w:color="auto"/>
              <w:left w:val="outset" w:sz="6" w:space="0" w:color="auto"/>
              <w:bottom w:val="outset" w:sz="6" w:space="0" w:color="auto"/>
              <w:right w:val="outset" w:sz="6" w:space="0" w:color="auto"/>
            </w:tcBorders>
            <w:vAlign w:val="center"/>
            <w:hideMark/>
          </w:tcPr>
          <w:p w14:paraId="067678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14:paraId="1F511F2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D3F19E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14:paraId="78D1B88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14:paraId="20A074B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1" w:type="pct"/>
            <w:tcBorders>
              <w:top w:val="outset" w:sz="6" w:space="0" w:color="auto"/>
              <w:left w:val="outset" w:sz="6" w:space="0" w:color="auto"/>
              <w:bottom w:val="outset" w:sz="6" w:space="0" w:color="auto"/>
              <w:right w:val="outset" w:sz="6" w:space="0" w:color="auto"/>
            </w:tcBorders>
            <w:vAlign w:val="center"/>
            <w:hideMark/>
          </w:tcPr>
          <w:p w14:paraId="46A9BB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882CB9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14:paraId="4CC85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3BCB859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09D1BB8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14:paraId="4E147F5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2" w:type="pct"/>
            <w:tcBorders>
              <w:top w:val="outset" w:sz="6" w:space="0" w:color="auto"/>
              <w:left w:val="outset" w:sz="6" w:space="0" w:color="auto"/>
              <w:bottom w:val="outset" w:sz="6" w:space="0" w:color="auto"/>
              <w:right w:val="outset" w:sz="6" w:space="0" w:color="auto"/>
            </w:tcBorders>
            <w:vAlign w:val="center"/>
            <w:hideMark/>
          </w:tcPr>
          <w:p w14:paraId="0366F1A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14:paraId="6AD1E2E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242D2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14:paraId="34E5D8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14:paraId="70A83B0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0EE07D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14:paraId="46B06E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14:paraId="79841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BA32E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14:paraId="1E497F1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14:paraId="049CA48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2" w:type="pct"/>
            <w:tcBorders>
              <w:top w:val="outset" w:sz="6" w:space="0" w:color="auto"/>
              <w:left w:val="outset" w:sz="6" w:space="0" w:color="auto"/>
              <w:bottom w:val="outset" w:sz="6" w:space="0" w:color="auto"/>
              <w:right w:val="outset" w:sz="6" w:space="0" w:color="auto"/>
            </w:tcBorders>
            <w:vAlign w:val="center"/>
            <w:hideMark/>
          </w:tcPr>
          <w:p w14:paraId="086020A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14:paraId="0182AA9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FA031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14:paraId="6255877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14:paraId="063A883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0E898C3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14:paraId="4DD4DDB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14:paraId="7A4A971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14:paraId="1A94010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14:paraId="3AF7A3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14:paraId="49366D0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4801A0C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14:paraId="3F2E9189"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CD7660F"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14:paraId="3E7302F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14:paraId="5D44FDC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1" w:type="pct"/>
            <w:tcBorders>
              <w:top w:val="outset" w:sz="6" w:space="0" w:color="auto"/>
              <w:left w:val="outset" w:sz="6" w:space="0" w:color="auto"/>
              <w:bottom w:val="outset" w:sz="6" w:space="0" w:color="auto"/>
              <w:right w:val="outset" w:sz="6" w:space="0" w:color="auto"/>
            </w:tcBorders>
            <w:vAlign w:val="center"/>
            <w:hideMark/>
          </w:tcPr>
          <w:p w14:paraId="3AC8A7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14:paraId="3EC2CBD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14:paraId="52136E3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14:paraId="4E78362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14:paraId="74C17D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14:paraId="3DF3F9E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2" w:type="pct"/>
            <w:tcBorders>
              <w:top w:val="outset" w:sz="6" w:space="0" w:color="auto"/>
              <w:left w:val="outset" w:sz="6" w:space="0" w:color="auto"/>
              <w:bottom w:val="outset" w:sz="6" w:space="0" w:color="auto"/>
              <w:right w:val="outset" w:sz="6" w:space="0" w:color="auto"/>
            </w:tcBorders>
            <w:vAlign w:val="center"/>
            <w:hideMark/>
          </w:tcPr>
          <w:p w14:paraId="53C81DDD"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14:paraId="0E978DBC"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7891FDF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14:paraId="13C9250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14:paraId="269F5D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4AD7D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14:paraId="55783C2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14:paraId="00A8063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14:paraId="4902933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D58F4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14:paraId="55E658E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2" w:type="pct"/>
            <w:tcBorders>
              <w:top w:val="outset" w:sz="6" w:space="0" w:color="auto"/>
              <w:left w:val="outset" w:sz="6" w:space="0" w:color="auto"/>
              <w:bottom w:val="outset" w:sz="6" w:space="0" w:color="auto"/>
              <w:right w:val="outset" w:sz="6" w:space="0" w:color="auto"/>
            </w:tcBorders>
            <w:vAlign w:val="center"/>
            <w:hideMark/>
          </w:tcPr>
          <w:p w14:paraId="00EC918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14:paraId="0FE9F826"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672526C9"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14:paraId="174DC8E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14:paraId="1E21C41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1" w:type="pct"/>
            <w:tcBorders>
              <w:top w:val="outset" w:sz="6" w:space="0" w:color="auto"/>
              <w:left w:val="outset" w:sz="6" w:space="0" w:color="auto"/>
              <w:bottom w:val="outset" w:sz="6" w:space="0" w:color="auto"/>
              <w:right w:val="outset" w:sz="6" w:space="0" w:color="auto"/>
            </w:tcBorders>
            <w:vAlign w:val="center"/>
            <w:hideMark/>
          </w:tcPr>
          <w:p w14:paraId="106BEB8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14:paraId="1737D06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343770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14:paraId="5E3B3A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14:paraId="2137F9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14:paraId="7B68D4E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2" w:type="pct"/>
            <w:tcBorders>
              <w:top w:val="outset" w:sz="6" w:space="0" w:color="auto"/>
              <w:left w:val="outset" w:sz="6" w:space="0" w:color="auto"/>
              <w:bottom w:val="outset" w:sz="6" w:space="0" w:color="auto"/>
              <w:right w:val="outset" w:sz="6" w:space="0" w:color="auto"/>
            </w:tcBorders>
            <w:vAlign w:val="center"/>
            <w:hideMark/>
          </w:tcPr>
          <w:p w14:paraId="7FBCFAA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14:paraId="72F3E027"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DE184ED"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14:paraId="6FB537A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14:paraId="1624434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1" w:type="pct"/>
            <w:tcBorders>
              <w:top w:val="outset" w:sz="6" w:space="0" w:color="auto"/>
              <w:left w:val="outset" w:sz="6" w:space="0" w:color="auto"/>
              <w:bottom w:val="outset" w:sz="6" w:space="0" w:color="auto"/>
              <w:right w:val="outset" w:sz="6" w:space="0" w:color="auto"/>
            </w:tcBorders>
            <w:vAlign w:val="center"/>
            <w:hideMark/>
          </w:tcPr>
          <w:p w14:paraId="0834E2C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14:paraId="6FEC3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14:paraId="5512E30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14:paraId="509BA44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14:paraId="7DFB49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14:paraId="2C478AE2"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2" w:type="pct"/>
            <w:tcBorders>
              <w:top w:val="outset" w:sz="6" w:space="0" w:color="auto"/>
              <w:left w:val="outset" w:sz="6" w:space="0" w:color="auto"/>
              <w:bottom w:val="outset" w:sz="6" w:space="0" w:color="auto"/>
              <w:right w:val="outset" w:sz="6" w:space="0" w:color="auto"/>
            </w:tcBorders>
            <w:vAlign w:val="center"/>
            <w:hideMark/>
          </w:tcPr>
          <w:p w14:paraId="4FA7C9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14:paraId="1A91359F"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0EB3FB7"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14:paraId="2BF8199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14:paraId="67FA5B9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1" w:type="pct"/>
            <w:tcBorders>
              <w:top w:val="outset" w:sz="6" w:space="0" w:color="auto"/>
              <w:left w:val="outset" w:sz="6" w:space="0" w:color="auto"/>
              <w:bottom w:val="outset" w:sz="6" w:space="0" w:color="auto"/>
              <w:right w:val="outset" w:sz="6" w:space="0" w:color="auto"/>
            </w:tcBorders>
            <w:vAlign w:val="center"/>
            <w:hideMark/>
          </w:tcPr>
          <w:p w14:paraId="0A99AB3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14:paraId="444A4F9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14:paraId="71DD5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14:paraId="544B8B9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14:paraId="713610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230054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2" w:type="pct"/>
            <w:tcBorders>
              <w:top w:val="outset" w:sz="6" w:space="0" w:color="auto"/>
              <w:left w:val="outset" w:sz="6" w:space="0" w:color="auto"/>
              <w:bottom w:val="outset" w:sz="6" w:space="0" w:color="auto"/>
              <w:right w:val="outset" w:sz="6" w:space="0" w:color="auto"/>
            </w:tcBorders>
            <w:vAlign w:val="center"/>
            <w:hideMark/>
          </w:tcPr>
          <w:p w14:paraId="47476F9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14:paraId="2DC970D8"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4FC2E3F6"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14:paraId="02B02DF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14:paraId="3BE0D95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1" w:type="pct"/>
            <w:tcBorders>
              <w:top w:val="outset" w:sz="6" w:space="0" w:color="auto"/>
              <w:left w:val="outset" w:sz="6" w:space="0" w:color="auto"/>
              <w:bottom w:val="outset" w:sz="6" w:space="0" w:color="auto"/>
              <w:right w:val="outset" w:sz="6" w:space="0" w:color="auto"/>
            </w:tcBorders>
            <w:vAlign w:val="center"/>
            <w:hideMark/>
          </w:tcPr>
          <w:p w14:paraId="3BFDB7D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14:paraId="0F81B1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14:paraId="7D714D2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14:paraId="7EA9DBC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14:paraId="5561895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DF521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2" w:type="pct"/>
            <w:tcBorders>
              <w:top w:val="outset" w:sz="6" w:space="0" w:color="auto"/>
              <w:left w:val="outset" w:sz="6" w:space="0" w:color="auto"/>
              <w:bottom w:val="outset" w:sz="6" w:space="0" w:color="auto"/>
              <w:right w:val="outset" w:sz="6" w:space="0" w:color="auto"/>
            </w:tcBorders>
            <w:vAlign w:val="center"/>
            <w:hideMark/>
          </w:tcPr>
          <w:p w14:paraId="275CCA4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14:paraId="0EBD1302"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23FAE0E4"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14:paraId="6A925D2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14:paraId="0C0D52B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1" w:type="pct"/>
            <w:tcBorders>
              <w:top w:val="outset" w:sz="6" w:space="0" w:color="auto"/>
              <w:left w:val="outset" w:sz="6" w:space="0" w:color="auto"/>
              <w:bottom w:val="outset" w:sz="6" w:space="0" w:color="auto"/>
              <w:right w:val="outset" w:sz="6" w:space="0" w:color="auto"/>
            </w:tcBorders>
            <w:vAlign w:val="center"/>
            <w:hideMark/>
          </w:tcPr>
          <w:p w14:paraId="762B791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14:paraId="7CD076A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64652A6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14:paraId="181898B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02A89D6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14:paraId="19AA120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2" w:type="pct"/>
            <w:tcBorders>
              <w:top w:val="outset" w:sz="6" w:space="0" w:color="auto"/>
              <w:left w:val="outset" w:sz="6" w:space="0" w:color="auto"/>
              <w:bottom w:val="outset" w:sz="6" w:space="0" w:color="auto"/>
              <w:right w:val="outset" w:sz="6" w:space="0" w:color="auto"/>
            </w:tcBorders>
            <w:vAlign w:val="center"/>
            <w:hideMark/>
          </w:tcPr>
          <w:p w14:paraId="2C81E8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14:paraId="671B1C4A"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068EDC9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14:paraId="31B059EE"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14:paraId="5576BC3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1" w:type="pct"/>
            <w:tcBorders>
              <w:top w:val="outset" w:sz="6" w:space="0" w:color="auto"/>
              <w:left w:val="outset" w:sz="6" w:space="0" w:color="auto"/>
              <w:bottom w:val="outset" w:sz="6" w:space="0" w:color="auto"/>
              <w:right w:val="outset" w:sz="6" w:space="0" w:color="auto"/>
            </w:tcBorders>
            <w:vAlign w:val="center"/>
            <w:hideMark/>
          </w:tcPr>
          <w:p w14:paraId="471FE2D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14:paraId="2D4D85C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211136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14:paraId="3423466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14:paraId="485045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14:paraId="4A8A94D6"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2" w:type="pct"/>
            <w:tcBorders>
              <w:top w:val="outset" w:sz="6" w:space="0" w:color="auto"/>
              <w:left w:val="outset" w:sz="6" w:space="0" w:color="auto"/>
              <w:bottom w:val="outset" w:sz="6" w:space="0" w:color="auto"/>
              <w:right w:val="outset" w:sz="6" w:space="0" w:color="auto"/>
            </w:tcBorders>
            <w:vAlign w:val="center"/>
            <w:hideMark/>
          </w:tcPr>
          <w:p w14:paraId="417CAD8F"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14:paraId="3C4EDF8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16193ED1"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14:paraId="618B9C0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14:paraId="43EDE36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1" w:type="pct"/>
            <w:tcBorders>
              <w:top w:val="outset" w:sz="6" w:space="0" w:color="auto"/>
              <w:left w:val="outset" w:sz="6" w:space="0" w:color="auto"/>
              <w:bottom w:val="outset" w:sz="6" w:space="0" w:color="auto"/>
              <w:right w:val="outset" w:sz="6" w:space="0" w:color="auto"/>
            </w:tcBorders>
            <w:vAlign w:val="center"/>
            <w:hideMark/>
          </w:tcPr>
          <w:p w14:paraId="1838DF7A"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14:paraId="58E1F9A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14:paraId="703252B4"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14:paraId="559BAC97"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14:paraId="5038F798"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14:paraId="347F5AC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2" w:type="pct"/>
            <w:tcBorders>
              <w:top w:val="outset" w:sz="6" w:space="0" w:color="auto"/>
              <w:left w:val="outset" w:sz="6" w:space="0" w:color="auto"/>
              <w:bottom w:val="outset" w:sz="6" w:space="0" w:color="auto"/>
              <w:right w:val="outset" w:sz="6" w:space="0" w:color="auto"/>
            </w:tcBorders>
            <w:vAlign w:val="center"/>
            <w:hideMark/>
          </w:tcPr>
          <w:p w14:paraId="14CA9F5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14:paraId="2F4F1E7B"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14:paraId="38E16C72" w14:textId="77777777"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14:paraId="3B0A32A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14:paraId="1146C17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1" w:type="pct"/>
            <w:tcBorders>
              <w:top w:val="outset" w:sz="6" w:space="0" w:color="auto"/>
              <w:left w:val="outset" w:sz="6" w:space="0" w:color="auto"/>
              <w:bottom w:val="outset" w:sz="6" w:space="0" w:color="auto"/>
              <w:right w:val="outset" w:sz="6" w:space="0" w:color="auto"/>
            </w:tcBorders>
            <w:vAlign w:val="center"/>
            <w:hideMark/>
          </w:tcPr>
          <w:p w14:paraId="62797315"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14:paraId="6840DFF1"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14:paraId="1BDC0F4C"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14:paraId="64439BEB"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14:paraId="10C160E3"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14:paraId="65AEA820"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2" w:type="pct"/>
            <w:tcBorders>
              <w:top w:val="outset" w:sz="6" w:space="0" w:color="auto"/>
              <w:left w:val="outset" w:sz="6" w:space="0" w:color="auto"/>
              <w:bottom w:val="outset" w:sz="6" w:space="0" w:color="auto"/>
              <w:right w:val="outset" w:sz="6" w:space="0" w:color="auto"/>
            </w:tcBorders>
            <w:vAlign w:val="center"/>
            <w:hideMark/>
          </w:tcPr>
          <w:p w14:paraId="7874AE49" w14:textId="77777777"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14:paraId="26007F33" w14:textId="77777777" w:rsidTr="00B67BD4">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1272F" w14:textId="77777777"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58E907"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2F078CD"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E572058"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F80C1EE"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99CD23B"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039E431"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7F425F0" w14:textId="77777777"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5C601E82"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E7F5583" w14:textId="77777777"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14:paraId="7C1C7DB2" w14:textId="77777777"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43"/>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0"/>
        <w:gridCol w:w="634"/>
        <w:gridCol w:w="626"/>
        <w:gridCol w:w="514"/>
        <w:gridCol w:w="670"/>
        <w:gridCol w:w="539"/>
        <w:gridCol w:w="500"/>
        <w:gridCol w:w="651"/>
        <w:gridCol w:w="462"/>
        <w:gridCol w:w="498"/>
        <w:gridCol w:w="617"/>
        <w:gridCol w:w="500"/>
        <w:gridCol w:w="500"/>
        <w:gridCol w:w="651"/>
        <w:gridCol w:w="462"/>
        <w:gridCol w:w="500"/>
        <w:gridCol w:w="651"/>
        <w:gridCol w:w="460"/>
      </w:tblGrid>
      <w:tr w:rsidR="00E04A1D" w:rsidRPr="0031401C" w14:paraId="11B60BFF" w14:textId="77777777" w:rsidTr="00E04A1D">
        <w:trPr>
          <w:trHeight w:val="300"/>
        </w:trPr>
        <w:tc>
          <w:tcPr>
            <w:tcW w:w="262" w:type="pct"/>
            <w:vMerge w:val="restart"/>
            <w:tcBorders>
              <w:top w:val="outset" w:sz="6" w:space="0" w:color="auto"/>
              <w:left w:val="outset" w:sz="6" w:space="0" w:color="auto"/>
              <w:right w:val="outset" w:sz="6" w:space="0" w:color="auto"/>
            </w:tcBorders>
            <w:shd w:val="clear" w:color="auto" w:fill="CCCCFF"/>
            <w:vAlign w:val="center"/>
            <w:hideMark/>
          </w:tcPr>
          <w:p w14:paraId="6C0F2261" w14:textId="67F193EA" w:rsidR="00E04A1D" w:rsidRPr="00E04A1D" w:rsidRDefault="00E04A1D" w:rsidP="00F70524">
            <w:pPr>
              <w:keepNext/>
              <w:spacing w:after="0" w:line="240" w:lineRule="auto"/>
              <w:jc w:val="center"/>
              <w:rPr>
                <w:rFonts w:ascii="Times New Roman" w:eastAsia="Times New Roman" w:hAnsi="Times New Roman" w:cs="Times New Roman"/>
                <w:sz w:val="20"/>
                <w:szCs w:val="20"/>
                <w:lang w:eastAsia="ru-RU"/>
              </w:rPr>
            </w:pPr>
            <w:r w:rsidRPr="00E04A1D">
              <w:rPr>
                <w:rFonts w:ascii="Times New Roman" w:eastAsia="Times New Roman" w:hAnsi="Times New Roman" w:cs="Times New Roman"/>
                <w:b/>
                <w:bCs/>
                <w:sz w:val="20"/>
                <w:szCs w:val="20"/>
                <w:lang w:eastAsia="ru-RU"/>
              </w:rPr>
              <w:t>год</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BA6C1E0"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676871B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E01E74"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CFD03DC"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0189DFD9"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15D41E7" w14:textId="77777777" w:rsidR="00E04A1D" w:rsidRPr="0031401C" w:rsidRDefault="00E04A1D"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E04A1D" w:rsidRPr="0031401C" w14:paraId="1DB97978" w14:textId="77777777" w:rsidTr="00E04A1D">
        <w:trPr>
          <w:trHeight w:val="300"/>
        </w:trPr>
        <w:tc>
          <w:tcPr>
            <w:tcW w:w="262" w:type="pct"/>
            <w:vMerge/>
            <w:tcBorders>
              <w:left w:val="outset" w:sz="6" w:space="0" w:color="auto"/>
              <w:bottom w:val="outset" w:sz="6" w:space="0" w:color="auto"/>
              <w:right w:val="outset" w:sz="6" w:space="0" w:color="auto"/>
            </w:tcBorders>
            <w:shd w:val="clear" w:color="auto" w:fill="CCCCFF"/>
            <w:vAlign w:val="center"/>
            <w:hideMark/>
          </w:tcPr>
          <w:p w14:paraId="0FF6E2C9" w14:textId="2E0D9ADE"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p>
        </w:tc>
        <w:tc>
          <w:tcPr>
            <w:tcW w:w="243"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D66EA2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03109E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454F80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ABC33A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1168B52"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BA15"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64E83AE"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D1E9210"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8D6403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E6A2DA3"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A658DC6"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4FCAA4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C1EA08C"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E01DA79"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082735F8"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634E0E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44963421"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1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15AA6AF" w14:textId="77777777" w:rsidR="00E04A1D" w:rsidRPr="00FF246D" w:rsidRDefault="00E04A1D"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14:paraId="6BDA60A0"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6F75A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3" w:type="pct"/>
            <w:tcBorders>
              <w:top w:val="outset" w:sz="6" w:space="0" w:color="auto"/>
              <w:left w:val="outset" w:sz="6" w:space="0" w:color="auto"/>
              <w:bottom w:val="outset" w:sz="6" w:space="0" w:color="auto"/>
              <w:right w:val="outset" w:sz="6" w:space="0" w:color="auto"/>
            </w:tcBorders>
            <w:vAlign w:val="center"/>
            <w:hideMark/>
          </w:tcPr>
          <w:p w14:paraId="0FAE12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14:paraId="23F583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CD249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14:paraId="4A57B4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1C33D9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14:paraId="5A1E64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F523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94CBA5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5F95D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14:paraId="11AB281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2E9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C8F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0ABA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999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9D09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17BDF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14:paraId="08470C8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8B968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14:paraId="7E7482C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3B9D9C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BE40B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14:paraId="768E52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14:paraId="4D02F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65732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5A2D1A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14:paraId="0F5F8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E7021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C7E59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14:paraId="25C007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2FD1E2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14:paraId="5379F5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BA4FB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E8FB8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14:paraId="1A9C5AA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4D6A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40895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14:paraId="38515A6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240568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14:paraId="2D4E78A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6C9C2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3" w:type="pct"/>
            <w:tcBorders>
              <w:top w:val="outset" w:sz="6" w:space="0" w:color="auto"/>
              <w:left w:val="outset" w:sz="6" w:space="0" w:color="auto"/>
              <w:bottom w:val="outset" w:sz="6" w:space="0" w:color="auto"/>
              <w:right w:val="outset" w:sz="6" w:space="0" w:color="auto"/>
            </w:tcBorders>
            <w:vAlign w:val="center"/>
            <w:hideMark/>
          </w:tcPr>
          <w:p w14:paraId="1539157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9F8DD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6B5679F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14:paraId="6F9142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14:paraId="32A4D5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AF98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191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EB37E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8CB8D6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14:paraId="33FC7A0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7E1BD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A40EC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17C14A7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6D52FA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51BC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14:paraId="131712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348D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61DB8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14:paraId="776A4D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678A2F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3" w:type="pct"/>
            <w:tcBorders>
              <w:top w:val="outset" w:sz="6" w:space="0" w:color="auto"/>
              <w:left w:val="outset" w:sz="6" w:space="0" w:color="auto"/>
              <w:bottom w:val="outset" w:sz="6" w:space="0" w:color="auto"/>
              <w:right w:val="outset" w:sz="6" w:space="0" w:color="auto"/>
            </w:tcBorders>
            <w:vAlign w:val="center"/>
            <w:hideMark/>
          </w:tcPr>
          <w:p w14:paraId="4D1001C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14:paraId="7A21A77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21FDC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14:paraId="4B10D5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14:paraId="5FDFD5A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14:paraId="29145D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14:paraId="0D6358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5BA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14:paraId="6EE0CF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14:paraId="4197F0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CF9200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C4F48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14:paraId="089280D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14:paraId="77663C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14:paraId="28369BB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00E4B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5433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19" w:type="pct"/>
            <w:tcBorders>
              <w:top w:val="outset" w:sz="6" w:space="0" w:color="auto"/>
              <w:left w:val="outset" w:sz="6" w:space="0" w:color="auto"/>
              <w:bottom w:val="outset" w:sz="6" w:space="0" w:color="auto"/>
              <w:right w:val="outset" w:sz="6" w:space="0" w:color="auto"/>
            </w:tcBorders>
            <w:vAlign w:val="center"/>
            <w:hideMark/>
          </w:tcPr>
          <w:p w14:paraId="4443C85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14:paraId="4A90AAE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41DF7C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3" w:type="pct"/>
            <w:tcBorders>
              <w:top w:val="outset" w:sz="6" w:space="0" w:color="auto"/>
              <w:left w:val="outset" w:sz="6" w:space="0" w:color="auto"/>
              <w:bottom w:val="outset" w:sz="6" w:space="0" w:color="auto"/>
              <w:right w:val="outset" w:sz="6" w:space="0" w:color="auto"/>
            </w:tcBorders>
            <w:vAlign w:val="center"/>
            <w:hideMark/>
          </w:tcPr>
          <w:p w14:paraId="4CB77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14:paraId="34BCC0D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3F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14:paraId="39DBAE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14:paraId="3BD16D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C502C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AD6D2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7E5C81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3DD839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14E4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886A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8" w:type="pct"/>
            <w:tcBorders>
              <w:top w:val="outset" w:sz="6" w:space="0" w:color="auto"/>
              <w:left w:val="outset" w:sz="6" w:space="0" w:color="auto"/>
              <w:bottom w:val="outset" w:sz="6" w:space="0" w:color="auto"/>
              <w:right w:val="outset" w:sz="6" w:space="0" w:color="auto"/>
            </w:tcBorders>
            <w:vAlign w:val="center"/>
            <w:hideMark/>
          </w:tcPr>
          <w:p w14:paraId="1B7B86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D56D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2C401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14:paraId="4485FD1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634B89F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63F79E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19" w:type="pct"/>
            <w:tcBorders>
              <w:top w:val="outset" w:sz="6" w:space="0" w:color="auto"/>
              <w:left w:val="outset" w:sz="6" w:space="0" w:color="auto"/>
              <w:bottom w:val="outset" w:sz="6" w:space="0" w:color="auto"/>
              <w:right w:val="outset" w:sz="6" w:space="0" w:color="auto"/>
            </w:tcBorders>
            <w:vAlign w:val="center"/>
            <w:hideMark/>
          </w:tcPr>
          <w:p w14:paraId="2D8B0D7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14:paraId="47D2FD3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F958DB"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D2837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14:paraId="390AC8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14:paraId="6DC6F08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14:paraId="0406A63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14:paraId="0E235BE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14:paraId="7D8A8C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2AEF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14:paraId="5526EE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14:paraId="5185C0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14:paraId="132F5AA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14:paraId="1AB5D5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CF0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CB8C3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17210D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6A142C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EBF8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1ADC12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19" w:type="pct"/>
            <w:tcBorders>
              <w:top w:val="outset" w:sz="6" w:space="0" w:color="auto"/>
              <w:left w:val="outset" w:sz="6" w:space="0" w:color="auto"/>
              <w:bottom w:val="outset" w:sz="6" w:space="0" w:color="auto"/>
              <w:right w:val="outset" w:sz="6" w:space="0" w:color="auto"/>
            </w:tcBorders>
            <w:vAlign w:val="center"/>
            <w:hideMark/>
          </w:tcPr>
          <w:p w14:paraId="11D8DE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14:paraId="0A703AD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449EBA6"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3" w:type="pct"/>
            <w:tcBorders>
              <w:top w:val="outset" w:sz="6" w:space="0" w:color="auto"/>
              <w:left w:val="outset" w:sz="6" w:space="0" w:color="auto"/>
              <w:bottom w:val="outset" w:sz="6" w:space="0" w:color="auto"/>
              <w:right w:val="outset" w:sz="6" w:space="0" w:color="auto"/>
            </w:tcBorders>
            <w:vAlign w:val="center"/>
            <w:hideMark/>
          </w:tcPr>
          <w:p w14:paraId="22E1F4A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14:paraId="517391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14:paraId="59922B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78F0E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62F04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C120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1501A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14:paraId="30ECB30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9D64E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346C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14:paraId="1E2008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8" w:type="pct"/>
            <w:tcBorders>
              <w:top w:val="outset" w:sz="6" w:space="0" w:color="auto"/>
              <w:left w:val="outset" w:sz="6" w:space="0" w:color="auto"/>
              <w:bottom w:val="outset" w:sz="6" w:space="0" w:color="auto"/>
              <w:right w:val="outset" w:sz="6" w:space="0" w:color="auto"/>
            </w:tcBorders>
            <w:vAlign w:val="center"/>
            <w:hideMark/>
          </w:tcPr>
          <w:p w14:paraId="4DF021E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52634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B68C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14:paraId="4D390D2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20BB48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14:paraId="4BE47E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7D967C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14:paraId="4DF639F5"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E8DAD9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C4818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14:paraId="24F0E4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14:paraId="487FFF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7167AA1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30F66DC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14:paraId="78DD871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59542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37F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862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14:paraId="5412C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94C32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F8F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C04D81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0E2DF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14:paraId="5AAC745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4F950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B7F1AF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19" w:type="pct"/>
            <w:tcBorders>
              <w:top w:val="outset" w:sz="6" w:space="0" w:color="auto"/>
              <w:left w:val="outset" w:sz="6" w:space="0" w:color="auto"/>
              <w:bottom w:val="outset" w:sz="6" w:space="0" w:color="auto"/>
              <w:right w:val="outset" w:sz="6" w:space="0" w:color="auto"/>
            </w:tcBorders>
            <w:vAlign w:val="center"/>
            <w:hideMark/>
          </w:tcPr>
          <w:p w14:paraId="263B59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14:paraId="5A74E97B"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A1A49D0"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3" w:type="pct"/>
            <w:tcBorders>
              <w:top w:val="outset" w:sz="6" w:space="0" w:color="auto"/>
              <w:left w:val="outset" w:sz="6" w:space="0" w:color="auto"/>
              <w:bottom w:val="outset" w:sz="6" w:space="0" w:color="auto"/>
              <w:right w:val="outset" w:sz="6" w:space="0" w:color="auto"/>
            </w:tcBorders>
            <w:vAlign w:val="center"/>
            <w:hideMark/>
          </w:tcPr>
          <w:p w14:paraId="5D8E9A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14:paraId="42C1C7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1F18D3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6743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0441683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14:paraId="5C47F9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14:paraId="504A9F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E744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843B14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14:paraId="77F44B8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14:paraId="720355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8" w:type="pct"/>
            <w:tcBorders>
              <w:top w:val="outset" w:sz="6" w:space="0" w:color="auto"/>
              <w:left w:val="outset" w:sz="6" w:space="0" w:color="auto"/>
              <w:bottom w:val="outset" w:sz="6" w:space="0" w:color="auto"/>
              <w:right w:val="outset" w:sz="6" w:space="0" w:color="auto"/>
            </w:tcBorders>
            <w:vAlign w:val="center"/>
            <w:hideMark/>
          </w:tcPr>
          <w:p w14:paraId="0501B9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14:paraId="2E3C28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14:paraId="54F1CC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4A4D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14:paraId="4C9D6B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E208A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19" w:type="pct"/>
            <w:tcBorders>
              <w:top w:val="outset" w:sz="6" w:space="0" w:color="auto"/>
              <w:left w:val="outset" w:sz="6" w:space="0" w:color="auto"/>
              <w:bottom w:val="outset" w:sz="6" w:space="0" w:color="auto"/>
              <w:right w:val="outset" w:sz="6" w:space="0" w:color="auto"/>
            </w:tcBorders>
            <w:vAlign w:val="center"/>
            <w:hideMark/>
          </w:tcPr>
          <w:p w14:paraId="51663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14:paraId="097E80B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22DFB6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3" w:type="pct"/>
            <w:tcBorders>
              <w:top w:val="outset" w:sz="6" w:space="0" w:color="auto"/>
              <w:left w:val="outset" w:sz="6" w:space="0" w:color="auto"/>
              <w:bottom w:val="outset" w:sz="6" w:space="0" w:color="auto"/>
              <w:right w:val="outset" w:sz="6" w:space="0" w:color="auto"/>
            </w:tcBorders>
            <w:vAlign w:val="center"/>
            <w:hideMark/>
          </w:tcPr>
          <w:p w14:paraId="4911C7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14:paraId="4A1C7ED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423B84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05FC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9B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3E8F6E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B55088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14:paraId="48362D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17B0E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14:paraId="48D761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9D244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9184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8870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608E3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73B7E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06B6E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483D79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19" w:type="pct"/>
            <w:tcBorders>
              <w:top w:val="outset" w:sz="6" w:space="0" w:color="auto"/>
              <w:left w:val="outset" w:sz="6" w:space="0" w:color="auto"/>
              <w:bottom w:val="outset" w:sz="6" w:space="0" w:color="auto"/>
              <w:right w:val="outset" w:sz="6" w:space="0" w:color="auto"/>
            </w:tcBorders>
            <w:vAlign w:val="center"/>
            <w:hideMark/>
          </w:tcPr>
          <w:p w14:paraId="70F1DB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14:paraId="2A3654FF"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51C9D68"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3" w:type="pct"/>
            <w:tcBorders>
              <w:top w:val="outset" w:sz="6" w:space="0" w:color="auto"/>
              <w:left w:val="outset" w:sz="6" w:space="0" w:color="auto"/>
              <w:bottom w:val="outset" w:sz="6" w:space="0" w:color="auto"/>
              <w:right w:val="outset" w:sz="6" w:space="0" w:color="auto"/>
            </w:tcBorders>
            <w:vAlign w:val="center"/>
            <w:hideMark/>
          </w:tcPr>
          <w:p w14:paraId="45CF90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6F4F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14:paraId="3F801C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14:paraId="30D1DE2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14:paraId="7E45140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14:paraId="3B1D31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6A10F0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14:paraId="26DB704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14:paraId="4B6E290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14:paraId="5C28F35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A0B5B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8" w:type="pct"/>
            <w:tcBorders>
              <w:top w:val="outset" w:sz="6" w:space="0" w:color="auto"/>
              <w:left w:val="outset" w:sz="6" w:space="0" w:color="auto"/>
              <w:bottom w:val="outset" w:sz="6" w:space="0" w:color="auto"/>
              <w:right w:val="outset" w:sz="6" w:space="0" w:color="auto"/>
            </w:tcBorders>
            <w:vAlign w:val="center"/>
            <w:hideMark/>
          </w:tcPr>
          <w:p w14:paraId="10BC0E8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14:paraId="1986C0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972F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0183D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552C972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2AAF227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19" w:type="pct"/>
            <w:tcBorders>
              <w:top w:val="outset" w:sz="6" w:space="0" w:color="auto"/>
              <w:left w:val="outset" w:sz="6" w:space="0" w:color="auto"/>
              <w:bottom w:val="outset" w:sz="6" w:space="0" w:color="auto"/>
              <w:right w:val="outset" w:sz="6" w:space="0" w:color="auto"/>
            </w:tcBorders>
            <w:vAlign w:val="center"/>
            <w:hideMark/>
          </w:tcPr>
          <w:p w14:paraId="1BC9DD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14:paraId="4E17D02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167921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3" w:type="pct"/>
            <w:tcBorders>
              <w:top w:val="outset" w:sz="6" w:space="0" w:color="auto"/>
              <w:left w:val="outset" w:sz="6" w:space="0" w:color="auto"/>
              <w:bottom w:val="outset" w:sz="6" w:space="0" w:color="auto"/>
              <w:right w:val="outset" w:sz="6" w:space="0" w:color="auto"/>
            </w:tcBorders>
            <w:vAlign w:val="center"/>
            <w:hideMark/>
          </w:tcPr>
          <w:p w14:paraId="7D5BE2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14:paraId="48FEF62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14:paraId="783677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14:paraId="5C843C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14:paraId="580FC22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14:paraId="6F97F26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14:paraId="333A9D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14:paraId="6AC67E9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14:paraId="5BF39B9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2BA4817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14:paraId="610780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8" w:type="pct"/>
            <w:tcBorders>
              <w:top w:val="outset" w:sz="6" w:space="0" w:color="auto"/>
              <w:left w:val="outset" w:sz="6" w:space="0" w:color="auto"/>
              <w:bottom w:val="outset" w:sz="6" w:space="0" w:color="auto"/>
              <w:right w:val="outset" w:sz="6" w:space="0" w:color="auto"/>
            </w:tcBorders>
            <w:vAlign w:val="center"/>
            <w:hideMark/>
          </w:tcPr>
          <w:p w14:paraId="77C6950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5038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89897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14:paraId="70F174F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7A21C5B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AB7D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19" w:type="pct"/>
            <w:tcBorders>
              <w:top w:val="outset" w:sz="6" w:space="0" w:color="auto"/>
              <w:left w:val="outset" w:sz="6" w:space="0" w:color="auto"/>
              <w:bottom w:val="outset" w:sz="6" w:space="0" w:color="auto"/>
              <w:right w:val="outset" w:sz="6" w:space="0" w:color="auto"/>
            </w:tcBorders>
            <w:vAlign w:val="center"/>
            <w:hideMark/>
          </w:tcPr>
          <w:p w14:paraId="59EF58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14:paraId="076A08D1"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2986AE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3" w:type="pct"/>
            <w:tcBorders>
              <w:top w:val="outset" w:sz="6" w:space="0" w:color="auto"/>
              <w:left w:val="outset" w:sz="6" w:space="0" w:color="auto"/>
              <w:bottom w:val="outset" w:sz="6" w:space="0" w:color="auto"/>
              <w:right w:val="outset" w:sz="6" w:space="0" w:color="auto"/>
            </w:tcBorders>
            <w:vAlign w:val="center"/>
            <w:hideMark/>
          </w:tcPr>
          <w:p w14:paraId="2C496B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7B54E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14:paraId="218BB6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14:paraId="07E524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CAC2CE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4434D3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4F72DB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14:paraId="29A0EE5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14:paraId="1DE44FE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14:paraId="5ADB2C8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14:paraId="2547694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8" w:type="pct"/>
            <w:tcBorders>
              <w:top w:val="outset" w:sz="6" w:space="0" w:color="auto"/>
              <w:left w:val="outset" w:sz="6" w:space="0" w:color="auto"/>
              <w:bottom w:val="outset" w:sz="6" w:space="0" w:color="auto"/>
              <w:right w:val="outset" w:sz="6" w:space="0" w:color="auto"/>
            </w:tcBorders>
            <w:vAlign w:val="center"/>
            <w:hideMark/>
          </w:tcPr>
          <w:p w14:paraId="3F9E411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335A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334A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14:paraId="60BB10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14:paraId="037EE88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6AB34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19" w:type="pct"/>
            <w:tcBorders>
              <w:top w:val="outset" w:sz="6" w:space="0" w:color="auto"/>
              <w:left w:val="outset" w:sz="6" w:space="0" w:color="auto"/>
              <w:bottom w:val="outset" w:sz="6" w:space="0" w:color="auto"/>
              <w:right w:val="outset" w:sz="6" w:space="0" w:color="auto"/>
            </w:tcBorders>
            <w:vAlign w:val="center"/>
            <w:hideMark/>
          </w:tcPr>
          <w:p w14:paraId="611540F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14:paraId="78CC6063"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09E0FF8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3" w:type="pct"/>
            <w:tcBorders>
              <w:top w:val="outset" w:sz="6" w:space="0" w:color="auto"/>
              <w:left w:val="outset" w:sz="6" w:space="0" w:color="auto"/>
              <w:bottom w:val="outset" w:sz="6" w:space="0" w:color="auto"/>
              <w:right w:val="outset" w:sz="6" w:space="0" w:color="auto"/>
            </w:tcBorders>
            <w:vAlign w:val="center"/>
            <w:hideMark/>
          </w:tcPr>
          <w:p w14:paraId="17B7FA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14:paraId="081D17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14:paraId="5F1327A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14:paraId="7CE6281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14:paraId="249CA0B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7CE8CA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F7E73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766F354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35BB3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14:paraId="0FEF929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14:paraId="74D6B70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C37F55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14:paraId="39CBB8D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7EC66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14:paraId="358F37E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25FD5B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14:paraId="41965D3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19" w:type="pct"/>
            <w:tcBorders>
              <w:top w:val="outset" w:sz="6" w:space="0" w:color="auto"/>
              <w:left w:val="outset" w:sz="6" w:space="0" w:color="auto"/>
              <w:bottom w:val="outset" w:sz="6" w:space="0" w:color="auto"/>
              <w:right w:val="outset" w:sz="6" w:space="0" w:color="auto"/>
            </w:tcBorders>
            <w:vAlign w:val="center"/>
            <w:hideMark/>
          </w:tcPr>
          <w:p w14:paraId="4082E6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14:paraId="73A16397"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539AB7AA"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3" w:type="pct"/>
            <w:tcBorders>
              <w:top w:val="outset" w:sz="6" w:space="0" w:color="auto"/>
              <w:left w:val="outset" w:sz="6" w:space="0" w:color="auto"/>
              <w:bottom w:val="outset" w:sz="6" w:space="0" w:color="auto"/>
              <w:right w:val="outset" w:sz="6" w:space="0" w:color="auto"/>
            </w:tcBorders>
            <w:vAlign w:val="center"/>
            <w:hideMark/>
          </w:tcPr>
          <w:p w14:paraId="7184D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14:paraId="1163795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14:paraId="3032108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14:paraId="0BB1382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14:paraId="28C3141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14:paraId="5EE6A8D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E8554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14:paraId="591CC42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14:paraId="3F9E2F4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14:paraId="3288ED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14:paraId="4A1C27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8" w:type="pct"/>
            <w:tcBorders>
              <w:top w:val="outset" w:sz="6" w:space="0" w:color="auto"/>
              <w:left w:val="outset" w:sz="6" w:space="0" w:color="auto"/>
              <w:bottom w:val="outset" w:sz="6" w:space="0" w:color="auto"/>
              <w:right w:val="outset" w:sz="6" w:space="0" w:color="auto"/>
            </w:tcBorders>
            <w:vAlign w:val="center"/>
            <w:hideMark/>
          </w:tcPr>
          <w:p w14:paraId="3524AFF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B7EAB3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14:paraId="257AF75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14:paraId="7970357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14:paraId="60C148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14:paraId="720202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19" w:type="pct"/>
            <w:tcBorders>
              <w:top w:val="outset" w:sz="6" w:space="0" w:color="auto"/>
              <w:left w:val="outset" w:sz="6" w:space="0" w:color="auto"/>
              <w:bottom w:val="outset" w:sz="6" w:space="0" w:color="auto"/>
              <w:right w:val="outset" w:sz="6" w:space="0" w:color="auto"/>
            </w:tcBorders>
            <w:vAlign w:val="center"/>
            <w:hideMark/>
          </w:tcPr>
          <w:p w14:paraId="5217BC5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14:paraId="06BD6522"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1176A014"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3" w:type="pct"/>
            <w:tcBorders>
              <w:top w:val="outset" w:sz="6" w:space="0" w:color="auto"/>
              <w:left w:val="outset" w:sz="6" w:space="0" w:color="auto"/>
              <w:bottom w:val="outset" w:sz="6" w:space="0" w:color="auto"/>
              <w:right w:val="outset" w:sz="6" w:space="0" w:color="auto"/>
            </w:tcBorders>
            <w:vAlign w:val="center"/>
            <w:hideMark/>
          </w:tcPr>
          <w:p w14:paraId="0EE7D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14:paraId="6FDA05B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14:paraId="1A1945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14:paraId="568720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14:paraId="190644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14:paraId="207E51F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14:paraId="291A5EE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14:paraId="73B84B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0033016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3FC872C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14:paraId="07E7166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8" w:type="pct"/>
            <w:tcBorders>
              <w:top w:val="outset" w:sz="6" w:space="0" w:color="auto"/>
              <w:left w:val="outset" w:sz="6" w:space="0" w:color="auto"/>
              <w:bottom w:val="outset" w:sz="6" w:space="0" w:color="auto"/>
              <w:right w:val="outset" w:sz="6" w:space="0" w:color="auto"/>
            </w:tcBorders>
            <w:vAlign w:val="center"/>
            <w:hideMark/>
          </w:tcPr>
          <w:p w14:paraId="47534FC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14:paraId="622931E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14:paraId="616C613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14:paraId="15DAE70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14:paraId="09DCF1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14:paraId="7C2F30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39622F4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14:paraId="754BB238"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2ADD79C2"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3" w:type="pct"/>
            <w:tcBorders>
              <w:top w:val="outset" w:sz="6" w:space="0" w:color="auto"/>
              <w:left w:val="outset" w:sz="6" w:space="0" w:color="auto"/>
              <w:bottom w:val="outset" w:sz="6" w:space="0" w:color="auto"/>
              <w:right w:val="outset" w:sz="6" w:space="0" w:color="auto"/>
            </w:tcBorders>
            <w:vAlign w:val="center"/>
            <w:hideMark/>
          </w:tcPr>
          <w:p w14:paraId="0D94C7F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1FC91DD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14:paraId="0189736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14:paraId="111E05A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14:paraId="47CB7E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14:paraId="64B1BE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1D761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14:paraId="0EB3665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14:paraId="13694AE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14:paraId="496A739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14:paraId="13E0C6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8" w:type="pct"/>
            <w:tcBorders>
              <w:top w:val="outset" w:sz="6" w:space="0" w:color="auto"/>
              <w:left w:val="outset" w:sz="6" w:space="0" w:color="auto"/>
              <w:bottom w:val="outset" w:sz="6" w:space="0" w:color="auto"/>
              <w:right w:val="outset" w:sz="6" w:space="0" w:color="auto"/>
            </w:tcBorders>
            <w:vAlign w:val="center"/>
            <w:hideMark/>
          </w:tcPr>
          <w:p w14:paraId="3129901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14:paraId="22891D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14:paraId="013D368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14:paraId="2461A50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0491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14:paraId="3756600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19" w:type="pct"/>
            <w:tcBorders>
              <w:top w:val="outset" w:sz="6" w:space="0" w:color="auto"/>
              <w:left w:val="outset" w:sz="6" w:space="0" w:color="auto"/>
              <w:bottom w:val="outset" w:sz="6" w:space="0" w:color="auto"/>
              <w:right w:val="outset" w:sz="6" w:space="0" w:color="auto"/>
            </w:tcBorders>
            <w:vAlign w:val="center"/>
            <w:hideMark/>
          </w:tcPr>
          <w:p w14:paraId="07AF909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14:paraId="398856D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740110B7"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3" w:type="pct"/>
            <w:tcBorders>
              <w:top w:val="outset" w:sz="6" w:space="0" w:color="auto"/>
              <w:left w:val="outset" w:sz="6" w:space="0" w:color="auto"/>
              <w:bottom w:val="outset" w:sz="6" w:space="0" w:color="auto"/>
              <w:right w:val="outset" w:sz="6" w:space="0" w:color="auto"/>
            </w:tcBorders>
            <w:vAlign w:val="center"/>
            <w:hideMark/>
          </w:tcPr>
          <w:p w14:paraId="67EB3EC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14:paraId="46D453B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14:paraId="5A9BDA1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14:paraId="280A529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14:paraId="2F0F211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14:paraId="7275CFC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14:paraId="2CB06C9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14:paraId="0741D2E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14:paraId="0345257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14:paraId="0EBBF5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14:paraId="5BB374A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8" w:type="pct"/>
            <w:tcBorders>
              <w:top w:val="outset" w:sz="6" w:space="0" w:color="auto"/>
              <w:left w:val="outset" w:sz="6" w:space="0" w:color="auto"/>
              <w:bottom w:val="outset" w:sz="6" w:space="0" w:color="auto"/>
              <w:right w:val="outset" w:sz="6" w:space="0" w:color="auto"/>
            </w:tcBorders>
            <w:vAlign w:val="center"/>
            <w:hideMark/>
          </w:tcPr>
          <w:p w14:paraId="0E8FA94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14:paraId="385DC48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14:paraId="0048A684"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14:paraId="7E28D00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C1474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57D75F0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19" w:type="pct"/>
            <w:tcBorders>
              <w:top w:val="outset" w:sz="6" w:space="0" w:color="auto"/>
              <w:left w:val="outset" w:sz="6" w:space="0" w:color="auto"/>
              <w:bottom w:val="outset" w:sz="6" w:space="0" w:color="auto"/>
              <w:right w:val="outset" w:sz="6" w:space="0" w:color="auto"/>
            </w:tcBorders>
            <w:vAlign w:val="center"/>
            <w:hideMark/>
          </w:tcPr>
          <w:p w14:paraId="7C6493D5"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14:paraId="5BDCED8A"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3E78C86E"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3" w:type="pct"/>
            <w:tcBorders>
              <w:top w:val="outset" w:sz="6" w:space="0" w:color="auto"/>
              <w:left w:val="outset" w:sz="6" w:space="0" w:color="auto"/>
              <w:bottom w:val="outset" w:sz="6" w:space="0" w:color="auto"/>
              <w:right w:val="outset" w:sz="6" w:space="0" w:color="auto"/>
            </w:tcBorders>
            <w:vAlign w:val="center"/>
            <w:hideMark/>
          </w:tcPr>
          <w:p w14:paraId="3AADF8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14:paraId="3F281C1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14:paraId="00C9A16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14:paraId="5240BA9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14:paraId="1843F19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14:paraId="01987AB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14:paraId="51A862D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14:paraId="43E3EFC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14:paraId="1A7364C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14:paraId="57EE60A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14:paraId="6EFE437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8" w:type="pct"/>
            <w:tcBorders>
              <w:top w:val="outset" w:sz="6" w:space="0" w:color="auto"/>
              <w:left w:val="outset" w:sz="6" w:space="0" w:color="auto"/>
              <w:bottom w:val="outset" w:sz="6" w:space="0" w:color="auto"/>
              <w:right w:val="outset" w:sz="6" w:space="0" w:color="auto"/>
            </w:tcBorders>
            <w:vAlign w:val="center"/>
            <w:hideMark/>
          </w:tcPr>
          <w:p w14:paraId="2B6E84B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14:paraId="49E7518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14:paraId="4A2E8B9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6AE15D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14:paraId="0F89C2B6"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14:paraId="32FF8AA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19" w:type="pct"/>
            <w:tcBorders>
              <w:top w:val="outset" w:sz="6" w:space="0" w:color="auto"/>
              <w:left w:val="outset" w:sz="6" w:space="0" w:color="auto"/>
              <w:bottom w:val="outset" w:sz="6" w:space="0" w:color="auto"/>
              <w:right w:val="outset" w:sz="6" w:space="0" w:color="auto"/>
            </w:tcBorders>
            <w:vAlign w:val="center"/>
            <w:hideMark/>
          </w:tcPr>
          <w:p w14:paraId="1077B81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14:paraId="3EBB789E"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vAlign w:val="center"/>
            <w:hideMark/>
          </w:tcPr>
          <w:p w14:paraId="4591BC05" w14:textId="77777777"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3" w:type="pct"/>
            <w:tcBorders>
              <w:top w:val="outset" w:sz="6" w:space="0" w:color="auto"/>
              <w:left w:val="outset" w:sz="6" w:space="0" w:color="auto"/>
              <w:bottom w:val="outset" w:sz="6" w:space="0" w:color="auto"/>
              <w:right w:val="outset" w:sz="6" w:space="0" w:color="auto"/>
            </w:tcBorders>
            <w:vAlign w:val="center"/>
            <w:hideMark/>
          </w:tcPr>
          <w:p w14:paraId="02E6F372"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14:paraId="711617E8"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14:paraId="77A001A9"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14:paraId="506CB43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14:paraId="7549A91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14:paraId="25E9E4A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14:paraId="18F4AA5D"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14:paraId="7D387C43"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14:paraId="7B04054E"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14:paraId="644C81FC"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14:paraId="66239C1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8" w:type="pct"/>
            <w:tcBorders>
              <w:top w:val="outset" w:sz="6" w:space="0" w:color="auto"/>
              <w:left w:val="outset" w:sz="6" w:space="0" w:color="auto"/>
              <w:bottom w:val="outset" w:sz="6" w:space="0" w:color="auto"/>
              <w:right w:val="outset" w:sz="6" w:space="0" w:color="auto"/>
            </w:tcBorders>
            <w:vAlign w:val="center"/>
            <w:hideMark/>
          </w:tcPr>
          <w:p w14:paraId="7F287F70"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14:paraId="4FADDE67"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14:paraId="5C39F2DA"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14:paraId="362682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14:paraId="7E66FC71"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14:paraId="4FEF819F"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19" w:type="pct"/>
            <w:tcBorders>
              <w:top w:val="outset" w:sz="6" w:space="0" w:color="auto"/>
              <w:left w:val="outset" w:sz="6" w:space="0" w:color="auto"/>
              <w:bottom w:val="outset" w:sz="6" w:space="0" w:color="auto"/>
              <w:right w:val="outset" w:sz="6" w:space="0" w:color="auto"/>
            </w:tcBorders>
            <w:vAlign w:val="center"/>
            <w:hideMark/>
          </w:tcPr>
          <w:p w14:paraId="324C934B" w14:textId="77777777"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14:paraId="280AC3CD" w14:textId="77777777" w:rsidTr="00E04A1D">
        <w:trPr>
          <w:trHeight w:val="300"/>
        </w:trPr>
        <w:tc>
          <w:tcPr>
            <w:tcW w:w="26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90F0D1B" w14:textId="77777777"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3"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1769822"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DB7033B"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103AEB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552C334"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3176D1F"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4C1FFD4"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1801905"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CA6B6"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9A48269"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372BDE5F"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28FEAF77"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D9E309C" w14:textId="77777777"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8BBBC58" w14:textId="77777777"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6535567B"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4A4396B5"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1DF9786B" w14:textId="77777777"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068D7279"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19" w:type="pct"/>
            <w:tcBorders>
              <w:top w:val="outset" w:sz="6" w:space="0" w:color="auto"/>
              <w:left w:val="outset" w:sz="6" w:space="0" w:color="auto"/>
              <w:bottom w:val="outset" w:sz="6" w:space="0" w:color="auto"/>
              <w:right w:val="outset" w:sz="6" w:space="0" w:color="auto"/>
            </w:tcBorders>
            <w:shd w:val="clear" w:color="auto" w:fill="FFFFCC"/>
            <w:vAlign w:val="center"/>
            <w:hideMark/>
          </w:tcPr>
          <w:p w14:paraId="7B6D3803" w14:textId="77777777"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14:paraId="40065AED" w14:textId="77777777"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14:paraId="4EDB0C90" w14:textId="66A15B7C" w:rsidR="00533E26" w:rsidRPr="001070E9"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44"/>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5"/>
      </w:r>
      <w:r w:rsidR="0062242F" w:rsidRPr="0062242F">
        <w:t xml:space="preserve"> </w:t>
      </w:r>
      <w:r w:rsidR="0062242F">
        <w:t>Среднегодовой естественный прирост Эриванской губернии в этот период составлял около 14 промилле</w:t>
      </w:r>
      <w:r w:rsidR="0062242F" w:rsidRPr="0062242F">
        <w:t xml:space="preserve">; </w:t>
      </w:r>
      <w:r w:rsidR="0062242F">
        <w:t>можно полагать, что естественный прирост армянского населения Турции был близким</w:t>
      </w:r>
      <w:r w:rsidR="0062242F" w:rsidRPr="0062242F">
        <w:t xml:space="preserve">; </w:t>
      </w:r>
      <w:r w:rsidR="0062242F">
        <w:t xml:space="preserve">в этом случае население 2.66 млн. человек в 1882 году должно было </w:t>
      </w:r>
      <w:r w:rsidR="00F36547">
        <w:t xml:space="preserve">при непрерывном воспроизводстве </w:t>
      </w:r>
      <w:r w:rsidR="0062242F">
        <w:t xml:space="preserve">достичь </w:t>
      </w:r>
      <w:r w:rsidR="00F36547">
        <w:t xml:space="preserve">к 1912 году </w:t>
      </w:r>
      <w:r w:rsidR="0062242F">
        <w:t>величины 4 млн., и дефицит на 1912 год составляет 1.9 млн.</w:t>
      </w:r>
      <w:r w:rsidR="001070E9" w:rsidRPr="001070E9">
        <w:t xml:space="preserve">; </w:t>
      </w:r>
      <w:r w:rsidR="001070E9">
        <w:t xml:space="preserve">даже при исходной величине 2.1 млн. </w:t>
      </w:r>
      <w:r w:rsidR="00B378EB">
        <w:t xml:space="preserve">в 1882 году в </w:t>
      </w:r>
      <w:r w:rsidR="001070E9">
        <w:t xml:space="preserve">дефицит </w:t>
      </w:r>
      <w:r w:rsidR="00B378EB">
        <w:t>к 1912 го</w:t>
      </w:r>
      <w:r w:rsidR="00ED4ED1">
        <w:t>д</w:t>
      </w:r>
      <w:r w:rsidR="00B378EB">
        <w:t xml:space="preserve">у </w:t>
      </w:r>
      <w:r w:rsidR="001070E9">
        <w:t>составил бы 1.1 млн. чел.</w:t>
      </w:r>
      <w:r w:rsidR="00F36547">
        <w:t xml:space="preserve"> Часть этого дефицита относима на убийства, но бо́льшую часть, несомненно, составила </w:t>
      </w:r>
      <w:r w:rsidR="00ED4ED1">
        <w:t>эмиграция, и прежде всего в Россию.</w:t>
      </w:r>
    </w:p>
    <w:p w14:paraId="447DE1AE" w14:textId="77777777"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14:paraId="2C47A33C" w14:textId="77777777"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6"/>
      </w:r>
    </w:p>
    <w:p w14:paraId="534DF22A" w14:textId="77777777"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14:paraId="7050060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14:paraId="49043367"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14:paraId="4134CFCF"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14:paraId="2215066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14:paraId="1BA44F5A"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w:t>
      </w:r>
      <w:r w:rsidRPr="00EE112F">
        <w:rPr>
          <w:rFonts w:ascii="Times New Roman" w:eastAsia="Times New Roman" w:hAnsi="Times New Roman" w:cs="Times New Roman"/>
          <w:sz w:val="20"/>
          <w:szCs w:val="20"/>
          <w:lang w:eastAsia="ru-RU"/>
        </w:rPr>
        <w:lastRenderedPageBreak/>
        <w:t>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14:paraId="0984FBAD"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Местная порода, называемая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сибирская корова</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или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первобытный дикий бык</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xml:space="preserve">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14:paraId="4DB7D65E" w14:textId="77777777"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14:paraId="20A7A8AB" w14:textId="77777777"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7"/>
      </w:r>
    </w:p>
    <w:p w14:paraId="5AFE7DC3" w14:textId="77777777"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14:paraId="702B9347" w14:textId="77777777"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14:paraId="52BE0B25" w14:textId="77777777"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8"/>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14:paraId="5FBE6A2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Калишской, Радомской и Сувалкской губерниях), на Правобережной Украине </w:t>
      </w:r>
      <w:r w:rsidRPr="007E5249">
        <w:rPr>
          <w:rFonts w:ascii="Times New Roman" w:eastAsia="Times New Roman" w:hAnsi="Times New Roman" w:cs="Times New Roman"/>
          <w:lang w:eastAsia="ru-RU"/>
        </w:rPr>
        <w:lastRenderedPageBreak/>
        <w:t>(преимущественно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9"/>
      </w:r>
    </w:p>
    <w:p w14:paraId="26FA25BE"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50"/>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51"/>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14:paraId="6586B4E0" w14:textId="77777777"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52"/>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53"/>
      </w:r>
    </w:p>
    <w:p w14:paraId="7BD5E0D2" w14:textId="77777777"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54"/>
      </w:r>
    </w:p>
    <w:p w14:paraId="571EC442" w14:textId="77777777"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других стран</w:t>
      </w:r>
      <w:r w:rsidR="00DB5588">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 xml:space="preserve">)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w:t>
      </w:r>
      <w:r w:rsidRPr="007E5249">
        <w:rPr>
          <w:rFonts w:ascii="Times New Roman" w:eastAsia="Times New Roman" w:hAnsi="Times New Roman" w:cs="Times New Roman"/>
          <w:lang w:eastAsia="ru-RU"/>
        </w:rPr>
        <w:lastRenderedPageBreak/>
        <w:t xml:space="preserve">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14:paraId="525C0E70" w14:textId="77777777"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14:paraId="30A2BF32" w14:textId="77777777" w:rsidR="00775561" w:rsidRDefault="00EE112F" w:rsidP="00775561">
      <w:pPr>
        <w:pStyle w:val="XNormal-0"/>
      </w:pPr>
      <w:r w:rsidRPr="00EE112F">
        <w:t>Алгоритмически мы обрабатываем сведения об иммиграции следующим образом:</w:t>
      </w:r>
    </w:p>
    <w:p w14:paraId="6E8DB934" w14:textId="77777777" w:rsidR="00775561" w:rsidRDefault="00EE112F" w:rsidP="00775561">
      <w:pPr>
        <w:pStyle w:val="XNormal"/>
      </w:pPr>
      <w:r w:rsidRPr="00EE112F">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14:paraId="4E06EA23" w14:textId="77777777" w:rsidR="00775561" w:rsidRDefault="00EE112F" w:rsidP="00775561">
      <w:pPr>
        <w:pStyle w:val="XNormal"/>
      </w:pPr>
      <w:r w:rsidRPr="00EE112F">
        <w:t xml:space="preserve">Иммиграция из остальных европейских и западных государств – Голландии, Дании, Испании, Португалии, Сербии, Черногории, Швеции и Норвегии, США и </w:t>
      </w:r>
      <w:r w:rsidR="00DB5588">
        <w:t>“</w:t>
      </w:r>
      <w:r w:rsidRPr="00EE112F">
        <w:t>других стран</w:t>
      </w:r>
      <w:r w:rsidR="00DB5588">
        <w:t>”</w:t>
      </w:r>
      <w:r w:rsidRPr="00EE112F">
        <w:t xml:space="preserve">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14:paraId="7A51306E" w14:textId="77777777" w:rsidR="00AA1983" w:rsidRDefault="00EE112F" w:rsidP="00AA1983">
      <w:pPr>
        <w:pStyle w:val="XNormal"/>
      </w:pPr>
      <w:r w:rsidRPr="00EE112F">
        <w:t>Миграция из Хивы и Бухары направляется в Сыр-Дарьинскую область или из неё.</w:t>
      </w:r>
      <w:r w:rsidR="00AA1983" w:rsidRPr="00AA1983">
        <w:t xml:space="preserve"> </w:t>
      </w:r>
    </w:p>
    <w:p w14:paraId="17BBE57F" w14:textId="77777777"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14:paraId="1E600498" w14:textId="77777777"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14:paraId="5FB2C38D" w14:textId="77777777"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49CEB5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14:paraId="72FC9A2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14:paraId="68080D5B" w14:textId="77777777"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14:paraId="6804DBF3" w14:textId="77777777"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D76F06A"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6F1E500"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8EB30AE"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31B74A78"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5FB0AD77"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17FBA033"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2B3D8292"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1C6DDCC"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537D53D"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14:paraId="79FC885B" w14:textId="77777777"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14:paraId="77379DB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17F5577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14:paraId="3A29504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5DF9FB7A"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14:paraId="5A3153E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14:paraId="316DB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14:paraId="5A3CD90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14:paraId="6B5E70E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14:paraId="211E30D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14:paraId="1E43DF8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2CE20AF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76CB7AE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14:paraId="1FAAA2AA"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2BAADB4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14:paraId="54AB5CF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4D19E9E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14:paraId="762E7CD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78E421"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68D4A884"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151CAC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79DC6983"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17C8BC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0AE6FDDC"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AA5A4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14:paraId="374A1855"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702F213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14:paraId="5B1ACD97"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2E4E0F1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03A6D60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326CB19E"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0EE6B84B"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4438CA12"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51ACF08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72952D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5FF252DD"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14:paraId="6E61C18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14:paraId="536C9503" w14:textId="77777777"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14:paraId="30944906"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14:paraId="43C2445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0EC4C3A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14:paraId="2D92B5C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14:paraId="7054AADF"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14:paraId="7B2C1875"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14:paraId="65B32CA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14:paraId="25C3D429"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14:paraId="64AF012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28CC5AB0"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14:paraId="42BFCEC8" w14:textId="77777777"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14:paraId="079D8370" w14:textId="77777777"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14:paraId="232C8AD2" w14:textId="77777777" w:rsidR="00203199" w:rsidRDefault="00203199" w:rsidP="009772FB">
      <w:pPr>
        <w:pStyle w:val="XNormal"/>
      </w:pPr>
      <w:r w:rsidRPr="00203199">
        <w:t>Для Империи величина этой части иммиграции за 1896-1914 годы составляет 1.14 млн. чел. (иммиграция из Персии и Турции оседавшая на Кавказе, иммиграция из Китая и Японии оседавшая на Дальнем Востоке), для территории РСФСР-1991 270 тыс. чел. (иммиграция из Китая и Японии на Дальний Восток).</w:t>
      </w:r>
    </w:p>
    <w:p w14:paraId="40C81004" w14:textId="7ABF97B9"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14:paraId="561B495C"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14:paraId="6FDA3B71" w14:textId="77777777"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w:t>
      </w:r>
      <w:r w:rsidRPr="009772FB">
        <w:rPr>
          <w:rFonts w:ascii="Times New Roman" w:eastAsia="Times New Roman" w:hAnsi="Times New Roman" w:cs="Times New Roman"/>
          <w:lang w:eastAsia="ru-RU"/>
        </w:rPr>
        <w:lastRenderedPageBreak/>
        <w:t>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14:paraId="222742E8" w14:textId="31EB4F3F" w:rsidR="00EE112F" w:rsidRPr="0033298D"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14:paraId="573E84A3"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6E654A5" w14:textId="183C0AF4" w:rsidR="00EE112F" w:rsidRPr="008C31D2" w:rsidRDefault="00EE112F" w:rsidP="00FD7818">
      <w:pPr>
        <w:pStyle w:val="XNormal-0"/>
        <w:rPr>
          <w:b/>
          <w:bCs/>
        </w:rPr>
      </w:pPr>
      <w:bookmarkStart w:id="4" w:name="toc_was_losses"/>
      <w:bookmarkEnd w:id="4"/>
      <w:r w:rsidRPr="008C31D2">
        <w:rPr>
          <w:b/>
          <w:bCs/>
        </w:rPr>
        <w:t>Сведения о числе военных смертей.</w:t>
      </w:r>
    </w:p>
    <w:p w14:paraId="6D49F77C" w14:textId="77777777"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14:paraId="49A83D11" w14:textId="77777777"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14:paraId="563B9A1A" w14:textId="77777777"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5"/>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14:paraId="057C84B1"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93CAFC"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DF02D6" w14:textId="77777777"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14:paraId="20EA568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FB2F94"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CF9D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14:paraId="2D5BBFFE" w14:textId="77777777"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051D5A"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3F005"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14:paraId="5A8701B9"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E13463"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8DE2"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14:paraId="4C7565BA"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A0242"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54E9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14:paraId="142CAAD8"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CC6D1C"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14:paraId="138298CD"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14:paraId="4FD81A00"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A2E70E"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86BB9B"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14:paraId="7618892F"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6A5309" w14:textId="77777777"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03C5C" w14:textId="77777777"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14:paraId="773A6FD3" w14:textId="77777777"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53C257" w14:textId="77777777"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76535D97" w14:textId="77777777"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14:paraId="17E0E92A" w14:textId="77777777"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6"/>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14:paraId="0B2C001A" w14:textId="77777777" w:rsidR="00071C19" w:rsidRDefault="00EE112F" w:rsidP="00682E2A">
      <w:pPr>
        <w:pStyle w:val="XNormal"/>
        <w:spacing w:line="240" w:lineRule="auto"/>
      </w:pPr>
      <w:r w:rsidRPr="00EE112F">
        <w:lastRenderedPageBreak/>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w:t>
      </w:r>
      <w:r w:rsidR="00FA4713">
        <w:t>4</w:t>
      </w:r>
      <w:r w:rsidRPr="00EE112F">
        <w:t xml:space="preserve"> млн. за 1904-1905 гг.), составляя 0.6% от общего числа смертей в стране. </w:t>
      </w:r>
    </w:p>
    <w:p w14:paraId="2A5DBF4F" w14:textId="3414F957" w:rsidR="00EE112F" w:rsidRDefault="00EE112F" w:rsidP="00682E2A">
      <w:pPr>
        <w:pStyle w:val="XNormal"/>
        <w:spacing w:line="240" w:lineRule="auto"/>
      </w:pPr>
      <w:r w:rsidRPr="00EE112F">
        <w:t xml:space="preserve">Прирост смертности </w:t>
      </w:r>
      <w:r w:rsidR="00682E2A">
        <w:t xml:space="preserve">в тылу </w:t>
      </w:r>
      <w:r w:rsidRPr="00EE112F">
        <w:t>государства обусловленный революционными событиями (превышение числа невоенных смертей в 190</w:t>
      </w:r>
      <w:r w:rsidR="00FB31D0" w:rsidRPr="00FB31D0">
        <w:t>4-190</w:t>
      </w:r>
      <w:r w:rsidR="00FB31D0">
        <w:t>6</w:t>
      </w:r>
      <w:r w:rsidR="00FB31D0" w:rsidRPr="00FB31D0">
        <w:t xml:space="preserve"> </w:t>
      </w:r>
      <w:r w:rsidR="00FB31D0">
        <w:t>гг.</w:t>
      </w:r>
      <w:r w:rsidRPr="00EE112F">
        <w:t xml:space="preserve"> над </w:t>
      </w:r>
      <w:r w:rsidR="00FB31D0">
        <w:t>трендом</w:t>
      </w:r>
      <w:r w:rsidRPr="00EE112F">
        <w:t xml:space="preserve">) составил </w:t>
      </w:r>
      <w:r w:rsidR="00FB31D0">
        <w:t>34</w:t>
      </w:r>
      <w:r w:rsidR="00071C19">
        <w:t>7</w:t>
      </w:r>
      <w:r w:rsidRPr="00EE112F">
        <w:t xml:space="preserve"> тыс. </w:t>
      </w:r>
      <w:r w:rsidR="00FB31D0">
        <w:t>избыточных смертей</w:t>
      </w:r>
      <w:r w:rsidRPr="00EE112F">
        <w:t xml:space="preserve">, в </w:t>
      </w:r>
      <w:r w:rsidR="00FB31D0">
        <w:t>6</w:t>
      </w:r>
      <w:r w:rsidRPr="00EE112F">
        <w:t>.</w:t>
      </w:r>
      <w:r w:rsidR="00071C19">
        <w:t>8</w:t>
      </w:r>
      <w:r w:rsidRPr="00EE112F">
        <w:t xml:space="preserve"> раза превзойдя военные потери 1904-1905 гг. Дополнительно, революционные события 1905 г. вызвали провал числа рождений в 1905</w:t>
      </w:r>
      <w:r w:rsidR="00FB31D0">
        <w:t>-1906</w:t>
      </w:r>
      <w:r w:rsidRPr="00EE112F">
        <w:t xml:space="preserve"> г. на </w:t>
      </w:r>
      <w:r w:rsidR="00FB31D0">
        <w:t xml:space="preserve">404 </w:t>
      </w:r>
      <w:r w:rsidRPr="00EE112F">
        <w:t xml:space="preserve">тыс. </w:t>
      </w:r>
      <w:r w:rsidR="00FB31D0">
        <w:t>новорожденны</w:t>
      </w:r>
      <w:r w:rsidR="00316BF9">
        <w:t>х</w:t>
      </w:r>
      <w:r w:rsidR="00FB31D0">
        <w:t xml:space="preserve"> </w:t>
      </w:r>
      <w:r w:rsidRPr="00EE112F">
        <w:t xml:space="preserve">(сравнительно </w:t>
      </w:r>
      <w:r w:rsidR="00FB31D0">
        <w:t>с трендом</w:t>
      </w:r>
      <w:r w:rsidRPr="00EE112F">
        <w:t xml:space="preserve">). Общий </w:t>
      </w:r>
      <w:r w:rsidR="00FB31D0">
        <w:t xml:space="preserve">непосредственный </w:t>
      </w:r>
      <w:r w:rsidRPr="00EE112F">
        <w:t xml:space="preserve">демографический дефицит вызванный </w:t>
      </w:r>
      <w:r w:rsidR="00246E43" w:rsidRPr="00EE112F">
        <w:t>революционными</w:t>
      </w:r>
      <w:r w:rsidRPr="00EE112F">
        <w:t xml:space="preserve"> потрясениями</w:t>
      </w:r>
      <w:r w:rsidR="00FB31D0">
        <w:t>, включая в него избыточные смерти в тылу и ту долю нерождённых детей, которая при тогдашних уровнях детской смертности пережила бы первые два года возраста, составил за два года революции 6</w:t>
      </w:r>
      <w:r w:rsidR="00AF7A1A" w:rsidRPr="00AF7A1A">
        <w:t>22</w:t>
      </w:r>
      <w:r w:rsidRPr="00EE112F">
        <w:t xml:space="preserve"> тыс. чел, в 12</w:t>
      </w:r>
      <w:r w:rsidR="00AF7A1A" w:rsidRPr="00AF7A1A">
        <w:t>.2</w:t>
      </w:r>
      <w:r w:rsidRPr="00EE112F">
        <w:t xml:space="preserve"> раз превзойдя военные потери</w:t>
      </w:r>
      <w:r w:rsidR="00FB31D0">
        <w:t xml:space="preserve">, а с учётом всплеска эмиграции в 1905-1906 гг. </w:t>
      </w:r>
      <w:r w:rsidR="00B96BDD">
        <w:t xml:space="preserve">революционные </w:t>
      </w:r>
      <w:r w:rsidR="00FB31D0">
        <w:t xml:space="preserve">потери населения </w:t>
      </w:r>
      <w:r w:rsidR="00FA3C10">
        <w:t xml:space="preserve">страны </w:t>
      </w:r>
      <w:r w:rsidR="00FB31D0">
        <w:t xml:space="preserve">составили </w:t>
      </w:r>
      <w:r w:rsidR="00316BF9">
        <w:t>9</w:t>
      </w:r>
      <w:r w:rsidR="00AF7A1A" w:rsidRPr="00AF7A1A">
        <w:t>6</w:t>
      </w:r>
      <w:r w:rsidR="00FB31D0">
        <w:t>0 тыс. чел.</w:t>
      </w:r>
      <w:r w:rsidR="00FB31D0" w:rsidRPr="00FB31D0">
        <w:t>, в 18.</w:t>
      </w:r>
      <w:r w:rsidR="00AF7A1A" w:rsidRPr="00C70793">
        <w:t>8</w:t>
      </w:r>
      <w:r w:rsidR="00FB31D0" w:rsidRPr="00FB31D0">
        <w:t xml:space="preserve"> раз выше военных потерь</w:t>
      </w:r>
      <w:r w:rsidR="00FB31D0">
        <w:t>.</w:t>
      </w:r>
      <w:r w:rsidR="00D85228">
        <w:rPr>
          <w:rStyle w:val="FootnoteReference"/>
        </w:rPr>
        <w:footnoteReference w:id="57"/>
      </w:r>
    </w:p>
    <w:p w14:paraId="11AE7AF6" w14:textId="37B9CB18" w:rsidR="00682E2A" w:rsidRDefault="00682E2A" w:rsidP="00682E2A">
      <w:pPr>
        <w:pStyle w:val="XNormal"/>
        <w:spacing w:line="240" w:lineRule="auto"/>
      </w:pPr>
      <w:r w:rsidRPr="00EE112F">
        <w:t>Мы не располагаем сведениями о распределении погибших по постоянному месту жительства,</w:t>
      </w:r>
      <w:r>
        <w:t xml:space="preserve"> поэтому лучшие оценки </w:t>
      </w:r>
      <w:r w:rsidRPr="00EE112F">
        <w:t xml:space="preserve">доли потерь относимых к </w:t>
      </w:r>
      <w:r>
        <w:t xml:space="preserve">той или иной </w:t>
      </w:r>
      <w:r w:rsidRPr="00EE112F">
        <w:t>территории</w:t>
      </w:r>
      <w:r>
        <w:t xml:space="preserve"> (губернии или области) </w:t>
      </w:r>
      <w:r w:rsidR="003E4199">
        <w:t>возможны две основы</w:t>
      </w:r>
      <w:r>
        <w:t>:</w:t>
      </w:r>
    </w:p>
    <w:p w14:paraId="42ED0922" w14:textId="0574012A" w:rsidR="003E4199" w:rsidRDefault="003E4199" w:rsidP="005E3F98">
      <w:pPr>
        <w:pStyle w:val="XNormal"/>
        <w:numPr>
          <w:ilvl w:val="0"/>
          <w:numId w:val="48"/>
        </w:numPr>
        <w:spacing w:line="240" w:lineRule="auto"/>
      </w:pPr>
      <w:r>
        <w:t>Доли потерь приходящаяся на эту территорию по “</w:t>
      </w:r>
      <w:r w:rsidRPr="00EE112F">
        <w:t>Именным спискам убитым, раненым и без вести пропавшим нижним чинам</w:t>
      </w:r>
      <w:r>
        <w:t>” для начала 1914 года</w:t>
      </w:r>
      <w:r w:rsidR="00EB2AA2">
        <w:t xml:space="preserve"> (см. в следующей главе)</w:t>
      </w:r>
      <w:r>
        <w:t>.</w:t>
      </w:r>
    </w:p>
    <w:p w14:paraId="041401D2" w14:textId="234ADC8A" w:rsidR="003E4199" w:rsidRDefault="003E4199" w:rsidP="005E3F98">
      <w:pPr>
        <w:pStyle w:val="XNormal"/>
        <w:numPr>
          <w:ilvl w:val="0"/>
          <w:numId w:val="48"/>
        </w:numPr>
        <w:spacing w:line="240" w:lineRule="auto"/>
      </w:pPr>
      <w:r>
        <w:t>Долевые пропорции численности населения губерний и областей Империи на начало 1904 года.</w:t>
      </w:r>
    </w:p>
    <w:p w14:paraId="2B1EB9AD" w14:textId="02074687" w:rsidR="00AB6480" w:rsidRDefault="0058555A" w:rsidP="00227062">
      <w:pPr>
        <w:pStyle w:val="XNormal"/>
        <w:spacing w:line="240" w:lineRule="auto"/>
        <w:ind w:left="72" w:firstLine="0"/>
      </w:pPr>
      <w:r>
        <w:t>Как обсуждается далее в разделе о военных потерях 1914 года, предпочтительной является первая из них.</w:t>
      </w:r>
      <w:r w:rsidR="00AB6480">
        <w:t xml:space="preserve"> Применение долевых коэффициентов распределения потерь 1914 года для войны 1904-1905 года неидеально, но это лучшая опора, чем распределение по общей численности населения.</w:t>
      </w:r>
    </w:p>
    <w:p w14:paraId="456A5941" w14:textId="6F340D42" w:rsidR="00AB6480" w:rsidRDefault="00AB6480" w:rsidP="00AB6480">
      <w:pPr>
        <w:pStyle w:val="XNormal"/>
        <w:spacing w:line="240" w:lineRule="auto"/>
        <w:ind w:left="72"/>
      </w:pPr>
      <w:r>
        <w:t xml:space="preserve">Русско-японская война была не общеимперской войной европейского типа, а дальневосточной кампанией с сильно специфическим составом действующей армии. Основной театр – Маньчжурия, Ляодун, Порт-Артур и морские операции вокруг Кореи/Японии; это уже само по себе делает распределение потерь отличным от 1914 года. В составе русской армии в Маньчжурии за 1904 год видны большие блоки </w:t>
      </w:r>
      <w:proofErr w:type="spellStart"/>
      <w:r>
        <w:t>восточно-сибирских</w:t>
      </w:r>
      <w:proofErr w:type="spellEnd"/>
      <w:r>
        <w:t xml:space="preserve"> стрелковых частей, Забайкальского, Амурского, Уссурийского казачества, а затем прибывшие европейские корпуса – 8-й, 10-й, 1-й, 17-й и др. У Куропаткина прямо упоминаются мобилизация 10-го и 17-го корпусов с 1 мая 1904 г., 5-го Сибирского корпуса с 14 июня, а также, например, полтавские запасные в составе 10-го корпуса.</w:t>
      </w:r>
    </w:p>
    <w:p w14:paraId="7945E143" w14:textId="52E25D3D" w:rsidR="00682E2A" w:rsidRPr="00572D36" w:rsidRDefault="00EB2AA2" w:rsidP="00B733CF">
      <w:pPr>
        <w:pStyle w:val="XNormal"/>
        <w:spacing w:line="240" w:lineRule="auto"/>
        <w:ind w:left="72"/>
      </w:pPr>
      <w:r>
        <w:t xml:space="preserve">Однако для войны 1904-1905 гг. мы не располагаем </w:t>
      </w:r>
      <w:r w:rsidRPr="00EB2AA2">
        <w:t>обработанны</w:t>
      </w:r>
      <w:r>
        <w:t>ми</w:t>
      </w:r>
      <w:r w:rsidRPr="00EB2AA2">
        <w:t xml:space="preserve"> данны</w:t>
      </w:r>
      <w:r>
        <w:t>ми</w:t>
      </w:r>
      <w:r w:rsidRPr="00EB2AA2">
        <w:t xml:space="preserve"> </w:t>
      </w:r>
      <w:r>
        <w:t>о потерях</w:t>
      </w:r>
      <w:r w:rsidRPr="00EB2AA2">
        <w:t xml:space="preserve"> по корпусам</w:t>
      </w:r>
      <w:r w:rsidR="00D34DD8">
        <w:t xml:space="preserve"> и</w:t>
      </w:r>
      <w:r w:rsidRPr="00EB2AA2">
        <w:t xml:space="preserve"> дивизиям</w:t>
      </w:r>
      <w:r w:rsidR="00B81D8F">
        <w:t xml:space="preserve"> (такие данные имеются лишь для павших в бою,</w:t>
      </w:r>
      <w:r w:rsidR="00B81D8F">
        <w:rPr>
          <w:rStyle w:val="FootnoteReference"/>
        </w:rPr>
        <w:footnoteReference w:id="58"/>
      </w:r>
      <w:r w:rsidR="00B81D8F">
        <w:t xml:space="preserve"> но не </w:t>
      </w:r>
      <w:r w:rsidR="00B34CD7">
        <w:t xml:space="preserve">о прочих </w:t>
      </w:r>
      <w:r w:rsidR="00B81D8F">
        <w:t>погибших)</w:t>
      </w:r>
      <w:r w:rsidRPr="00EB2AA2">
        <w:t xml:space="preserve">, </w:t>
      </w:r>
      <w:r w:rsidR="00384C28">
        <w:t xml:space="preserve">о </w:t>
      </w:r>
      <w:r w:rsidRPr="00EB2AA2">
        <w:t>района</w:t>
      </w:r>
      <w:r w:rsidR="00384C28">
        <w:t>х</w:t>
      </w:r>
      <w:r w:rsidRPr="00EB2AA2">
        <w:t xml:space="preserve"> комплектования и губернской матрице происхождения</w:t>
      </w:r>
      <w:r>
        <w:t xml:space="preserve"> частей</w:t>
      </w:r>
      <w:r w:rsidRPr="00EB2AA2">
        <w:t>, не говоря уже об отсутствии обработанных сведений распределения потерь по губерниям и областям.</w:t>
      </w:r>
      <w:r>
        <w:t xml:space="preserve"> </w:t>
      </w:r>
      <w:r w:rsidRPr="00EB2AA2">
        <w:t>Ввиду отсутствия</w:t>
      </w:r>
      <w:r>
        <w:t xml:space="preserve"> таких данных наилучшей имеющейся опорой являются коэффициенты </w:t>
      </w:r>
      <w:r w:rsidR="00A42F2E">
        <w:t xml:space="preserve">территориального </w:t>
      </w:r>
      <w:r>
        <w:t>распределения потерь</w:t>
      </w:r>
      <w:r w:rsidR="00A42F2E">
        <w:t xml:space="preserve"> в 1914 году</w:t>
      </w:r>
      <w:r>
        <w:t>.</w:t>
      </w:r>
      <w:r w:rsidR="004571F8">
        <w:t xml:space="preserve"> </w:t>
      </w:r>
      <w:r>
        <w:t>К</w:t>
      </w:r>
      <w:r w:rsidR="00AB6480">
        <w:t xml:space="preserve">оэффициенты 1914 года полезны не как “истина о 1904 годе”, а как эмпирическая оценка общей призывной представленности губерний: они уже частично учитывают, что одни губернии реально давали солдат в армию чаще, а другие </w:t>
      </w:r>
      <w:r w:rsidR="00227062">
        <w:t>–</w:t>
      </w:r>
      <w:r w:rsidR="00AB6480">
        <w:t xml:space="preserve"> меньше или почти не давали. Это особенно важно для Средней Азии, Кавказа, Сибири и Финляндии, где воинская повинность применялась неодинаково; большинство коренных народов Кавказа, Средней Азии и Сибири, а также население Финляндии, в значительной степени находились вне обычной системы призыва.</w:t>
      </w:r>
    </w:p>
    <w:p w14:paraId="605D36F9" w14:textId="5FBE7EB7" w:rsidR="00EE112F" w:rsidRPr="00EE112F" w:rsidRDefault="00EE112F" w:rsidP="00957946">
      <w:pPr>
        <w:pStyle w:val="XNormal"/>
      </w:pPr>
    </w:p>
    <w:p w14:paraId="7312C79E" w14:textId="77777777"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14:paraId="3280FE72" w14:textId="77777777"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14:paraId="19AE339B" w14:textId="77777777" w:rsidR="00E6458C" w:rsidRDefault="00EE112F" w:rsidP="00156A87">
      <w:pPr>
        <w:pStyle w:val="XNormal"/>
        <w:spacing w:line="240" w:lineRule="auto"/>
      </w:pPr>
      <w:r w:rsidRPr="00EE112F">
        <w:lastRenderedPageBreak/>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9"/>
      </w:r>
    </w:p>
    <w:p w14:paraId="4AFE9321" w14:textId="77777777" w:rsidR="00EE112F" w:rsidRPr="00EE112F" w:rsidRDefault="00EE112F" w:rsidP="00156A87">
      <w:pPr>
        <w:pStyle w:val="XNormal"/>
        <w:spacing w:line="240" w:lineRule="auto"/>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60"/>
      </w:r>
    </w:p>
    <w:p w14:paraId="235F4051" w14:textId="77777777" w:rsidR="009528C9" w:rsidRDefault="00EE112F" w:rsidP="00156A87">
      <w:pPr>
        <w:pStyle w:val="XNormal"/>
        <w:spacing w:line="240" w:lineRule="auto"/>
      </w:pPr>
      <w:r w:rsidRPr="00EE112F">
        <w:t xml:space="preserve">Комиссия Наркомздрава Союза ССР по обследованию санитарных последствий войны (1923) насчитывала по </w:t>
      </w:r>
      <w:r w:rsidR="00DB5588">
        <w:t>“</w:t>
      </w:r>
      <w:r w:rsidRPr="00EE112F">
        <w:t>Именным спискам убитым, раненым и без вести пропавшим нижним чинам</w:t>
      </w:r>
      <w:r w:rsidR="00DB5588">
        <w:t>”</w:t>
      </w:r>
      <w:r w:rsidRPr="00EE112F">
        <w:t xml:space="preserve"> с начала войны по начало весны 1915 г (списки №№ 1 – 1140) 75,083 убитых и 3,112 умерших от ран и болезней.</w:t>
      </w:r>
      <w:r w:rsidR="005C5031">
        <w:rPr>
          <w:rStyle w:val="FootnoteReference"/>
          <w:sz w:val="24"/>
        </w:rPr>
        <w:footnoteReference w:id="61"/>
      </w:r>
      <w:r w:rsidRPr="00EE112F">
        <w:t xml:space="preserve"> Список 1087 доходит до 1 декабря, а список 1153 начинается 8 марта,</w:t>
      </w:r>
      <w:r w:rsidR="007E7762">
        <w:rPr>
          <w:rStyle w:val="FootnoteReference"/>
          <w:sz w:val="24"/>
        </w:rPr>
        <w:footnoteReference w:id="62"/>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14:paraId="18332969" w14:textId="77777777" w:rsidR="00E6458C" w:rsidRDefault="00EE112F" w:rsidP="00156A87">
      <w:pPr>
        <w:pStyle w:val="XNormal"/>
        <w:spacing w:line="240" w:lineRule="auto"/>
      </w:pPr>
      <w:r w:rsidRPr="00EE112F">
        <w:t>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войны.</w:t>
      </w:r>
      <w:r w:rsidR="009528C9">
        <w:rPr>
          <w:rStyle w:val="FootnoteReference"/>
          <w:sz w:val="24"/>
        </w:rPr>
        <w:footnoteReference w:id="63"/>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14:paraId="7DC86DA5" w14:textId="77777777" w:rsidR="00E6458C" w:rsidRDefault="00EE112F" w:rsidP="00156A87">
      <w:pPr>
        <w:pStyle w:val="XNormal"/>
        <w:spacing w:line="240" w:lineRule="auto"/>
      </w:pPr>
      <w:r w:rsidRPr="00EE112F">
        <w:t xml:space="preserve">Управление </w:t>
      </w:r>
      <w:r w:rsidR="00A828A4" w:rsidRPr="00EE112F">
        <w:t>Дежурного</w:t>
      </w:r>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64"/>
      </w:r>
    </w:p>
    <w:p w14:paraId="0D233E3E" w14:textId="77777777" w:rsidR="00E6458C" w:rsidRDefault="00EE112F" w:rsidP="00156A87">
      <w:pPr>
        <w:pStyle w:val="XNormal"/>
        <w:spacing w:line="240" w:lineRule="auto"/>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r w:rsidR="00A828A4" w:rsidRPr="00EE112F">
        <w:t>соответствует</w:t>
      </w:r>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14:paraId="1C178833" w14:textId="77777777" w:rsidR="00EE112F" w:rsidRPr="00EE112F" w:rsidRDefault="00EE112F" w:rsidP="00156A87">
      <w:pPr>
        <w:pStyle w:val="XNormal"/>
        <w:spacing w:line="240" w:lineRule="auto"/>
      </w:pPr>
      <w:r w:rsidRPr="00EE112F">
        <w:t>Каминский и Новосельский оценивают,</w:t>
      </w:r>
      <w:r w:rsidR="0046069A">
        <w:rPr>
          <w:rStyle w:val="FootnoteReference"/>
          <w:sz w:val="24"/>
        </w:rPr>
        <w:footnoteReference w:id="65"/>
      </w:r>
      <w:r w:rsidRPr="00EE112F">
        <w:t xml:space="preserve"> что за три года войны (с августа 1914 по сентябрь-октябрь 1917 года) безвозвратные потери русской армии </w:t>
      </w:r>
      <w:r w:rsidR="00DB5588">
        <w:t>“</w:t>
      </w:r>
      <w:r w:rsidRPr="00EE112F">
        <w:t>весьма приближенно определяются следующими величинами</w:t>
      </w:r>
      <w:r w:rsidR="00DB5588">
        <w:t>”</w:t>
      </w:r>
      <w:r w:rsidRPr="00EE112F">
        <w:t>:</w:t>
      </w:r>
    </w:p>
    <w:p w14:paraId="4DD0BE6E"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14:paraId="5C265AC0"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lastRenderedPageBreak/>
        <w:t>Умерло от ран и ядовитых газов в лечебных учреждениях – 285,000</w:t>
      </w:r>
    </w:p>
    <w:p w14:paraId="46745AF4" w14:textId="77777777" w:rsidR="00E6458C" w:rsidRPr="00E6458C" w:rsidRDefault="00EE112F" w:rsidP="00156A87">
      <w:pPr>
        <w:pStyle w:val="ListParagraph"/>
        <w:numPr>
          <w:ilvl w:val="0"/>
          <w:numId w:val="29"/>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14:paraId="78D22F5C" w14:textId="77777777" w:rsidR="00702285" w:rsidRPr="00702285" w:rsidRDefault="00EE112F" w:rsidP="00156A87">
      <w:pPr>
        <w:pStyle w:val="ListParagraph"/>
        <w:numPr>
          <w:ilvl w:val="0"/>
          <w:numId w:val="29"/>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14:paraId="326FCBC4" w14:textId="77777777" w:rsidR="00702285" w:rsidRDefault="00EE112F" w:rsidP="00156A87">
      <w:pPr>
        <w:pStyle w:val="ListParagraph"/>
        <w:numPr>
          <w:ilvl w:val="0"/>
          <w:numId w:val="29"/>
        </w:numPr>
        <w:spacing w:after="100" w:line="240" w:lineRule="auto"/>
      </w:pPr>
      <w:r w:rsidRPr="00E6458C">
        <w:t xml:space="preserve">Всего – </w:t>
      </w:r>
      <w:r w:rsidRPr="00B710B2">
        <w:rPr>
          <w:rFonts w:ascii="Times New Roman" w:hAnsi="Times New Roman" w:cs="Times New Roman"/>
        </w:rPr>
        <w:t>1,477,000</w:t>
      </w:r>
    </w:p>
    <w:p w14:paraId="05E8F50D" w14:textId="77777777" w:rsidR="00621A68" w:rsidRDefault="00EE112F" w:rsidP="00156A87">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14:paraId="550D94D7" w14:textId="77777777" w:rsidR="00621A68" w:rsidRDefault="00EE112F" w:rsidP="00156A87">
      <w:pPr>
        <w:pStyle w:val="XNormal"/>
        <w:spacing w:line="240" w:lineRule="auto"/>
      </w:pPr>
      <w:r w:rsidRPr="00EE112F">
        <w:t>Приложение коэффициента 10.2% к общему числу погибших за всю войну в 1,477 тыс. даёт для 1914 года число жертв в 151 тыс.</w:t>
      </w:r>
    </w:p>
    <w:p w14:paraId="0513E0E3" w14:textId="77777777" w:rsidR="00EE112F" w:rsidRPr="00EE112F" w:rsidRDefault="00EE112F" w:rsidP="00156A87">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66"/>
      </w:r>
    </w:p>
    <w:p w14:paraId="66A723B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14:paraId="351195EB" w14:textId="77777777" w:rsidR="00621A68" w:rsidRDefault="00DB5588" w:rsidP="00156A87">
      <w:pPr>
        <w:pStyle w:val="ListParagraph"/>
        <w:numPr>
          <w:ilvl w:val="0"/>
          <w:numId w:val="30"/>
        </w:numPr>
        <w:spacing w:after="10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Неизвестные</w:t>
      </w:r>
      <w:r>
        <w:rPr>
          <w:rFonts w:ascii="Times New Roman" w:eastAsia="Times New Roman" w:hAnsi="Times New Roman" w:cs="Times New Roman"/>
          <w:lang w:eastAsia="ru-RU"/>
        </w:rPr>
        <w:t>”</w:t>
      </w:r>
      <w:r w:rsidR="00EE112F" w:rsidRPr="00621A68">
        <w:rPr>
          <w:rFonts w:ascii="Times New Roman" w:eastAsia="Times New Roman" w:hAnsi="Times New Roman" w:cs="Times New Roman"/>
          <w:lang w:eastAsia="ru-RU"/>
        </w:rPr>
        <w:t xml:space="preserve"> убитые  – 674,000</w:t>
      </w:r>
    </w:p>
    <w:p w14:paraId="7EB136ED"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14:paraId="6F952B24"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14:paraId="48A4E675" w14:textId="77777777" w:rsidR="00621A68" w:rsidRDefault="00EE112F" w:rsidP="00156A87">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14:paraId="792A035F" w14:textId="77777777" w:rsidR="00EE112F" w:rsidRPr="00621A68" w:rsidRDefault="00EE112F" w:rsidP="00AE79C0">
      <w:pPr>
        <w:pStyle w:val="ListParagraph"/>
        <w:numPr>
          <w:ilvl w:val="0"/>
          <w:numId w:val="30"/>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14:paraId="5BD050CA" w14:textId="77777777"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14:paraId="61B84A32" w14:textId="77777777" w:rsidR="00EE112F" w:rsidRPr="00EE112F" w:rsidRDefault="00EE112F" w:rsidP="00156A87">
      <w:pPr>
        <w:pStyle w:val="XNormal"/>
        <w:spacing w:line="240" w:lineRule="auto"/>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7"/>
      </w:r>
      <w:r w:rsidRPr="00EE112F">
        <w:t xml:space="preserve"> По собственным оценкам Урланиса, по октябрь 1917 года погибли:</w:t>
      </w:r>
    </w:p>
    <w:p w14:paraId="760340D2"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Убитые – 1,200 тыс.</w:t>
      </w:r>
    </w:p>
    <w:p w14:paraId="75DA9E43"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14:paraId="5EF678C8" w14:textId="77777777" w:rsidR="00F16E3C"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14:paraId="30848805" w14:textId="77777777" w:rsidR="00EE112F" w:rsidRPr="007578B9" w:rsidRDefault="00EE112F" w:rsidP="00156A87">
      <w:pPr>
        <w:pStyle w:val="ListParagraph"/>
        <w:numPr>
          <w:ilvl w:val="0"/>
          <w:numId w:val="31"/>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14:paraId="6762E8DA"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14:paraId="588BE682" w14:textId="77777777" w:rsidR="007578B9" w:rsidRPr="007578B9" w:rsidRDefault="00EE112F" w:rsidP="00156A87">
      <w:pPr>
        <w:pStyle w:val="ListParagraph"/>
        <w:numPr>
          <w:ilvl w:val="0"/>
          <w:numId w:val="31"/>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14:paraId="0A16F7F9" w14:textId="77777777" w:rsidR="00F16E3C" w:rsidRPr="007578B9" w:rsidRDefault="00EE112F" w:rsidP="00156A87">
      <w:pPr>
        <w:pStyle w:val="ListParagraph"/>
        <w:numPr>
          <w:ilvl w:val="0"/>
          <w:numId w:val="31"/>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14:paraId="2E33D0C4" w14:textId="77777777" w:rsidR="00236A74" w:rsidRDefault="00EE112F" w:rsidP="00156A87">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8"/>
      </w:r>
    </w:p>
    <w:p w14:paraId="14DCC9B8" w14:textId="7B5725C4" w:rsidR="00F16E3C" w:rsidRDefault="00EE112F" w:rsidP="00156A87">
      <w:pPr>
        <w:pStyle w:val="XNormal"/>
        <w:spacing w:line="240" w:lineRule="auto"/>
      </w:pPr>
      <w:r w:rsidRPr="00EE112F">
        <w:t xml:space="preserve">Прилагая </w:t>
      </w:r>
      <w:r w:rsidR="002D7336" w:rsidRPr="00EE112F">
        <w:t>коэффициент</w:t>
      </w:r>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14:paraId="5950CCA8" w14:textId="015B3FB9" w:rsidR="00212AC4" w:rsidRDefault="00212AC4" w:rsidP="00156A87">
      <w:pPr>
        <w:pStyle w:val="XNormal"/>
        <w:spacing w:line="240" w:lineRule="auto"/>
      </w:pPr>
      <w:r w:rsidRPr="00EE112F">
        <w:t xml:space="preserve">Принимая оценку числа погибших за 1914 год со стороны России в 177 тыс. чел., </w:t>
      </w:r>
      <w:r>
        <w:t>мы переходим к вопросу о разбивке оцененного числа жертв по территориям и областям. Для такого распределения возможны две основы:</w:t>
      </w:r>
    </w:p>
    <w:p w14:paraId="24A84F9C" w14:textId="512493BA" w:rsidR="00212AC4" w:rsidRDefault="00212AC4" w:rsidP="005E3F98">
      <w:pPr>
        <w:pStyle w:val="XNormal"/>
        <w:numPr>
          <w:ilvl w:val="0"/>
          <w:numId w:val="47"/>
        </w:numPr>
        <w:spacing w:line="240" w:lineRule="auto"/>
      </w:pPr>
      <w:r w:rsidRPr="00212AC4">
        <w:t xml:space="preserve">Первую основу дают “Именные списки” павших, с указанием губернии или области их жительства до призыва. </w:t>
      </w:r>
      <w:r w:rsidR="007C04E9">
        <w:t>Речь идёт об использовании не абсолютных величин числа павших</w:t>
      </w:r>
      <w:r w:rsidR="001C5CA4">
        <w:t xml:space="preserve"> согласно спискам</w:t>
      </w:r>
      <w:r w:rsidR="007C04E9">
        <w:t xml:space="preserve">, но </w:t>
      </w:r>
      <w:r w:rsidR="00186EAF" w:rsidRPr="00D2153F">
        <w:t xml:space="preserve">долевой </w:t>
      </w:r>
      <w:r w:rsidR="007C04E9" w:rsidRPr="00D2153F">
        <w:t>пропорции</w:t>
      </w:r>
      <w:r w:rsidR="007C04E9">
        <w:t xml:space="preserve"> по губерниям и областям. </w:t>
      </w:r>
      <w:r w:rsidRPr="00212AC4">
        <w:t xml:space="preserve">В списках 75,083 убитых + 3,112 умерших = 78,195 случаев, то есть это уже около 44% от целевой величины 177 тыс. </w:t>
      </w:r>
      <w:r>
        <w:t xml:space="preserve">(или 33% если брать поимённо перечисленных павших только в 1914 году, а не в 1914 и начале 1915-го). </w:t>
      </w:r>
      <w:r w:rsidRPr="00212AC4">
        <w:t xml:space="preserve">Масштаб выборки большой: если неполнота случайна, то доли крупных губерний </w:t>
      </w:r>
      <w:r w:rsidR="00C527BC">
        <w:t xml:space="preserve">оцениваются </w:t>
      </w:r>
      <w:r w:rsidRPr="00212AC4">
        <w:t xml:space="preserve">устойчиво. Главная проблема здесь </w:t>
      </w:r>
      <w:r w:rsidRPr="00212AC4">
        <w:lastRenderedPageBreak/>
        <w:t>не случайная ошибка, а систематические смещения: неполнота публикации, лаг регистрации, нижние чины без офицеров, попадание смертей начала 1915 года, неодинаковая полнота сведений по окраинам.</w:t>
      </w:r>
    </w:p>
    <w:p w14:paraId="5824F0A0" w14:textId="1DEE1043" w:rsidR="00AD3492" w:rsidRDefault="00B91B53" w:rsidP="005E3F98">
      <w:pPr>
        <w:pStyle w:val="XNormal"/>
        <w:numPr>
          <w:ilvl w:val="0"/>
          <w:numId w:val="47"/>
        </w:numPr>
        <w:spacing w:line="240" w:lineRule="auto"/>
      </w:pPr>
      <w:r>
        <w:t xml:space="preserve">Вторую основу создают </w:t>
      </w:r>
      <w:r w:rsidR="00AB0114">
        <w:t xml:space="preserve">долевые </w:t>
      </w:r>
      <w:r>
        <w:t xml:space="preserve">пропорции численности населения губерний и областей </w:t>
      </w:r>
      <w:r w:rsidR="008113A7">
        <w:t xml:space="preserve">Империи </w:t>
      </w:r>
      <w:r>
        <w:t>на начало 1914 года.</w:t>
      </w:r>
      <w:r w:rsidR="00D47EE0">
        <w:t xml:space="preserve"> </w:t>
      </w:r>
      <w:r w:rsidR="003A1C74">
        <w:t>Однако д</w:t>
      </w:r>
      <w:r w:rsidR="00D47EE0" w:rsidRPr="00D47EE0">
        <w:t xml:space="preserve">ля 1914 года это плохой знаменатель: потери несла не </w:t>
      </w:r>
      <w:r w:rsidR="00D47EE0">
        <w:t xml:space="preserve">общая </w:t>
      </w:r>
      <w:r w:rsidR="00D47EE0" w:rsidRPr="00D47EE0">
        <w:t>“масса</w:t>
      </w:r>
      <w:r w:rsidR="00D47EE0">
        <w:t xml:space="preserve"> населения</w:t>
      </w:r>
      <w:r w:rsidR="00D47EE0" w:rsidRPr="00D47EE0">
        <w:t xml:space="preserve">”, а мобилизованные контингенты, причём </w:t>
      </w:r>
      <w:r w:rsidR="00D47EE0">
        <w:t xml:space="preserve">участие </w:t>
      </w:r>
      <w:r w:rsidR="00D47EE0" w:rsidRPr="00D47EE0">
        <w:t xml:space="preserve">населения </w:t>
      </w:r>
      <w:r w:rsidR="00D47EE0">
        <w:t xml:space="preserve">в военной </w:t>
      </w:r>
      <w:r w:rsidR="00D47EE0" w:rsidRPr="00D47EE0">
        <w:t>служб</w:t>
      </w:r>
      <w:r w:rsidR="00D47EE0">
        <w:t>е</w:t>
      </w:r>
      <w:r w:rsidR="00D47EE0" w:rsidRPr="00D47EE0">
        <w:t xml:space="preserve"> был</w:t>
      </w:r>
      <w:r w:rsidR="00D47EE0">
        <w:t>о</w:t>
      </w:r>
      <w:r w:rsidR="00D47EE0" w:rsidRPr="00D47EE0">
        <w:t xml:space="preserve"> резко неодинаков</w:t>
      </w:r>
      <w:r w:rsidR="00D47EE0">
        <w:t>ым</w:t>
      </w:r>
      <w:r w:rsidR="00D47EE0" w:rsidRPr="00D47EE0">
        <w:t xml:space="preserve"> по окраинам, сословиям, этническим группам и военным округам. Например, значительная часть мусульманского населения Средней Азии, Кавказа и Крыма оставалась освобождённой от обычной воинской повинности; в Туркестане</w:t>
      </w:r>
      <w:r w:rsidR="00D47EE0">
        <w:t xml:space="preserve"> </w:t>
      </w:r>
      <w:r w:rsidR="00D47EE0" w:rsidRPr="00D47EE0">
        <w:t>служили главным образом европейские поселенцы и казаки, а не всё местное население; Финляндия также имела особый режим и фактически не давала нормального призывного контингента русской армии.</w:t>
      </w:r>
      <w:r w:rsidR="00AD3492">
        <w:t xml:space="preserve"> Это наглядно отражается и в данных</w:t>
      </w:r>
      <w:r w:rsidR="007E2A5E">
        <w:t xml:space="preserve"> о потерях погибшими</w:t>
      </w:r>
      <w:r w:rsidR="00AD3492">
        <w:t>:</w:t>
      </w:r>
    </w:p>
    <w:p w14:paraId="78E6192B" w14:textId="1CF931D6" w:rsidR="00B91B53" w:rsidRDefault="00AD3492" w:rsidP="00AD3492">
      <w:pPr>
        <w:pStyle w:val="XNormal"/>
        <w:spacing w:line="240" w:lineRule="auto"/>
        <w:ind w:left="1412" w:firstLine="0"/>
      </w:pPr>
      <w:r>
        <w:t>Ферганская обл.: 0.0038% по спискам против 1.2</w:t>
      </w:r>
      <w:r w:rsidR="00176B52">
        <w:t>7</w:t>
      </w:r>
      <w:r>
        <w:t>% по населению</w:t>
      </w:r>
      <w:r>
        <w:br/>
        <w:t>Сыр-Дарьинская обл.: 0.024% против 1.08</w:t>
      </w:r>
      <w:r w:rsidR="00176B52">
        <w:t>5</w:t>
      </w:r>
      <w:r>
        <w:t xml:space="preserve">% </w:t>
      </w:r>
      <w:r>
        <w:br/>
        <w:t>Семиреченская обл.: 0.0026% против 0.79%</w:t>
      </w:r>
      <w:r>
        <w:br/>
        <w:t>Закаспийская обл.: 0% против 0.301%</w:t>
      </w:r>
      <w:r w:rsidR="00543BE5">
        <w:br/>
        <w:t xml:space="preserve">Вообще Средняя Азия составлявшая в 1914 году 6.6% населения Империи, понесла с августа 1914 по февраль 1915 года </w:t>
      </w:r>
      <w:r w:rsidR="00E1411F">
        <w:t xml:space="preserve">по именным спискам </w:t>
      </w:r>
      <w:r w:rsidR="00543BE5">
        <w:t>0.68% военных потерь Империи.</w:t>
      </w:r>
      <w:r w:rsidR="00543BE5">
        <w:br/>
      </w:r>
      <w:r w:rsidR="00367F6E">
        <w:t xml:space="preserve">Доля Финляндии </w:t>
      </w:r>
      <w:r w:rsidR="003966BC">
        <w:t>доля</w:t>
      </w:r>
      <w:r w:rsidR="00367F6E">
        <w:t xml:space="preserve"> выбывших и</w:t>
      </w:r>
      <w:r w:rsidR="0066404A">
        <w:t>з</w:t>
      </w:r>
      <w:r w:rsidR="00367F6E">
        <w:t xml:space="preserve"> строя составляет </w:t>
      </w:r>
      <w:r w:rsidR="00367F6E" w:rsidRPr="00367F6E">
        <w:t>0.008%</w:t>
      </w:r>
      <w:r w:rsidR="008A34A8">
        <w:t xml:space="preserve"> от величины в списках для всей Империи</w:t>
      </w:r>
      <w:r w:rsidR="00B7233D">
        <w:t>, финских убитых всего 8 человек, и ещё один умер от болезни.</w:t>
      </w:r>
    </w:p>
    <w:p w14:paraId="60980E49" w14:textId="6499E49A" w:rsidR="00B61CB3" w:rsidRDefault="00535500" w:rsidP="0099568E">
      <w:pPr>
        <w:pStyle w:val="XNormal"/>
        <w:spacing w:line="240" w:lineRule="auto"/>
      </w:pPr>
      <w:r>
        <w:t>В крупных составных географических единицах различия между двумя способами сглаживаются</w:t>
      </w:r>
      <w:r w:rsidR="00B61CB3">
        <w:t xml:space="preserve">. Так, </w:t>
      </w:r>
      <w:r w:rsidR="00B61CB3" w:rsidRPr="00EE112F">
        <w:t xml:space="preserve">из числа убитых, умерших от ран и попавших в плен с начала войны до 20-х чисел февраля 1915 г., </w:t>
      </w:r>
      <w:r w:rsidR="00B61CB3">
        <w:t xml:space="preserve">согласно спискам, </w:t>
      </w:r>
      <w:r w:rsidR="00B61CB3" w:rsidRPr="00EE112F">
        <w:t xml:space="preserve">на призывников </w:t>
      </w:r>
      <w:r w:rsidR="00B61CB3">
        <w:t xml:space="preserve">из низших чинов с </w:t>
      </w:r>
      <w:r w:rsidR="00B61CB3" w:rsidRPr="00EE112F">
        <w:t>территории границ РСФСР-1991 приходится 5</w:t>
      </w:r>
      <w:r w:rsidR="00B61CB3" w:rsidRPr="005F43C5">
        <w:t>5</w:t>
      </w:r>
      <w:r w:rsidR="00B61CB3" w:rsidRPr="00EE112F">
        <w:t>.</w:t>
      </w:r>
      <w:r w:rsidR="00B61CB3" w:rsidRPr="005F43C5">
        <w:t>8</w:t>
      </w:r>
      <w:r w:rsidR="00B61CB3" w:rsidRPr="00EE112F">
        <w:t xml:space="preserve">% погибших и </w:t>
      </w:r>
      <w:r w:rsidR="00B61CB3">
        <w:t>такая же доля выбывших из строя</w:t>
      </w:r>
      <w:r w:rsidR="00B61CB3" w:rsidRPr="00EE112F">
        <w:t>.</w:t>
      </w:r>
      <w:r w:rsidR="00B61CB3">
        <w:rPr>
          <w:rStyle w:val="FootnoteReference"/>
          <w:sz w:val="24"/>
        </w:rPr>
        <w:footnoteReference w:id="69"/>
      </w:r>
      <w:r w:rsidR="00B61CB3">
        <w:t xml:space="preserve"> Эта величина близка к доле населения территории РСФСР-1991 в начале 1914 сравнительно с населением Империи на ту же дату (53.6%).</w:t>
      </w:r>
      <w:r w:rsidR="00595469">
        <w:t xml:space="preserve"> Однако для отдельных территорий, а также для района Средней Азии </w:t>
      </w:r>
      <w:r w:rsidR="00BC757A">
        <w:t xml:space="preserve">эти </w:t>
      </w:r>
      <w:r w:rsidR="00EC77B9">
        <w:t xml:space="preserve">две </w:t>
      </w:r>
      <w:r w:rsidR="00BC757A">
        <w:t xml:space="preserve">величины </w:t>
      </w:r>
      <w:r w:rsidR="00E27A8E">
        <w:t xml:space="preserve">(пропорция </w:t>
      </w:r>
      <w:r w:rsidR="00EC2A7A">
        <w:t xml:space="preserve">погибших </w:t>
      </w:r>
      <w:r w:rsidR="00E27A8E">
        <w:t xml:space="preserve">по спискам и доля </w:t>
      </w:r>
      <w:r w:rsidR="00EC2A7A">
        <w:t xml:space="preserve">территории </w:t>
      </w:r>
      <w:r w:rsidR="00E27A8E">
        <w:t>в населении</w:t>
      </w:r>
      <w:r w:rsidR="00BA51EA">
        <w:t xml:space="preserve"> Империи</w:t>
      </w:r>
      <w:r w:rsidR="00E27A8E">
        <w:t xml:space="preserve">) </w:t>
      </w:r>
      <w:r w:rsidR="00BC757A">
        <w:t>сильно разнятся.</w:t>
      </w:r>
    </w:p>
    <w:p w14:paraId="4E4A3E87" w14:textId="64FAFE65" w:rsidR="00EE112F" w:rsidRPr="00EE112F" w:rsidRDefault="0074140C" w:rsidP="0099568E">
      <w:pPr>
        <w:pStyle w:val="XNormal"/>
        <w:spacing w:line="240" w:lineRule="auto"/>
      </w:pPr>
      <w:r>
        <w:t xml:space="preserve">Мы размышляли о том, чтобы использовать комбинированный вес 95% по спискам, 5% по населению, но не нашли к тому </w:t>
      </w:r>
      <w:r w:rsidR="009854EA">
        <w:t xml:space="preserve">достаточных </w:t>
      </w:r>
      <w:r>
        <w:t>оснований.</w:t>
      </w:r>
      <w:r w:rsidR="009854EA">
        <w:t xml:space="preserve"> Лучшую основу дают </w:t>
      </w:r>
      <w:r w:rsidR="00EE0F16">
        <w:t xml:space="preserve">территориальные </w:t>
      </w:r>
      <w:r w:rsidR="009854EA">
        <w:t xml:space="preserve">пропорции </w:t>
      </w:r>
      <w:r w:rsidR="009854EA" w:rsidRPr="00212AC4">
        <w:t>“Имен</w:t>
      </w:r>
      <w:r w:rsidR="009854EA">
        <w:t>ных</w:t>
      </w:r>
      <w:r w:rsidR="009854EA" w:rsidRPr="00212AC4">
        <w:t xml:space="preserve"> списк</w:t>
      </w:r>
      <w:r w:rsidR="009854EA">
        <w:t>ов</w:t>
      </w:r>
      <w:r w:rsidR="009854EA" w:rsidRPr="00212AC4">
        <w:t>”</w:t>
      </w:r>
      <w:r w:rsidR="009854EA">
        <w:t>.</w:t>
      </w:r>
    </w:p>
    <w:p w14:paraId="114D92CB" w14:textId="77777777" w:rsidR="00EE112F" w:rsidRPr="00EE112F" w:rsidRDefault="004A1F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3426DA15">
          <v:rect id="_x0000_i1031" style="width:468pt;height:1.5pt" o:hralign="center" o:hrstd="t" o:hr="t" fillcolor="gray" stroked="f"/>
        </w:pict>
      </w:r>
    </w:p>
    <w:p w14:paraId="68052FBD"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2A055621" w14:textId="77777777" w:rsidR="00EE112F" w:rsidRPr="00A50494" w:rsidRDefault="00EE112F" w:rsidP="00EE112F">
      <w:pPr>
        <w:spacing w:after="240" w:line="240" w:lineRule="auto"/>
        <w:jc w:val="center"/>
        <w:rPr>
          <w:rFonts w:ascii="Times New Roman" w:eastAsia="Times New Roman" w:hAnsi="Times New Roman" w:cs="Times New Roman"/>
          <w:lang w:eastAsia="ru-RU"/>
        </w:rPr>
      </w:pPr>
      <w:bookmarkStart w:id="5" w:name="toc_data_correction"/>
      <w:bookmarkEnd w:id="5"/>
      <w:r w:rsidRPr="00A50494">
        <w:rPr>
          <w:rFonts w:ascii="Times New Roman" w:eastAsia="Times New Roman" w:hAnsi="Times New Roman" w:cs="Times New Roman"/>
          <w:b/>
          <w:bCs/>
          <w:lang w:eastAsia="ru-RU"/>
        </w:rPr>
        <w:t>Правка данных УГВИ о числе рождений и смертей</w:t>
      </w:r>
    </w:p>
    <w:p w14:paraId="29C5FC1E" w14:textId="77777777" w:rsidR="00EE112F" w:rsidRPr="00EE112F" w:rsidRDefault="00EE112F" w:rsidP="00A50494">
      <w:pPr>
        <w:pStyle w:val="XNormal-0"/>
      </w:pPr>
      <w:r w:rsidRPr="00EE112F">
        <w:t xml:space="preserve">Данные о числе рождений и смертей по губерниям и областям для каждого года взяты нами из </w:t>
      </w:r>
      <w:r w:rsidR="00DB5588">
        <w:t>“</w:t>
      </w:r>
      <w:r w:rsidRPr="00EE112F">
        <w:t>Отчётов</w:t>
      </w:r>
      <w:r w:rsidR="00DB5588">
        <w:t>”</w:t>
      </w:r>
      <w:r w:rsidRPr="00EE112F">
        <w:t xml:space="preserve"> УГВИ и являются (за некоторыми единичными исключениями, см. ниже), единственным элементом данных, который мы берём из </w:t>
      </w:r>
      <w:r w:rsidR="00DB5588">
        <w:t>“</w:t>
      </w:r>
      <w:r w:rsidRPr="00EE112F">
        <w:t>Отчётов</w:t>
      </w:r>
      <w:r w:rsidR="00DB5588">
        <w:t>”</w:t>
      </w:r>
      <w:r w:rsidRPr="00EE112F">
        <w:t>. Сведения требуют известной правки.</w:t>
      </w:r>
    </w:p>
    <w:p w14:paraId="2B65D35B" w14:textId="77777777"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14:paraId="7C6A1655" w14:textId="77777777" w:rsidR="00A50494" w:rsidRDefault="00EE112F" w:rsidP="006850FA">
      <w:pPr>
        <w:pStyle w:val="XNormal-0"/>
      </w:pPr>
      <w:r w:rsidRPr="00EE112F">
        <w:t xml:space="preserve">Тома </w:t>
      </w:r>
      <w:r w:rsidR="00DB5588">
        <w:t>“</w:t>
      </w:r>
      <w:r w:rsidRPr="00EE112F">
        <w:t>Отчётов</w:t>
      </w:r>
      <w:r w:rsidR="00DB5588">
        <w:t>”</w:t>
      </w:r>
      <w:r w:rsidRPr="00EE112F">
        <w:t xml:space="preserve"> содержат опечатки и ошибки вычислений. Некоторые из опечаток указаны на вкладке </w:t>
      </w:r>
      <w:r w:rsidR="00DB5588">
        <w:t>“</w:t>
      </w:r>
      <w:r w:rsidRPr="00EE112F">
        <w:t>Опечатки</w:t>
      </w:r>
      <w:r w:rsidR="00DB5588">
        <w:t>”</w:t>
      </w:r>
      <w:r w:rsidRPr="00EE112F">
        <w:t>,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14:paraId="0CE7B7A3" w14:textId="77777777"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14:paraId="307CAC53" w14:textId="77777777" w:rsidR="00EE112F" w:rsidRPr="00EE112F" w:rsidRDefault="00EE112F" w:rsidP="00A50494">
      <w:pPr>
        <w:pStyle w:val="XNormal"/>
      </w:pPr>
      <w:r w:rsidRPr="00EE112F">
        <w:lastRenderedPageBreak/>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14:paraId="39EBCA4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14:paraId="25BB4B93" w14:textId="77777777"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14:paraId="1D4F1B13" w14:textId="77777777"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14:paraId="7ECE651E" w14:textId="77777777"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14:paraId="4F0A1919"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14:paraId="5171AED2"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14:paraId="114C86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14:paraId="3FDE4DD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Сувалкская губерния, 1911. Провал числа рождений на 12% и числа смертей на 20%. Мы повышаем значения до средних величин за соседние годы.</w:t>
      </w:r>
    </w:p>
    <w:p w14:paraId="4E5DC3A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Петроковская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14:paraId="7E2758CB"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14:paraId="46866B5E"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Варшавская губерния, 1897 год. Провал в числе смертей на 23%. Исправляем на среднюю величину для соседних лет.</w:t>
      </w:r>
    </w:p>
    <w:p w14:paraId="2DD1C64C"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14:paraId="63B12095"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14:paraId="1D3BDF34"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14:paraId="1CEE9706"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r w:rsidR="00044003" w:rsidRPr="005D629A">
        <w:rPr>
          <w:rFonts w:ascii="Times New Roman" w:eastAsia="Times New Roman" w:hAnsi="Times New Roman" w:cs="Times New Roman"/>
          <w:lang w:eastAsia="ru-RU"/>
        </w:rPr>
        <w:t>рождений</w:t>
      </w:r>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14:paraId="08247F73" w14:textId="77777777"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14:paraId="7B3A1014" w14:textId="77777777"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14:paraId="7D87BD08" w14:textId="77777777"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14:paraId="5B6BE027"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548328EF" w14:textId="77777777"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14:paraId="46C640D3" w14:textId="77777777"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14:paraId="3EB1BCFD" w14:textId="77777777"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14:paraId="43AC03B0" w14:textId="77777777"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w:t>
      </w:r>
      <w:r w:rsidR="00DB5588">
        <w:t>“</w:t>
      </w:r>
      <w:r w:rsidRPr="00EE112F">
        <w:t>Врач</w:t>
      </w:r>
      <w:r w:rsidR="00DB5588">
        <w:t>”</w:t>
      </w:r>
      <w:r w:rsidRPr="00EE112F">
        <w:t xml:space="preserve"> за 1881 г. писал, что в деревнях вообще </w:t>
      </w:r>
      <w:r w:rsidR="00DB5588">
        <w:lastRenderedPageBreak/>
        <w:t>“</w:t>
      </w:r>
      <w:r w:rsidRPr="00EE112F">
        <w:t>крестят чаще всего на 1-ый или 2-ой день после рождения</w:t>
      </w:r>
      <w:r w:rsidR="00DB5588">
        <w:t>”</w:t>
      </w:r>
      <w:r w:rsidRPr="00EE112F">
        <w:t>.</w:t>
      </w:r>
      <w:r w:rsidR="004A2536">
        <w:rPr>
          <w:rStyle w:val="FootnoteReference"/>
        </w:rPr>
        <w:footnoteReference w:id="70"/>
      </w:r>
      <w:r w:rsidRPr="00EE112F">
        <w:t xml:space="preserve"> Неизбежны были случаи, особенно в окраинных 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14:paraId="39163F3E" w14:textId="77777777"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14:paraId="2585123B" w14:textId="77777777"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сегодня полностью пробужденных. 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это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было</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чудо</w:t>
      </w:r>
      <w:r w:rsidRPr="0062242F">
        <w:rPr>
          <w:rFonts w:ascii="Times New Roman" w:eastAsia="Times New Roman" w:hAnsi="Times New Roman" w:cs="Times New Roman"/>
          <w:sz w:val="20"/>
          <w:szCs w:val="20"/>
          <w:lang w:val="fr-FR" w:eastAsia="ru-RU"/>
        </w:rPr>
        <w:t>» (</w:t>
      </w:r>
      <w:r w:rsidRPr="00EE112F">
        <w:rPr>
          <w:rFonts w:ascii="Times New Roman" w:eastAsia="Times New Roman" w:hAnsi="Times New Roman" w:cs="Times New Roman"/>
          <w:sz w:val="20"/>
          <w:szCs w:val="20"/>
          <w:lang w:eastAsia="ru-RU"/>
        </w:rPr>
        <w:t>Пьер</w:t>
      </w:r>
      <w:r w:rsidRPr="0062242F">
        <w:rPr>
          <w:rFonts w:ascii="Times New Roman" w:eastAsia="Times New Roman" w:hAnsi="Times New Roman" w:cs="Times New Roman"/>
          <w:sz w:val="20"/>
          <w:szCs w:val="20"/>
          <w:lang w:val="fr-FR" w:eastAsia="ru-RU"/>
        </w:rPr>
        <w:t xml:space="preserve"> </w:t>
      </w:r>
      <w:proofErr w:type="spellStart"/>
      <w:r w:rsidRPr="00EE112F">
        <w:rPr>
          <w:rFonts w:ascii="Times New Roman" w:eastAsia="Times New Roman" w:hAnsi="Times New Roman" w:cs="Times New Roman"/>
          <w:sz w:val="20"/>
          <w:szCs w:val="20"/>
          <w:lang w:eastAsia="ru-RU"/>
        </w:rPr>
        <w:t>Шоню</w:t>
      </w:r>
      <w:proofErr w:type="spellEnd"/>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предисловии</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к</w:t>
      </w:r>
      <w:r w:rsidRPr="0062242F">
        <w:rPr>
          <w:rFonts w:ascii="Times New Roman" w:eastAsia="Times New Roman" w:hAnsi="Times New Roman" w:cs="Times New Roman"/>
          <w:sz w:val="20"/>
          <w:szCs w:val="20"/>
          <w:lang w:val="fr-FR" w:eastAsia="ru-RU"/>
        </w:rPr>
        <w:t xml:space="preserve"> </w:t>
      </w:r>
      <w:r w:rsidRPr="0062242F">
        <w:rPr>
          <w:rFonts w:ascii="Times New Roman" w:eastAsia="Times New Roman" w:hAnsi="Times New Roman" w:cs="Times New Roman"/>
          <w:i/>
          <w:iCs/>
          <w:sz w:val="20"/>
          <w:szCs w:val="20"/>
          <w:lang w:val="fr-FR" w:eastAsia="ru-RU"/>
        </w:rPr>
        <w:t xml:space="preserve">J. </w:t>
      </w:r>
      <w:proofErr w:type="spellStart"/>
      <w:r w:rsidRPr="0062242F">
        <w:rPr>
          <w:rFonts w:ascii="Times New Roman" w:eastAsia="Times New Roman" w:hAnsi="Times New Roman" w:cs="Times New Roman"/>
          <w:i/>
          <w:iCs/>
          <w:sz w:val="20"/>
          <w:szCs w:val="20"/>
          <w:lang w:val="fr-FR" w:eastAsia="ru-RU"/>
        </w:rPr>
        <w:t>Dupâquier</w:t>
      </w:r>
      <w:proofErr w:type="spellEnd"/>
      <w:r w:rsidRPr="0062242F">
        <w:rPr>
          <w:rFonts w:ascii="Times New Roman" w:eastAsia="Times New Roman" w:hAnsi="Times New Roman" w:cs="Times New Roman"/>
          <w:i/>
          <w:iCs/>
          <w:sz w:val="20"/>
          <w:szCs w:val="20"/>
          <w:lang w:val="fr-FR" w:eastAsia="ru-RU"/>
        </w:rPr>
        <w:t xml:space="preserve">, </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La population rurale du Bassin Parisien à l’époque de Louis XIV</w:t>
      </w:r>
      <w:r w:rsidR="00DB5588" w:rsidRPr="0062242F">
        <w:rPr>
          <w:rFonts w:ascii="Times New Roman" w:eastAsia="Times New Roman" w:hAnsi="Times New Roman" w:cs="Times New Roman"/>
          <w:i/>
          <w:iCs/>
          <w:sz w:val="20"/>
          <w:szCs w:val="20"/>
          <w:lang w:val="fr-FR" w:eastAsia="ru-RU"/>
        </w:rPr>
        <w:t>”</w:t>
      </w:r>
      <w:r w:rsidRPr="0062242F">
        <w:rPr>
          <w:rFonts w:ascii="Times New Roman" w:eastAsia="Times New Roman" w:hAnsi="Times New Roman" w:cs="Times New Roman"/>
          <w:i/>
          <w:iCs/>
          <w:sz w:val="20"/>
          <w:szCs w:val="20"/>
          <w:lang w:val="fr-FR" w:eastAsia="ru-RU"/>
        </w:rPr>
        <w:t xml:space="preserve">, Ecole des hautes études en sciences sociales, Pairs, 1979, </w:t>
      </w:r>
      <w:proofErr w:type="spellStart"/>
      <w:r w:rsidRPr="003D20C7">
        <w:rPr>
          <w:rFonts w:ascii="Times New Roman" w:eastAsia="Times New Roman" w:hAnsi="Times New Roman" w:cs="Times New Roman"/>
          <w:i/>
          <w:iCs/>
          <w:sz w:val="20"/>
          <w:szCs w:val="20"/>
          <w:lang w:eastAsia="ru-RU"/>
        </w:rPr>
        <w:t>стр</w:t>
      </w:r>
      <w:proofErr w:type="spellEnd"/>
      <w:r w:rsidRPr="0062242F">
        <w:rPr>
          <w:rFonts w:ascii="Times New Roman" w:eastAsia="Times New Roman" w:hAnsi="Times New Roman" w:cs="Times New Roman"/>
          <w:i/>
          <w:iCs/>
          <w:sz w:val="20"/>
          <w:szCs w:val="20"/>
          <w:lang w:val="fr-FR" w:eastAsia="ru-RU"/>
        </w:rPr>
        <w:t>. 7</w:t>
      </w:r>
      <w:r w:rsidRPr="0062242F">
        <w:rPr>
          <w:rFonts w:ascii="Times New Roman" w:eastAsia="Times New Roman" w:hAnsi="Times New Roman" w:cs="Times New Roman"/>
          <w:sz w:val="20"/>
          <w:szCs w:val="20"/>
          <w:lang w:val="fr-FR" w:eastAsia="ru-RU"/>
        </w:rPr>
        <w:t xml:space="preserve">). </w:t>
      </w:r>
      <w:r w:rsidRPr="00EE112F">
        <w:rPr>
          <w:rFonts w:ascii="Times New Roman" w:eastAsia="Times New Roman" w:hAnsi="Times New Roman" w:cs="Times New Roman"/>
          <w:sz w:val="20"/>
          <w:szCs w:val="20"/>
          <w:lang w:eastAsia="ru-RU"/>
        </w:rPr>
        <w:t>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14:paraId="7D1919B4"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xml:space="preserve">, Энрико Ферри; Ферри и Бернштейн были постоянными </w:t>
      </w:r>
      <w:r w:rsidRPr="00EE112F">
        <w:rPr>
          <w:rFonts w:ascii="Times New Roman" w:eastAsia="Times New Roman" w:hAnsi="Times New Roman" w:cs="Times New Roman"/>
          <w:sz w:val="20"/>
          <w:szCs w:val="20"/>
          <w:lang w:eastAsia="ru-RU"/>
        </w:rPr>
        <w:lastRenderedPageBreak/>
        <w:t>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71"/>
      </w:r>
    </w:p>
    <w:p w14:paraId="46FBF80A"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72"/>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73"/>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14:paraId="4B6775F8" w14:textId="77777777"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14:paraId="5B2578DE" w14:textId="77777777"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479ACB51" w14:textId="77777777"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1876C722" w14:textId="77777777"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О результатах проверки состояния учета естественного движения населения в б. Северо-Кавказском крае</w:t>
      </w:r>
      <w:r w:rsidR="00DB5588">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74"/>
      </w:r>
      <w:r w:rsidRPr="00EE112F">
        <w:rPr>
          <w:rFonts w:ascii="Times New Roman" w:eastAsia="Times New Roman" w:hAnsi="Times New Roman" w:cs="Times New Roman"/>
          <w:sz w:val="20"/>
          <w:szCs w:val="20"/>
          <w:lang w:eastAsia="ru-RU"/>
        </w:rPr>
        <w:t xml:space="preserve"> </w:t>
      </w:r>
    </w:p>
    <w:p w14:paraId="1FC21BA0" w14:textId="6D4A9A86"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ЦУНХУ (1938-1939), составленной по результатам текущего учёта смертей</w:t>
      </w:r>
      <w:r w:rsidR="00070519">
        <w:rPr>
          <w:rFonts w:ascii="Times New Roman" w:eastAsia="Times New Roman" w:hAnsi="Times New Roman" w:cs="Times New Roman"/>
          <w:sz w:val="20"/>
          <w:szCs w:val="20"/>
          <w:lang w:eastAsia="ru-RU"/>
        </w:rPr>
        <w:t xml:space="preserve">, </w:t>
      </w:r>
      <w:r w:rsidR="00EE112F" w:rsidRPr="00EE112F">
        <w:rPr>
          <w:rFonts w:ascii="Times New Roman" w:eastAsia="Times New Roman" w:hAnsi="Times New Roman" w:cs="Times New Roman"/>
          <w:sz w:val="20"/>
          <w:szCs w:val="20"/>
          <w:lang w:eastAsia="ru-RU"/>
        </w:rPr>
        <w:t>показывает, что в</w:t>
      </w:r>
      <w:r w:rsidR="00E77476">
        <w:rPr>
          <w:rFonts w:ascii="Times New Roman" w:eastAsia="Times New Roman" w:hAnsi="Times New Roman" w:cs="Times New Roman"/>
          <w:sz w:val="20"/>
          <w:szCs w:val="20"/>
          <w:lang w:eastAsia="ru-RU"/>
        </w:rPr>
        <w:t xml:space="preserve"> конце </w:t>
      </w:r>
      <w:r w:rsidR="00EE112F" w:rsidRPr="00EE112F">
        <w:rPr>
          <w:rFonts w:ascii="Times New Roman" w:eastAsia="Times New Roman" w:hAnsi="Times New Roman" w:cs="Times New Roman"/>
          <w:sz w:val="20"/>
          <w:szCs w:val="20"/>
          <w:lang w:eastAsia="ru-RU"/>
        </w:rPr>
        <w:t xml:space="preserve">1930-х гг. </w:t>
      </w:r>
      <w:r w:rsidR="00E77476">
        <w:rPr>
          <w:rFonts w:ascii="Times New Roman" w:eastAsia="Times New Roman" w:hAnsi="Times New Roman" w:cs="Times New Roman"/>
          <w:sz w:val="20"/>
          <w:szCs w:val="20"/>
          <w:lang w:eastAsia="ru-RU"/>
        </w:rPr>
        <w:t xml:space="preserve">четверть </w:t>
      </w:r>
      <w:r w:rsidR="00EE112F" w:rsidRPr="00EE112F">
        <w:rPr>
          <w:rFonts w:ascii="Times New Roman" w:eastAsia="Times New Roman" w:hAnsi="Times New Roman" w:cs="Times New Roman"/>
          <w:sz w:val="20"/>
          <w:szCs w:val="20"/>
          <w:lang w:eastAsia="ru-RU"/>
        </w:rPr>
        <w:t xml:space="preserve">смертей населения СССР в возрасте </w:t>
      </w:r>
      <w:r w:rsidR="00834A07">
        <w:rPr>
          <w:rFonts w:ascii="Times New Roman" w:eastAsia="Times New Roman" w:hAnsi="Times New Roman" w:cs="Times New Roman"/>
          <w:sz w:val="20"/>
          <w:szCs w:val="20"/>
          <w:lang w:eastAsia="ru-RU"/>
        </w:rPr>
        <w:t>18</w:t>
      </w:r>
      <w:r w:rsidR="00EE112F" w:rsidRPr="00EE112F">
        <w:rPr>
          <w:rFonts w:ascii="Times New Roman" w:eastAsia="Times New Roman" w:hAnsi="Times New Roman" w:cs="Times New Roman"/>
          <w:sz w:val="20"/>
          <w:szCs w:val="20"/>
          <w:lang w:eastAsia="ru-RU"/>
        </w:rPr>
        <w:t xml:space="preserve">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E77476">
        <w:rPr>
          <w:rFonts w:ascii="Times New Roman" w:eastAsia="Times New Roman" w:hAnsi="Times New Roman" w:cs="Times New Roman"/>
          <w:sz w:val="20"/>
          <w:szCs w:val="20"/>
          <w:lang w:eastAsia="ru-RU"/>
        </w:rPr>
        <w:t xml:space="preserve">, а в годы </w:t>
      </w:r>
      <w:r w:rsidR="004D6437">
        <w:rPr>
          <w:rFonts w:ascii="Times New Roman" w:eastAsia="Times New Roman" w:hAnsi="Times New Roman" w:cs="Times New Roman"/>
          <w:sz w:val="20"/>
          <w:szCs w:val="20"/>
          <w:lang w:eastAsia="ru-RU"/>
        </w:rPr>
        <w:t xml:space="preserve">особо </w:t>
      </w:r>
      <w:r w:rsidR="00E77476">
        <w:rPr>
          <w:rFonts w:ascii="Times New Roman" w:eastAsia="Times New Roman" w:hAnsi="Times New Roman" w:cs="Times New Roman"/>
          <w:sz w:val="20"/>
          <w:szCs w:val="20"/>
          <w:lang w:eastAsia="ru-RU"/>
        </w:rPr>
        <w:t xml:space="preserve">массовых государственных убийств 1937-1938 как минимум треть взрослых смертей оставалась вне государственной </w:t>
      </w:r>
      <w:r w:rsidR="00191852">
        <w:rPr>
          <w:rFonts w:ascii="Times New Roman" w:eastAsia="Times New Roman" w:hAnsi="Times New Roman" w:cs="Times New Roman"/>
          <w:sz w:val="20"/>
          <w:szCs w:val="20"/>
          <w:lang w:eastAsia="ru-RU"/>
        </w:rPr>
        <w:t xml:space="preserve">демографической </w:t>
      </w:r>
      <w:r w:rsidR="00E77476">
        <w:rPr>
          <w:rFonts w:ascii="Times New Roman" w:eastAsia="Times New Roman" w:hAnsi="Times New Roman" w:cs="Times New Roman"/>
          <w:sz w:val="20"/>
          <w:szCs w:val="20"/>
          <w:lang w:eastAsia="ru-RU"/>
        </w:rPr>
        <w:t>регистрации</w:t>
      </w:r>
      <w:r w:rsidR="00EE112F" w:rsidRPr="00EE112F">
        <w:rPr>
          <w:rFonts w:ascii="Times New Roman" w:eastAsia="Times New Roman" w:hAnsi="Times New Roman" w:cs="Times New Roman"/>
          <w:sz w:val="20"/>
          <w:szCs w:val="20"/>
          <w:lang w:eastAsia="ru-RU"/>
        </w:rPr>
        <w:t>.</w:t>
      </w:r>
      <w:r w:rsidR="001A608C">
        <w:rPr>
          <w:rStyle w:val="FootnoteReference"/>
          <w:rFonts w:ascii="Times New Roman" w:eastAsia="Times New Roman" w:hAnsi="Times New Roman" w:cs="Times New Roman"/>
          <w:sz w:val="20"/>
          <w:szCs w:val="20"/>
          <w:lang w:eastAsia="ru-RU"/>
        </w:rPr>
        <w:footnoteReference w:id="75"/>
      </w:r>
      <w:r w:rsidR="00EE112F" w:rsidRPr="00EE112F">
        <w:rPr>
          <w:rFonts w:ascii="Times New Roman" w:eastAsia="Times New Roman" w:hAnsi="Times New Roman" w:cs="Times New Roman"/>
          <w:sz w:val="20"/>
          <w:szCs w:val="20"/>
          <w:lang w:eastAsia="ru-RU"/>
        </w:rPr>
        <w:t xml:space="preserve"> </w:t>
      </w:r>
      <w:r w:rsidR="00AF2C9F">
        <w:rPr>
          <w:rFonts w:ascii="Times New Roman" w:eastAsia="Times New Roman" w:hAnsi="Times New Roman" w:cs="Times New Roman"/>
          <w:sz w:val="20"/>
          <w:szCs w:val="20"/>
          <w:lang w:eastAsia="ru-RU"/>
        </w:rPr>
        <w:t>Хоть с</w:t>
      </w:r>
      <w:r w:rsidR="00EE112F" w:rsidRPr="00EE112F">
        <w:rPr>
          <w:rFonts w:ascii="Times New Roman" w:eastAsia="Times New Roman" w:hAnsi="Times New Roman" w:cs="Times New Roman"/>
          <w:sz w:val="20"/>
          <w:szCs w:val="20"/>
          <w:lang w:eastAsia="ru-RU"/>
        </w:rPr>
        <w:t xml:space="preserve">коль-либо удовлетворительный учёт естественного движения населения СССР был налажен лишь </w:t>
      </w:r>
      <w:r w:rsidR="00277B94">
        <w:rPr>
          <w:rFonts w:ascii="Times New Roman" w:eastAsia="Times New Roman" w:hAnsi="Times New Roman" w:cs="Times New Roman"/>
          <w:sz w:val="20"/>
          <w:szCs w:val="20"/>
          <w:lang w:eastAsia="ru-RU"/>
        </w:rPr>
        <w:t xml:space="preserve">к концу </w:t>
      </w:r>
      <w:r w:rsidR="00EE112F" w:rsidRPr="00EE112F">
        <w:rPr>
          <w:rFonts w:ascii="Times New Roman" w:eastAsia="Times New Roman" w:hAnsi="Times New Roman" w:cs="Times New Roman"/>
          <w:sz w:val="20"/>
          <w:szCs w:val="20"/>
          <w:lang w:eastAsia="ru-RU"/>
        </w:rPr>
        <w:t xml:space="preserve">1950-х </w:t>
      </w:r>
      <w:r w:rsidR="00277B94">
        <w:rPr>
          <w:rFonts w:ascii="Times New Roman" w:eastAsia="Times New Roman" w:hAnsi="Times New Roman" w:cs="Times New Roman"/>
          <w:sz w:val="20"/>
          <w:szCs w:val="20"/>
          <w:lang w:eastAsia="ru-RU"/>
        </w:rPr>
        <w:t xml:space="preserve">– началу 1960-х </w:t>
      </w:r>
      <w:r w:rsidR="00EE112F" w:rsidRPr="00EE112F">
        <w:rPr>
          <w:rFonts w:ascii="Times New Roman" w:eastAsia="Times New Roman" w:hAnsi="Times New Roman" w:cs="Times New Roman"/>
          <w:sz w:val="20"/>
          <w:szCs w:val="20"/>
          <w:lang w:eastAsia="ru-RU"/>
        </w:rPr>
        <w:t>гг.</w:t>
      </w:r>
      <w:r w:rsidR="00AF2C9F">
        <w:rPr>
          <w:rFonts w:ascii="Times New Roman" w:eastAsia="Times New Roman" w:hAnsi="Times New Roman" w:cs="Times New Roman"/>
          <w:sz w:val="20"/>
          <w:szCs w:val="20"/>
          <w:lang w:eastAsia="ru-RU"/>
        </w:rPr>
        <w:t>, по-прежнему оставаясь значительно неполным.</w:t>
      </w:r>
      <w:r w:rsidR="00EE112F" w:rsidRPr="00EE112F">
        <w:rPr>
          <w:rFonts w:ascii="Times New Roman" w:eastAsia="Times New Roman" w:hAnsi="Times New Roman" w:cs="Times New Roman"/>
          <w:sz w:val="20"/>
          <w:szCs w:val="20"/>
          <w:lang w:eastAsia="ru-RU"/>
        </w:rPr>
        <w:t xml:space="preserve">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76"/>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7"/>
      </w:r>
    </w:p>
    <w:p w14:paraId="74AA8C68" w14:textId="77777777" w:rsidR="00DA014D" w:rsidRDefault="00EE112F" w:rsidP="00C40F53">
      <w:pPr>
        <w:pStyle w:val="XNormal-0"/>
      </w:pPr>
      <w:r w:rsidRPr="00EE112F">
        <w:lastRenderedPageBreak/>
        <w:t>Мы делаем проверку и поправку на недорегистрацию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недорегистрация рождений девочек была особенно сильной.</w:t>
      </w:r>
      <w:r w:rsidR="00A93ECB">
        <w:rPr>
          <w:rStyle w:val="FootnoteReference"/>
          <w:sz w:val="24"/>
        </w:rPr>
        <w:footnoteReference w:id="78"/>
      </w:r>
      <w:r w:rsidRPr="00EE112F">
        <w:t xml:space="preserve"> Однако недорегистрация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одиночными рекордсменами являются недорегистрация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14:paraId="4DD97654" w14:textId="77777777" w:rsidR="00DA014D" w:rsidRDefault="00EE112F" w:rsidP="0053764E">
      <w:pPr>
        <w:pStyle w:val="XNormal"/>
        <w:spacing w:line="240" w:lineRule="auto"/>
      </w:pPr>
      <w:r w:rsidRPr="00EE112F">
        <w:t xml:space="preserve">Для смертей, приходские книги были не единственным источником сведений. Сведения о смертях и причинах смерти собирались также от врачей и фельдшеров. </w:t>
      </w:r>
      <w:r w:rsidR="00DB5588">
        <w:t>“</w:t>
      </w:r>
      <w:r w:rsidRPr="00EE112F">
        <w:t>Отчёты</w:t>
      </w:r>
      <w:r w:rsidR="00DB5588">
        <w:t>”</w:t>
      </w:r>
      <w:r w:rsidRPr="00EE112F">
        <w:t xml:space="preserve">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14:paraId="2A9D5ACB" w14:textId="73DC1595" w:rsidR="00EE112F" w:rsidRPr="00EE112F" w:rsidRDefault="00EE112F" w:rsidP="0053764E">
      <w:pPr>
        <w:pStyle w:val="XNormal"/>
        <w:spacing w:line="240" w:lineRule="auto"/>
      </w:pPr>
      <w:r w:rsidRPr="00EE112F">
        <w:t xml:space="preserve">Однако сведения УГВИ содержат </w:t>
      </w:r>
      <w:r w:rsidR="00A47D29">
        <w:t>четыре</w:t>
      </w:r>
      <w:r w:rsidRPr="00EE112F">
        <w:t xml:space="preserve"> </w:t>
      </w:r>
      <w:r w:rsidR="00DB5588">
        <w:t>“</w:t>
      </w:r>
      <w:r w:rsidRPr="00C40F53">
        <w:t>чёрных</w:t>
      </w:r>
      <w:r w:rsidRPr="00EE112F">
        <w:t xml:space="preserve"> дыры</w:t>
      </w:r>
      <w:r w:rsidR="00DB5588">
        <w:t>”</w:t>
      </w:r>
      <w:r w:rsidRPr="00EE112F">
        <w:t xml:space="preserve"> со значительным недоучётом числа рождений и смертей: Среднюю Азию, Кавказ</w:t>
      </w:r>
      <w:r w:rsidR="00A47D29">
        <w:t xml:space="preserve">, </w:t>
      </w:r>
      <w:r w:rsidRPr="00EE112F">
        <w:t>иудеев</w:t>
      </w:r>
      <w:r w:rsidR="00A47D29">
        <w:t xml:space="preserve"> и кочевое киргизо-калмыцкое население</w:t>
      </w:r>
      <w:r w:rsidRPr="00EE112F">
        <w:t>.</w:t>
      </w:r>
    </w:p>
    <w:p w14:paraId="71B0F542" w14:textId="77777777"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14:paraId="2CBDEB2D" w14:textId="4CED9657"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w:t>
      </w:r>
      <w:r w:rsidR="00DC1B09">
        <w:rPr>
          <w:rStyle w:val="FootnoteReference"/>
        </w:rPr>
        <w:footnoteReference w:id="79"/>
      </w:r>
      <w:r w:rsidRPr="00EE112F">
        <w:t xml:space="preserve">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80"/>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14:paraId="0206B239" w14:textId="0C83D41D" w:rsidR="00874D1E" w:rsidRDefault="00874D1E" w:rsidP="00C40F53">
      <w:pPr>
        <w:spacing w:before="120" w:after="120" w:line="240" w:lineRule="auto"/>
        <w:jc w:val="center"/>
        <w:rPr>
          <w:rFonts w:ascii="Times New Roman" w:eastAsia="Times New Roman" w:hAnsi="Times New Roman" w:cs="Times New Roman"/>
          <w:b/>
          <w:bCs/>
          <w:lang w:eastAsia="ru-RU"/>
        </w:rPr>
      </w:pPr>
      <w:r w:rsidRPr="009E6F9E">
        <w:rPr>
          <w:rFonts w:ascii="Times New Roman" w:eastAsia="Times New Roman" w:hAnsi="Times New Roman" w:cs="Times New Roman"/>
          <w:b/>
          <w:bCs/>
          <w:lang w:eastAsia="ru-RU"/>
        </w:rPr>
        <w:t>Недоучёт естественного движения</w:t>
      </w:r>
      <w:r>
        <w:rPr>
          <w:rFonts w:ascii="Times New Roman" w:eastAsia="Times New Roman" w:hAnsi="Times New Roman" w:cs="Times New Roman"/>
          <w:b/>
          <w:bCs/>
          <w:lang w:eastAsia="ru-RU"/>
        </w:rPr>
        <w:t xml:space="preserve"> киргизов и калмыков</w:t>
      </w:r>
    </w:p>
    <w:p w14:paraId="5FF4AE8F" w14:textId="01CCA27D" w:rsidR="00BD1ACD" w:rsidRDefault="0076055E" w:rsidP="00F42037">
      <w:pPr>
        <w:spacing w:before="120" w:after="60" w:line="240" w:lineRule="auto"/>
        <w:rPr>
          <w:rFonts w:ascii="Times New Roman" w:eastAsia="Times New Roman" w:hAnsi="Times New Roman" w:cs="Times New Roman"/>
          <w:lang w:eastAsia="ru-RU"/>
        </w:rPr>
      </w:pPr>
      <w:r w:rsidRPr="0076055E">
        <w:rPr>
          <w:rFonts w:ascii="Times New Roman" w:eastAsia="Times New Roman" w:hAnsi="Times New Roman" w:cs="Times New Roman"/>
          <w:lang w:eastAsia="ru-RU"/>
        </w:rPr>
        <w:t xml:space="preserve">Численность </w:t>
      </w:r>
      <w:r w:rsidR="00E3610B">
        <w:rPr>
          <w:rFonts w:ascii="Times New Roman" w:eastAsia="Times New Roman" w:hAnsi="Times New Roman" w:cs="Times New Roman"/>
          <w:lang w:eastAsia="ru-RU"/>
        </w:rPr>
        <w:t xml:space="preserve">киргиз-кайсаков  и калмыков в </w:t>
      </w:r>
      <w:r w:rsidR="00E3610B" w:rsidRPr="0076055E">
        <w:rPr>
          <w:rFonts w:ascii="Times New Roman" w:eastAsia="Times New Roman" w:hAnsi="Times New Roman" w:cs="Times New Roman"/>
          <w:lang w:eastAsia="ru-RU"/>
        </w:rPr>
        <w:t>Астраханской губернии</w:t>
      </w:r>
      <w:r w:rsidR="00E3610B">
        <w:rPr>
          <w:rFonts w:ascii="Times New Roman" w:eastAsia="Times New Roman" w:hAnsi="Times New Roman" w:cs="Times New Roman"/>
          <w:lang w:eastAsia="ru-RU"/>
        </w:rPr>
        <w:t xml:space="preserve">, </w:t>
      </w:r>
      <w:r w:rsidR="00E3610B" w:rsidRPr="0076055E">
        <w:rPr>
          <w:rFonts w:ascii="Times New Roman" w:eastAsia="Times New Roman" w:hAnsi="Times New Roman" w:cs="Times New Roman"/>
          <w:lang w:eastAsia="ru-RU"/>
        </w:rPr>
        <w:t>по переписи 1897 года, равнялась</w:t>
      </w:r>
      <w:r w:rsidR="00E3610B">
        <w:rPr>
          <w:rFonts w:ascii="Times New Roman" w:eastAsia="Times New Roman" w:hAnsi="Times New Roman" w:cs="Times New Roman"/>
          <w:lang w:eastAsia="ru-RU"/>
        </w:rPr>
        <w:t xml:space="preserve"> </w:t>
      </w:r>
      <w:r w:rsidR="00E3610B" w:rsidRPr="00E3610B">
        <w:rPr>
          <w:rFonts w:ascii="Times New Roman" w:eastAsia="Times New Roman" w:hAnsi="Times New Roman" w:cs="Times New Roman"/>
          <w:lang w:eastAsia="ru-RU"/>
        </w:rPr>
        <w:t>389,402</w:t>
      </w:r>
      <w:r w:rsidR="00E3610B">
        <w:rPr>
          <w:rFonts w:ascii="Times New Roman" w:eastAsia="Times New Roman" w:hAnsi="Times New Roman" w:cs="Times New Roman"/>
          <w:lang w:eastAsia="ru-RU"/>
        </w:rPr>
        <w:t xml:space="preserve"> душ</w:t>
      </w:r>
      <w:r w:rsidR="00D31F65">
        <w:rPr>
          <w:rFonts w:ascii="Times New Roman" w:eastAsia="Times New Roman" w:hAnsi="Times New Roman" w:cs="Times New Roman"/>
          <w:lang w:eastAsia="ru-RU"/>
        </w:rPr>
        <w:t xml:space="preserve"> из </w:t>
      </w:r>
      <w:r w:rsidR="00D31F65" w:rsidRPr="001B78DB">
        <w:rPr>
          <w:rFonts w:ascii="Times New Roman" w:eastAsia="Times New Roman" w:hAnsi="Times New Roman" w:cs="Times New Roman"/>
          <w:lang w:eastAsia="ru-RU"/>
        </w:rPr>
        <w:t>1,003,542</w:t>
      </w:r>
      <w:r w:rsidR="00D31F65">
        <w:rPr>
          <w:rFonts w:ascii="Times New Roman" w:eastAsia="Times New Roman" w:hAnsi="Times New Roman" w:cs="Times New Roman"/>
          <w:lang w:eastAsia="ru-RU"/>
        </w:rPr>
        <w:t xml:space="preserve"> чел. общего населения губернии</w:t>
      </w:r>
      <w:r w:rsidR="00E3610B">
        <w:rPr>
          <w:rFonts w:ascii="Times New Roman" w:eastAsia="Times New Roman" w:hAnsi="Times New Roman" w:cs="Times New Roman"/>
          <w:lang w:eastAsia="ru-RU"/>
        </w:rPr>
        <w:t>.</w:t>
      </w:r>
      <w:r w:rsidR="00391CD6">
        <w:rPr>
          <w:rFonts w:ascii="Times New Roman" w:eastAsia="Times New Roman" w:hAnsi="Times New Roman" w:cs="Times New Roman"/>
          <w:lang w:eastAsia="ru-RU"/>
        </w:rPr>
        <w:t xml:space="preserve"> Они составляли крупнейшую в Европейской России часть кочевых </w:t>
      </w:r>
      <w:r w:rsidR="00E114B3">
        <w:rPr>
          <w:rFonts w:ascii="Times New Roman" w:eastAsia="Times New Roman" w:hAnsi="Times New Roman" w:cs="Times New Roman"/>
          <w:lang w:eastAsia="ru-RU"/>
        </w:rPr>
        <w:t xml:space="preserve">или полукочевых </w:t>
      </w:r>
      <w:r w:rsidR="00391CD6">
        <w:rPr>
          <w:rFonts w:ascii="Times New Roman" w:eastAsia="Times New Roman" w:hAnsi="Times New Roman" w:cs="Times New Roman"/>
          <w:lang w:eastAsia="ru-RU"/>
        </w:rPr>
        <w:t>инородцев,</w:t>
      </w:r>
      <w:r w:rsidR="00BB42E4">
        <w:rPr>
          <w:rStyle w:val="FootnoteReference"/>
          <w:rFonts w:ascii="Times New Roman" w:eastAsia="Times New Roman" w:hAnsi="Times New Roman" w:cs="Times New Roman"/>
          <w:lang w:eastAsia="ru-RU"/>
        </w:rPr>
        <w:footnoteReference w:id="81"/>
      </w:r>
      <w:r w:rsidR="00391CD6">
        <w:rPr>
          <w:rFonts w:ascii="Times New Roman" w:eastAsia="Times New Roman" w:hAnsi="Times New Roman" w:cs="Times New Roman"/>
          <w:lang w:eastAsia="ru-RU"/>
        </w:rPr>
        <w:t xml:space="preserve"> </w:t>
      </w:r>
      <w:r w:rsidR="00BC498D">
        <w:rPr>
          <w:rFonts w:ascii="Times New Roman" w:eastAsia="Times New Roman" w:hAnsi="Times New Roman" w:cs="Times New Roman"/>
          <w:lang w:eastAsia="ru-RU"/>
        </w:rPr>
        <w:t xml:space="preserve">коих </w:t>
      </w:r>
      <w:r w:rsidR="00391CD6">
        <w:rPr>
          <w:rFonts w:ascii="Times New Roman" w:eastAsia="Times New Roman" w:hAnsi="Times New Roman" w:cs="Times New Roman"/>
          <w:lang w:eastAsia="ru-RU"/>
        </w:rPr>
        <w:t xml:space="preserve">кроме них имелось </w:t>
      </w:r>
      <w:r w:rsidR="00391CD6" w:rsidRPr="0040167D">
        <w:rPr>
          <w:rFonts w:ascii="Times New Roman" w:eastAsia="Times New Roman" w:hAnsi="Times New Roman" w:cs="Times New Roman"/>
          <w:lang w:eastAsia="ru-RU"/>
        </w:rPr>
        <w:t>29,204</w:t>
      </w:r>
      <w:r w:rsidR="00391CD6">
        <w:rPr>
          <w:rFonts w:ascii="Times New Roman" w:eastAsia="Times New Roman" w:hAnsi="Times New Roman" w:cs="Times New Roman"/>
          <w:lang w:eastAsia="ru-RU"/>
        </w:rPr>
        <w:t>.</w:t>
      </w:r>
      <w:r w:rsidR="00BB42E4">
        <w:rPr>
          <w:rStyle w:val="FootnoteReference"/>
          <w:rFonts w:ascii="Times New Roman" w:eastAsia="Times New Roman" w:hAnsi="Times New Roman" w:cs="Times New Roman"/>
          <w:lang w:eastAsia="ru-RU"/>
        </w:rPr>
        <w:footnoteReference w:id="82"/>
      </w:r>
      <w:r w:rsidR="00FC1788" w:rsidRPr="00FC1788">
        <w:rPr>
          <w:rFonts w:ascii="Times New Roman" w:eastAsia="Times New Roman" w:hAnsi="Times New Roman" w:cs="Times New Roman"/>
          <w:lang w:eastAsia="ru-RU"/>
        </w:rPr>
        <w:t xml:space="preserve"> </w:t>
      </w:r>
      <w:r w:rsidR="00FC1788">
        <w:rPr>
          <w:rFonts w:ascii="Times New Roman" w:eastAsia="Times New Roman" w:hAnsi="Times New Roman" w:cs="Times New Roman"/>
          <w:lang w:eastAsia="ru-RU"/>
        </w:rPr>
        <w:t xml:space="preserve">Численность </w:t>
      </w:r>
      <w:r w:rsidRPr="0076055E">
        <w:rPr>
          <w:rFonts w:ascii="Times New Roman" w:eastAsia="Times New Roman" w:hAnsi="Times New Roman" w:cs="Times New Roman"/>
          <w:lang w:eastAsia="ru-RU"/>
        </w:rPr>
        <w:t>населения Киргизской и Калмыцкой степи Астраханской губернии</w:t>
      </w:r>
      <w:r w:rsidR="00E114B3">
        <w:rPr>
          <w:rFonts w:ascii="Times New Roman" w:eastAsia="Times New Roman" w:hAnsi="Times New Roman" w:cs="Times New Roman"/>
          <w:lang w:eastAsia="ru-RU"/>
        </w:rPr>
        <w:t xml:space="preserve"> </w:t>
      </w:r>
      <w:r w:rsidR="00C6195C">
        <w:rPr>
          <w:rFonts w:ascii="Times New Roman" w:eastAsia="Times New Roman" w:hAnsi="Times New Roman" w:cs="Times New Roman"/>
          <w:lang w:eastAsia="ru-RU"/>
        </w:rPr>
        <w:t xml:space="preserve">равнялась </w:t>
      </w:r>
      <w:r w:rsidR="008976D8">
        <w:rPr>
          <w:rFonts w:ascii="Times New Roman" w:eastAsia="Times New Roman" w:hAnsi="Times New Roman" w:cs="Times New Roman"/>
          <w:lang w:eastAsia="ru-RU"/>
        </w:rPr>
        <w:t>(</w:t>
      </w:r>
      <w:r w:rsidR="00E114B3" w:rsidRPr="0076055E">
        <w:rPr>
          <w:rFonts w:ascii="Times New Roman" w:eastAsia="Times New Roman" w:hAnsi="Times New Roman" w:cs="Times New Roman"/>
          <w:lang w:eastAsia="ru-RU"/>
        </w:rPr>
        <w:t>по переписи</w:t>
      </w:r>
      <w:r w:rsidR="008976D8">
        <w:rPr>
          <w:rFonts w:ascii="Times New Roman" w:eastAsia="Times New Roman" w:hAnsi="Times New Roman" w:cs="Times New Roman"/>
          <w:lang w:eastAsia="ru-RU"/>
        </w:rPr>
        <w:t xml:space="preserve">) </w:t>
      </w:r>
      <w:r w:rsidRPr="0076055E">
        <w:rPr>
          <w:rFonts w:ascii="Times New Roman" w:eastAsia="Times New Roman" w:hAnsi="Times New Roman" w:cs="Times New Roman"/>
          <w:lang w:eastAsia="ru-RU"/>
        </w:rPr>
        <w:t>3</w:t>
      </w:r>
      <w:r w:rsidR="00165CC8">
        <w:rPr>
          <w:rFonts w:ascii="Times New Roman" w:eastAsia="Times New Roman" w:hAnsi="Times New Roman" w:cs="Times New Roman"/>
          <w:lang w:eastAsia="ru-RU"/>
        </w:rPr>
        <w:t>4</w:t>
      </w:r>
      <w:r w:rsidRPr="0076055E">
        <w:rPr>
          <w:rFonts w:ascii="Times New Roman" w:eastAsia="Times New Roman" w:hAnsi="Times New Roman" w:cs="Times New Roman"/>
          <w:lang w:eastAsia="ru-RU"/>
        </w:rPr>
        <w:t>3</w:t>
      </w:r>
      <w:r>
        <w:rPr>
          <w:rFonts w:ascii="Times New Roman" w:eastAsia="Times New Roman" w:hAnsi="Times New Roman" w:cs="Times New Roman"/>
          <w:lang w:eastAsia="ru-RU"/>
        </w:rPr>
        <w:t>,</w:t>
      </w:r>
      <w:r w:rsidRPr="0076055E">
        <w:rPr>
          <w:rFonts w:ascii="Times New Roman" w:eastAsia="Times New Roman" w:hAnsi="Times New Roman" w:cs="Times New Roman"/>
          <w:lang w:eastAsia="ru-RU"/>
        </w:rPr>
        <w:t>369</w:t>
      </w:r>
      <w:r w:rsidR="00001E5F">
        <w:rPr>
          <w:rFonts w:ascii="Times New Roman" w:eastAsia="Times New Roman" w:hAnsi="Times New Roman" w:cs="Times New Roman"/>
          <w:lang w:eastAsia="ru-RU"/>
        </w:rPr>
        <w:t xml:space="preserve"> чел</w:t>
      </w:r>
      <w:r w:rsidR="001B78DB">
        <w:rPr>
          <w:rFonts w:ascii="Times New Roman" w:eastAsia="Times New Roman" w:hAnsi="Times New Roman" w:cs="Times New Roman"/>
          <w:lang w:eastAsia="ru-RU"/>
        </w:rPr>
        <w:t>.</w:t>
      </w:r>
      <w:r w:rsidR="00AA4A0A" w:rsidRPr="00AA4A0A">
        <w:rPr>
          <w:rFonts w:ascii="Times New Roman" w:eastAsia="Times New Roman" w:hAnsi="Times New Roman" w:cs="Times New Roman"/>
          <w:lang w:eastAsia="ru-RU"/>
        </w:rPr>
        <w:t xml:space="preserve">: </w:t>
      </w:r>
      <w:r w:rsidR="00BE1325" w:rsidRPr="00BE1325">
        <w:rPr>
          <w:rFonts w:ascii="Times New Roman" w:eastAsia="Times New Roman" w:hAnsi="Times New Roman" w:cs="Times New Roman"/>
          <w:lang w:eastAsia="ru-RU"/>
        </w:rPr>
        <w:t>128,573 в Калмыц</w:t>
      </w:r>
      <w:r w:rsidR="00BE1325">
        <w:rPr>
          <w:rFonts w:ascii="Times New Roman" w:eastAsia="Times New Roman" w:hAnsi="Times New Roman" w:cs="Times New Roman"/>
          <w:lang w:eastAsia="ru-RU"/>
        </w:rPr>
        <w:t>к</w:t>
      </w:r>
      <w:r w:rsidR="00BE1325" w:rsidRPr="00BE1325">
        <w:rPr>
          <w:rFonts w:ascii="Times New Roman" w:eastAsia="Times New Roman" w:hAnsi="Times New Roman" w:cs="Times New Roman"/>
          <w:lang w:eastAsia="ru-RU"/>
        </w:rPr>
        <w:t xml:space="preserve">ой степи </w:t>
      </w:r>
      <w:r w:rsidR="00BE1325" w:rsidRPr="00BE1325">
        <w:rPr>
          <w:rFonts w:ascii="Times New Roman" w:eastAsia="Times New Roman" w:hAnsi="Times New Roman" w:cs="Times New Roman"/>
          <w:lang w:eastAsia="ru-RU"/>
        </w:rPr>
        <w:lastRenderedPageBreak/>
        <w:t>и 214,796 во Внутренней киргизской орде</w:t>
      </w:r>
      <w:r w:rsidR="004E58E0">
        <w:rPr>
          <w:rStyle w:val="FootnoteReference"/>
          <w:rFonts w:ascii="Times New Roman" w:eastAsia="Times New Roman" w:hAnsi="Times New Roman" w:cs="Times New Roman"/>
          <w:vertAlign w:val="baseline"/>
          <w:lang w:eastAsia="ru-RU"/>
        </w:rPr>
        <w:t>,</w:t>
      </w:r>
      <w:r w:rsidR="00B21914">
        <w:rPr>
          <w:rStyle w:val="FootnoteReference"/>
          <w:rFonts w:ascii="Times New Roman" w:eastAsia="Times New Roman" w:hAnsi="Times New Roman" w:cs="Times New Roman"/>
          <w:lang w:eastAsia="ru-RU"/>
        </w:rPr>
        <w:footnoteReference w:id="83"/>
      </w:r>
      <w:r w:rsidR="001644CB">
        <w:rPr>
          <w:rFonts w:ascii="Times New Roman" w:eastAsia="Times New Roman" w:hAnsi="Times New Roman" w:cs="Times New Roman"/>
          <w:lang w:eastAsia="ru-RU"/>
        </w:rPr>
        <w:t xml:space="preserve"> </w:t>
      </w:r>
      <w:r w:rsidR="004E58E0">
        <w:rPr>
          <w:rFonts w:ascii="Times New Roman" w:eastAsia="Times New Roman" w:hAnsi="Times New Roman" w:cs="Times New Roman"/>
          <w:lang w:eastAsia="ru-RU"/>
        </w:rPr>
        <w:t>а оседлого населения – соответственно</w:t>
      </w:r>
      <w:r w:rsidR="001E1869">
        <w:rPr>
          <w:rFonts w:ascii="Times New Roman" w:eastAsia="Times New Roman" w:hAnsi="Times New Roman" w:cs="Times New Roman"/>
          <w:lang w:eastAsia="ru-RU"/>
        </w:rPr>
        <w:t xml:space="preserve"> </w:t>
      </w:r>
      <w:r w:rsidR="001E1869" w:rsidRPr="001E1869">
        <w:rPr>
          <w:rFonts w:ascii="Times New Roman" w:eastAsia="Times New Roman" w:hAnsi="Times New Roman" w:cs="Times New Roman"/>
          <w:lang w:eastAsia="ru-RU"/>
        </w:rPr>
        <w:t>660,173</w:t>
      </w:r>
      <w:r w:rsidR="001E1869">
        <w:rPr>
          <w:rFonts w:ascii="Times New Roman" w:eastAsia="Times New Roman" w:hAnsi="Times New Roman" w:cs="Times New Roman"/>
          <w:lang w:eastAsia="ru-RU"/>
        </w:rPr>
        <w:t xml:space="preserve"> чел</w:t>
      </w:r>
      <w:r w:rsidR="004E58E0">
        <w:rPr>
          <w:rFonts w:ascii="Times New Roman" w:eastAsia="Times New Roman" w:hAnsi="Times New Roman" w:cs="Times New Roman"/>
          <w:lang w:eastAsia="ru-RU"/>
        </w:rPr>
        <w:t xml:space="preserve">. </w:t>
      </w:r>
      <w:r w:rsidR="008F63F7">
        <w:rPr>
          <w:rFonts w:ascii="Times New Roman" w:eastAsia="Times New Roman" w:hAnsi="Times New Roman" w:cs="Times New Roman"/>
          <w:lang w:eastAsia="ru-RU"/>
        </w:rPr>
        <w:t xml:space="preserve">Сведений о числе рождений и смертей из степи почти </w:t>
      </w:r>
      <w:r w:rsidRPr="0076055E">
        <w:rPr>
          <w:rFonts w:ascii="Times New Roman" w:eastAsia="Times New Roman" w:hAnsi="Times New Roman" w:cs="Times New Roman"/>
          <w:lang w:eastAsia="ru-RU"/>
        </w:rPr>
        <w:t>не поступало.</w:t>
      </w:r>
      <w:r w:rsidR="00BD1ACD">
        <w:rPr>
          <w:rStyle w:val="FootnoteReference"/>
          <w:rFonts w:ascii="Times New Roman" w:eastAsia="Times New Roman" w:hAnsi="Times New Roman" w:cs="Times New Roman"/>
          <w:lang w:eastAsia="ru-RU"/>
        </w:rPr>
        <w:footnoteReference w:id="84"/>
      </w:r>
      <w:r w:rsidR="00204A99" w:rsidRPr="00204A99">
        <w:rPr>
          <w:rFonts w:ascii="Times New Roman" w:eastAsia="Times New Roman" w:hAnsi="Times New Roman" w:cs="Times New Roman"/>
          <w:lang w:eastAsia="ru-RU"/>
        </w:rPr>
        <w:t xml:space="preserve"> </w:t>
      </w:r>
      <w:r w:rsidR="00204A99">
        <w:rPr>
          <w:rFonts w:ascii="Times New Roman" w:eastAsia="Times New Roman" w:hAnsi="Times New Roman" w:cs="Times New Roman"/>
          <w:lang w:eastAsia="ru-RU"/>
        </w:rPr>
        <w:t xml:space="preserve">Таким образом, </w:t>
      </w:r>
      <w:r w:rsidR="00E25293">
        <w:rPr>
          <w:rFonts w:ascii="Times New Roman" w:eastAsia="Times New Roman" w:hAnsi="Times New Roman" w:cs="Times New Roman"/>
          <w:lang w:eastAsia="ru-RU"/>
        </w:rPr>
        <w:t xml:space="preserve">имеющиеся величины УГВИ </w:t>
      </w:r>
      <w:r w:rsidR="005C0D7A">
        <w:rPr>
          <w:rFonts w:ascii="Times New Roman" w:eastAsia="Times New Roman" w:hAnsi="Times New Roman" w:cs="Times New Roman"/>
          <w:lang w:eastAsia="ru-RU"/>
        </w:rPr>
        <w:t xml:space="preserve">о числе рождений и смертей в Астраханской области относятся если не исключительно, то преобладающе к </w:t>
      </w:r>
      <w:r w:rsidR="00BC49B0">
        <w:rPr>
          <w:rFonts w:ascii="Times New Roman" w:eastAsia="Times New Roman" w:hAnsi="Times New Roman" w:cs="Times New Roman"/>
          <w:lang w:eastAsia="ru-RU"/>
        </w:rPr>
        <w:t xml:space="preserve">оседлому </w:t>
      </w:r>
      <w:r w:rsidR="005C0D7A">
        <w:rPr>
          <w:rFonts w:ascii="Times New Roman" w:eastAsia="Times New Roman" w:hAnsi="Times New Roman" w:cs="Times New Roman"/>
          <w:lang w:eastAsia="ru-RU"/>
        </w:rPr>
        <w:t>населению области.</w:t>
      </w:r>
    </w:p>
    <w:p w14:paraId="5959C959" w14:textId="2EB3EB43" w:rsidR="00F42037" w:rsidRDefault="00F42037" w:rsidP="00C75538">
      <w:pPr>
        <w:spacing w:before="120" w:after="120" w:line="240" w:lineRule="auto"/>
        <w:ind w:firstLine="432"/>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Чтобы </w:t>
      </w:r>
      <w:r w:rsidR="00405CB4">
        <w:rPr>
          <w:rFonts w:ascii="Times New Roman" w:eastAsia="Times New Roman" w:hAnsi="Times New Roman" w:cs="Times New Roman"/>
          <w:lang w:eastAsia="ru-RU"/>
        </w:rPr>
        <w:t>провери</w:t>
      </w:r>
      <w:r w:rsidR="00476C01">
        <w:rPr>
          <w:rFonts w:ascii="Times New Roman" w:eastAsia="Times New Roman" w:hAnsi="Times New Roman" w:cs="Times New Roman"/>
          <w:lang w:eastAsia="ru-RU"/>
        </w:rPr>
        <w:t>ть</w:t>
      </w:r>
      <w:r>
        <w:rPr>
          <w:rFonts w:ascii="Times New Roman" w:eastAsia="Times New Roman" w:hAnsi="Times New Roman" w:cs="Times New Roman"/>
          <w:lang w:eastAsia="ru-RU"/>
        </w:rPr>
        <w:t xml:space="preserve">, </w:t>
      </w:r>
      <w:r w:rsidR="00476C01">
        <w:rPr>
          <w:rFonts w:ascii="Times New Roman" w:eastAsia="Times New Roman" w:hAnsi="Times New Roman" w:cs="Times New Roman"/>
          <w:lang w:eastAsia="ru-RU"/>
        </w:rPr>
        <w:t xml:space="preserve">не </w:t>
      </w:r>
      <w:r>
        <w:rPr>
          <w:rFonts w:ascii="Times New Roman" w:eastAsia="Times New Roman" w:hAnsi="Times New Roman" w:cs="Times New Roman"/>
          <w:lang w:eastAsia="ru-RU"/>
        </w:rPr>
        <w:t xml:space="preserve">попадала ли часть рождений и смертей кочевого населения степи в сведения УГВИ, мы можем сравнить показатели среднее за период движение населения в губерниях прилегающих к Астраханской </w:t>
      </w:r>
      <w:r w:rsidR="00A534C2">
        <w:rPr>
          <w:rFonts w:ascii="Times New Roman" w:eastAsia="Times New Roman" w:hAnsi="Times New Roman" w:cs="Times New Roman"/>
          <w:lang w:eastAsia="ru-RU"/>
        </w:rPr>
        <w:t>(рождаемость, смертность и естественный прирост в промилле)</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0"/>
        <w:gridCol w:w="2625"/>
        <w:gridCol w:w="601"/>
        <w:gridCol w:w="601"/>
        <w:gridCol w:w="601"/>
      </w:tblGrid>
      <w:tr w:rsidR="002E66ED" w:rsidRPr="00B61140" w14:paraId="165228EF" w14:textId="77777777" w:rsidTr="002E66ED">
        <w:trPr>
          <w:trHeight w:val="300"/>
          <w:jc w:val="center"/>
        </w:trPr>
        <w:tc>
          <w:tcPr>
            <w:tcW w:w="0" w:type="auto"/>
            <w:shd w:val="clear" w:color="auto" w:fill="EEECE1" w:themeFill="background2"/>
            <w:vAlign w:val="center"/>
          </w:tcPr>
          <w:p w14:paraId="35B5AFE7" w14:textId="06A14497" w:rsidR="002E66ED"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tcPr>
          <w:p w14:paraId="01E91168" w14:textId="37438E45" w:rsidR="002E66ED" w:rsidRPr="00B61140" w:rsidRDefault="002E66ED" w:rsidP="002E66ED">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губерния</w:t>
            </w:r>
          </w:p>
        </w:tc>
        <w:tc>
          <w:tcPr>
            <w:tcW w:w="0" w:type="auto"/>
            <w:shd w:val="clear" w:color="auto" w:fill="EEECE1" w:themeFill="background2"/>
            <w:noWrap/>
            <w:vAlign w:val="center"/>
          </w:tcPr>
          <w:p w14:paraId="6A3CB6F0" w14:textId="68F91B95"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tcPr>
          <w:p w14:paraId="36430B6D" w14:textId="37A41D43"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r>
              <w:rPr>
                <w:rFonts w:ascii="Times New Roman" w:eastAsia="Times New Roman" w:hAnsi="Times New Roman" w:cs="Times New Roman"/>
                <w:color w:val="000000"/>
                <w:lang w:eastAsia="ru-RU"/>
              </w:rPr>
              <w:t>с</w:t>
            </w:r>
          </w:p>
        </w:tc>
        <w:tc>
          <w:tcPr>
            <w:tcW w:w="0" w:type="auto"/>
            <w:shd w:val="clear" w:color="auto" w:fill="EEECE1" w:themeFill="background2"/>
            <w:noWrap/>
            <w:vAlign w:val="center"/>
          </w:tcPr>
          <w:p w14:paraId="451A2033" w14:textId="54ED8A78" w:rsidR="002E66ED" w:rsidRPr="00B61140" w:rsidRDefault="002E66ED" w:rsidP="00B61140">
            <w:pPr>
              <w:spacing w:after="0" w:line="240" w:lineRule="auto"/>
              <w:contextualSpacing/>
              <w:jc w:val="center"/>
              <w:rPr>
                <w:rFonts w:ascii="Times New Roman" w:eastAsia="Times New Roman" w:hAnsi="Times New Roman" w:cs="Times New Roman"/>
                <w:color w:val="000000"/>
                <w:lang w:eastAsia="ru-RU"/>
              </w:rPr>
            </w:pPr>
            <w:proofErr w:type="spellStart"/>
            <w:r>
              <w:rPr>
                <w:rFonts w:ascii="Times New Roman" w:eastAsia="Times New Roman" w:hAnsi="Times New Roman" w:cs="Times New Roman"/>
                <w:color w:val="000000"/>
                <w:lang w:eastAsia="ru-RU"/>
              </w:rPr>
              <w:t>еп</w:t>
            </w:r>
            <w:proofErr w:type="spellEnd"/>
          </w:p>
        </w:tc>
      </w:tr>
      <w:tr w:rsidR="002E66ED" w:rsidRPr="00B61140" w14:paraId="707EA913" w14:textId="77777777" w:rsidTr="002E66ED">
        <w:trPr>
          <w:trHeight w:val="300"/>
          <w:jc w:val="center"/>
        </w:trPr>
        <w:tc>
          <w:tcPr>
            <w:tcW w:w="0" w:type="auto"/>
            <w:vMerge w:val="restart"/>
            <w:vAlign w:val="center"/>
          </w:tcPr>
          <w:p w14:paraId="660E0498" w14:textId="7795C196"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04C2FB52" w14:textId="162A0BA9"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1C81110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52.0</w:t>
            </w:r>
          </w:p>
        </w:tc>
        <w:tc>
          <w:tcPr>
            <w:tcW w:w="0" w:type="auto"/>
            <w:shd w:val="clear" w:color="auto" w:fill="auto"/>
            <w:noWrap/>
            <w:vAlign w:val="center"/>
            <w:hideMark/>
          </w:tcPr>
          <w:p w14:paraId="1E75F20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31.3</w:t>
            </w:r>
          </w:p>
        </w:tc>
        <w:tc>
          <w:tcPr>
            <w:tcW w:w="0" w:type="auto"/>
            <w:shd w:val="clear" w:color="auto" w:fill="auto"/>
            <w:noWrap/>
            <w:vAlign w:val="center"/>
            <w:hideMark/>
          </w:tcPr>
          <w:p w14:paraId="2DD21BB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20.7</w:t>
            </w:r>
          </w:p>
        </w:tc>
      </w:tr>
      <w:tr w:rsidR="002E66ED" w:rsidRPr="00B61140" w14:paraId="2E299C95" w14:textId="77777777" w:rsidTr="002E66ED">
        <w:trPr>
          <w:trHeight w:val="300"/>
          <w:jc w:val="center"/>
        </w:trPr>
        <w:tc>
          <w:tcPr>
            <w:tcW w:w="0" w:type="auto"/>
            <w:vMerge/>
            <w:vAlign w:val="center"/>
          </w:tcPr>
          <w:p w14:paraId="3AE0C3D3"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6293D6E" w14:textId="42D32FE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BC145C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58.9</w:t>
            </w:r>
          </w:p>
        </w:tc>
        <w:tc>
          <w:tcPr>
            <w:tcW w:w="0" w:type="auto"/>
            <w:shd w:val="clear" w:color="auto" w:fill="auto"/>
            <w:noWrap/>
            <w:vAlign w:val="center"/>
            <w:hideMark/>
          </w:tcPr>
          <w:p w14:paraId="209F8C16"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39.1</w:t>
            </w:r>
          </w:p>
        </w:tc>
        <w:tc>
          <w:tcPr>
            <w:tcW w:w="0" w:type="auto"/>
            <w:shd w:val="clear" w:color="auto" w:fill="auto"/>
            <w:noWrap/>
            <w:vAlign w:val="center"/>
            <w:hideMark/>
          </w:tcPr>
          <w:p w14:paraId="23CDEDD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19.7</w:t>
            </w:r>
          </w:p>
        </w:tc>
      </w:tr>
      <w:tr w:rsidR="002E66ED" w:rsidRPr="00B61140" w14:paraId="1A909448" w14:textId="77777777" w:rsidTr="002E66ED">
        <w:trPr>
          <w:trHeight w:val="300"/>
          <w:jc w:val="center"/>
        </w:trPr>
        <w:tc>
          <w:tcPr>
            <w:tcW w:w="0" w:type="auto"/>
            <w:vMerge/>
            <w:vAlign w:val="center"/>
          </w:tcPr>
          <w:p w14:paraId="38D5857C"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0D68CD4F" w14:textId="5BC53D82"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719FE11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54.0</w:t>
            </w:r>
          </w:p>
        </w:tc>
        <w:tc>
          <w:tcPr>
            <w:tcW w:w="0" w:type="auto"/>
            <w:shd w:val="clear" w:color="auto" w:fill="auto"/>
            <w:noWrap/>
            <w:vAlign w:val="center"/>
            <w:hideMark/>
          </w:tcPr>
          <w:p w14:paraId="1D8A4B2E"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35.8</w:t>
            </w:r>
          </w:p>
        </w:tc>
        <w:tc>
          <w:tcPr>
            <w:tcW w:w="0" w:type="auto"/>
            <w:shd w:val="clear" w:color="auto" w:fill="auto"/>
            <w:noWrap/>
            <w:vAlign w:val="center"/>
            <w:hideMark/>
          </w:tcPr>
          <w:p w14:paraId="5D72DCE1"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73B16463" w14:textId="77777777" w:rsidTr="002E66ED">
        <w:trPr>
          <w:trHeight w:val="300"/>
          <w:jc w:val="center"/>
        </w:trPr>
        <w:tc>
          <w:tcPr>
            <w:tcW w:w="0" w:type="auto"/>
            <w:vMerge/>
            <w:tcBorders>
              <w:bottom w:val="single" w:sz="4" w:space="0" w:color="auto"/>
            </w:tcBorders>
            <w:vAlign w:val="center"/>
          </w:tcPr>
          <w:p w14:paraId="1C710866"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37956141" w14:textId="726EB7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tcBorders>
              <w:bottom w:val="single" w:sz="4" w:space="0" w:color="auto"/>
            </w:tcBorders>
            <w:shd w:val="clear" w:color="auto" w:fill="auto"/>
            <w:noWrap/>
            <w:vAlign w:val="center"/>
            <w:hideMark/>
          </w:tcPr>
          <w:p w14:paraId="156A3CE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55.0</w:t>
            </w:r>
          </w:p>
        </w:tc>
        <w:tc>
          <w:tcPr>
            <w:tcW w:w="0" w:type="auto"/>
            <w:tcBorders>
              <w:bottom w:val="single" w:sz="4" w:space="0" w:color="auto"/>
            </w:tcBorders>
            <w:shd w:val="clear" w:color="auto" w:fill="auto"/>
            <w:noWrap/>
            <w:vAlign w:val="center"/>
            <w:hideMark/>
          </w:tcPr>
          <w:p w14:paraId="27B0496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35.4</w:t>
            </w:r>
          </w:p>
        </w:tc>
        <w:tc>
          <w:tcPr>
            <w:tcW w:w="0" w:type="auto"/>
            <w:tcBorders>
              <w:bottom w:val="single" w:sz="4" w:space="0" w:color="auto"/>
            </w:tcBorders>
            <w:shd w:val="clear" w:color="auto" w:fill="auto"/>
            <w:noWrap/>
            <w:vAlign w:val="center"/>
            <w:hideMark/>
          </w:tcPr>
          <w:p w14:paraId="30FCF78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r w:rsidR="002E66ED" w:rsidRPr="00B61140" w14:paraId="15A3618C" w14:textId="77777777" w:rsidTr="002E66ED">
        <w:trPr>
          <w:trHeight w:hRule="exact" w:val="144"/>
          <w:jc w:val="center"/>
        </w:trPr>
        <w:tc>
          <w:tcPr>
            <w:tcW w:w="0" w:type="auto"/>
            <w:tcBorders>
              <w:left w:val="nil"/>
              <w:right w:val="nil"/>
            </w:tcBorders>
            <w:vAlign w:val="center"/>
          </w:tcPr>
          <w:p w14:paraId="5F2C5B1B"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652272" w14:textId="375BFE02"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3324CCF9"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25D84181"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455AB8E" w14:textId="77777777" w:rsidR="002E66ED" w:rsidRPr="00B61140" w:rsidRDefault="002E66ED" w:rsidP="00B61140">
            <w:pPr>
              <w:spacing w:after="0" w:line="240" w:lineRule="auto"/>
              <w:contextualSpacing/>
              <w:rPr>
                <w:rFonts w:ascii="Times New Roman" w:eastAsia="Times New Roman" w:hAnsi="Times New Roman" w:cs="Times New Roman"/>
                <w:lang w:eastAsia="ru-RU"/>
              </w:rPr>
            </w:pPr>
          </w:p>
        </w:tc>
      </w:tr>
      <w:tr w:rsidR="002E66ED" w:rsidRPr="00B61140" w14:paraId="7A3E53F4" w14:textId="77777777" w:rsidTr="002E66ED">
        <w:trPr>
          <w:trHeight w:val="300"/>
          <w:jc w:val="center"/>
        </w:trPr>
        <w:tc>
          <w:tcPr>
            <w:tcW w:w="0" w:type="auto"/>
            <w:vMerge w:val="restart"/>
            <w:vAlign w:val="center"/>
          </w:tcPr>
          <w:p w14:paraId="52F57732" w14:textId="6081A121"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37E1EE2F" w14:textId="43B0067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Область войска Донского</w:t>
            </w:r>
          </w:p>
        </w:tc>
        <w:tc>
          <w:tcPr>
            <w:tcW w:w="0" w:type="auto"/>
            <w:shd w:val="clear" w:color="auto" w:fill="auto"/>
            <w:noWrap/>
            <w:vAlign w:val="center"/>
            <w:hideMark/>
          </w:tcPr>
          <w:p w14:paraId="2292893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51.8</w:t>
            </w:r>
          </w:p>
        </w:tc>
        <w:tc>
          <w:tcPr>
            <w:tcW w:w="0" w:type="auto"/>
            <w:shd w:val="clear" w:color="auto" w:fill="auto"/>
            <w:noWrap/>
            <w:vAlign w:val="center"/>
            <w:hideMark/>
          </w:tcPr>
          <w:p w14:paraId="6AA7EC0F"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31.2</w:t>
            </w:r>
          </w:p>
        </w:tc>
        <w:tc>
          <w:tcPr>
            <w:tcW w:w="0" w:type="auto"/>
            <w:shd w:val="clear" w:color="auto" w:fill="auto"/>
            <w:noWrap/>
            <w:vAlign w:val="center"/>
            <w:hideMark/>
          </w:tcPr>
          <w:p w14:paraId="4717E1C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20.6</w:t>
            </w:r>
          </w:p>
        </w:tc>
      </w:tr>
      <w:tr w:rsidR="002E66ED" w:rsidRPr="00B61140" w14:paraId="7FF050A1" w14:textId="77777777" w:rsidTr="002E66ED">
        <w:trPr>
          <w:trHeight w:val="300"/>
          <w:jc w:val="center"/>
        </w:trPr>
        <w:tc>
          <w:tcPr>
            <w:tcW w:w="0" w:type="auto"/>
            <w:vMerge/>
            <w:vAlign w:val="center"/>
          </w:tcPr>
          <w:p w14:paraId="1D83431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427B9B7" w14:textId="2DEAA330"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Самарская</w:t>
            </w:r>
          </w:p>
        </w:tc>
        <w:tc>
          <w:tcPr>
            <w:tcW w:w="0" w:type="auto"/>
            <w:shd w:val="clear" w:color="auto" w:fill="auto"/>
            <w:noWrap/>
            <w:vAlign w:val="center"/>
            <w:hideMark/>
          </w:tcPr>
          <w:p w14:paraId="52C6B4BC"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58.8</w:t>
            </w:r>
          </w:p>
        </w:tc>
        <w:tc>
          <w:tcPr>
            <w:tcW w:w="0" w:type="auto"/>
            <w:shd w:val="clear" w:color="auto" w:fill="auto"/>
            <w:noWrap/>
            <w:vAlign w:val="center"/>
            <w:hideMark/>
          </w:tcPr>
          <w:p w14:paraId="2C1067E4"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38.9</w:t>
            </w:r>
          </w:p>
        </w:tc>
        <w:tc>
          <w:tcPr>
            <w:tcW w:w="0" w:type="auto"/>
            <w:shd w:val="clear" w:color="auto" w:fill="auto"/>
            <w:noWrap/>
            <w:vAlign w:val="center"/>
            <w:hideMark/>
          </w:tcPr>
          <w:p w14:paraId="0C6E564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19.9</w:t>
            </w:r>
          </w:p>
        </w:tc>
      </w:tr>
      <w:tr w:rsidR="002E66ED" w:rsidRPr="00B61140" w14:paraId="5374CD3D" w14:textId="77777777" w:rsidTr="002E66ED">
        <w:trPr>
          <w:trHeight w:val="300"/>
          <w:jc w:val="center"/>
        </w:trPr>
        <w:tc>
          <w:tcPr>
            <w:tcW w:w="0" w:type="auto"/>
            <w:vMerge/>
            <w:vAlign w:val="center"/>
          </w:tcPr>
          <w:p w14:paraId="7CD18E6A"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1524033" w14:textId="4FB20E0B"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Саратовская</w:t>
            </w:r>
          </w:p>
        </w:tc>
        <w:tc>
          <w:tcPr>
            <w:tcW w:w="0" w:type="auto"/>
            <w:shd w:val="clear" w:color="auto" w:fill="auto"/>
            <w:noWrap/>
            <w:vAlign w:val="center"/>
            <w:hideMark/>
          </w:tcPr>
          <w:p w14:paraId="4153D3F5"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53.7</w:t>
            </w:r>
          </w:p>
        </w:tc>
        <w:tc>
          <w:tcPr>
            <w:tcW w:w="0" w:type="auto"/>
            <w:shd w:val="clear" w:color="auto" w:fill="auto"/>
            <w:noWrap/>
            <w:vAlign w:val="center"/>
            <w:hideMark/>
          </w:tcPr>
          <w:p w14:paraId="47F724D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35.6</w:t>
            </w:r>
          </w:p>
        </w:tc>
        <w:tc>
          <w:tcPr>
            <w:tcW w:w="0" w:type="auto"/>
            <w:shd w:val="clear" w:color="auto" w:fill="auto"/>
            <w:noWrap/>
            <w:vAlign w:val="center"/>
            <w:hideMark/>
          </w:tcPr>
          <w:p w14:paraId="6F4C0BFD"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18.1</w:t>
            </w:r>
          </w:p>
        </w:tc>
      </w:tr>
      <w:tr w:rsidR="002E66ED" w:rsidRPr="00B61140" w14:paraId="643EAF49" w14:textId="77777777" w:rsidTr="002E66ED">
        <w:trPr>
          <w:trHeight w:val="300"/>
          <w:jc w:val="center"/>
        </w:trPr>
        <w:tc>
          <w:tcPr>
            <w:tcW w:w="0" w:type="auto"/>
            <w:vMerge/>
            <w:vAlign w:val="center"/>
          </w:tcPr>
          <w:p w14:paraId="65713CCB" w14:textId="77777777"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p>
        </w:tc>
        <w:tc>
          <w:tcPr>
            <w:tcW w:w="0" w:type="auto"/>
            <w:shd w:val="clear" w:color="auto" w:fill="auto"/>
            <w:noWrap/>
            <w:vAlign w:val="center"/>
            <w:hideMark/>
          </w:tcPr>
          <w:p w14:paraId="42F27F64" w14:textId="0E517138" w:rsidR="002E66ED" w:rsidRPr="00B61140" w:rsidRDefault="002E66ED" w:rsidP="00B61140">
            <w:pPr>
              <w:spacing w:after="0" w:line="240" w:lineRule="auto"/>
              <w:contextualSpacing/>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среднее</w:t>
            </w:r>
          </w:p>
        </w:tc>
        <w:tc>
          <w:tcPr>
            <w:tcW w:w="0" w:type="auto"/>
            <w:shd w:val="clear" w:color="auto" w:fill="auto"/>
            <w:noWrap/>
            <w:vAlign w:val="center"/>
            <w:hideMark/>
          </w:tcPr>
          <w:p w14:paraId="6FDD4FA0"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54.8</w:t>
            </w:r>
          </w:p>
        </w:tc>
        <w:tc>
          <w:tcPr>
            <w:tcW w:w="0" w:type="auto"/>
            <w:shd w:val="clear" w:color="auto" w:fill="auto"/>
            <w:noWrap/>
            <w:vAlign w:val="center"/>
            <w:hideMark/>
          </w:tcPr>
          <w:p w14:paraId="1844A563"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35.2</w:t>
            </w:r>
          </w:p>
        </w:tc>
        <w:tc>
          <w:tcPr>
            <w:tcW w:w="0" w:type="auto"/>
            <w:shd w:val="clear" w:color="auto" w:fill="auto"/>
            <w:noWrap/>
            <w:vAlign w:val="center"/>
            <w:hideMark/>
          </w:tcPr>
          <w:p w14:paraId="1C898EF9" w14:textId="77777777" w:rsidR="002E66ED" w:rsidRPr="00B61140" w:rsidRDefault="002E66ED" w:rsidP="00B61140">
            <w:pPr>
              <w:spacing w:after="0" w:line="240" w:lineRule="auto"/>
              <w:contextualSpacing/>
              <w:jc w:val="right"/>
              <w:rPr>
                <w:rFonts w:ascii="Times New Roman" w:eastAsia="Times New Roman" w:hAnsi="Times New Roman" w:cs="Times New Roman"/>
                <w:color w:val="000000"/>
                <w:lang w:eastAsia="ru-RU"/>
              </w:rPr>
            </w:pPr>
            <w:r w:rsidRPr="00B61140">
              <w:rPr>
                <w:rFonts w:ascii="Times New Roman" w:eastAsia="Times New Roman" w:hAnsi="Times New Roman" w:cs="Times New Roman"/>
                <w:color w:val="000000"/>
                <w:lang w:eastAsia="ru-RU"/>
              </w:rPr>
              <w:t>19.5</w:t>
            </w:r>
          </w:p>
        </w:tc>
      </w:tr>
    </w:tbl>
    <w:p w14:paraId="79952093" w14:textId="35C1BEB3" w:rsidR="006E7B3D" w:rsidRDefault="007C00BF" w:rsidP="00182C32">
      <w:pPr>
        <w:spacing w:before="120"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с аналогичными показателями, которые </w:t>
      </w:r>
      <w:r w:rsidR="002679F4">
        <w:rPr>
          <w:rFonts w:ascii="Times New Roman" w:eastAsia="Times New Roman" w:hAnsi="Times New Roman" w:cs="Times New Roman"/>
          <w:lang w:eastAsia="ru-RU"/>
        </w:rPr>
        <w:t>рассчитываются для Астраханской губернии исходя из доли населения охваченного учётом. Т.</w:t>
      </w:r>
      <w:r w:rsidR="00EA1DC2">
        <w:rPr>
          <w:rFonts w:ascii="Times New Roman" w:eastAsia="Times New Roman" w:hAnsi="Times New Roman" w:cs="Times New Roman"/>
          <w:lang w:eastAsia="ru-RU"/>
        </w:rPr>
        <w:t>к</w:t>
      </w:r>
      <w:r w:rsidR="002679F4">
        <w:rPr>
          <w:rFonts w:ascii="Times New Roman" w:eastAsia="Times New Roman" w:hAnsi="Times New Roman" w:cs="Times New Roman"/>
          <w:lang w:eastAsia="ru-RU"/>
        </w:rPr>
        <w:t xml:space="preserve">. численность населения стоит в знаменателе показателей движения, </w:t>
      </w:r>
      <w:r w:rsidR="00AA14BF">
        <w:rPr>
          <w:rFonts w:ascii="Times New Roman" w:eastAsia="Times New Roman" w:hAnsi="Times New Roman" w:cs="Times New Roman"/>
          <w:lang w:eastAsia="ru-RU"/>
        </w:rPr>
        <w:t xml:space="preserve">то </w:t>
      </w:r>
      <w:r w:rsidR="002679F4">
        <w:rPr>
          <w:rFonts w:ascii="Times New Roman" w:eastAsia="Times New Roman" w:hAnsi="Times New Roman" w:cs="Times New Roman"/>
          <w:lang w:eastAsia="ru-RU"/>
        </w:rPr>
        <w:t xml:space="preserve">доля населения охваченного учётом непосредственно влияет на </w:t>
      </w:r>
      <w:r>
        <w:rPr>
          <w:rFonts w:ascii="Times New Roman" w:eastAsia="Times New Roman" w:hAnsi="Times New Roman" w:cs="Times New Roman"/>
          <w:lang w:eastAsia="ru-RU"/>
        </w:rPr>
        <w:t xml:space="preserve"> </w:t>
      </w:r>
      <w:r w:rsidR="002679F4">
        <w:rPr>
          <w:rFonts w:ascii="Times New Roman" w:eastAsia="Times New Roman" w:hAnsi="Times New Roman" w:cs="Times New Roman"/>
          <w:lang w:eastAsia="ru-RU"/>
        </w:rPr>
        <w:t xml:space="preserve">величину показателей. В предположении </w:t>
      </w:r>
      <w:r w:rsidR="00AA14BF">
        <w:rPr>
          <w:rFonts w:ascii="Times New Roman" w:eastAsia="Times New Roman" w:hAnsi="Times New Roman" w:cs="Times New Roman"/>
          <w:lang w:eastAsia="ru-RU"/>
        </w:rPr>
        <w:t xml:space="preserve">неизменности </w:t>
      </w:r>
      <w:r w:rsidR="002679F4">
        <w:rPr>
          <w:rFonts w:ascii="Times New Roman" w:eastAsia="Times New Roman" w:hAnsi="Times New Roman" w:cs="Times New Roman"/>
          <w:lang w:eastAsia="ru-RU"/>
        </w:rPr>
        <w:t xml:space="preserve">или </w:t>
      </w:r>
      <w:proofErr w:type="spellStart"/>
      <w:r w:rsidR="002679F4">
        <w:rPr>
          <w:rFonts w:ascii="Times New Roman" w:eastAsia="Times New Roman" w:hAnsi="Times New Roman" w:cs="Times New Roman"/>
          <w:lang w:eastAsia="ru-RU"/>
        </w:rPr>
        <w:t>малоизменности</w:t>
      </w:r>
      <w:proofErr w:type="spellEnd"/>
      <w:r w:rsidR="002679F4">
        <w:rPr>
          <w:rFonts w:ascii="Times New Roman" w:eastAsia="Times New Roman" w:hAnsi="Times New Roman" w:cs="Times New Roman"/>
          <w:lang w:eastAsia="ru-RU"/>
        </w:rPr>
        <w:t xml:space="preserve"> этой доли для Астраханской губернии </w:t>
      </w:r>
      <w:r w:rsidR="00AA14BF">
        <w:rPr>
          <w:rFonts w:ascii="Times New Roman" w:eastAsia="Times New Roman" w:hAnsi="Times New Roman" w:cs="Times New Roman"/>
          <w:lang w:eastAsia="ru-RU"/>
        </w:rPr>
        <w:t xml:space="preserve">за период </w:t>
      </w:r>
      <w:r w:rsidR="002679F4">
        <w:rPr>
          <w:rFonts w:ascii="Times New Roman" w:eastAsia="Times New Roman" w:hAnsi="Times New Roman" w:cs="Times New Roman"/>
          <w:lang w:eastAsia="ru-RU"/>
        </w:rPr>
        <w:t xml:space="preserve">1896-1914, мы можем вычислить </w:t>
      </w:r>
      <w:r w:rsidR="00C12EEC">
        <w:rPr>
          <w:rFonts w:ascii="Times New Roman" w:eastAsia="Times New Roman" w:hAnsi="Times New Roman" w:cs="Times New Roman"/>
          <w:lang w:eastAsia="ru-RU"/>
        </w:rPr>
        <w:t xml:space="preserve">величину </w:t>
      </w:r>
      <w:r w:rsidR="00131D75">
        <w:rPr>
          <w:rFonts w:ascii="Times New Roman" w:eastAsia="Times New Roman" w:hAnsi="Times New Roman" w:cs="Times New Roman"/>
          <w:lang w:eastAsia="ru-RU"/>
        </w:rPr>
        <w:t>средних за 1896-1913</w:t>
      </w:r>
      <w:r w:rsidR="00131D75" w:rsidRPr="00131D75">
        <w:rPr>
          <w:rFonts w:ascii="Times New Roman" w:eastAsia="Times New Roman" w:hAnsi="Times New Roman" w:cs="Times New Roman"/>
          <w:lang w:eastAsia="ru-RU"/>
        </w:rPr>
        <w:t xml:space="preserve">/1914 </w:t>
      </w:r>
      <w:r w:rsidR="00131D75">
        <w:rPr>
          <w:rFonts w:ascii="Times New Roman" w:eastAsia="Times New Roman" w:hAnsi="Times New Roman" w:cs="Times New Roman"/>
          <w:lang w:eastAsia="ru-RU"/>
        </w:rPr>
        <w:t>показателей её движения в зависимости от размера населения, охваченного учётом в 1897 году:</w:t>
      </w:r>
      <w:r w:rsidR="00182C32">
        <w:rPr>
          <w:rStyle w:val="FootnoteReference"/>
          <w:rFonts w:ascii="Times New Roman" w:eastAsia="Times New Roman" w:hAnsi="Times New Roman" w:cs="Times New Roman"/>
          <w:lang w:eastAsia="ru-RU"/>
        </w:rPr>
        <w:footnoteReference w:id="85"/>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31"/>
        <w:gridCol w:w="1170"/>
        <w:gridCol w:w="601"/>
        <w:gridCol w:w="601"/>
        <w:gridCol w:w="601"/>
      </w:tblGrid>
      <w:tr w:rsidR="006E7B3D" w:rsidRPr="006E7B3D" w14:paraId="41ED529C" w14:textId="77777777" w:rsidTr="00290E16">
        <w:trPr>
          <w:cantSplit/>
          <w:tblHeader/>
          <w:jc w:val="center"/>
        </w:trPr>
        <w:tc>
          <w:tcPr>
            <w:tcW w:w="0" w:type="auto"/>
            <w:shd w:val="clear" w:color="auto" w:fill="EEECE1" w:themeFill="background2"/>
            <w:noWrap/>
            <w:vAlign w:val="center"/>
            <w:hideMark/>
          </w:tcPr>
          <w:p w14:paraId="5DA5285B" w14:textId="3924293D"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охвачены учётом</w:t>
            </w:r>
            <w:r>
              <w:rPr>
                <w:rFonts w:ascii="Times New Roman" w:eastAsia="Times New Roman" w:hAnsi="Times New Roman" w:cs="Times New Roman"/>
                <w:color w:val="000000"/>
                <w:lang w:eastAsia="ru-RU"/>
              </w:rPr>
              <w:br/>
              <w:t>в 1897 году</w:t>
            </w:r>
          </w:p>
        </w:tc>
        <w:tc>
          <w:tcPr>
            <w:tcW w:w="0" w:type="auto"/>
            <w:shd w:val="clear" w:color="auto" w:fill="EEECE1" w:themeFill="background2"/>
            <w:noWrap/>
            <w:vAlign w:val="center"/>
            <w:hideMark/>
          </w:tcPr>
          <w:p w14:paraId="240A0965"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период</w:t>
            </w:r>
          </w:p>
        </w:tc>
        <w:tc>
          <w:tcPr>
            <w:tcW w:w="0" w:type="auto"/>
            <w:shd w:val="clear" w:color="auto" w:fill="EEECE1" w:themeFill="background2"/>
            <w:noWrap/>
            <w:vAlign w:val="center"/>
            <w:hideMark/>
          </w:tcPr>
          <w:p w14:paraId="30173578"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р</w:t>
            </w:r>
            <w:proofErr w:type="spellEnd"/>
          </w:p>
        </w:tc>
        <w:tc>
          <w:tcPr>
            <w:tcW w:w="0" w:type="auto"/>
            <w:shd w:val="clear" w:color="auto" w:fill="EEECE1" w:themeFill="background2"/>
            <w:noWrap/>
            <w:vAlign w:val="center"/>
            <w:hideMark/>
          </w:tcPr>
          <w:p w14:paraId="056B04E7"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с</w:t>
            </w:r>
          </w:p>
        </w:tc>
        <w:tc>
          <w:tcPr>
            <w:tcW w:w="0" w:type="auto"/>
            <w:shd w:val="clear" w:color="auto" w:fill="EEECE1" w:themeFill="background2"/>
            <w:noWrap/>
            <w:vAlign w:val="center"/>
            <w:hideMark/>
          </w:tcPr>
          <w:p w14:paraId="75A7D041" w14:textId="77777777" w:rsidR="006E7B3D" w:rsidRPr="006E7B3D" w:rsidRDefault="006E7B3D" w:rsidP="006E7B3D">
            <w:pPr>
              <w:spacing w:after="0" w:line="240" w:lineRule="auto"/>
              <w:jc w:val="center"/>
              <w:rPr>
                <w:rFonts w:ascii="Times New Roman" w:eastAsia="Times New Roman" w:hAnsi="Times New Roman" w:cs="Times New Roman"/>
                <w:color w:val="000000"/>
                <w:lang w:eastAsia="ru-RU"/>
              </w:rPr>
            </w:pPr>
            <w:proofErr w:type="spellStart"/>
            <w:r w:rsidRPr="006E7B3D">
              <w:rPr>
                <w:rFonts w:ascii="Times New Roman" w:eastAsia="Times New Roman" w:hAnsi="Times New Roman" w:cs="Times New Roman"/>
                <w:color w:val="000000"/>
                <w:lang w:eastAsia="ru-RU"/>
              </w:rPr>
              <w:t>еп</w:t>
            </w:r>
            <w:proofErr w:type="spellEnd"/>
          </w:p>
        </w:tc>
      </w:tr>
      <w:tr w:rsidR="002146C6" w:rsidRPr="006E7B3D" w14:paraId="741DFAA1" w14:textId="77777777" w:rsidTr="0074791E">
        <w:trPr>
          <w:cantSplit/>
          <w:trHeight w:val="300"/>
          <w:jc w:val="center"/>
        </w:trPr>
        <w:tc>
          <w:tcPr>
            <w:tcW w:w="0" w:type="auto"/>
            <w:vMerge w:val="restart"/>
            <w:shd w:val="clear" w:color="auto" w:fill="auto"/>
            <w:noWrap/>
            <w:vAlign w:val="center"/>
            <w:hideMark/>
          </w:tcPr>
          <w:p w14:paraId="48871465" w14:textId="7C64097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660,173</w:t>
            </w:r>
          </w:p>
        </w:tc>
        <w:tc>
          <w:tcPr>
            <w:tcW w:w="0" w:type="auto"/>
            <w:shd w:val="clear" w:color="auto" w:fill="auto"/>
            <w:noWrap/>
            <w:vAlign w:val="center"/>
            <w:hideMark/>
          </w:tcPr>
          <w:p w14:paraId="01264BD9"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35387F8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55.0</w:t>
            </w:r>
          </w:p>
        </w:tc>
        <w:tc>
          <w:tcPr>
            <w:tcW w:w="0" w:type="auto"/>
            <w:shd w:val="clear" w:color="auto" w:fill="auto"/>
            <w:noWrap/>
            <w:vAlign w:val="center"/>
            <w:hideMark/>
          </w:tcPr>
          <w:p w14:paraId="538215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35.9</w:t>
            </w:r>
          </w:p>
        </w:tc>
        <w:tc>
          <w:tcPr>
            <w:tcW w:w="0" w:type="auto"/>
            <w:shd w:val="clear" w:color="auto" w:fill="auto"/>
            <w:noWrap/>
            <w:vAlign w:val="center"/>
            <w:hideMark/>
          </w:tcPr>
          <w:p w14:paraId="4072186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19.1</w:t>
            </w:r>
          </w:p>
        </w:tc>
      </w:tr>
      <w:tr w:rsidR="002146C6" w:rsidRPr="006E7B3D" w14:paraId="52AFC1B0"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3D24F7F0" w14:textId="085B785B"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E4878FF"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D569B10"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55.1</w:t>
            </w:r>
          </w:p>
        </w:tc>
        <w:tc>
          <w:tcPr>
            <w:tcW w:w="0" w:type="auto"/>
            <w:tcBorders>
              <w:bottom w:val="single" w:sz="4" w:space="0" w:color="auto"/>
            </w:tcBorders>
            <w:shd w:val="clear" w:color="auto" w:fill="auto"/>
            <w:noWrap/>
            <w:vAlign w:val="center"/>
            <w:hideMark/>
          </w:tcPr>
          <w:p w14:paraId="0E87992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35.8</w:t>
            </w:r>
          </w:p>
        </w:tc>
        <w:tc>
          <w:tcPr>
            <w:tcW w:w="0" w:type="auto"/>
            <w:tcBorders>
              <w:bottom w:val="single" w:sz="4" w:space="0" w:color="auto"/>
            </w:tcBorders>
            <w:shd w:val="clear" w:color="auto" w:fill="auto"/>
            <w:noWrap/>
            <w:vAlign w:val="center"/>
            <w:hideMark/>
          </w:tcPr>
          <w:p w14:paraId="030ADC3D"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19.4</w:t>
            </w:r>
          </w:p>
        </w:tc>
      </w:tr>
      <w:tr w:rsidR="006E7B3D" w:rsidRPr="006E7B3D" w14:paraId="76ADBF51" w14:textId="77777777" w:rsidTr="0074791E">
        <w:trPr>
          <w:cantSplit/>
          <w:trHeight w:hRule="exact" w:val="144"/>
          <w:jc w:val="center"/>
        </w:trPr>
        <w:tc>
          <w:tcPr>
            <w:tcW w:w="0" w:type="auto"/>
            <w:tcBorders>
              <w:left w:val="nil"/>
              <w:right w:val="nil"/>
            </w:tcBorders>
            <w:shd w:val="clear" w:color="auto" w:fill="auto"/>
            <w:noWrap/>
            <w:vAlign w:val="center"/>
            <w:hideMark/>
          </w:tcPr>
          <w:p w14:paraId="3BA65941"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right w:val="nil"/>
            </w:tcBorders>
            <w:shd w:val="clear" w:color="auto" w:fill="auto"/>
            <w:noWrap/>
            <w:vAlign w:val="center"/>
            <w:hideMark/>
          </w:tcPr>
          <w:p w14:paraId="77BAD4B2"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557EB8C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984B8AF"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right w:val="nil"/>
            </w:tcBorders>
            <w:shd w:val="clear" w:color="auto" w:fill="auto"/>
            <w:noWrap/>
            <w:vAlign w:val="center"/>
            <w:hideMark/>
          </w:tcPr>
          <w:p w14:paraId="73AE0975"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52E0280C" w14:textId="77777777" w:rsidTr="0074791E">
        <w:trPr>
          <w:cantSplit/>
          <w:trHeight w:val="300"/>
          <w:jc w:val="center"/>
        </w:trPr>
        <w:tc>
          <w:tcPr>
            <w:tcW w:w="0" w:type="auto"/>
            <w:vMerge w:val="restart"/>
            <w:shd w:val="clear" w:color="auto" w:fill="auto"/>
            <w:noWrap/>
            <w:vAlign w:val="center"/>
            <w:hideMark/>
          </w:tcPr>
          <w:p w14:paraId="02918356" w14:textId="7F95D9D2" w:rsidR="002146C6" w:rsidRPr="006E7B3D" w:rsidRDefault="002146C6" w:rsidP="002146C6">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700,000</w:t>
            </w:r>
          </w:p>
        </w:tc>
        <w:tc>
          <w:tcPr>
            <w:tcW w:w="0" w:type="auto"/>
            <w:shd w:val="clear" w:color="auto" w:fill="auto"/>
            <w:noWrap/>
            <w:vAlign w:val="center"/>
            <w:hideMark/>
          </w:tcPr>
          <w:p w14:paraId="236825ED"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D83CAF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52.2</w:t>
            </w:r>
          </w:p>
        </w:tc>
        <w:tc>
          <w:tcPr>
            <w:tcW w:w="0" w:type="auto"/>
            <w:shd w:val="clear" w:color="auto" w:fill="auto"/>
            <w:noWrap/>
            <w:vAlign w:val="center"/>
            <w:hideMark/>
          </w:tcPr>
          <w:p w14:paraId="740E5CB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34.1</w:t>
            </w:r>
          </w:p>
        </w:tc>
        <w:tc>
          <w:tcPr>
            <w:tcW w:w="0" w:type="auto"/>
            <w:shd w:val="clear" w:color="auto" w:fill="auto"/>
            <w:noWrap/>
            <w:vAlign w:val="center"/>
            <w:hideMark/>
          </w:tcPr>
          <w:p w14:paraId="6607C367"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18.1</w:t>
            </w:r>
          </w:p>
        </w:tc>
      </w:tr>
      <w:tr w:rsidR="002146C6" w:rsidRPr="006E7B3D" w14:paraId="3BF02EF5" w14:textId="77777777" w:rsidTr="0074791E">
        <w:trPr>
          <w:cantSplit/>
          <w:trHeight w:val="300"/>
          <w:jc w:val="center"/>
        </w:trPr>
        <w:tc>
          <w:tcPr>
            <w:tcW w:w="0" w:type="auto"/>
            <w:vMerge/>
            <w:tcBorders>
              <w:bottom w:val="single" w:sz="4" w:space="0" w:color="auto"/>
            </w:tcBorders>
            <w:shd w:val="clear" w:color="auto" w:fill="auto"/>
            <w:noWrap/>
            <w:vAlign w:val="center"/>
            <w:hideMark/>
          </w:tcPr>
          <w:p w14:paraId="7C6D4832" w14:textId="067B118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07779F54"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132802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52.4</w:t>
            </w:r>
          </w:p>
        </w:tc>
        <w:tc>
          <w:tcPr>
            <w:tcW w:w="0" w:type="auto"/>
            <w:tcBorders>
              <w:bottom w:val="single" w:sz="4" w:space="0" w:color="auto"/>
            </w:tcBorders>
            <w:shd w:val="clear" w:color="auto" w:fill="auto"/>
            <w:noWrap/>
            <w:vAlign w:val="center"/>
            <w:hideMark/>
          </w:tcPr>
          <w:p w14:paraId="00E390D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34.0</w:t>
            </w:r>
          </w:p>
        </w:tc>
        <w:tc>
          <w:tcPr>
            <w:tcW w:w="0" w:type="auto"/>
            <w:tcBorders>
              <w:bottom w:val="single" w:sz="4" w:space="0" w:color="auto"/>
            </w:tcBorders>
            <w:shd w:val="clear" w:color="auto" w:fill="auto"/>
            <w:noWrap/>
            <w:vAlign w:val="center"/>
            <w:hideMark/>
          </w:tcPr>
          <w:p w14:paraId="3537E24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18.4</w:t>
            </w:r>
          </w:p>
        </w:tc>
      </w:tr>
      <w:tr w:rsidR="006E7B3D" w:rsidRPr="006E7B3D" w14:paraId="2514691D" w14:textId="77777777" w:rsidTr="00035173">
        <w:trPr>
          <w:cantSplit/>
          <w:trHeight w:hRule="exact" w:val="144"/>
          <w:jc w:val="center"/>
        </w:trPr>
        <w:tc>
          <w:tcPr>
            <w:tcW w:w="0" w:type="auto"/>
            <w:tcBorders>
              <w:left w:val="nil"/>
              <w:bottom w:val="single" w:sz="4" w:space="0" w:color="auto"/>
              <w:right w:val="nil"/>
            </w:tcBorders>
            <w:shd w:val="clear" w:color="auto" w:fill="auto"/>
            <w:noWrap/>
            <w:vAlign w:val="center"/>
            <w:hideMark/>
          </w:tcPr>
          <w:p w14:paraId="084653B2" w14:textId="77777777" w:rsidR="006E7B3D" w:rsidRPr="006E7B3D" w:rsidRDefault="006E7B3D" w:rsidP="004D4C6A">
            <w:pPr>
              <w:spacing w:after="0" w:line="240" w:lineRule="auto"/>
              <w:jc w:val="center"/>
              <w:rPr>
                <w:rFonts w:ascii="Times New Roman" w:eastAsia="Times New Roman" w:hAnsi="Times New Roman" w:cs="Times New Roman"/>
                <w:color w:val="000000"/>
                <w:lang w:eastAsia="ru-RU"/>
              </w:rPr>
            </w:pPr>
          </w:p>
        </w:tc>
        <w:tc>
          <w:tcPr>
            <w:tcW w:w="0" w:type="auto"/>
            <w:tcBorders>
              <w:left w:val="nil"/>
              <w:bottom w:val="single" w:sz="4" w:space="0" w:color="auto"/>
              <w:right w:val="nil"/>
            </w:tcBorders>
            <w:shd w:val="clear" w:color="auto" w:fill="auto"/>
            <w:noWrap/>
            <w:vAlign w:val="center"/>
            <w:hideMark/>
          </w:tcPr>
          <w:p w14:paraId="0D059801"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2AA504A7"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17B04D8B"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left w:val="nil"/>
              <w:bottom w:val="single" w:sz="4" w:space="0" w:color="auto"/>
              <w:right w:val="nil"/>
            </w:tcBorders>
            <w:shd w:val="clear" w:color="auto" w:fill="auto"/>
            <w:noWrap/>
            <w:vAlign w:val="center"/>
            <w:hideMark/>
          </w:tcPr>
          <w:p w14:paraId="619B7CED"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64257726" w14:textId="77777777" w:rsidTr="0074791E">
        <w:trPr>
          <w:cantSplit/>
          <w:trHeight w:val="300"/>
          <w:jc w:val="center"/>
        </w:trPr>
        <w:tc>
          <w:tcPr>
            <w:tcW w:w="0" w:type="auto"/>
            <w:vMerge w:val="restart"/>
            <w:shd w:val="clear" w:color="auto" w:fill="auto"/>
            <w:noWrap/>
            <w:vAlign w:val="center"/>
            <w:hideMark/>
          </w:tcPr>
          <w:p w14:paraId="1B114F49" w14:textId="1E81B783"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800,000</w:t>
            </w:r>
          </w:p>
        </w:tc>
        <w:tc>
          <w:tcPr>
            <w:tcW w:w="0" w:type="auto"/>
            <w:shd w:val="clear" w:color="auto" w:fill="auto"/>
            <w:noWrap/>
            <w:vAlign w:val="center"/>
            <w:hideMark/>
          </w:tcPr>
          <w:p w14:paraId="021B5D85"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6EDF5B0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46.4</w:t>
            </w:r>
          </w:p>
        </w:tc>
        <w:tc>
          <w:tcPr>
            <w:tcW w:w="0" w:type="auto"/>
            <w:shd w:val="clear" w:color="auto" w:fill="auto"/>
            <w:noWrap/>
            <w:vAlign w:val="center"/>
            <w:hideMark/>
          </w:tcPr>
          <w:p w14:paraId="09B51A95"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30.3</w:t>
            </w:r>
          </w:p>
        </w:tc>
        <w:tc>
          <w:tcPr>
            <w:tcW w:w="0" w:type="auto"/>
            <w:shd w:val="clear" w:color="auto" w:fill="auto"/>
            <w:noWrap/>
            <w:vAlign w:val="center"/>
            <w:hideMark/>
          </w:tcPr>
          <w:p w14:paraId="03C97F4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16.1</w:t>
            </w:r>
          </w:p>
        </w:tc>
      </w:tr>
      <w:tr w:rsidR="002146C6" w:rsidRPr="006E7B3D" w14:paraId="3F255247" w14:textId="77777777" w:rsidTr="00035173">
        <w:trPr>
          <w:cantSplit/>
          <w:trHeight w:val="300"/>
          <w:jc w:val="center"/>
        </w:trPr>
        <w:tc>
          <w:tcPr>
            <w:tcW w:w="0" w:type="auto"/>
            <w:vMerge/>
            <w:tcBorders>
              <w:bottom w:val="single" w:sz="4" w:space="0" w:color="auto"/>
            </w:tcBorders>
            <w:shd w:val="clear" w:color="auto" w:fill="auto"/>
            <w:noWrap/>
            <w:vAlign w:val="center"/>
            <w:hideMark/>
          </w:tcPr>
          <w:p w14:paraId="0C58E644" w14:textId="0184719D"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tcBorders>
              <w:bottom w:val="single" w:sz="4" w:space="0" w:color="auto"/>
            </w:tcBorders>
            <w:shd w:val="clear" w:color="auto" w:fill="auto"/>
            <w:noWrap/>
            <w:vAlign w:val="center"/>
            <w:hideMark/>
          </w:tcPr>
          <w:p w14:paraId="4986830A"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tcBorders>
              <w:bottom w:val="single" w:sz="4" w:space="0" w:color="auto"/>
            </w:tcBorders>
            <w:shd w:val="clear" w:color="auto" w:fill="auto"/>
            <w:noWrap/>
            <w:vAlign w:val="center"/>
            <w:hideMark/>
          </w:tcPr>
          <w:p w14:paraId="485DE349"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46.6</w:t>
            </w:r>
          </w:p>
        </w:tc>
        <w:tc>
          <w:tcPr>
            <w:tcW w:w="0" w:type="auto"/>
            <w:tcBorders>
              <w:bottom w:val="single" w:sz="4" w:space="0" w:color="auto"/>
            </w:tcBorders>
            <w:shd w:val="clear" w:color="auto" w:fill="auto"/>
            <w:noWrap/>
            <w:vAlign w:val="center"/>
            <w:hideMark/>
          </w:tcPr>
          <w:p w14:paraId="54E53A6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30.2</w:t>
            </w:r>
          </w:p>
        </w:tc>
        <w:tc>
          <w:tcPr>
            <w:tcW w:w="0" w:type="auto"/>
            <w:tcBorders>
              <w:bottom w:val="single" w:sz="4" w:space="0" w:color="auto"/>
            </w:tcBorders>
            <w:shd w:val="clear" w:color="auto" w:fill="auto"/>
            <w:noWrap/>
            <w:vAlign w:val="center"/>
            <w:hideMark/>
          </w:tcPr>
          <w:p w14:paraId="78FDE41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16.4</w:t>
            </w:r>
          </w:p>
        </w:tc>
      </w:tr>
      <w:tr w:rsidR="006E7B3D" w:rsidRPr="006E7B3D" w14:paraId="449B0416" w14:textId="77777777" w:rsidTr="00035173">
        <w:trPr>
          <w:cantSplit/>
          <w:trHeight w:hRule="exact" w:val="144"/>
          <w:jc w:val="center"/>
        </w:trPr>
        <w:tc>
          <w:tcPr>
            <w:tcW w:w="0" w:type="auto"/>
            <w:tcBorders>
              <w:top w:val="single" w:sz="4" w:space="0" w:color="auto"/>
              <w:left w:val="nil"/>
              <w:right w:val="nil"/>
            </w:tcBorders>
            <w:shd w:val="clear" w:color="auto" w:fill="auto"/>
            <w:noWrap/>
            <w:vAlign w:val="center"/>
            <w:hideMark/>
          </w:tcPr>
          <w:p w14:paraId="15D23F8B" w14:textId="77777777" w:rsidR="006E7B3D" w:rsidRPr="006E7B3D" w:rsidRDefault="006E7B3D" w:rsidP="00035173">
            <w:pPr>
              <w:keepNext/>
              <w:spacing w:after="0" w:line="240" w:lineRule="auto"/>
              <w:jc w:val="center"/>
              <w:rPr>
                <w:rFonts w:ascii="Times New Roman" w:eastAsia="Times New Roman" w:hAnsi="Times New Roman" w:cs="Times New Roman"/>
                <w:color w:val="000000"/>
                <w:lang w:eastAsia="ru-RU"/>
              </w:rPr>
            </w:pPr>
          </w:p>
        </w:tc>
        <w:tc>
          <w:tcPr>
            <w:tcW w:w="0" w:type="auto"/>
            <w:tcBorders>
              <w:top w:val="single" w:sz="4" w:space="0" w:color="auto"/>
              <w:left w:val="nil"/>
              <w:right w:val="nil"/>
            </w:tcBorders>
            <w:shd w:val="clear" w:color="auto" w:fill="auto"/>
            <w:noWrap/>
            <w:vAlign w:val="center"/>
            <w:hideMark/>
          </w:tcPr>
          <w:p w14:paraId="3DDC717E"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CFAB8E1" w14:textId="77777777" w:rsidR="006E7B3D" w:rsidRPr="006E7B3D" w:rsidRDefault="006E7B3D" w:rsidP="00035173">
            <w:pPr>
              <w:keepNext/>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49935BDD" w14:textId="77777777" w:rsidR="006E7B3D" w:rsidRPr="006E7B3D" w:rsidRDefault="006E7B3D" w:rsidP="006E7B3D">
            <w:pPr>
              <w:spacing w:after="0" w:line="240" w:lineRule="auto"/>
              <w:rPr>
                <w:rFonts w:ascii="Times New Roman" w:eastAsia="Times New Roman" w:hAnsi="Times New Roman" w:cs="Times New Roman"/>
                <w:lang w:eastAsia="ru-RU"/>
              </w:rPr>
            </w:pPr>
          </w:p>
        </w:tc>
        <w:tc>
          <w:tcPr>
            <w:tcW w:w="0" w:type="auto"/>
            <w:tcBorders>
              <w:top w:val="single" w:sz="4" w:space="0" w:color="auto"/>
              <w:left w:val="nil"/>
              <w:right w:val="nil"/>
            </w:tcBorders>
            <w:shd w:val="clear" w:color="auto" w:fill="auto"/>
            <w:noWrap/>
            <w:vAlign w:val="center"/>
            <w:hideMark/>
          </w:tcPr>
          <w:p w14:paraId="35381C1B" w14:textId="77777777" w:rsidR="006E7B3D" w:rsidRPr="006E7B3D" w:rsidRDefault="006E7B3D" w:rsidP="006E7B3D">
            <w:pPr>
              <w:spacing w:after="0" w:line="240" w:lineRule="auto"/>
              <w:rPr>
                <w:rFonts w:ascii="Times New Roman" w:eastAsia="Times New Roman" w:hAnsi="Times New Roman" w:cs="Times New Roman"/>
                <w:lang w:eastAsia="ru-RU"/>
              </w:rPr>
            </w:pPr>
          </w:p>
        </w:tc>
      </w:tr>
      <w:tr w:rsidR="002146C6" w:rsidRPr="006E7B3D" w14:paraId="4AE0C593" w14:textId="77777777" w:rsidTr="0074791E">
        <w:trPr>
          <w:cantSplit/>
          <w:trHeight w:val="300"/>
          <w:jc w:val="center"/>
        </w:trPr>
        <w:tc>
          <w:tcPr>
            <w:tcW w:w="0" w:type="auto"/>
            <w:vMerge w:val="restart"/>
            <w:shd w:val="clear" w:color="auto" w:fill="auto"/>
            <w:noWrap/>
            <w:vAlign w:val="center"/>
            <w:hideMark/>
          </w:tcPr>
          <w:p w14:paraId="09F89663" w14:textId="4AB87CD0" w:rsidR="002146C6" w:rsidRPr="006E7B3D" w:rsidRDefault="002146C6" w:rsidP="0074791E">
            <w:pPr>
              <w:keepNext/>
              <w:spacing w:after="0" w:line="240" w:lineRule="auto"/>
              <w:jc w:val="center"/>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900,000</w:t>
            </w:r>
          </w:p>
        </w:tc>
        <w:tc>
          <w:tcPr>
            <w:tcW w:w="0" w:type="auto"/>
            <w:shd w:val="clear" w:color="auto" w:fill="auto"/>
            <w:noWrap/>
            <w:vAlign w:val="center"/>
            <w:hideMark/>
          </w:tcPr>
          <w:p w14:paraId="20AE1801"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1896-1913</w:t>
            </w:r>
          </w:p>
        </w:tc>
        <w:tc>
          <w:tcPr>
            <w:tcW w:w="0" w:type="auto"/>
            <w:shd w:val="clear" w:color="auto" w:fill="auto"/>
            <w:noWrap/>
            <w:vAlign w:val="center"/>
            <w:hideMark/>
          </w:tcPr>
          <w:p w14:paraId="51DB8F24"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41.8</w:t>
            </w:r>
          </w:p>
        </w:tc>
        <w:tc>
          <w:tcPr>
            <w:tcW w:w="0" w:type="auto"/>
            <w:shd w:val="clear" w:color="auto" w:fill="auto"/>
            <w:noWrap/>
            <w:vAlign w:val="center"/>
            <w:hideMark/>
          </w:tcPr>
          <w:p w14:paraId="6F0F3B6E"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27.3</w:t>
            </w:r>
          </w:p>
        </w:tc>
        <w:tc>
          <w:tcPr>
            <w:tcW w:w="0" w:type="auto"/>
            <w:shd w:val="clear" w:color="auto" w:fill="auto"/>
            <w:noWrap/>
            <w:vAlign w:val="center"/>
            <w:hideMark/>
          </w:tcPr>
          <w:p w14:paraId="3667E59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14.5</w:t>
            </w:r>
          </w:p>
        </w:tc>
      </w:tr>
      <w:tr w:rsidR="002146C6" w:rsidRPr="006E7B3D" w14:paraId="799531B1" w14:textId="77777777" w:rsidTr="0074791E">
        <w:trPr>
          <w:cantSplit/>
          <w:trHeight w:val="300"/>
          <w:jc w:val="center"/>
        </w:trPr>
        <w:tc>
          <w:tcPr>
            <w:tcW w:w="0" w:type="auto"/>
            <w:vMerge/>
            <w:shd w:val="clear" w:color="auto" w:fill="auto"/>
            <w:noWrap/>
            <w:vAlign w:val="center"/>
            <w:hideMark/>
          </w:tcPr>
          <w:p w14:paraId="2C0876D0" w14:textId="2A4DD17F" w:rsidR="002146C6" w:rsidRPr="006E7B3D" w:rsidRDefault="002146C6" w:rsidP="004D4C6A">
            <w:pPr>
              <w:spacing w:after="0" w:line="240" w:lineRule="auto"/>
              <w:jc w:val="center"/>
              <w:rPr>
                <w:rFonts w:ascii="Times New Roman" w:eastAsia="Times New Roman" w:hAnsi="Times New Roman" w:cs="Times New Roman"/>
                <w:color w:val="000000"/>
                <w:lang w:eastAsia="ru-RU"/>
              </w:rPr>
            </w:pPr>
          </w:p>
        </w:tc>
        <w:tc>
          <w:tcPr>
            <w:tcW w:w="0" w:type="auto"/>
            <w:shd w:val="clear" w:color="auto" w:fill="auto"/>
            <w:noWrap/>
            <w:vAlign w:val="center"/>
            <w:hideMark/>
          </w:tcPr>
          <w:p w14:paraId="5BC2DE4E" w14:textId="77777777" w:rsidR="002146C6" w:rsidRPr="006E7B3D" w:rsidRDefault="002146C6" w:rsidP="006E7B3D">
            <w:pPr>
              <w:spacing w:after="0" w:line="240" w:lineRule="auto"/>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1896-1914</w:t>
            </w:r>
          </w:p>
        </w:tc>
        <w:tc>
          <w:tcPr>
            <w:tcW w:w="0" w:type="auto"/>
            <w:shd w:val="clear" w:color="auto" w:fill="auto"/>
            <w:noWrap/>
            <w:vAlign w:val="center"/>
            <w:hideMark/>
          </w:tcPr>
          <w:p w14:paraId="5DD740E2"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42.0</w:t>
            </w:r>
          </w:p>
        </w:tc>
        <w:tc>
          <w:tcPr>
            <w:tcW w:w="0" w:type="auto"/>
            <w:shd w:val="clear" w:color="auto" w:fill="auto"/>
            <w:noWrap/>
            <w:vAlign w:val="center"/>
            <w:hideMark/>
          </w:tcPr>
          <w:p w14:paraId="25E1032F"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27.2</w:t>
            </w:r>
          </w:p>
        </w:tc>
        <w:tc>
          <w:tcPr>
            <w:tcW w:w="0" w:type="auto"/>
            <w:shd w:val="clear" w:color="auto" w:fill="auto"/>
            <w:noWrap/>
            <w:vAlign w:val="center"/>
            <w:hideMark/>
          </w:tcPr>
          <w:p w14:paraId="4443D6D3" w14:textId="77777777" w:rsidR="002146C6" w:rsidRPr="006E7B3D" w:rsidRDefault="002146C6" w:rsidP="006E7B3D">
            <w:pPr>
              <w:spacing w:after="0" w:line="240" w:lineRule="auto"/>
              <w:jc w:val="right"/>
              <w:rPr>
                <w:rFonts w:ascii="Times New Roman" w:eastAsia="Times New Roman" w:hAnsi="Times New Roman" w:cs="Times New Roman"/>
                <w:color w:val="000000"/>
                <w:lang w:eastAsia="ru-RU"/>
              </w:rPr>
            </w:pPr>
            <w:r w:rsidRPr="006E7B3D">
              <w:rPr>
                <w:rFonts w:ascii="Times New Roman" w:eastAsia="Times New Roman" w:hAnsi="Times New Roman" w:cs="Times New Roman"/>
                <w:color w:val="000000"/>
                <w:lang w:eastAsia="ru-RU"/>
              </w:rPr>
              <w:t>14.8</w:t>
            </w:r>
          </w:p>
        </w:tc>
      </w:tr>
    </w:tbl>
    <w:p w14:paraId="1781C681" w14:textId="10C59122" w:rsidR="006E7B3D" w:rsidRDefault="003F09B8" w:rsidP="00CF180E">
      <w:pPr>
        <w:spacing w:before="120" w:after="6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Видно, что охват учётом даже небольшой части степного </w:t>
      </w:r>
      <w:r w:rsidR="008355F9">
        <w:rPr>
          <w:rFonts w:ascii="Times New Roman" w:eastAsia="Times New Roman" w:hAnsi="Times New Roman" w:cs="Times New Roman"/>
          <w:lang w:eastAsia="ru-RU"/>
        </w:rPr>
        <w:t xml:space="preserve">кочевого </w:t>
      </w:r>
      <w:r>
        <w:rPr>
          <w:rFonts w:ascii="Times New Roman" w:eastAsia="Times New Roman" w:hAnsi="Times New Roman" w:cs="Times New Roman"/>
          <w:lang w:eastAsia="ru-RU"/>
        </w:rPr>
        <w:t>населения означал бы, при числе рождений и смертей по УГВИ, значительное отличие показателей естественного движения оседлого населения Астраханской губернии от населения соседних губерний, что не представляется правдоподобным.</w:t>
      </w:r>
      <w:r w:rsidR="00143F3B" w:rsidRPr="00143F3B">
        <w:rPr>
          <w:rFonts w:ascii="Times New Roman" w:eastAsia="Times New Roman" w:hAnsi="Times New Roman" w:cs="Times New Roman"/>
          <w:lang w:eastAsia="ru-RU"/>
        </w:rPr>
        <w:t xml:space="preserve"> </w:t>
      </w:r>
      <w:r w:rsidR="00143F3B">
        <w:rPr>
          <w:rFonts w:ascii="Times New Roman" w:eastAsia="Times New Roman" w:hAnsi="Times New Roman" w:cs="Times New Roman"/>
          <w:lang w:eastAsia="ru-RU"/>
        </w:rPr>
        <w:t xml:space="preserve">Поэтому свидетельство Новосельского </w:t>
      </w:r>
      <w:r w:rsidR="006C5FEF">
        <w:rPr>
          <w:rFonts w:ascii="Times New Roman" w:eastAsia="Times New Roman" w:hAnsi="Times New Roman" w:cs="Times New Roman"/>
          <w:lang w:eastAsia="ru-RU"/>
        </w:rPr>
        <w:t xml:space="preserve">о </w:t>
      </w:r>
      <w:r w:rsidR="00143F3B">
        <w:rPr>
          <w:rFonts w:ascii="Times New Roman" w:eastAsia="Times New Roman" w:hAnsi="Times New Roman" w:cs="Times New Roman"/>
          <w:lang w:eastAsia="ru-RU"/>
        </w:rPr>
        <w:t>том, что сведений из степи в УГВИ не поступало, следует полагать достоверным и относить численность рождений и смертей по УГВИ только на оседлую часть населения Астраханской губернии, численность каковой части по переписи 1897 года состав</w:t>
      </w:r>
      <w:r w:rsidR="001B2369">
        <w:rPr>
          <w:rFonts w:ascii="Times New Roman" w:eastAsia="Times New Roman" w:hAnsi="Times New Roman" w:cs="Times New Roman"/>
          <w:lang w:eastAsia="ru-RU"/>
        </w:rPr>
        <w:t xml:space="preserve">ляла </w:t>
      </w:r>
      <w:r w:rsidR="00143F3B" w:rsidRPr="001E1869">
        <w:rPr>
          <w:rFonts w:ascii="Times New Roman" w:eastAsia="Times New Roman" w:hAnsi="Times New Roman" w:cs="Times New Roman"/>
          <w:lang w:eastAsia="ru-RU"/>
        </w:rPr>
        <w:t>660,173</w:t>
      </w:r>
      <w:r w:rsidR="00143F3B">
        <w:rPr>
          <w:rFonts w:ascii="Times New Roman" w:eastAsia="Times New Roman" w:hAnsi="Times New Roman" w:cs="Times New Roman"/>
          <w:lang w:eastAsia="ru-RU"/>
        </w:rPr>
        <w:t xml:space="preserve"> чел. </w:t>
      </w:r>
    </w:p>
    <w:p w14:paraId="0543AE1C" w14:textId="2205C11D" w:rsidR="000A21B4" w:rsidRDefault="000A21B4" w:rsidP="00CF180E">
      <w:pPr>
        <w:pStyle w:val="XNormal"/>
        <w:spacing w:line="240" w:lineRule="auto"/>
      </w:pPr>
      <w:r>
        <w:t>Рассчитывать динамику оседлого и кочевого населения как единого целого мы, соответственно не можем. Для построения демографической истории губернии её необходимо разбить на две части: оседлую и кочевую</w:t>
      </w:r>
      <w:r w:rsidR="002C1149">
        <w:t>, рассчитываемые по отдельности</w:t>
      </w:r>
      <w:r>
        <w:t>.</w:t>
      </w:r>
      <w:r w:rsidR="00C5778E">
        <w:t xml:space="preserve"> История оседлой части может вычисляться прогрессивным расчётом и </w:t>
      </w:r>
      <w:r w:rsidR="009B6CC9">
        <w:t xml:space="preserve">даёт </w:t>
      </w:r>
      <w:r w:rsidR="00C01F36">
        <w:t>достоверные показатели естественного движения.</w:t>
      </w:r>
    </w:p>
    <w:p w14:paraId="51CE44A9" w14:textId="154B8908" w:rsidR="004656D0" w:rsidRDefault="004656D0" w:rsidP="00CF180E">
      <w:pPr>
        <w:pStyle w:val="XNormal"/>
        <w:spacing w:line="240" w:lineRule="auto"/>
      </w:pPr>
      <w:r>
        <w:t>Для расчёта кочевой части, или точнее двух кочевых частей, киргизо-кайсацкой и калмыцкой, мы не располагаем сведениями, которые позволяли бы достоверно оценить их естественное движение.</w:t>
      </w:r>
      <w:r w:rsidR="002047B0">
        <w:t xml:space="preserve"> Поэтому мы не включаем эти части в расчёт показателей естественного движения по объемлющим таксонам (Империи, границ РСФСР-1991 и т.д.). </w:t>
      </w:r>
      <w:r w:rsidR="009B1B38">
        <w:t xml:space="preserve">Мы, однако, можем </w:t>
      </w:r>
      <w:r w:rsidR="00A052D4">
        <w:t xml:space="preserve">грубо </w:t>
      </w:r>
      <w:r w:rsidR="009B1B38">
        <w:t>оценить динамику численности населения кочевой части.</w:t>
      </w:r>
      <w:r w:rsidR="008622C6">
        <w:t xml:space="preserve"> Это будет заведомо несовершенная оценка, но и таковая оценка лучше, чем игнорирование изменения численности кочевого населения со временем.</w:t>
      </w:r>
    </w:p>
    <w:p w14:paraId="70344334" w14:textId="049B10F8" w:rsidR="0038052E" w:rsidRDefault="005F17AA" w:rsidP="0038052E">
      <w:pPr>
        <w:pStyle w:val="XNormal"/>
        <w:spacing w:line="240" w:lineRule="auto"/>
      </w:pPr>
      <w:r>
        <w:t>Для калмыков Калмыцкой степи значимой годовой статистики рождаемости и смертности, по-видимому, фактически нет. Новосельский прямо указывал, что за 44 года, 1867-1910, “полностью отсутствовали” сведения о родившихся и умерших в Калмыцкой степи Астраханской губернии, где по переписи 1897 г. проживало 121,880 буддистов-ламаитов. Есть косвенные сведения по позднейшим реконструкциям. Например, статья о здравоохранении Калмыцкой степи сообщает, что по материалам переписи 1897 г. “продолжительность жизни” населения Калмыцкой степи составляла 23,7 года против 24,4 по Астраханской губернии, а “показатель рождаемости” по Калмыцкой степи был равен 1% против 3% по губернии; но автор сам поясняет, что под этим фактически имеется в виду доля детей до 1 года, а не нормальный коэффициент зарегистрированных рождений. Это скорее индикатор возрастной структуры и высокой младенческой смертности, а не полноценная витальная статистика.</w:t>
      </w:r>
      <w:r w:rsidR="00CF7B23">
        <w:rPr>
          <w:rStyle w:val="FootnoteReference"/>
        </w:rPr>
        <w:footnoteReference w:id="86"/>
      </w:r>
      <w:r w:rsidR="0038052E">
        <w:t xml:space="preserve"> Современная статья по отчётности Калмыцкой степи прямо говорит об отсутствии метрических сведений о рождении и смертности и о невозможности по ним судить о ежегодных колебаниях показателя. Там же приведён ряд численности: 119,306 в 1869 г., 129,878 в 1884 г., 134,957 в 1886 г., 131,399 в 1897 г., 138,170 в 1899 г.</w:t>
      </w:r>
      <w:r w:rsidR="006063F5">
        <w:rPr>
          <w:rStyle w:val="FootnoteReference"/>
        </w:rPr>
        <w:footnoteReference w:id="87"/>
      </w:r>
      <w:r w:rsidR="0038052E">
        <w:t xml:space="preserve"> Если механически считать по этим рядам, получается:</w:t>
      </w:r>
    </w:p>
    <w:p w14:paraId="36D0446C" w14:textId="5D72AAEA" w:rsidR="0038052E" w:rsidRDefault="0038052E" w:rsidP="00CF180E">
      <w:pPr>
        <w:pStyle w:val="XNormal"/>
        <w:spacing w:line="240" w:lineRule="auto"/>
        <w:ind w:left="432"/>
      </w:pPr>
      <w:r>
        <w:t>1869</w:t>
      </w:r>
      <w:r w:rsidR="006B1885">
        <w:t xml:space="preserve"> </w:t>
      </w:r>
      <w:r>
        <w:t>→</w:t>
      </w:r>
      <w:r w:rsidR="006B1885">
        <w:t xml:space="preserve"> </w:t>
      </w:r>
      <w:r>
        <w:t>1899: около +4.9‰ в год;</w:t>
      </w:r>
    </w:p>
    <w:p w14:paraId="4AB9DE70" w14:textId="1313ADC0" w:rsidR="0038052E" w:rsidRDefault="0038052E" w:rsidP="00CF180E">
      <w:pPr>
        <w:pStyle w:val="XNormal"/>
        <w:spacing w:line="240" w:lineRule="auto"/>
        <w:ind w:left="432"/>
      </w:pPr>
      <w:r>
        <w:t>1884</w:t>
      </w:r>
      <w:r w:rsidR="006B1885">
        <w:t xml:space="preserve"> </w:t>
      </w:r>
      <w:r>
        <w:t>→</w:t>
      </w:r>
      <w:r w:rsidR="006B1885">
        <w:t xml:space="preserve"> </w:t>
      </w:r>
      <w:r>
        <w:t>1899: около +4.1‰ в год;</w:t>
      </w:r>
    </w:p>
    <w:p w14:paraId="7E1478FE" w14:textId="74FD50F3" w:rsidR="0038052E" w:rsidRDefault="0038052E" w:rsidP="00CF180E">
      <w:pPr>
        <w:pStyle w:val="XNormal"/>
        <w:spacing w:line="240" w:lineRule="auto"/>
        <w:ind w:left="432"/>
      </w:pPr>
      <w:r>
        <w:t>1886</w:t>
      </w:r>
      <w:r w:rsidR="006B1885">
        <w:t xml:space="preserve"> </w:t>
      </w:r>
      <w:r>
        <w:t>→</w:t>
      </w:r>
      <w:r w:rsidR="006B1885">
        <w:t xml:space="preserve"> </w:t>
      </w:r>
      <w:r>
        <w:t>1899: около +1.8‰ в год.</w:t>
      </w:r>
    </w:p>
    <w:p w14:paraId="61056B7E" w14:textId="4F1042FF" w:rsidR="005F17AA" w:rsidRDefault="0038052E" w:rsidP="00EF4407">
      <w:pPr>
        <w:pStyle w:val="XNormal"/>
        <w:spacing w:line="240" w:lineRule="auto"/>
        <w:ind w:firstLine="0"/>
      </w:pPr>
      <w:r>
        <w:t xml:space="preserve">Но сами скачки ряда показывают, что это не чистый естественный прирост, а смесь естественного движения, недоучёта, перемены метода счёта и административной регистрации. Поэтому +0…+5‰ для калмыков выглядит разумной вилкой. Ещё одно косвенное подтверждение: анализ переписи 1897 г. характеризует калмыцкое население как молодое, растущее, но с высокими рождаемостью и смертностью, “явно </w:t>
      </w:r>
      <w:r>
        <w:lastRenderedPageBreak/>
        <w:t>уравновешивавшими друг друга”.</w:t>
      </w:r>
      <w:r w:rsidR="00EF4407">
        <w:rPr>
          <w:rStyle w:val="FootnoteReference"/>
        </w:rPr>
        <w:footnoteReference w:id="88"/>
      </w:r>
      <w:r w:rsidR="00F454FA">
        <w:t xml:space="preserve"> В условиях этой неопределённости, для </w:t>
      </w:r>
      <w:r w:rsidR="00455F82">
        <w:t xml:space="preserve">практического </w:t>
      </w:r>
      <w:r w:rsidR="00F454FA">
        <w:t xml:space="preserve">расчёта динамики численности калмыков мы примем серединную величину диапазона в </w:t>
      </w:r>
      <w:r w:rsidR="000155A4">
        <w:t>3.0</w:t>
      </w:r>
      <w:r w:rsidR="00F454FA">
        <w:t xml:space="preserve"> промилле</w:t>
      </w:r>
      <w:r w:rsidR="005E608B">
        <w:t xml:space="preserve"> среднегодового естественного прироста</w:t>
      </w:r>
      <w:r w:rsidR="00F454FA">
        <w:t>.</w:t>
      </w:r>
    </w:p>
    <w:p w14:paraId="446C86C9" w14:textId="2A2C35F8" w:rsidR="00780FAB" w:rsidRDefault="00D07CA6" w:rsidP="00C32FED">
      <w:pPr>
        <w:pStyle w:val="XNormal"/>
        <w:spacing w:line="240" w:lineRule="auto"/>
      </w:pPr>
      <w:r>
        <w:t xml:space="preserve">Для киргиз-кайсаков / казахов Внутренней Киргизской, </w:t>
      </w:r>
      <w:proofErr w:type="spellStart"/>
      <w:r>
        <w:t>Букеевской</w:t>
      </w:r>
      <w:proofErr w:type="spellEnd"/>
      <w:r>
        <w:t xml:space="preserve"> орды сведения чуть лучше, но тоже дефектные. В издании “Внутренняя Киргизская орда. Краткий статистический очерк”</w:t>
      </w:r>
      <w:r w:rsidR="00C32411">
        <w:t xml:space="preserve"> (</w:t>
      </w:r>
      <w:r>
        <w:t>1891</w:t>
      </w:r>
      <w:r w:rsidR="00C32411">
        <w:t>)</w:t>
      </w:r>
      <w:r w:rsidR="002520E1">
        <w:rPr>
          <w:rStyle w:val="FootnoteReference"/>
        </w:rPr>
        <w:footnoteReference w:id="89"/>
      </w:r>
      <w:r>
        <w:t xml:space="preserve"> есть приложение “О движении магометанского населения за 1889 год”. Оно основано на метрических книгах указных мулл. Но сам источник сразу предупреждает, что сведения о движении населения “недостаточно полны”: не во всех старшинствах были указные муллы, метрические книги велись неточно, мешали кочевой образ жизни, дальность расстояний от муллы, возможность хоронить умерших без участия муллы и отсутствие потребности записывать рождающихся в метрические книги. Поэтому “правильно судить об естественном приросте” затруднительно. По таблице за 1889 г. для магометанского населения Внутренней орды зарегистрировано примерно 1,768 рождений и 721 смертей. Но эти числа явно нельзя принимать как реальные коэффициенты. Если механически поделить 1 768 рождений на население орды порядка 216</w:t>
      </w:r>
      <w:r w:rsidR="00113696">
        <w:t>-</w:t>
      </w:r>
      <w:r>
        <w:t xml:space="preserve">230 тыс., получится рождаемость всего около 8‰, что для кочевого/полукочевого досоветского населения абсурдно мало. То есть это не “рождаемость”, а минимум зарегистрированных рождений. Перепись 1897 г. даёт для Внутренней Киргизской орды 214,796 жителей, то есть близко к оценке конца 1880-х; а возрастная структура 1897 г. не выглядит старческой или вымирающей: детей до 10 лет было 29.7%, выше средней по империи величины 27.3%. Поэтому для </w:t>
      </w:r>
      <w:proofErr w:type="spellStart"/>
      <w:r>
        <w:t>Букеевской</w:t>
      </w:r>
      <w:proofErr w:type="spellEnd"/>
      <w:r>
        <w:t xml:space="preserve"> орды не стоит брать ни очень высокий степной прирост вроде +12…+15‰, ни нулевой. Наиболее осторожно: +3…+8‰, рабочее значение </w:t>
      </w:r>
      <w:r w:rsidR="00780FAB">
        <w:t xml:space="preserve">возможно </w:t>
      </w:r>
      <w:r w:rsidR="002C0213">
        <w:t xml:space="preserve">около </w:t>
      </w:r>
      <w:r>
        <w:t>+5‰.</w:t>
      </w:r>
      <w:r w:rsidR="00780FAB">
        <w:t xml:space="preserve"> </w:t>
      </w:r>
    </w:p>
    <w:p w14:paraId="2B6706FC" w14:textId="6BA05A11" w:rsidR="00780FAB" w:rsidRDefault="00780FAB" w:rsidP="00780FAB">
      <w:pPr>
        <w:pStyle w:val="XNormal"/>
        <w:spacing w:line="240" w:lineRule="auto"/>
      </w:pPr>
      <w:r>
        <w:t>В том же издании "Внутренняя Киргизская орда (краткий статистический очерк)" имеются сведения о числе кибиток по годам (стр. 69 и 72). Если предполагать среднюю населённость кибитки примерно постоянной, они могут использоваться как косвенное указание динамики населения. Однако ряд неровен и с провалами. Общий ряд 1864-1888 годов даёт довольно высокий среднегодовой прирост – около +13‰, но последние десять лет, 1878–1888, дают уже только около +3‰. Не стоит напрямую интерпретировать весь прирост 1864-1888 годов как естественный. Сам очерк предупреждает, что настоящих переписей киргизского населения не производилось, а счёт кибиток был приблизительным и вёлся через списки перечёта скота; в эти списки преимущественно попадали домохозяева со скотом, платившие подать, а прочие почти не показывались. Для долгого периода 1864–1888 формально получается около +13‰ в год, но это, вероятно, завышает естественный прирост, потому что включает улучшение податного/кибиточного учёта, возможное включение ранее неучтённых хозяйств и внутренние административные изменения. Для более позднего периода 1878</w:t>
      </w:r>
      <w:r w:rsidR="00D74CC8">
        <w:t>-</w:t>
      </w:r>
      <w:r>
        <w:t xml:space="preserve">1888 </w:t>
      </w:r>
      <w:r w:rsidR="00D74CC8">
        <w:t xml:space="preserve">прирост кибиток </w:t>
      </w:r>
      <w:r>
        <w:t>около +3‰ в год, что гораздо ближе к осторожной оценке естественного прироста кочевого населения при высокой рождаемости и высокой смертности.</w:t>
      </w:r>
    </w:p>
    <w:p w14:paraId="01AC3A7C" w14:textId="6D7A59DA" w:rsidR="009F1C0E" w:rsidRDefault="009F1C0E" w:rsidP="00780FAB">
      <w:pPr>
        <w:pStyle w:val="XNormal"/>
        <w:spacing w:line="240" w:lineRule="auto"/>
      </w:pPr>
      <w:r>
        <w:t>Мы, в итоге, разбиваем населенческую историю Астраханской губернии на две части:</w:t>
      </w:r>
    </w:p>
    <w:p w14:paraId="09D5E162" w14:textId="522F62A7" w:rsidR="009F1C0E" w:rsidRDefault="005E0F86" w:rsidP="005E3F98">
      <w:pPr>
        <w:pStyle w:val="XNormal"/>
        <w:numPr>
          <w:ilvl w:val="0"/>
          <w:numId w:val="49"/>
        </w:numPr>
        <w:spacing w:line="240" w:lineRule="auto"/>
        <w:ind w:left="792"/>
      </w:pPr>
      <w:r>
        <w:t>О</w:t>
      </w:r>
      <w:r w:rsidR="009F1C0E">
        <w:t xml:space="preserve">седлого населения, с </w:t>
      </w:r>
      <w:r>
        <w:t xml:space="preserve">опорной численность на момент переписи 1897 года </w:t>
      </w:r>
      <w:r w:rsidRPr="001E1869">
        <w:t>660,173</w:t>
      </w:r>
      <w:r>
        <w:t xml:space="preserve"> и погодовыми величинами числа рождений и смертей по УГВИ, к нему же относится миграционный баланс губернии состоящий из аграрных переселенцев, а также заграничных эмигрантов и иммигрантов.</w:t>
      </w:r>
      <w:r w:rsidR="00F4732A">
        <w:t xml:space="preserve"> Для этого населения проводится прогрессивный расчёт, дающий погодовые величины численности населения, рождаемости и смертности.</w:t>
      </w:r>
    </w:p>
    <w:p w14:paraId="740EAA2C" w14:textId="4134D014" w:rsidR="005E0F86" w:rsidRDefault="005E0F86" w:rsidP="005E3F98">
      <w:pPr>
        <w:pStyle w:val="XNormal"/>
        <w:numPr>
          <w:ilvl w:val="0"/>
          <w:numId w:val="49"/>
        </w:numPr>
        <w:spacing w:line="240" w:lineRule="auto"/>
        <w:ind w:left="792"/>
      </w:pPr>
      <w:r>
        <w:t xml:space="preserve">Кочевого степного населения, с двумя </w:t>
      </w:r>
      <w:r w:rsidR="00CB65F1">
        <w:t>слагающими</w:t>
      </w:r>
      <w:r w:rsidRPr="005E0F86">
        <w:t>:</w:t>
      </w:r>
    </w:p>
    <w:p w14:paraId="04A64737" w14:textId="5C472B71" w:rsidR="005E0F86" w:rsidRPr="005E0F86" w:rsidRDefault="00B876B0" w:rsidP="005E3F98">
      <w:pPr>
        <w:pStyle w:val="XNormal"/>
        <w:numPr>
          <w:ilvl w:val="1"/>
          <w:numId w:val="49"/>
        </w:numPr>
        <w:spacing w:line="240" w:lineRule="auto"/>
        <w:ind w:left="1512"/>
      </w:pPr>
      <w:r>
        <w:t>К</w:t>
      </w:r>
      <w:r w:rsidR="00723030">
        <w:t xml:space="preserve">алмыков численностью на момент переписи </w:t>
      </w:r>
      <w:r w:rsidR="00605391" w:rsidRPr="00BE1325">
        <w:t>128,573</w:t>
      </w:r>
      <w:r w:rsidR="00605391">
        <w:t xml:space="preserve"> и </w:t>
      </w:r>
      <w:r w:rsidR="005F7D9F">
        <w:t xml:space="preserve">с </w:t>
      </w:r>
      <w:r w:rsidR="00605391">
        <w:t>погодовым приростом в 3 промилле</w:t>
      </w:r>
      <w:r w:rsidR="00D70FC9">
        <w:t>.</w:t>
      </w:r>
    </w:p>
    <w:p w14:paraId="3473E10A" w14:textId="292F2389" w:rsidR="005E0F86" w:rsidRDefault="00D70FC9" w:rsidP="005E3F98">
      <w:pPr>
        <w:pStyle w:val="XNormal"/>
        <w:numPr>
          <w:ilvl w:val="1"/>
          <w:numId w:val="49"/>
        </w:numPr>
        <w:spacing w:line="240" w:lineRule="auto"/>
        <w:ind w:left="1512"/>
      </w:pPr>
      <w:r>
        <w:t>Киргиз-кайсаков численност</w:t>
      </w:r>
      <w:r w:rsidR="00132EE2">
        <w:t>и</w:t>
      </w:r>
      <w:r>
        <w:t xml:space="preserve"> </w:t>
      </w:r>
      <w:r w:rsidRPr="00BE1325">
        <w:t>214,796</w:t>
      </w:r>
      <w:r>
        <w:t xml:space="preserve"> на момент переписи и </w:t>
      </w:r>
      <w:r w:rsidR="008255FB">
        <w:t xml:space="preserve">с </w:t>
      </w:r>
      <w:r>
        <w:t>погодовым приростом в 4 промилле.</w:t>
      </w:r>
    </w:p>
    <w:p w14:paraId="27F9BB22" w14:textId="609DD017" w:rsidR="005F17AA" w:rsidRDefault="00D70FC9" w:rsidP="00D41586">
      <w:pPr>
        <w:pStyle w:val="XNormal"/>
        <w:spacing w:line="240" w:lineRule="auto"/>
        <w:ind w:left="792" w:firstLine="0"/>
      </w:pPr>
      <w:r>
        <w:t>Для них рассчитывается только погодовая оценка численности, но не рождаемость и ни смертность.</w:t>
      </w:r>
    </w:p>
    <w:p w14:paraId="0CF3DD1D" w14:textId="387C0A01" w:rsidR="00EE112F" w:rsidRPr="009E6F9E" w:rsidRDefault="00EE112F" w:rsidP="008355F9">
      <w:pPr>
        <w:spacing w:before="18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lastRenderedPageBreak/>
        <w:t xml:space="preserve">Недоучёт естественного движения и численности населения </w:t>
      </w:r>
      <w:r w:rsidR="00AA4E00">
        <w:rPr>
          <w:rFonts w:ascii="Times New Roman" w:eastAsia="Times New Roman" w:hAnsi="Times New Roman" w:cs="Times New Roman"/>
          <w:b/>
          <w:bCs/>
          <w:lang w:eastAsia="ru-RU"/>
        </w:rPr>
        <w:br/>
      </w:r>
      <w:r w:rsidRPr="009E6F9E">
        <w:rPr>
          <w:rFonts w:ascii="Times New Roman" w:eastAsia="Times New Roman" w:hAnsi="Times New Roman" w:cs="Times New Roman"/>
          <w:b/>
          <w:bCs/>
          <w:lang w:eastAsia="ru-RU"/>
        </w:rPr>
        <w:t>Среднеазиатских областей</w:t>
      </w:r>
    </w:p>
    <w:p w14:paraId="02766B1E" w14:textId="77777777"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14:paraId="13F81F9D" w14:textId="77777777"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90"/>
      </w:r>
    </w:p>
    <w:p w14:paraId="30E188FA" w14:textId="77777777"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14:paraId="5750BF7A" w14:textId="77777777"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ЦСК и УГВИ публикуют годовые величины численности населения области соответствующие приросту с 1897 года в примерно 20 промилле, однако неясно, на чём основана эта (очевидно, гадательная) оценка.</w:t>
      </w:r>
    </w:p>
    <w:p w14:paraId="4FCE914C" w14:textId="77777777"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14:paraId="42A8F29E" w14:textId="77777777"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14:paraId="6670615A"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14:paraId="00539E41"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14:paraId="22EACDF3"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14:paraId="24EBAECF"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14:paraId="009E00A9"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lastRenderedPageBreak/>
        <w:t>В Сыр-Дарьинской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14:paraId="488C157B"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14:paraId="4120F177" w14:textId="77777777"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14:paraId="27DC491C" w14:textId="77777777" w:rsidR="00EE112F" w:rsidRPr="00EE112F" w:rsidRDefault="00EE112F" w:rsidP="00FC6957">
      <w:pPr>
        <w:pStyle w:val="XNormal-0"/>
      </w:pPr>
      <w:r w:rsidRPr="00EE112F">
        <w:t xml:space="preserve">Сифман, в этой ситуации, прибегает к решению, которое обозначает </w:t>
      </w:r>
      <w:r w:rsidR="00DB5588">
        <w:t>“</w:t>
      </w:r>
      <w:r w:rsidRPr="00EE112F">
        <w:t>довольно грубым</w:t>
      </w:r>
      <w:r w:rsidR="00DB5588">
        <w:t>”</w:t>
      </w:r>
      <w:r w:rsidRPr="00EE112F">
        <w:t xml:space="preserve"> (стр. 75). Исключив из рассмотрения Самаркандскую и Сыр-Дарьинскую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91"/>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14:paraId="48ED79B5" w14:textId="77777777" w:rsidR="00EE112F" w:rsidRPr="00EE112F" w:rsidRDefault="00EE112F" w:rsidP="00FC6957">
      <w:pPr>
        <w:pStyle w:val="XNormal"/>
      </w:pPr>
      <w:r w:rsidRPr="00EE112F">
        <w:t xml:space="preserve">Положение, однако, не безнадёжно. Если предположить постоянство </w:t>
      </w:r>
      <w:r w:rsidR="00044003" w:rsidRPr="00EE112F">
        <w:t>коэффициента</w:t>
      </w:r>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14:paraId="5962F9FB"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14:paraId="451CFB3C" w14:textId="77777777"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14:paraId="03DEF99A" w14:textId="77777777"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14:paraId="1C1A4364" w14:textId="77777777"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14:paraId="369820E1" w14:textId="77777777"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92"/>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w:t>
      </w:r>
      <w:r w:rsidRPr="00EE112F">
        <w:lastRenderedPageBreak/>
        <w:t xml:space="preserve">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14:paraId="05323182" w14:textId="77777777"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14:paraId="71A1EC90" w14:textId="77777777"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14:paraId="6BFD542F" w14:textId="77777777"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14:paraId="70938349" w14:textId="77777777" w:rsidR="00EE112F" w:rsidRPr="00EE112F" w:rsidRDefault="00EE112F" w:rsidP="004F3B74">
      <w:pPr>
        <w:pStyle w:val="XNormal-0"/>
        <w:keepNext/>
        <w:keepLines/>
        <w:spacing w:after="120"/>
      </w:pPr>
      <w:r w:rsidRPr="00EE112F">
        <w:t>Для Закаспийской области результат удовлетворителен:</w:t>
      </w:r>
    </w:p>
    <w:p w14:paraId="66207D3B" w14:textId="77777777"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14:paraId="07712810" w14:textId="77777777" w:rsidR="00EE112F" w:rsidRPr="00EE112F" w:rsidRDefault="00EE112F" w:rsidP="004F3B74">
      <w:pPr>
        <w:pStyle w:val="XNormal-0"/>
      </w:pPr>
      <w:r w:rsidRPr="00EE112F">
        <w:t>Вывод</w:t>
      </w:r>
      <w:r w:rsidRPr="007B2E98">
        <w:t xml:space="preserve"> </w:t>
      </w:r>
      <w:r w:rsidRPr="00EE112F">
        <w:t>программы</w:t>
      </w:r>
      <w:r w:rsidRPr="007B2E98">
        <w:t xml:space="preserve"> </w:t>
      </w:r>
      <w:proofErr w:type="spellStart"/>
      <w:r w:rsidRPr="007960A0">
        <w:rPr>
          <w:rFonts w:ascii="Courier New" w:hAnsi="Courier New" w:cs="Courier New"/>
          <w:sz w:val="20"/>
          <w:szCs w:val="20"/>
          <w:lang w:val="en-US"/>
        </w:rPr>
        <w:t>rtss</w:t>
      </w:r>
      <w:proofErr w:type="spellEnd"/>
      <w:r w:rsidRPr="007B2E98">
        <w:rPr>
          <w:rFonts w:ascii="Courier New" w:hAnsi="Courier New" w:cs="Courier New"/>
          <w:sz w:val="20"/>
          <w:szCs w:val="20"/>
        </w:rPr>
        <w:t>.</w:t>
      </w:r>
      <w:proofErr w:type="spellStart"/>
      <w:r w:rsidRPr="007960A0">
        <w:rPr>
          <w:rFonts w:ascii="Courier New" w:hAnsi="Courier New" w:cs="Courier New"/>
          <w:sz w:val="20"/>
          <w:szCs w:val="20"/>
          <w:lang w:val="en-US"/>
        </w:rPr>
        <w:t>pre</w:t>
      </w:r>
      <w:proofErr w:type="spellEnd"/>
      <w:r w:rsidRPr="007B2E98">
        <w:rPr>
          <w:rFonts w:ascii="Courier New" w:hAnsi="Courier New" w:cs="Courier New"/>
          <w:sz w:val="20"/>
          <w:szCs w:val="20"/>
        </w:rPr>
        <w:t>1917.</w:t>
      </w:r>
      <w:r w:rsidRPr="007960A0">
        <w:rPr>
          <w:rFonts w:ascii="Courier New" w:hAnsi="Courier New" w:cs="Courier New"/>
          <w:sz w:val="20"/>
          <w:szCs w:val="20"/>
          <w:lang w:val="en-US"/>
        </w:rPr>
        <w:t>tools</w:t>
      </w:r>
      <w:r w:rsidRPr="007B2E98">
        <w:rPr>
          <w:rFonts w:ascii="Courier New" w:hAnsi="Courier New" w:cs="Courier New"/>
          <w:sz w:val="20"/>
          <w:szCs w:val="20"/>
        </w:rPr>
        <w:t>.</w:t>
      </w:r>
      <w:proofErr w:type="spellStart"/>
      <w:r w:rsidRPr="007960A0">
        <w:rPr>
          <w:rFonts w:ascii="Courier New" w:hAnsi="Courier New" w:cs="Courier New"/>
          <w:sz w:val="20"/>
          <w:szCs w:val="20"/>
          <w:lang w:val="en-US"/>
        </w:rPr>
        <w:t>ShowAreaValues</w:t>
      </w:r>
      <w:proofErr w:type="spellEnd"/>
      <w:r w:rsidRPr="007B2E98">
        <w:t>.</w:t>
      </w:r>
      <w:r w:rsidRPr="007B2E98">
        <w:br/>
      </w:r>
      <w:r w:rsidRPr="007B2E98">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lastRenderedPageBreak/>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14:paraId="1B1AA94F" w14:textId="77777777" w:rsidR="00EE112F" w:rsidRPr="00EE112F" w:rsidRDefault="00EE112F" w:rsidP="005A6DC7">
      <w:pPr>
        <w:pStyle w:val="XNormal-0"/>
      </w:pPr>
      <w:r w:rsidRPr="00EE112F">
        <w:t>Результат также удовлетворителен для Семиреченской области:</w:t>
      </w:r>
    </w:p>
    <w:p w14:paraId="68DDF7B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14:paraId="26751447" w14:textId="77777777" w:rsidR="00EE112F" w:rsidRPr="00EE112F" w:rsidRDefault="00EE112F" w:rsidP="006432A7">
      <w:pPr>
        <w:pStyle w:val="XNormal-0"/>
        <w:keepNext/>
        <w:keepLines/>
      </w:pPr>
      <w:r w:rsidRPr="00EE112F">
        <w:t>И Сыр-Дарьинской области:</w:t>
      </w:r>
    </w:p>
    <w:p w14:paraId="7497B7BD"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14:paraId="7B70C697" w14:textId="77777777" w:rsidR="00EE112F" w:rsidRPr="00EE112F" w:rsidRDefault="00EE112F" w:rsidP="005A6DC7">
      <w:pPr>
        <w:pStyle w:val="XNormal-0"/>
      </w:pPr>
      <w:r w:rsidRPr="00EE112F">
        <w:t>И Ферганской области:</w:t>
      </w:r>
    </w:p>
    <w:p w14:paraId="307F95A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r>
      <w:r w:rsidRPr="00714459">
        <w:rPr>
          <w:rFonts w:ascii="Consolas" w:eastAsia="Times New Roman" w:hAnsi="Consolas" w:cs="Consolas"/>
          <w:color w:val="000000"/>
          <w:sz w:val="13"/>
          <w:szCs w:val="13"/>
          <w:lang w:eastAsia="ru-RU"/>
        </w:rPr>
        <w:lastRenderedPageBreak/>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14:paraId="299CF8D1" w14:textId="77777777"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14:paraId="060238E7" w14:textId="77777777"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14:paraId="1E4DBAA1" w14:textId="77777777" w:rsidR="00EE112F" w:rsidRPr="00EE112F" w:rsidRDefault="00EE112F" w:rsidP="006432A7">
      <w:pPr>
        <w:pStyle w:val="XNormal-0"/>
        <w:keepNext/>
        <w:keepLines/>
      </w:pPr>
      <w:r w:rsidRPr="00EE112F">
        <w:t>И Тургайская область (сальдо переселенческого баланса за 1896-1916 гг. 195 тыс. чел. или 29% населения к 1914 году):</w:t>
      </w:r>
    </w:p>
    <w:p w14:paraId="26FD7B9F" w14:textId="77777777"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14:paraId="657C4106" w14:textId="77777777"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14:paraId="6AD78135" w14:textId="77777777" w:rsidR="00EE112F" w:rsidRPr="00EE112F" w:rsidRDefault="00EE112F" w:rsidP="005A6DC7">
      <w:pPr>
        <w:pStyle w:val="XNormal-0"/>
      </w:pPr>
      <w:r w:rsidRPr="00EE112F">
        <w:t>В Акмолинской области в 1897 году только 33% населения составляли русские, а в Тургайской лишь 8%. Регистрация числа рождений и смертей среди киргиз-кайсаков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14:paraId="6884BC06" w14:textId="77777777"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lastRenderedPageBreak/>
        <w:t>Мы можем использовать расчёт по стабилизированному участку для Закаспийской, Семиреченской, Сыр-Дарьинской и Ферганской областей.</w:t>
      </w:r>
    </w:p>
    <w:p w14:paraId="472E1011" w14:textId="00C4D186"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r w:rsidR="00340C85" w:rsidRPr="005A6DC7">
        <w:rPr>
          <w:rFonts w:ascii="Times New Roman" w:eastAsia="Times New Roman" w:hAnsi="Times New Roman" w:cs="Times New Roman"/>
          <w:lang w:eastAsia="ru-RU"/>
        </w:rPr>
        <w:t>Империи</w:t>
      </w:r>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14:paraId="4D2B2681" w14:textId="572A38A1"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t>Для приближения численности населения Самаркандской области следует использовать расчёт УГВИ (1896-1901), затем ЦСК (1904-</w:t>
      </w:r>
      <w:r w:rsidR="00E50C1D">
        <w:rPr>
          <w:rFonts w:ascii="Times New Roman" w:eastAsia="Times New Roman" w:hAnsi="Times New Roman" w:cs="Times New Roman"/>
          <w:lang w:eastAsia="ru-RU"/>
        </w:rPr>
        <w:t>1915</w:t>
      </w:r>
      <w:r w:rsidRPr="005A6DC7">
        <w:rPr>
          <w:rFonts w:ascii="Times New Roman" w:eastAsia="Times New Roman" w:hAnsi="Times New Roman" w:cs="Times New Roman"/>
          <w:lang w:eastAsia="ru-RU"/>
        </w:rPr>
        <w:t>).</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14:paraId="0B7103E6" w14:textId="77777777"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14:paraId="09AF4AA7" w14:textId="77777777"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14:paraId="24CF8FB5" w14:textId="77777777"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r>
      <w:r w:rsidRPr="00F444C3">
        <w:rPr>
          <w:rFonts w:ascii="Consolas" w:eastAsia="Times New Roman" w:hAnsi="Consolas" w:cs="Consolas"/>
          <w:color w:val="000000"/>
          <w:sz w:val="16"/>
          <w:szCs w:val="16"/>
          <w:lang w:eastAsia="ru-RU"/>
        </w:rPr>
        <w:lastRenderedPageBreak/>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14:paraId="49C8DE95" w14:textId="77777777"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14:paraId="3A0FCD13" w14:textId="77777777"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14:paraId="0B3B2EAB" w14:textId="77777777"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14:paraId="787A04A6" w14:textId="77777777"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14:paraId="7C114CC9" w14:textId="77777777"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14:paraId="3EBBBE38" w14:textId="77777777"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r>
      <w:r w:rsidRPr="00BD5B50">
        <w:rPr>
          <w:rFonts w:ascii="Consolas" w:eastAsia="Times New Roman" w:hAnsi="Consolas" w:cs="Consolas"/>
          <w:color w:val="000000"/>
          <w:sz w:val="16"/>
          <w:szCs w:val="16"/>
          <w:lang w:eastAsia="ru-RU"/>
        </w:rPr>
        <w:lastRenderedPageBreak/>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14:paraId="437D4648" w14:textId="77777777" w:rsidR="00EE112F" w:rsidRPr="00EE112F" w:rsidRDefault="00EE112F" w:rsidP="00BD5B50">
      <w:pPr>
        <w:pStyle w:val="XNormal-0"/>
        <w:keepNext/>
        <w:keepLines/>
      </w:pPr>
      <w:r w:rsidRPr="00EE112F">
        <w:t>Кубанская область:</w:t>
      </w:r>
    </w:p>
    <w:p w14:paraId="37FE0D20" w14:textId="77777777"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чс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14:paraId="284A5DB7" w14:textId="77777777" w:rsidR="00EE112F" w:rsidRPr="00EE112F" w:rsidRDefault="00EE112F" w:rsidP="002D7336">
      <w:pPr>
        <w:pStyle w:val="XNormal-0"/>
        <w:spacing w:after="12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14:paraId="47FA0E3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5EFF706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14:paraId="0887E9E7"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14:paraId="6124E52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14:paraId="5F783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14:paraId="20DA7053"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14:paraId="7713E4EF"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14:paraId="51429B49"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14:paraId="034C201B"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14:paraId="1A78647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14:paraId="17B29C4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14:paraId="3A21E3A6"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14:paraId="412736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14:paraId="185B8131"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14:paraId="0977FE62"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14:paraId="5B66B750"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14:paraId="0E935D5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14:paraId="4671A8CE"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14:paraId="1165AF85"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14:paraId="050B3C24" w14:textId="77777777"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14:paraId="1B0ED4BF" w14:textId="77777777"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14:paraId="2304688C" w14:textId="77777777" w:rsidR="00EE112F" w:rsidRPr="00EE112F" w:rsidRDefault="00EE112F" w:rsidP="002D7336">
      <w:pPr>
        <w:pStyle w:val="XNormal-0"/>
        <w:spacing w:before="12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00DB5588">
        <w:rPr>
          <w:i/>
          <w:iCs/>
        </w:rPr>
        <w:t>“</w:t>
      </w:r>
      <w:r w:rsidRPr="00BD5B50">
        <w:rPr>
          <w:i/>
          <w:iCs/>
        </w:rPr>
        <w:t>Естественное движение населения Союза ССР в 1926 г.</w:t>
      </w:r>
      <w:r w:rsidR="00DB5588">
        <w:rPr>
          <w:i/>
          <w:iCs/>
        </w:rPr>
        <w:t>”</w:t>
      </w:r>
      <w:r w:rsidRPr="00EE112F">
        <w:t xml:space="preserve"> вышедшее в 1929 году, т.е. накануне прекращения демографических исследований в СССР на почти 30 лет, сообщало:</w:t>
      </w:r>
    </w:p>
    <w:p w14:paraId="7B2B8F6F" w14:textId="77777777"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xml:space="preserve">, Киргизской и Якутской; из республик Закавказской Федерации – по Грузинской и </w:t>
      </w:r>
      <w:r w:rsidRPr="00EE112F">
        <w:lastRenderedPageBreak/>
        <w:t>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14:paraId="512A8797" w14:textId="77777777" w:rsidR="00EE112F" w:rsidRPr="00EE112F" w:rsidRDefault="00EE112F" w:rsidP="006432A7">
      <w:pPr>
        <w:pStyle w:val="XNormal-0"/>
        <w:keepNext/>
      </w:pPr>
      <w:r w:rsidRPr="00EE112F">
        <w:t>и поясняло:</w:t>
      </w:r>
    </w:p>
    <w:p w14:paraId="67A085D8" w14:textId="77777777"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14:paraId="143B8F15" w14:textId="77777777"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14:paraId="4BECC36A" w14:textId="77777777"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93"/>
      </w:r>
    </w:p>
    <w:p w14:paraId="5511887B" w14:textId="77777777"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94"/>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95"/>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14:paraId="4468D51D" w14:textId="77777777"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CADC1C2"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0EEF89B"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7AC436EF"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547C6CDA"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14:paraId="0E79A51C" w14:textId="77777777"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04C4A549" w14:textId="77777777"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7059CA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56FF1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5FCF1"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8455156"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E3B64"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493B6D" w14:textId="77777777"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14:paraId="543E52AE"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BBFD4D9"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3955731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14:paraId="1E2CB5F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14:paraId="344E57B8"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3C87F92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76DEF56"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14:paraId="5F83897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14:paraId="0900DD19"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75F6C7F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1762E22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14:paraId="478B5A5F"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4816C4AE"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C841CB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634E08E5"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14:paraId="43B81B6C"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14:paraId="1D331AE5" w14:textId="77777777"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12EB9EA"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789EF17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14:paraId="04A24990"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14:paraId="60ECC48B"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63D0147"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66F981"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14:paraId="127E9552" w14:textId="77777777"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14:paraId="4C9B8E32" w14:textId="77777777"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r w:rsidR="002D7336" w:rsidRPr="00EE112F">
        <w:t>весеннего</w:t>
      </w:r>
      <w:r w:rsidRPr="00EE112F">
        <w:t xml:space="preserve"> обследования 1927 года.</w:t>
      </w:r>
      <w:r w:rsidR="007E4367">
        <w:rPr>
          <w:rStyle w:val="FootnoteReference"/>
          <w:sz w:val="24"/>
        </w:rPr>
        <w:footnoteReference w:id="96"/>
      </w:r>
    </w:p>
    <w:p w14:paraId="06AAE730" w14:textId="77777777"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w:t>
      </w:r>
      <w:r w:rsidR="00DB5588">
        <w:t>“</w:t>
      </w:r>
      <w:r w:rsidRPr="00EE112F">
        <w:t>по переписи</w:t>
      </w:r>
      <w:r w:rsidR="00DB5588">
        <w:t>”</w:t>
      </w:r>
      <w:r w:rsidRPr="00EE112F">
        <w:t xml:space="preserve">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97"/>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14:paraId="20558A7D"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573D9CD"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2877849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0C27272C"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51675EF"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59B73F71" w14:textId="77777777"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14:paraId="6609C849" w14:textId="77777777"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14:paraId="213ADE16"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0CAE9B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14:paraId="218E73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14:paraId="710138A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14:paraId="56E8949F"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14:paraId="339A8C2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14:paraId="4AFE84D6"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14:paraId="7750670E"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A66AB6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14:paraId="7FC9D40C"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7CD8BD74"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14:paraId="21E8F6F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14:paraId="015723E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14:paraId="0708CA95"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14:paraId="7BF857A8" w14:textId="77777777"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14:paraId="628E80E1"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14:paraId="0FF3127B"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14:paraId="7B18AAE2"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14:paraId="7C6094C3"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14:paraId="2037F600"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14:paraId="1DE52CE7" w14:textId="77777777"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14:paraId="0147BBA6" w14:textId="77777777" w:rsidR="004A5EC1" w:rsidRDefault="00EE112F" w:rsidP="002D7336">
      <w:pPr>
        <w:pStyle w:val="XNormal-0"/>
        <w:spacing w:before="12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98"/>
      </w:r>
    </w:p>
    <w:p w14:paraId="37F68D45" w14:textId="77777777"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14:paraId="0896723A" w14:textId="77777777" w:rsidR="00EE112F" w:rsidRPr="00EE112F" w:rsidRDefault="00EE112F" w:rsidP="003218C6">
      <w:pPr>
        <w:pStyle w:val="XNormal-0"/>
        <w:keepNext/>
        <w:keepLines/>
        <w:spacing w:after="120"/>
      </w:pPr>
      <w:r w:rsidRPr="00EE112F">
        <w:lastRenderedPageBreak/>
        <w:t>Эриванская губерния:</w:t>
      </w:r>
    </w:p>
    <w:p w14:paraId="0EA8D811" w14:textId="77777777"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14:paraId="7E75B21A" w14:textId="77777777"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99"/>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14:paraId="043E9CEA" w14:textId="77777777"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14:paraId="71166E15"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14:paraId="048A1ADC" w14:textId="77777777"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14:paraId="41352DE2" w14:textId="77777777"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14:paraId="68FA8DF2" w14:textId="30FEE1A8" w:rsidR="00B64A0A" w:rsidRPr="00B64A0A" w:rsidRDefault="00072DF0" w:rsidP="00393DF7">
      <w:pPr>
        <w:pStyle w:val="XNormal-0"/>
        <w:spacing w:before="120"/>
      </w:pPr>
      <w:r>
        <w:t xml:space="preserve">Провал в численности </w:t>
      </w:r>
      <w:r w:rsidR="00D96D89">
        <w:t xml:space="preserve">населения </w:t>
      </w:r>
      <w:r>
        <w:t xml:space="preserve">Тифлисской губернии по УГВИ в 1903 и 1904 гг. по-видимому связан с выделением из неё Закатальского и Сухумского округов в отдельные единицы, а затем статистического включения их обратно, хотя административно округа оставались отделёнными от губернии. </w:t>
      </w:r>
      <w:r w:rsidR="009F5892">
        <w:t xml:space="preserve">На момент выделения численность </w:t>
      </w:r>
      <w:r w:rsidR="00D219CA">
        <w:t xml:space="preserve">округов </w:t>
      </w:r>
      <w:r w:rsidR="009F5892">
        <w:t xml:space="preserve">составляла около </w:t>
      </w:r>
      <w:r w:rsidR="00D219CA">
        <w:t xml:space="preserve">соответственно </w:t>
      </w:r>
      <w:r w:rsidR="009F5892">
        <w:t>84 и 108 тыс. чел.</w:t>
      </w:r>
      <w:r w:rsidR="00B64A0A">
        <w:t xml:space="preserve"> “Ежегодники России” (“Статистические Ежегодники России”) ЦСК публикуют для 1904-191</w:t>
      </w:r>
      <w:r w:rsidR="00B64A0A" w:rsidRPr="00B64A0A">
        <w:t>6/</w:t>
      </w:r>
      <w:r w:rsidR="00B64A0A">
        <w:t>19</w:t>
      </w:r>
      <w:r w:rsidR="00B64A0A" w:rsidRPr="00B64A0A">
        <w:t xml:space="preserve">17 </w:t>
      </w:r>
      <w:r w:rsidR="00B64A0A">
        <w:t xml:space="preserve">гг. </w:t>
      </w:r>
      <w:r w:rsidR="00EE3341">
        <w:t xml:space="preserve">оценки </w:t>
      </w:r>
      <w:r w:rsidR="00B64A0A">
        <w:t>численност</w:t>
      </w:r>
      <w:r w:rsidR="00EE3341">
        <w:t>и</w:t>
      </w:r>
      <w:r w:rsidR="00B64A0A">
        <w:t xml:space="preserve"> этих двух округов </w:t>
      </w:r>
      <w:r w:rsidR="0023527B">
        <w:t>от</w:t>
      </w:r>
      <w:r w:rsidR="00B64A0A">
        <w:t>дельно</w:t>
      </w:r>
      <w:r w:rsidR="0023527B">
        <w:t xml:space="preserve"> от губернии</w:t>
      </w:r>
      <w:r w:rsidR="00262B18">
        <w:t>, но ежегодники УГВИ не включают их в публикацию, предположительно объединяя с Тифлисской губернией, кроме как для 1903-1904 гг.</w:t>
      </w:r>
      <w:r w:rsidR="0061781E">
        <w:t xml:space="preserve"> Использование нами подсчёта по стабилизированному участку делает вопрос об этом делении несущественным, и оба округа оказываются подсчитанными вместе с губернией.</w:t>
      </w:r>
    </w:p>
    <w:p w14:paraId="302E0747" w14:textId="4CB2A89C" w:rsidR="00EE112F" w:rsidRPr="00EE112F" w:rsidRDefault="00EE112F" w:rsidP="00072DF0">
      <w:pPr>
        <w:pStyle w:val="XNormal-0"/>
        <w:spacing w:before="60"/>
        <w:ind w:firstLine="432"/>
      </w:pPr>
      <w:r w:rsidRPr="00EE112F">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r w:rsidR="00DB5588">
        <w:t>“</w:t>
      </w:r>
      <w:proofErr w:type="spellStart"/>
      <w:r w:rsidRPr="00EE112F">
        <w:t>чр</w:t>
      </w:r>
      <w:proofErr w:type="spellEnd"/>
      <w:r w:rsidR="00DB5588">
        <w:t>”</w:t>
      </w:r>
      <w:r w:rsidRPr="00EE112F">
        <w:t xml:space="preserve"> и </w:t>
      </w:r>
      <w:r w:rsidR="00DB5588">
        <w:t>“</w:t>
      </w:r>
      <w:proofErr w:type="spellStart"/>
      <w:r w:rsidRPr="00EE112F">
        <w:t>чс</w:t>
      </w:r>
      <w:proofErr w:type="spellEnd"/>
      <w:r w:rsidR="00DB5588">
        <w:t>”</w:t>
      </w:r>
      <w:r w:rsidRPr="00EE112F">
        <w:t xml:space="preserve"> на 1896 г. в приводимой ниже таблице вычислены как таковое усреднение. Сведения в колонке </w:t>
      </w:r>
      <w:r w:rsidR="00DB5588">
        <w:t>“</w:t>
      </w:r>
      <w:proofErr w:type="spellStart"/>
      <w:r w:rsidRPr="00EE112F">
        <w:t>мигр</w:t>
      </w:r>
      <w:proofErr w:type="spellEnd"/>
      <w:r w:rsidR="00DB5588">
        <w:t>”</w:t>
      </w:r>
      <w:r w:rsidRPr="00EE112F">
        <w:t xml:space="preserve"> (сальдо миграционного баланса), как пояснено ниже, совершенно недостоверны.</w:t>
      </w:r>
    </w:p>
    <w:p w14:paraId="70D9EFE7" w14:textId="77777777" w:rsidR="00EE112F" w:rsidRPr="00EE112F" w:rsidRDefault="00EE112F" w:rsidP="00393DF7">
      <w:pPr>
        <w:pStyle w:val="XNormal-0"/>
      </w:pPr>
      <w:r w:rsidRPr="00EE112F">
        <w:t>Черноморская губерния:</w:t>
      </w:r>
    </w:p>
    <w:p w14:paraId="73D56B33" w14:textId="77777777"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14:paraId="5D7E6E26" w14:textId="77777777" w:rsidR="004D0274" w:rsidRDefault="00EE112F" w:rsidP="004D0274">
      <w:pPr>
        <w:pStyle w:val="XNormal-0"/>
      </w:pPr>
      <w:r w:rsidRPr="00EE112F">
        <w:lastRenderedPageBreak/>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погромами в Турции в 1894-1896 и 1915 гг.</w:t>
      </w:r>
      <w:r w:rsidR="00393DF7">
        <w:rPr>
          <w:rStyle w:val="FootnoteReference"/>
          <w:sz w:val="24"/>
        </w:rPr>
        <w:footnoteReference w:id="100"/>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101"/>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14:paraId="565493ED" w14:textId="77777777"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14:paraId="05BBC910" w14:textId="77777777"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14:paraId="101D15C0" w14:textId="77777777"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14:paraId="46D81D4C" w14:textId="77777777"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14:paraId="6BE8CF70" w14:textId="77777777"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w:t>
      </w:r>
      <w:r w:rsidRPr="00EE112F">
        <w:lastRenderedPageBreak/>
        <w:t>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14:paraId="5D6AEBEE" w14:textId="77777777" w:rsidR="00EE112F" w:rsidRPr="00EE112F" w:rsidRDefault="00EE112F" w:rsidP="004D0274">
      <w:pPr>
        <w:pStyle w:val="XNormal-0"/>
        <w:keepNext/>
        <w:keepLines/>
      </w:pPr>
      <w:r w:rsidRPr="00EE112F">
        <w:t xml:space="preserve">Дагестанская область: </w:t>
      </w:r>
    </w:p>
    <w:p w14:paraId="69E9E732" w14:textId="77777777"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чс</w:t>
      </w:r>
      <w:proofErr w:type="spellEnd"/>
      <w:r w:rsidRPr="004D0274">
        <w:rPr>
          <w:rFonts w:ascii="Consolas" w:eastAsia="Times New Roman" w:hAnsi="Consolas" w:cs="Consolas"/>
          <w:color w:val="000000"/>
          <w:sz w:val="16"/>
          <w:szCs w:val="16"/>
          <w:lang w:eastAsia="ru-RU"/>
        </w:rPr>
        <w:t xml:space="preserve">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14:paraId="4D574BEB" w14:textId="77777777"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14:paraId="29085FA6" w14:textId="77777777"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14:paraId="414A1EA6" w14:textId="77777777"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53869ABF" w14:textId="77777777"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14:paraId="6DEB866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14:paraId="7F90D2C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14:paraId="71F3B5CC"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14:paraId="2D923D49"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14:paraId="5E45DBD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14:paraId="390F4AB4"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14:paraId="1AB1AA7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14:paraId="2CE47CBB"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14:paraId="5491D6F1"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14:paraId="79EFC08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14:paraId="7DBADBB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14:paraId="048C6E2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14:paraId="1A6B74B7"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14:paraId="27694515"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14:paraId="0C8BFDBD"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14:paraId="7191FD9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14:paraId="08BAAA6E"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14:paraId="7C28FB53"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14:paraId="4B3E964A"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14:paraId="3B186788" w14:textId="77777777"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14:paraId="32488D4C" w14:textId="77777777"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14:paraId="24615BA0" w14:textId="77777777"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14:paraId="4604D9BF" w14:textId="77777777"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14:paraId="43225F4F" w14:textId="77777777"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14:paraId="18AF3B42" w14:textId="77777777" w:rsidR="00EE112F" w:rsidRPr="00EE112F" w:rsidRDefault="00EE112F" w:rsidP="004D0274">
      <w:pPr>
        <w:pStyle w:val="XNormal-0"/>
        <w:keepNext/>
        <w:keepLines/>
      </w:pPr>
      <w:r w:rsidRPr="00EE112F">
        <w:lastRenderedPageBreak/>
        <w:t xml:space="preserve">Бакинская губерния с Баку: </w:t>
      </w:r>
    </w:p>
    <w:p w14:paraId="1581197D" w14:textId="77777777"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14:paraId="14BB80F7" w14:textId="77777777" w:rsidR="00EE112F" w:rsidRPr="00EE112F" w:rsidRDefault="00EE112F" w:rsidP="004D0274">
      <w:pPr>
        <w:pStyle w:val="XNormal-0"/>
      </w:pPr>
      <w:r w:rsidRPr="00EE112F">
        <w:t xml:space="preserve">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w:t>
      </w:r>
      <w:r w:rsidR="00DB5588">
        <w:t>“</w:t>
      </w:r>
      <w:r w:rsidRPr="00EE112F">
        <w:t>родительской</w:t>
      </w:r>
      <w:r w:rsidR="00DB5588">
        <w:t>”</w:t>
      </w:r>
      <w:r w:rsidRPr="00EE112F">
        <w:t xml:space="preserve">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w:t>
      </w:r>
      <w:r w:rsidR="00DB5588">
        <w:t>“</w:t>
      </w:r>
      <w:r w:rsidRPr="00EE112F">
        <w:t>родительской</w:t>
      </w:r>
      <w:r w:rsidR="00DB5588">
        <w:t>”</w:t>
      </w:r>
      <w:r w:rsidRPr="00EE112F">
        <w:t xml:space="preserve"> территории согласно переписи 1897 года. Это:</w:t>
      </w:r>
    </w:p>
    <w:p w14:paraId="784F522D" w14:textId="0C5B0E92"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Камчатская </w:t>
      </w:r>
      <w:r w:rsidR="0040793C">
        <w:rPr>
          <w:rFonts w:ascii="Times New Roman" w:eastAsia="Times New Roman" w:hAnsi="Times New Roman" w:cs="Times New Roman"/>
          <w:lang w:eastAsia="ru-RU"/>
        </w:rPr>
        <w:t>обл</w:t>
      </w:r>
      <w:r w:rsidR="00224B8D">
        <w:rPr>
          <w:rFonts w:ascii="Times New Roman" w:eastAsia="Times New Roman" w:hAnsi="Times New Roman" w:cs="Times New Roman"/>
          <w:lang w:eastAsia="ru-RU"/>
        </w:rPr>
        <w:t>.</w:t>
      </w:r>
      <w:r w:rsidRPr="004D0274">
        <w:rPr>
          <w:rFonts w:ascii="Times New Roman" w:eastAsia="Times New Roman" w:hAnsi="Times New Roman" w:cs="Times New Roman"/>
          <w:lang w:eastAsia="ru-RU"/>
        </w:rPr>
        <w:t xml:space="preserve"> выделенная из состава </w:t>
      </w:r>
      <w:r w:rsidR="0040793C">
        <w:rPr>
          <w:rFonts w:ascii="Times New Roman" w:eastAsia="Times New Roman" w:hAnsi="Times New Roman" w:cs="Times New Roman"/>
          <w:lang w:eastAsia="ru-RU"/>
        </w:rPr>
        <w:t>Приморской обл</w:t>
      </w:r>
      <w:r w:rsidRPr="004D0274">
        <w:rPr>
          <w:rFonts w:ascii="Times New Roman" w:eastAsia="Times New Roman" w:hAnsi="Times New Roman" w:cs="Times New Roman"/>
          <w:lang w:eastAsia="ru-RU"/>
        </w:rPr>
        <w:t>. в 1909 году.</w:t>
      </w:r>
      <w:r w:rsidRPr="004D0274">
        <w:rPr>
          <w:rFonts w:ascii="Times New Roman" w:eastAsia="Times New Roman" w:hAnsi="Times New Roman" w:cs="Times New Roman"/>
          <w:lang w:eastAsia="ru-RU"/>
        </w:rPr>
        <w:br/>
        <w:t xml:space="preserve">Мы производим прогрессивный расчёт для суммы </w:t>
      </w:r>
      <w:r w:rsidR="0040793C">
        <w:rPr>
          <w:rFonts w:ascii="Times New Roman" w:eastAsia="Times New Roman" w:hAnsi="Times New Roman" w:cs="Times New Roman"/>
          <w:lang w:eastAsia="ru-RU"/>
        </w:rPr>
        <w:t xml:space="preserve">Приморской </w:t>
      </w:r>
      <w:r w:rsidRPr="004D0274">
        <w:rPr>
          <w:rFonts w:ascii="Times New Roman" w:eastAsia="Times New Roman" w:hAnsi="Times New Roman" w:cs="Times New Roman"/>
          <w:lang w:eastAsia="ru-RU"/>
        </w:rPr>
        <w:t xml:space="preserve">и Камчатской </w:t>
      </w:r>
      <w:r w:rsidR="0040793C">
        <w:rPr>
          <w:rFonts w:ascii="Times New Roman" w:eastAsia="Times New Roman" w:hAnsi="Times New Roman" w:cs="Times New Roman"/>
          <w:lang w:eastAsia="ru-RU"/>
        </w:rPr>
        <w:t>областей</w:t>
      </w:r>
      <w:r w:rsidRPr="004D0274">
        <w:rPr>
          <w:rFonts w:ascii="Times New Roman" w:eastAsia="Times New Roman" w:hAnsi="Times New Roman" w:cs="Times New Roman"/>
          <w:lang w:eastAsia="ru-RU"/>
        </w:rPr>
        <w:t>.</w:t>
      </w:r>
    </w:p>
    <w:p w14:paraId="16108F5F" w14:textId="77777777"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Холмская губ. выделенная из Люблинской и Седлецкой губерний в 1912 году.</w:t>
      </w:r>
      <w:r w:rsidRPr="004D0274">
        <w:rPr>
          <w:rFonts w:ascii="Times New Roman" w:eastAsia="Times New Roman" w:hAnsi="Times New Roman" w:cs="Times New Roman"/>
          <w:lang w:eastAsia="ru-RU"/>
        </w:rPr>
        <w:br/>
        <w:t>Мы производим прогрессивный расчёт для суммы Люблинской, Седлецкой и Холмской губерний.</w:t>
      </w:r>
    </w:p>
    <w:p w14:paraId="1458EF47" w14:textId="77777777"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14:paraId="32E04060" w14:textId="77777777"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14:paraId="60126496" w14:textId="77777777" w:rsidR="00EE112F" w:rsidRPr="00EE112F" w:rsidRDefault="00EE112F" w:rsidP="004D0274">
      <w:pPr>
        <w:pStyle w:val="XNormal-0"/>
        <w:keepNext/>
        <w:keepLines/>
      </w:pPr>
      <w:r w:rsidRPr="00EE112F">
        <w:lastRenderedPageBreak/>
        <w:t xml:space="preserve">Кутаисская губерния с Батумской областью: </w:t>
      </w:r>
    </w:p>
    <w:p w14:paraId="3CA9B3CC"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14:paraId="556362C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14:paraId="60D0C1E2"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14:paraId="43AADC49"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14:paraId="0CD1A68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14:paraId="61EF3461"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14:paraId="30B96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14:paraId="52AB909D"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14:paraId="1AD7B0F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14:paraId="5FAC32E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14:paraId="6C2A36A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14:paraId="2A7F002E"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14:paraId="6536AD04"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14:paraId="7D98572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14:paraId="5854782A"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14:paraId="3B92CCFB"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14:paraId="09CE9E57"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14:paraId="569D2B5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14:paraId="6693E013"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14:paraId="52081956" w14:textId="77777777"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14:paraId="1BC0C951" w14:textId="77777777"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14:paraId="4DF7F06E" w14:textId="77777777"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14:paraId="3BCF9B28" w14:textId="77777777" w:rsidR="004623EF" w:rsidRDefault="00EE112F" w:rsidP="006432A7">
      <w:pPr>
        <w:pStyle w:val="XNormal"/>
        <w:spacing w:line="240" w:lineRule="auto"/>
        <w:ind w:firstLine="0"/>
      </w:pPr>
      <w:r w:rsidRPr="00EE112F">
        <w:t>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недорегистрацию в начальные годы периода.</w:t>
      </w:r>
    </w:p>
    <w:p w14:paraId="2680164A" w14:textId="77777777"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14:paraId="1AE3D6AC" w14:textId="77777777"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14:paraId="31AF4A65" w14:textId="77777777"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14:paraId="2CC5CA3A" w14:textId="77777777" w:rsidR="004623EF" w:rsidRDefault="00EE112F" w:rsidP="004623EF">
      <w:pPr>
        <w:pStyle w:val="XNormal"/>
        <w:spacing w:line="240" w:lineRule="auto"/>
      </w:pPr>
      <w:r w:rsidRPr="00EE112F">
        <w:t>Для нескольких губерний (Архангельской, Астраханской, Калишской)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недорегистрацией в начале, поэтому мы не пытаемся корректировать число рождений и смертей для этих губерний.</w:t>
      </w:r>
    </w:p>
    <w:p w14:paraId="3AEBDC20" w14:textId="77777777"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14:paraId="0568954A" w14:textId="19DFCEBE" w:rsidR="00EE112F" w:rsidRPr="00554067"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r w:rsidR="00C3397A">
        <w:t xml:space="preserve"> (</w:t>
      </w:r>
      <w:r w:rsidR="001F2297">
        <w:t xml:space="preserve">в </w:t>
      </w:r>
      <w:r w:rsidR="00E260C2">
        <w:t xml:space="preserve">непрерывной по времени </w:t>
      </w:r>
      <w:r w:rsidR="001F2297">
        <w:t xml:space="preserve">сумме с </w:t>
      </w:r>
      <w:r w:rsidR="0028249F">
        <w:t xml:space="preserve">административно </w:t>
      </w:r>
      <w:r w:rsidR="00C3397A">
        <w:t>выделенн</w:t>
      </w:r>
      <w:r w:rsidR="001F2297">
        <w:t>ой</w:t>
      </w:r>
      <w:r w:rsidR="00C3397A">
        <w:t xml:space="preserve"> из неё в 1909 году Камчатск</w:t>
      </w:r>
      <w:r w:rsidR="001F2297">
        <w:t>ой</w:t>
      </w:r>
      <w:r w:rsidR="00F42925">
        <w:t xml:space="preserve"> областью</w:t>
      </w:r>
      <w:r w:rsidR="0028249F">
        <w:t>, т.е. игнорируя выделение</w:t>
      </w:r>
      <w:r w:rsidR="00F42925">
        <w:t xml:space="preserve"> и рассматривая население как непрерывное целое</w:t>
      </w:r>
      <w:r w:rsidR="00C3397A">
        <w:t>).</w:t>
      </w:r>
    </w:p>
    <w:p w14:paraId="1833ED4F" w14:textId="2777B939" w:rsidR="00EE112F" w:rsidRPr="00410287" w:rsidRDefault="00EE112F" w:rsidP="003103C6">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 xml:space="preserve">Рождаемость и смертность </w:t>
      </w:r>
      <w:r w:rsidR="002D7336" w:rsidRPr="00C86BD0">
        <w:rPr>
          <w:rFonts w:ascii="Times New Roman" w:eastAsia="Times New Roman" w:hAnsi="Times New Roman" w:cs="Times New Roman"/>
          <w:i/>
          <w:iCs/>
          <w:lang w:eastAsia="ru-RU"/>
        </w:rPr>
        <w:t>(</w:t>
      </w:r>
      <w:r w:rsidR="002D7336">
        <w:rPr>
          <w:rFonts w:ascii="Times New Roman" w:eastAsia="Times New Roman" w:hAnsi="Times New Roman" w:cs="Times New Roman"/>
          <w:i/>
          <w:iCs/>
          <w:lang w:eastAsia="ru-RU"/>
        </w:rPr>
        <w:t>промилле</w:t>
      </w:r>
      <w:r w:rsidR="002D7336" w:rsidRPr="00C86BD0">
        <w:rPr>
          <w:rFonts w:ascii="Times New Roman" w:eastAsia="Times New Roman" w:hAnsi="Times New Roman" w:cs="Times New Roman"/>
          <w:i/>
          <w:iCs/>
          <w:lang w:eastAsia="ru-RU"/>
        </w:rPr>
        <w:t xml:space="preserve">) </w:t>
      </w:r>
      <w:r w:rsidRPr="00410287">
        <w:rPr>
          <w:rFonts w:ascii="Times New Roman" w:eastAsia="Times New Roman" w:hAnsi="Times New Roman" w:cs="Times New Roman"/>
          <w:i/>
          <w:iCs/>
          <w:lang w:eastAsia="ru-RU"/>
        </w:rPr>
        <w:t xml:space="preserve">в Приморской </w:t>
      </w:r>
      <w:r w:rsidR="00C3397A">
        <w:rPr>
          <w:rFonts w:ascii="Times New Roman" w:eastAsia="Times New Roman" w:hAnsi="Times New Roman" w:cs="Times New Roman"/>
          <w:i/>
          <w:iCs/>
          <w:lang w:eastAsia="ru-RU"/>
        </w:rPr>
        <w:t xml:space="preserve">+ Камчатской </w:t>
      </w:r>
      <w:r w:rsidRPr="00410287">
        <w:rPr>
          <w:rFonts w:ascii="Times New Roman" w:eastAsia="Times New Roman" w:hAnsi="Times New Roman" w:cs="Times New Roman"/>
          <w:i/>
          <w:iCs/>
          <w:lang w:eastAsia="ru-RU"/>
        </w:rPr>
        <w:t>област</w:t>
      </w:r>
      <w:r w:rsidR="00C3397A">
        <w:rPr>
          <w:rFonts w:ascii="Times New Roman" w:eastAsia="Times New Roman" w:hAnsi="Times New Roman" w:cs="Times New Roman"/>
          <w:i/>
          <w:iCs/>
          <w:lang w:eastAsia="ru-RU"/>
        </w:rPr>
        <w:t>ях</w:t>
      </w:r>
      <w:r w:rsidRPr="00410287">
        <w:rPr>
          <w:rFonts w:ascii="Times New Roman" w:eastAsia="Times New Roman" w:hAnsi="Times New Roman" w:cs="Times New Roman"/>
          <w:i/>
          <w:iCs/>
          <w:lang w:eastAsia="ru-RU"/>
        </w:rPr>
        <w:t>.</w:t>
      </w:r>
      <w:r w:rsidRPr="00410287">
        <w:rPr>
          <w:rFonts w:ascii="Times New Roman" w:eastAsia="Times New Roman" w:hAnsi="Times New Roman" w:cs="Times New Roman"/>
          <w:i/>
          <w:iCs/>
          <w:lang w:eastAsia="ru-RU"/>
        </w:rPr>
        <w:br/>
        <w:t>Прогрессивный расчёт по нескорректированным данным УГВИ</w:t>
      </w:r>
      <w:r w:rsidRPr="00410287">
        <w:rPr>
          <w:rFonts w:ascii="Times New Roman" w:eastAsia="Times New Roman" w:hAnsi="Times New Roman" w:cs="Times New Roman"/>
          <w:i/>
          <w:iCs/>
          <w:lang w:eastAsia="ru-RU"/>
        </w:rPr>
        <w:br/>
        <w:t>о числе рождений и смертей в области.</w:t>
      </w:r>
    </w:p>
    <w:p w14:paraId="1B23B6BC" w14:textId="77777777"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14:paraId="44260544" w14:textId="77777777"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w:t>
      </w:r>
      <w:r w:rsidRPr="00EE112F">
        <w:lastRenderedPageBreak/>
        <w:t>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недорегистрация в 1896-1898 гг., значения для которых должны быть повышены до средних за 1899-1903 годы).</w:t>
      </w:r>
    </w:p>
    <w:p w14:paraId="01A4D9AC" w14:textId="77777777"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14:paraId="2C3F5867" w14:textId="04E1186E"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w:t>
      </w:r>
      <w:r w:rsidR="003273DC">
        <w:rPr>
          <w:rStyle w:val="FootnoteReference"/>
        </w:rPr>
        <w:footnoteReference w:id="102"/>
      </w:r>
      <w:r w:rsidRPr="00EE112F">
        <w:t xml:space="preserve"> Однако при вычислении среднего движения по Империи и другим таксонам (РСФСР-1991 etc.) мы исключаем Приморскую область </w:t>
      </w:r>
      <w:r w:rsidR="009A2AF8">
        <w:t xml:space="preserve">(и связанную с ней Камчатскую) </w:t>
      </w:r>
      <w:r w:rsidRPr="00EE112F">
        <w:t>из усредняемой совокупности.</w:t>
      </w:r>
    </w:p>
    <w:p w14:paraId="152F34C0" w14:textId="77777777"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14:paraId="7CDF97BA" w14:textId="77777777" w:rsidR="00721A33" w:rsidRPr="00EE112F" w:rsidRDefault="004A1F8B" w:rsidP="00721A33">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653D5480">
          <v:rect id="_x0000_i1032" style="width:468pt;height:1.5pt" o:hralign="center" o:hrstd="t" o:hr="t" fillcolor="gray" stroked="f"/>
        </w:pict>
      </w:r>
    </w:p>
    <w:p w14:paraId="28CCA39F" w14:textId="77777777" w:rsidR="00721A33" w:rsidRPr="00EE112F" w:rsidRDefault="00721A33" w:rsidP="00721A33">
      <w:pPr>
        <w:spacing w:after="0" w:line="240" w:lineRule="auto"/>
        <w:rPr>
          <w:rFonts w:ascii="Times New Roman" w:eastAsia="Times New Roman" w:hAnsi="Times New Roman" w:cs="Times New Roman"/>
          <w:sz w:val="24"/>
          <w:szCs w:val="24"/>
          <w:lang w:eastAsia="ru-RU"/>
        </w:rPr>
      </w:pPr>
    </w:p>
    <w:p w14:paraId="4DADD7B6" w14:textId="7122C0A4" w:rsidR="00721A33" w:rsidRPr="006432A7" w:rsidRDefault="00721A33" w:rsidP="00721A33">
      <w:pPr>
        <w:keepNext/>
        <w:spacing w:after="240" w:line="240" w:lineRule="auto"/>
        <w:jc w:val="center"/>
        <w:rPr>
          <w:rFonts w:ascii="Times New Roman" w:eastAsia="Times New Roman" w:hAnsi="Times New Roman" w:cs="Times New Roman"/>
          <w:sz w:val="24"/>
          <w:szCs w:val="24"/>
          <w:lang w:eastAsia="ru-RU"/>
        </w:rPr>
      </w:pPr>
      <w:bookmarkStart w:id="6" w:name="toc_eval_empire"/>
      <w:bookmarkEnd w:id="6"/>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14:paraId="7DC1DCB0" w14:textId="73C13CB2" w:rsidR="00477705" w:rsidRDefault="00477705" w:rsidP="00477705">
      <w:pPr>
        <w:pStyle w:val="XNormal-0"/>
      </w:pPr>
      <w:r w:rsidRPr="00EE112F">
        <w:t xml:space="preserve">Расчёт проводится с использованием географического таксона границ </w:t>
      </w:r>
      <w:r>
        <w:t>Российской Империи (</w:t>
      </w:r>
      <w:r w:rsidR="00D76501">
        <w:t xml:space="preserve">исключая </w:t>
      </w:r>
      <w:r>
        <w:t>губерни</w:t>
      </w:r>
      <w:r w:rsidR="00D76501">
        <w:t>и</w:t>
      </w:r>
      <w:r>
        <w:t xml:space="preserve"> </w:t>
      </w:r>
      <w:r w:rsidR="002D31CF">
        <w:t>Финляндии</w:t>
      </w:r>
      <w:r>
        <w:t>)</w:t>
      </w:r>
      <w:r w:rsidRPr="00EE112F">
        <w:t>, применяемого для выборки и агрегации данных</w:t>
      </w:r>
      <w:r w:rsidR="00515DA4">
        <w:t xml:space="preserve"> по отдельным входящим территориям</w:t>
      </w:r>
      <w:r w:rsidRPr="00EE112F">
        <w:t xml:space="preserve">. </w:t>
      </w:r>
    </w:p>
    <w:p w14:paraId="15B99BEC" w14:textId="2AEB03AD" w:rsidR="002D31CF" w:rsidRDefault="002D31CF" w:rsidP="00477705">
      <w:pPr>
        <w:pStyle w:val="XNormal-0"/>
      </w:pPr>
      <w:r>
        <w:t>Имеющиеся ограничения по данным:</w:t>
      </w:r>
    </w:p>
    <w:p w14:paraId="2EB99698" w14:textId="77777777" w:rsidR="00721A33" w:rsidRPr="00E82E34" w:rsidRDefault="00721A33" w:rsidP="00721A33">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14:paraId="20D31FBC"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14:paraId="5E7532F5" w14:textId="77777777" w:rsidR="00721A33" w:rsidRPr="00E82E34" w:rsidRDefault="00721A33" w:rsidP="00721A33">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14:paraId="5130BBAB" w14:textId="172A3317" w:rsidR="00721A33" w:rsidRPr="00854B97" w:rsidRDefault="00721A33" w:rsidP="00721A33">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14:paraId="48F6AB1C" w14:textId="3AAD85CF" w:rsidR="00854B97" w:rsidRPr="00854B97" w:rsidRDefault="00854B97" w:rsidP="00721A33">
      <w:pPr>
        <w:numPr>
          <w:ilvl w:val="0"/>
          <w:numId w:val="22"/>
        </w:numPr>
        <w:spacing w:after="120" w:line="240" w:lineRule="auto"/>
        <w:rPr>
          <w:rFonts w:ascii="Times New Roman" w:eastAsia="Times New Roman" w:hAnsi="Times New Roman" w:cs="Times New Roman"/>
          <w:lang w:eastAsia="ru-RU"/>
        </w:rPr>
      </w:pPr>
      <w:r w:rsidRPr="00854B97">
        <w:rPr>
          <w:rFonts w:ascii="Times New Roman" w:eastAsia="Times New Roman" w:hAnsi="Times New Roman" w:cs="Times New Roman"/>
          <w:lang w:eastAsia="ru-RU"/>
        </w:rPr>
        <w:t xml:space="preserve">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w:t>
      </w:r>
      <w:r>
        <w:rPr>
          <w:rFonts w:ascii="Times New Roman" w:eastAsia="Times New Roman" w:hAnsi="Times New Roman" w:cs="Times New Roman"/>
          <w:lang w:eastAsia="ru-RU"/>
        </w:rPr>
        <w:t xml:space="preserve">Мы устанавливаем </w:t>
      </w:r>
      <w:r w:rsidRPr="00854B97">
        <w:rPr>
          <w:rFonts w:ascii="Times New Roman" w:eastAsia="Times New Roman" w:hAnsi="Times New Roman" w:cs="Times New Roman"/>
          <w:lang w:eastAsia="ru-RU"/>
        </w:rPr>
        <w:t>для 1896 года число рождений и смертей в Черноморской губ. как среднее за 1897-1900.</w:t>
      </w:r>
    </w:p>
    <w:p w14:paraId="263D980C" w14:textId="18DD7B9C" w:rsidR="00D639A2" w:rsidRDefault="002249EB" w:rsidP="00721A33">
      <w:pPr>
        <w:pStyle w:val="XNormal-0"/>
      </w:pPr>
      <w:r>
        <w:lastRenderedPageBreak/>
        <w:t>Общий порядок вычисления</w:t>
      </w:r>
      <w:r w:rsidR="00B923FC" w:rsidRPr="00B923FC">
        <w:t xml:space="preserve"> (</w:t>
      </w:r>
      <w:r w:rsidR="00B923FC">
        <w:t>алгоритм) демографической истории сходен для таксона Империи и для других составных таксонов,</w:t>
      </w:r>
      <w:r w:rsidR="00D639A2" w:rsidRPr="00D639A2">
        <w:rPr>
          <w:rStyle w:val="FootnoteReference"/>
        </w:rPr>
        <w:t xml:space="preserve"> </w:t>
      </w:r>
      <w:r w:rsidR="00D639A2">
        <w:rPr>
          <w:rStyle w:val="FootnoteReference"/>
        </w:rPr>
        <w:footnoteReference w:id="103"/>
      </w:r>
      <w:r w:rsidR="00B923FC">
        <w:t xml:space="preserve"> </w:t>
      </w:r>
      <w:r w:rsidR="00C73EEA">
        <w:t>различаясь в основном данными. Но есть и другое существенное различие: при вычислении других таксонов, для разбивки военных потерь по территориям (губерниям и областям) требуется предварительно знать численность населения Империи на 1904 и 1914 годы, которая становится известна благодаря тому, что таксон Империи вычисляется первым.</w:t>
      </w:r>
      <w:r w:rsidR="00C02832">
        <w:rPr>
          <w:rStyle w:val="FootnoteReference"/>
        </w:rPr>
        <w:footnoteReference w:id="104"/>
      </w:r>
      <w:r w:rsidR="00C73EEA">
        <w:t xml:space="preserve"> Для таксона Империи эти величины заранее неизвестны, но и разбивка не требуется, т.к. </w:t>
      </w:r>
      <w:r w:rsidR="008F5B60">
        <w:t xml:space="preserve">военные </w:t>
      </w:r>
      <w:r w:rsidR="00C73EEA">
        <w:t xml:space="preserve">потери относятся к таксону целиком. Впридачу, в конце вычисления таксона Империи вычисляются демографические истории отдельных территорий, которые затем </w:t>
      </w:r>
      <w:r w:rsidR="00322755">
        <w:t xml:space="preserve">сохраняются </w:t>
      </w:r>
      <w:r w:rsidR="00B94686">
        <w:t xml:space="preserve">для последующего использования и могут </w:t>
      </w:r>
      <w:r w:rsidR="00C73EEA">
        <w:t>употребля</w:t>
      </w:r>
      <w:r w:rsidR="00B94686">
        <w:t xml:space="preserve">ться </w:t>
      </w:r>
      <w:r w:rsidR="00C73EEA">
        <w:t>готовыми при расчёте других таксонов.</w:t>
      </w:r>
      <w:r w:rsidR="00D639A2">
        <w:t xml:space="preserve"> </w:t>
      </w:r>
    </w:p>
    <w:p w14:paraId="11E4AFCD" w14:textId="50582CBC" w:rsidR="002249EB" w:rsidRDefault="00D639A2" w:rsidP="00D639A2">
      <w:pPr>
        <w:pStyle w:val="XNormal-0"/>
        <w:ind w:firstLine="432"/>
      </w:pPr>
      <w:r>
        <w:t xml:space="preserve">Это различие </w:t>
      </w:r>
      <w:r w:rsidR="00AC66C1">
        <w:t xml:space="preserve">логики </w:t>
      </w:r>
      <w:r w:rsidR="00242FD0">
        <w:t xml:space="preserve">и задач </w:t>
      </w:r>
      <w:r>
        <w:t>двух вычислений влечёт две версии алгоритма. Алгоритм для расчёта таксона Империи таков:</w:t>
      </w:r>
    </w:p>
    <w:p w14:paraId="62765576" w14:textId="76CA4AD2" w:rsidR="002249EB" w:rsidRDefault="0010025F" w:rsidP="005E3F98">
      <w:pPr>
        <w:pStyle w:val="XNormal-0"/>
        <w:numPr>
          <w:ilvl w:val="0"/>
          <w:numId w:val="39"/>
        </w:numPr>
      </w:pPr>
      <w:r>
        <w:t>После загрузки данных, вычислительный модуль прилагает к ним поправки</w:t>
      </w:r>
      <w:r w:rsidRPr="0010025F">
        <w:t>:</w:t>
      </w:r>
    </w:p>
    <w:p w14:paraId="49A54AE8" w14:textId="0B6B104B" w:rsidR="0010025F" w:rsidRDefault="0010025F" w:rsidP="005E3F98">
      <w:pPr>
        <w:pStyle w:val="XNormal-0"/>
        <w:numPr>
          <w:ilvl w:val="1"/>
          <w:numId w:val="40"/>
        </w:numPr>
      </w:pPr>
      <w:r>
        <w:t>П</w:t>
      </w:r>
      <w:r w:rsidRPr="0010025F">
        <w:t xml:space="preserve">оправку на недорегистрацию рождений девочек: </w:t>
      </w:r>
      <w:r>
        <w:t xml:space="preserve">исправляет </w:t>
      </w:r>
      <w:r w:rsidRPr="0010025F">
        <w:t xml:space="preserve">заниженное число рождений для женщин </w:t>
      </w:r>
      <w:r w:rsidR="003934B5">
        <w:t xml:space="preserve">делая </w:t>
      </w:r>
      <w:r w:rsidRPr="0010025F">
        <w:t>его &gt;= числу мужских рождений / 1.06.</w:t>
      </w:r>
    </w:p>
    <w:p w14:paraId="35F43296" w14:textId="2272C845" w:rsidR="00C3293C" w:rsidRDefault="00C3293C" w:rsidP="005E3F98">
      <w:pPr>
        <w:pStyle w:val="XNormal-0"/>
        <w:numPr>
          <w:ilvl w:val="1"/>
          <w:numId w:val="40"/>
        </w:numPr>
      </w:pPr>
      <w:r>
        <w:t>З</w:t>
      </w:r>
      <w:r w:rsidRPr="00C3293C">
        <w:t>аполн</w:t>
      </w:r>
      <w:r>
        <w:t>яет</w:t>
      </w:r>
      <w:r w:rsidRPr="00C3293C">
        <w:t xml:space="preserve"> </w:t>
      </w:r>
      <w:r w:rsidR="00E96325">
        <w:t xml:space="preserve">некоторые </w:t>
      </w:r>
      <w:r w:rsidRPr="00C3293C">
        <w:t>пробелы в сведениях о числе рождений и смертей</w:t>
      </w:r>
      <w:r w:rsidR="00E96325">
        <w:t>, как указано в начале главы</w:t>
      </w:r>
      <w:r w:rsidR="00EC1918">
        <w:t xml:space="preserve"> </w:t>
      </w:r>
      <w:r w:rsidR="00EC1918" w:rsidRPr="00EC1918">
        <w:t>(часть “имеющиеся ограничения по данным”</w:t>
      </w:r>
      <w:r w:rsidR="00463D72">
        <w:t xml:space="preserve"> выше</w:t>
      </w:r>
      <w:r w:rsidR="00EC1918" w:rsidRPr="00EC1918">
        <w:t>).</w:t>
      </w:r>
    </w:p>
    <w:p w14:paraId="2E4ABCC6" w14:textId="3D805257" w:rsidR="00C3293C" w:rsidRDefault="00C3293C" w:rsidP="005E3F98">
      <w:pPr>
        <w:pStyle w:val="XNormal-0"/>
        <w:numPr>
          <w:ilvl w:val="1"/>
          <w:numId w:val="40"/>
        </w:numPr>
      </w:pPr>
      <w:r>
        <w:t xml:space="preserve">Прилагает описанные </w:t>
      </w:r>
      <w:r w:rsidR="00F34164">
        <w:t xml:space="preserve">ранее </w:t>
      </w:r>
      <w:r>
        <w:t xml:space="preserve">правки </w:t>
      </w:r>
      <w:r w:rsidRPr="00C3293C">
        <w:t>из файла ugvi/PatchYearData.xslx</w:t>
      </w:r>
      <w:r>
        <w:t>.</w:t>
      </w:r>
    </w:p>
    <w:p w14:paraId="4449AEBE" w14:textId="659252EE" w:rsidR="005035CA" w:rsidRDefault="005035CA" w:rsidP="005E3F98">
      <w:pPr>
        <w:pStyle w:val="XNormal-0"/>
        <w:numPr>
          <w:ilvl w:val="1"/>
          <w:numId w:val="40"/>
        </w:numPr>
      </w:pPr>
      <w:r>
        <w:t xml:space="preserve">Корректирует на </w:t>
      </w:r>
      <w:r w:rsidRPr="005035CA">
        <w:t>недоучёт регистрации рождений и смертей иудеев</w:t>
      </w:r>
      <w:r w:rsidR="009D0DB4">
        <w:t>.</w:t>
      </w:r>
    </w:p>
    <w:p w14:paraId="254C1F9F" w14:textId="7DF98D5A" w:rsidR="002249EB" w:rsidRDefault="00D0479E" w:rsidP="005E3F98">
      <w:pPr>
        <w:pStyle w:val="XNormal-0"/>
        <w:numPr>
          <w:ilvl w:val="0"/>
          <w:numId w:val="39"/>
        </w:numPr>
      </w:pPr>
      <w:r>
        <w:t xml:space="preserve">Образует составные территории сохраняющие </w:t>
      </w:r>
      <w:r w:rsidR="003F7514">
        <w:t xml:space="preserve">непрерывность </w:t>
      </w:r>
      <w:r>
        <w:t>границ и населенческой истории на протяжении периода:</w:t>
      </w:r>
    </w:p>
    <w:p w14:paraId="419D927D" w14:textId="4D5155DA" w:rsidR="00D0479E" w:rsidRDefault="00355974" w:rsidP="005E3F98">
      <w:pPr>
        <w:pStyle w:val="XNormal-0"/>
        <w:numPr>
          <w:ilvl w:val="1"/>
          <w:numId w:val="41"/>
        </w:numPr>
      </w:pPr>
      <w:r>
        <w:t>У</w:t>
      </w:r>
      <w:r w:rsidRPr="00FB774A">
        <w:t>дал</w:t>
      </w:r>
      <w:r>
        <w:t>яет</w:t>
      </w:r>
      <w:r w:rsidR="00FB774A" w:rsidRPr="00FB774A">
        <w:t xml:space="preserve"> отдельные записи для городов (Москвы, Петербурга, Варшавы, Одессы, Николаева, Севастополя, Баку, </w:t>
      </w:r>
      <w:proofErr w:type="spellStart"/>
      <w:r w:rsidR="00FB774A" w:rsidRPr="00FB774A">
        <w:t>Ростовского-на-Дону</w:t>
      </w:r>
      <w:proofErr w:type="spellEnd"/>
      <w:r w:rsidR="00FB774A" w:rsidRPr="00FB774A">
        <w:t xml:space="preserve"> градоначальства), влив</w:t>
      </w:r>
      <w:r w:rsidR="00FB774A">
        <w:t>ая</w:t>
      </w:r>
      <w:r w:rsidR="00FB774A" w:rsidRPr="00FB774A">
        <w:t xml:space="preserve"> их население в состав соответствующих губерний</w:t>
      </w:r>
      <w:r w:rsidR="00FB774A">
        <w:t>.</w:t>
      </w:r>
      <w:r w:rsidR="002762D8">
        <w:t xml:space="preserve"> Это требуется потому, что для некоторых лет сведения приводятся по городу и остальной губернии раздельно, а для иных лет – только в совокупности</w:t>
      </w:r>
      <w:r w:rsidR="00467A1D">
        <w:t xml:space="preserve">, не позволяя для этих </w:t>
      </w:r>
      <w:r w:rsidR="001C151D" w:rsidRPr="001C151D">
        <w:t>“</w:t>
      </w:r>
      <w:r w:rsidR="00467A1D">
        <w:t>слитных</w:t>
      </w:r>
      <w:r w:rsidR="001C151D" w:rsidRPr="001C151D">
        <w:t>”</w:t>
      </w:r>
      <w:r w:rsidR="00467A1D">
        <w:t xml:space="preserve"> лет проследить историю двух частей по раздельности</w:t>
      </w:r>
      <w:r w:rsidR="002762D8">
        <w:t>.</w:t>
      </w:r>
      <w:r w:rsidR="00467A1D">
        <w:t xml:space="preserve"> Непрерывная история может быть прослежена только для их суммы</w:t>
      </w:r>
      <w:r w:rsidR="001E2659">
        <w:t>, т.е для губернии вместе с городом</w:t>
      </w:r>
      <w:r w:rsidR="00467A1D">
        <w:t>.</w:t>
      </w:r>
    </w:p>
    <w:p w14:paraId="1525F23D" w14:textId="5D977857" w:rsidR="00FB774A" w:rsidRDefault="00FB774A" w:rsidP="005E3F98">
      <w:pPr>
        <w:pStyle w:val="XNormal-0"/>
        <w:numPr>
          <w:ilvl w:val="1"/>
          <w:numId w:val="41"/>
        </w:numPr>
      </w:pPr>
      <w:r>
        <w:t>С</w:t>
      </w:r>
      <w:r w:rsidRPr="00FB774A">
        <w:t>ли</w:t>
      </w:r>
      <w:r>
        <w:t>вает</w:t>
      </w:r>
      <w:r w:rsidRPr="00FB774A">
        <w:t xml:space="preserve"> губернии и области</w:t>
      </w:r>
      <w:r w:rsidR="008D563C">
        <w:t xml:space="preserve">, </w:t>
      </w:r>
      <w:r w:rsidRPr="00FB774A">
        <w:t>образованные после переписи 1897 года</w:t>
      </w:r>
      <w:r w:rsidR="008D563C">
        <w:t xml:space="preserve">, </w:t>
      </w:r>
      <w:r w:rsidRPr="00FB774A">
        <w:t>с губерниями, из состава которых они были выделены, образ</w:t>
      </w:r>
      <w:r>
        <w:t>уя</w:t>
      </w:r>
      <w:r w:rsidRPr="00FB774A">
        <w:t xml:space="preserve"> новые составные записи для сохранения непрерывности истории</w:t>
      </w:r>
      <w:r w:rsidR="008D563C">
        <w:t>:</w:t>
      </w:r>
      <w:r w:rsidRPr="00FB774A">
        <w:t xml:space="preserve"> </w:t>
      </w:r>
      <w:r w:rsidR="00666E63">
        <w:br/>
        <w:t xml:space="preserve">    </w:t>
      </w:r>
      <w:r w:rsidR="00AA7253">
        <w:t xml:space="preserve">    </w:t>
      </w:r>
      <w:r w:rsidR="00E27512">
        <w:t>Приморская обл.</w:t>
      </w:r>
      <w:r w:rsidRPr="00FB774A">
        <w:t xml:space="preserve"> + Камчатская </w:t>
      </w:r>
      <w:r w:rsidR="00E27512">
        <w:t>обл.</w:t>
      </w:r>
      <w:r w:rsidRPr="00FB774A">
        <w:t xml:space="preserve">→ </w:t>
      </w:r>
      <w:r w:rsidR="00A7661D">
        <w:t xml:space="preserve">Приморская </w:t>
      </w:r>
      <w:r w:rsidR="00E27512">
        <w:t>обл.</w:t>
      </w:r>
      <w:r w:rsidRPr="00FB774A">
        <w:t>с Камчатской</w:t>
      </w:r>
      <w:r w:rsidR="00E27512" w:rsidRPr="00E27512">
        <w:t xml:space="preserve"> </w:t>
      </w:r>
      <w:r w:rsidR="00E27512">
        <w:t>обл.</w:t>
      </w:r>
      <w:r w:rsidRPr="00FB774A">
        <w:t xml:space="preserve">; </w:t>
      </w:r>
      <w:r w:rsidR="00666E63">
        <w:br/>
        <w:t xml:space="preserve">    </w:t>
      </w:r>
      <w:r w:rsidR="00AA7253">
        <w:t xml:space="preserve">    </w:t>
      </w:r>
      <w:r w:rsidRPr="00FB774A">
        <w:t xml:space="preserve">Кутаисская  </w:t>
      </w:r>
      <w:r w:rsidR="001D572B">
        <w:t xml:space="preserve">(губерния) </w:t>
      </w:r>
      <w:r w:rsidRPr="00FB774A">
        <w:t xml:space="preserve">+ Батумская </w:t>
      </w:r>
      <w:r w:rsidR="001D572B">
        <w:t xml:space="preserve">(обл.) </w:t>
      </w:r>
      <w:r w:rsidRPr="00FB774A">
        <w:t xml:space="preserve">→  Кутаисская с Батумской; </w:t>
      </w:r>
      <w:r w:rsidR="00666E63">
        <w:br/>
        <w:t xml:space="preserve">    </w:t>
      </w:r>
      <w:r w:rsidR="00AA7253">
        <w:t xml:space="preserve">    </w:t>
      </w:r>
      <w:r w:rsidRPr="00FB774A">
        <w:t xml:space="preserve">Люблинская + Седлецкая + Холмская </w:t>
      </w:r>
      <w:r w:rsidR="001D572B">
        <w:t xml:space="preserve">(губ.) </w:t>
      </w:r>
      <w:r w:rsidRPr="00FB774A">
        <w:t>→  Люблинская с Седлецкой и Холмской</w:t>
      </w:r>
      <w:r w:rsidR="008D563C">
        <w:t>.</w:t>
      </w:r>
    </w:p>
    <w:p w14:paraId="6CDDBA26" w14:textId="18D2ED65" w:rsidR="00D0479E" w:rsidRDefault="001D0228" w:rsidP="005E3F98">
      <w:pPr>
        <w:pStyle w:val="XNormal-0"/>
        <w:numPr>
          <w:ilvl w:val="0"/>
          <w:numId w:val="39"/>
        </w:numPr>
      </w:pPr>
      <w:r>
        <w:t>В</w:t>
      </w:r>
      <w:r w:rsidRPr="001D0228">
        <w:t>ычисл</w:t>
      </w:r>
      <w:r>
        <w:t>яет для каждой из территорий</w:t>
      </w:r>
      <w:r w:rsidRPr="001D0228">
        <w:t xml:space="preserve"> </w:t>
      </w:r>
      <w:r w:rsidR="000A5C29">
        <w:t xml:space="preserve">(губерний и областей) </w:t>
      </w:r>
      <w:r w:rsidRPr="001D0228">
        <w:t xml:space="preserve">прогрессивную оценку населения </w:t>
      </w:r>
      <w:r w:rsidR="00010B12">
        <w:t xml:space="preserve">поступательным </w:t>
      </w:r>
      <w:r w:rsidR="00A77EBF">
        <w:t xml:space="preserve">погодовым </w:t>
      </w:r>
      <w:r w:rsidRPr="001D0228">
        <w:t>отсчётом от переписи 1897 год</w:t>
      </w:r>
      <w:r w:rsidR="009B32CA">
        <w:t>а, прилагая сведения о числе рождений и смертей и данные о миграции</w:t>
      </w:r>
      <w:r w:rsidR="007B2627">
        <w:t>, от 1898 года и до конца периода, насколько для данной территории имеются данные</w:t>
      </w:r>
      <w:r w:rsidR="009B32CA">
        <w:t>.</w:t>
      </w:r>
      <w:r w:rsidR="005B0358">
        <w:t xml:space="preserve"> Для некоторых территорий данные обрываются в 1914 году, для некоторых в 1915.</w:t>
      </w:r>
    </w:p>
    <w:p w14:paraId="6D44DBDC" w14:textId="3773504B"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губерний и областей на начало 189</w:t>
      </w:r>
      <w:r>
        <w:t>7</w:t>
      </w:r>
      <w:r w:rsidRPr="007B2627">
        <w:t xml:space="preserve"> года</w:t>
      </w:r>
      <w:r w:rsidR="009A0BB5">
        <w:t>, располагая для этого величиной населения на момент переписи, а также числом рождений, смертей и миграционным балансом за год.</w:t>
      </w:r>
    </w:p>
    <w:p w14:paraId="11D1B062" w14:textId="2976C715" w:rsidR="007B2627" w:rsidRDefault="007B2627" w:rsidP="005E3F98">
      <w:pPr>
        <w:pStyle w:val="XNormal-0"/>
        <w:numPr>
          <w:ilvl w:val="0"/>
          <w:numId w:val="39"/>
        </w:numPr>
      </w:pPr>
      <w:r>
        <w:t>В</w:t>
      </w:r>
      <w:r w:rsidRPr="007B2627">
        <w:t xml:space="preserve">ычисляет численность </w:t>
      </w:r>
      <w:r w:rsidR="003B6033" w:rsidRPr="007B2627">
        <w:t xml:space="preserve">населения </w:t>
      </w:r>
      <w:r w:rsidRPr="007B2627">
        <w:t xml:space="preserve">губерний и областей на начало 1896 года по </w:t>
      </w:r>
      <w:r w:rsidR="00C609D1">
        <w:t xml:space="preserve">обратной во времени </w:t>
      </w:r>
      <w:r w:rsidRPr="007B2627">
        <w:t>прогрессивной оценке</w:t>
      </w:r>
      <w:r>
        <w:t>.</w:t>
      </w:r>
    </w:p>
    <w:p w14:paraId="2CACA0BF" w14:textId="4807E836" w:rsidR="00CC6142" w:rsidRDefault="00CC6142" w:rsidP="005E3F98">
      <w:pPr>
        <w:pStyle w:val="XNormal-0"/>
        <w:numPr>
          <w:ilvl w:val="0"/>
          <w:numId w:val="39"/>
        </w:numPr>
      </w:pPr>
      <w:r>
        <w:lastRenderedPageBreak/>
        <w:t>Астрах</w:t>
      </w:r>
      <w:r w:rsidR="00A35A24">
        <w:t xml:space="preserve">анская губерния разбивается на две части: оседлое население и кочевое, выступающие далее как раздельные единицы. Имеющиеся данные о числе рождений и смертей относятся к оседлому населению. Для него мы устанавливаем опорную численность по переписи в897 года и производим перерасчёт прогрессивного исчисления. Для </w:t>
      </w:r>
      <w:r w:rsidR="00A178CE">
        <w:t>кочевого населения вычисляется только оценка его погодовой численности, без оценки числа рождений и смертей.</w:t>
      </w:r>
    </w:p>
    <w:p w14:paraId="0900C9A0" w14:textId="67B52DD8" w:rsidR="008E61E9" w:rsidRDefault="008E61E9" w:rsidP="005E3F98">
      <w:pPr>
        <w:pStyle w:val="XNormal-0"/>
        <w:numPr>
          <w:ilvl w:val="0"/>
          <w:numId w:val="39"/>
        </w:numPr>
      </w:pPr>
      <w:r>
        <w:t>П</w:t>
      </w:r>
      <w:r w:rsidRPr="008E61E9">
        <w:t xml:space="preserve">роизводит правку расчёта УГВИ для Дагестана, </w:t>
      </w:r>
      <w:proofErr w:type="spellStart"/>
      <w:r w:rsidRPr="008E61E9">
        <w:t>перебазируя</w:t>
      </w:r>
      <w:proofErr w:type="spellEnd"/>
      <w:r w:rsidRPr="008E61E9">
        <w:t xml:space="preserve"> его от данных переписи 1897 года, </w:t>
      </w:r>
      <w:r w:rsidR="00091636">
        <w:t>вместо</w:t>
      </w:r>
      <w:r w:rsidRPr="008E61E9">
        <w:t xml:space="preserve"> ошибочной величины использованной УГВИ</w:t>
      </w:r>
      <w:r>
        <w:t>.</w:t>
      </w:r>
    </w:p>
    <w:p w14:paraId="76CFACEF" w14:textId="2880FFCD" w:rsidR="000626B5" w:rsidRDefault="000626B5" w:rsidP="005E3F98">
      <w:pPr>
        <w:pStyle w:val="XNormal-0"/>
        <w:numPr>
          <w:ilvl w:val="0"/>
          <w:numId w:val="39"/>
        </w:numPr>
      </w:pPr>
      <w:r>
        <w:t>И</w:t>
      </w:r>
      <w:r w:rsidRPr="000626B5">
        <w:t>спользует для прогрессивного расчёта стабилизированные участки для Карсской области, Терской области</w:t>
      </w:r>
      <w:r w:rsidR="00CA2178">
        <w:t xml:space="preserve">, </w:t>
      </w:r>
      <w:r w:rsidRPr="000626B5">
        <w:t xml:space="preserve">Тифлисской губернии, </w:t>
      </w:r>
      <w:r w:rsidR="00CA2178">
        <w:t>а также</w:t>
      </w:r>
      <w:r w:rsidR="008D23D1">
        <w:t xml:space="preserve"> Забайкальской, </w:t>
      </w:r>
      <w:r w:rsidRPr="000626B5">
        <w:t>Закаспийской, Семиреченской, Сыр-Дарьинской и Ферганской областей</w:t>
      </w:r>
      <w:r>
        <w:t>.</w:t>
      </w:r>
    </w:p>
    <w:p w14:paraId="1044D6F6" w14:textId="6AA9EDD6" w:rsidR="00E559D4" w:rsidRDefault="00E559D4" w:rsidP="005E3F98">
      <w:pPr>
        <w:pStyle w:val="XNormal-0"/>
        <w:numPr>
          <w:ilvl w:val="0"/>
          <w:numId w:val="39"/>
        </w:numPr>
      </w:pPr>
      <w:r>
        <w:t>П</w:t>
      </w:r>
      <w:r w:rsidRPr="00E559D4">
        <w:t>роводит исправление для Бакинской губернии с Баку:</w:t>
      </w:r>
    </w:p>
    <w:p w14:paraId="141618E4" w14:textId="0BA28513" w:rsidR="00FE1B31" w:rsidRDefault="00FE1B31" w:rsidP="005E3F98">
      <w:pPr>
        <w:pStyle w:val="XNormal-0"/>
        <w:numPr>
          <w:ilvl w:val="1"/>
          <w:numId w:val="42"/>
        </w:numPr>
      </w:pPr>
      <w:r>
        <w:t>П</w:t>
      </w:r>
      <w:r w:rsidRPr="00FE1B31">
        <w:t xml:space="preserve">редварительно устраняет </w:t>
      </w:r>
      <w:r w:rsidR="00DE1B66" w:rsidRPr="00FE1B31">
        <w:t xml:space="preserve">осцилляции </w:t>
      </w:r>
      <w:r w:rsidRPr="00FE1B31">
        <w:t>в оценке УГВИ путём экспоненциального интерполирования (с постоянным годовым темпом роста) численности населения между значениями 1903 и 1914 годов</w:t>
      </w:r>
      <w:r>
        <w:t>.</w:t>
      </w:r>
    </w:p>
    <w:p w14:paraId="37A55277" w14:textId="2CD51502" w:rsidR="00FE1B31" w:rsidRDefault="00B91279" w:rsidP="005E3F98">
      <w:pPr>
        <w:pStyle w:val="XNormal-0"/>
        <w:numPr>
          <w:ilvl w:val="1"/>
          <w:numId w:val="42"/>
        </w:numPr>
      </w:pPr>
      <w:r>
        <w:t>В</w:t>
      </w:r>
      <w:r w:rsidRPr="00B91279">
        <w:t>ыполняет погодовое усреднение численности населения из двух оценок: прогрессивной и УГВИ, и принимает результат как новую прогрессивную оценку</w:t>
      </w:r>
      <w:r>
        <w:t>.</w:t>
      </w:r>
    </w:p>
    <w:p w14:paraId="770FA6E6" w14:textId="575A1F6B" w:rsidR="00E559D4" w:rsidRDefault="008E69D4" w:rsidP="005E3F98">
      <w:pPr>
        <w:pStyle w:val="XNormal-0"/>
        <w:numPr>
          <w:ilvl w:val="0"/>
          <w:numId w:val="39"/>
        </w:numPr>
      </w:pPr>
      <w:r>
        <w:t>В</w:t>
      </w:r>
      <w:r w:rsidRPr="008E69D4">
        <w:t>ыполняет правку прогрессивного расчёта для Самаркандской области:</w:t>
      </w:r>
    </w:p>
    <w:p w14:paraId="37741D9E" w14:textId="4346EB75" w:rsidR="008E69D4" w:rsidRDefault="008E69D4" w:rsidP="005E3F98">
      <w:pPr>
        <w:pStyle w:val="XNormal-0"/>
        <w:numPr>
          <w:ilvl w:val="1"/>
          <w:numId w:val="43"/>
        </w:numPr>
      </w:pPr>
      <w:r>
        <w:t>И</w:t>
      </w:r>
      <w:r w:rsidRPr="008E69D4">
        <w:t>спользует для неё расчёт УГВИ (1896-1901), затем ЦСК (1904-1914)</w:t>
      </w:r>
      <w:r>
        <w:t>.</w:t>
      </w:r>
    </w:p>
    <w:p w14:paraId="3A6AB67E" w14:textId="199D24C8" w:rsidR="008E69D4" w:rsidRDefault="008E69D4" w:rsidP="005E3F98">
      <w:pPr>
        <w:pStyle w:val="XNormal-0"/>
        <w:numPr>
          <w:ilvl w:val="1"/>
          <w:numId w:val="43"/>
        </w:numPr>
      </w:pPr>
      <w:r>
        <w:t>Ч</w:t>
      </w:r>
      <w:r w:rsidRPr="008E69D4">
        <w:t>исленность в 1902 и 1903 г. интерполируется между 1901 и 1904</w:t>
      </w:r>
      <w:r>
        <w:t>.</w:t>
      </w:r>
    </w:p>
    <w:p w14:paraId="743DB848" w14:textId="10B2AFE7" w:rsidR="008E69D4" w:rsidRDefault="00A9666B" w:rsidP="005E3F98">
      <w:pPr>
        <w:pStyle w:val="XNormal-0"/>
        <w:numPr>
          <w:ilvl w:val="0"/>
          <w:numId w:val="39"/>
        </w:numPr>
      </w:pPr>
      <w:r>
        <w:t>В</w:t>
      </w:r>
      <w:r w:rsidRPr="00A9666B">
        <w:t>ыполняет правку прогрессивного расчёта для Уральской области: использует прогрессивный расчёт (1896-1903), затем расчёт ЦСК (1905-1914), и среднее для 1904</w:t>
      </w:r>
      <w:r>
        <w:t>.</w:t>
      </w:r>
    </w:p>
    <w:p w14:paraId="3212F6E7" w14:textId="4CF0E784" w:rsidR="00372802" w:rsidRDefault="00372802" w:rsidP="005E3F98">
      <w:pPr>
        <w:pStyle w:val="XNormal-0"/>
        <w:numPr>
          <w:ilvl w:val="0"/>
          <w:numId w:val="39"/>
        </w:numPr>
      </w:pPr>
      <w:r>
        <w:t>Д</w:t>
      </w:r>
      <w:r w:rsidRPr="00372802">
        <w:t xml:space="preserve">ля Приморской области </w:t>
      </w:r>
      <w:r w:rsidR="001B2683">
        <w:t xml:space="preserve">(включая в ней за все годы Камчатскую) </w:t>
      </w:r>
      <w:r w:rsidRPr="00372802">
        <w:t>исправляет численность населения по прогрессивному расчёту для начальных лет, повышая число рождений и смертей в 1896-1898 гг. до соответствия средним уровням рождаемости и смертности за 1899-1903 годы, для компенсации общего недоучёта в в 1896-1898 гг.</w:t>
      </w:r>
    </w:p>
    <w:p w14:paraId="7AE7178F" w14:textId="01AD529F" w:rsidR="009B32B4" w:rsidRDefault="009B32B4" w:rsidP="005E3F98">
      <w:pPr>
        <w:pStyle w:val="XNormal-0"/>
        <w:numPr>
          <w:ilvl w:val="0"/>
          <w:numId w:val="39"/>
        </w:numPr>
      </w:pPr>
      <w:r>
        <w:t xml:space="preserve">Поправка для миграции в Черноморскую губернию при расчёте таксона Империи не требуется, т.к. внутренние миграции в губернию гасятся внутри таксона, а внешняя миграция уже учтена в </w:t>
      </w:r>
      <w:r w:rsidR="00801A3C" w:rsidRPr="00801A3C">
        <w:t>“</w:t>
      </w:r>
      <w:r w:rsidR="00801A3C">
        <w:t>целиковой</w:t>
      </w:r>
      <w:r w:rsidR="00801A3C" w:rsidRPr="00801A3C">
        <w:t>”</w:t>
      </w:r>
      <w:r w:rsidR="00801A3C">
        <w:t xml:space="preserve"> </w:t>
      </w:r>
      <w:r>
        <w:t>турецкой миграции</w:t>
      </w:r>
      <w:r w:rsidR="00801A3C">
        <w:t xml:space="preserve"> (п. 16 ниже)</w:t>
      </w:r>
      <w:r>
        <w:t>.</w:t>
      </w:r>
    </w:p>
    <w:p w14:paraId="3DE58D3C" w14:textId="042A98AD" w:rsidR="00CA01C4" w:rsidRDefault="00F51CE7" w:rsidP="005E3F98">
      <w:pPr>
        <w:pStyle w:val="XNormal-0"/>
        <w:numPr>
          <w:ilvl w:val="0"/>
          <w:numId w:val="39"/>
        </w:numPr>
      </w:pPr>
      <w:r>
        <w:t xml:space="preserve">Помечает территории, которые не должны использоваться для </w:t>
      </w:r>
      <w:r w:rsidR="00CA01C4" w:rsidRPr="00CA01C4">
        <w:t>подсчёта рождаемости и смертности для сводного таксона (из-за непригодности их данных о рождаемости и смертности) и используются только для подсчёта совокупного населения таксона:</w:t>
      </w:r>
    </w:p>
    <w:p w14:paraId="7EBFF0E8" w14:textId="2772D00D" w:rsidR="00D81772" w:rsidRDefault="00895940" w:rsidP="005E3F98">
      <w:pPr>
        <w:pStyle w:val="XNormal-0"/>
        <w:numPr>
          <w:ilvl w:val="2"/>
          <w:numId w:val="44"/>
        </w:numPr>
      </w:pPr>
      <w:r>
        <w:t>Астраханская губерния (кочевники)</w:t>
      </w:r>
    </w:p>
    <w:p w14:paraId="1DB93A49" w14:textId="2EE0BD03" w:rsidR="00CA01C4" w:rsidRDefault="00CA01C4" w:rsidP="005E3F98">
      <w:pPr>
        <w:pStyle w:val="XNormal-0"/>
        <w:numPr>
          <w:ilvl w:val="2"/>
          <w:numId w:val="44"/>
        </w:numPr>
      </w:pPr>
      <w:r w:rsidRPr="00CA01C4">
        <w:t>Дагестанская обл.</w:t>
      </w:r>
    </w:p>
    <w:p w14:paraId="58783590" w14:textId="3CC2603B" w:rsidR="00CA01C4" w:rsidRDefault="00CA01C4" w:rsidP="005E3F98">
      <w:pPr>
        <w:pStyle w:val="XNormal-0"/>
        <w:numPr>
          <w:ilvl w:val="2"/>
          <w:numId w:val="44"/>
        </w:numPr>
      </w:pPr>
      <w:proofErr w:type="spellStart"/>
      <w:r w:rsidRPr="00CA01C4">
        <w:t>Елисаветпольская</w:t>
      </w:r>
      <w:proofErr w:type="spellEnd"/>
      <w:r>
        <w:t xml:space="preserve"> губерния</w:t>
      </w:r>
    </w:p>
    <w:p w14:paraId="379931AD" w14:textId="061F7F8D" w:rsidR="00CA01C4" w:rsidRDefault="00206B45" w:rsidP="005E3F98">
      <w:pPr>
        <w:pStyle w:val="XNormal-0"/>
        <w:numPr>
          <w:ilvl w:val="2"/>
          <w:numId w:val="44"/>
        </w:numPr>
      </w:pPr>
      <w:r w:rsidRPr="00206B45">
        <w:t xml:space="preserve">Бакинская </w:t>
      </w:r>
      <w:r>
        <w:t xml:space="preserve">губерния </w:t>
      </w:r>
      <w:r w:rsidRPr="00206B45">
        <w:t>с Баку</w:t>
      </w:r>
    </w:p>
    <w:p w14:paraId="3825D3D0" w14:textId="728D335F" w:rsidR="00CA01C4" w:rsidRDefault="00A90351" w:rsidP="005E3F98">
      <w:pPr>
        <w:pStyle w:val="XNormal-0"/>
        <w:numPr>
          <w:ilvl w:val="2"/>
          <w:numId w:val="44"/>
        </w:numPr>
      </w:pPr>
      <w:r w:rsidRPr="00A90351">
        <w:t xml:space="preserve">Кутаисская </w:t>
      </w:r>
      <w:r>
        <w:t xml:space="preserve">губерния </w:t>
      </w:r>
      <w:r w:rsidRPr="00A90351">
        <w:t>с Батумской</w:t>
      </w:r>
    </w:p>
    <w:p w14:paraId="0A2CC071" w14:textId="3B3C49B2" w:rsidR="00CA01C4" w:rsidRDefault="00983B3D" w:rsidP="005E3F98">
      <w:pPr>
        <w:pStyle w:val="XNormal-0"/>
        <w:numPr>
          <w:ilvl w:val="2"/>
          <w:numId w:val="44"/>
        </w:numPr>
      </w:pPr>
      <w:r w:rsidRPr="00983B3D">
        <w:t>Акмолинская обл.</w:t>
      </w:r>
    </w:p>
    <w:p w14:paraId="68E59D47" w14:textId="25C4C15E" w:rsidR="00CA01C4" w:rsidRDefault="00B56C73" w:rsidP="005E3F98">
      <w:pPr>
        <w:pStyle w:val="XNormal-0"/>
        <w:numPr>
          <w:ilvl w:val="2"/>
          <w:numId w:val="44"/>
        </w:numPr>
      </w:pPr>
      <w:r w:rsidRPr="00B56C73">
        <w:t>Тургайская обл.</w:t>
      </w:r>
    </w:p>
    <w:p w14:paraId="6DF64CEE" w14:textId="24FB1C65" w:rsidR="00CA01C4" w:rsidRDefault="00B56C73" w:rsidP="005E3F98">
      <w:pPr>
        <w:pStyle w:val="XNormal-0"/>
        <w:numPr>
          <w:ilvl w:val="2"/>
          <w:numId w:val="44"/>
        </w:numPr>
      </w:pPr>
      <w:r w:rsidRPr="00B56C73">
        <w:t>Самаркандская обл.</w:t>
      </w:r>
    </w:p>
    <w:p w14:paraId="623FB974" w14:textId="352A9276" w:rsidR="00CA01C4" w:rsidRDefault="00B56C73" w:rsidP="005E3F98">
      <w:pPr>
        <w:pStyle w:val="XNormal-0"/>
        <w:numPr>
          <w:ilvl w:val="2"/>
          <w:numId w:val="44"/>
        </w:numPr>
      </w:pPr>
      <w:r w:rsidRPr="00B56C73">
        <w:t>Семипалатинская обл.</w:t>
      </w:r>
    </w:p>
    <w:p w14:paraId="2128282D" w14:textId="781458A5" w:rsidR="00CA01C4" w:rsidRDefault="00B56C73" w:rsidP="005E3F98">
      <w:pPr>
        <w:pStyle w:val="XNormal-0"/>
        <w:numPr>
          <w:ilvl w:val="2"/>
          <w:numId w:val="44"/>
        </w:numPr>
      </w:pPr>
      <w:r w:rsidRPr="00B56C73">
        <w:t>Уральская обл.</w:t>
      </w:r>
    </w:p>
    <w:p w14:paraId="3F999CF0" w14:textId="2AB2564F" w:rsidR="00B56C73" w:rsidRDefault="00B56C73" w:rsidP="005E3F98">
      <w:pPr>
        <w:pStyle w:val="XNormal-0"/>
        <w:numPr>
          <w:ilvl w:val="2"/>
          <w:numId w:val="44"/>
        </w:numPr>
      </w:pPr>
      <w:r w:rsidRPr="00B56C73">
        <w:t xml:space="preserve">Приморская </w:t>
      </w:r>
      <w:r w:rsidR="00A501C6">
        <w:t xml:space="preserve">и Камчатская </w:t>
      </w:r>
      <w:r w:rsidRPr="00B56C73">
        <w:t>обл.</w:t>
      </w:r>
    </w:p>
    <w:p w14:paraId="0615A129" w14:textId="77777777" w:rsidR="00D95586" w:rsidRDefault="00A13118" w:rsidP="005E3F98">
      <w:pPr>
        <w:pStyle w:val="XNormal-0"/>
        <w:numPr>
          <w:ilvl w:val="0"/>
          <w:numId w:val="39"/>
        </w:numPr>
      </w:pPr>
      <w:r>
        <w:t>Из полученного набора данных по территориям (</w:t>
      </w:r>
      <w:proofErr w:type="spellStart"/>
      <w:r>
        <w:rPr>
          <w:lang w:val="en-US"/>
        </w:rPr>
        <w:t>tsPopulation</w:t>
      </w:r>
      <w:proofErr w:type="spellEnd"/>
      <w:r w:rsidRPr="00A13118">
        <w:t xml:space="preserve">) </w:t>
      </w:r>
      <w:r>
        <w:t>делаются две копии</w:t>
      </w:r>
      <w:r w:rsidRPr="00A13118">
        <w:t xml:space="preserve">: </w:t>
      </w:r>
      <w:proofErr w:type="spellStart"/>
      <w:r w:rsidR="005A729F">
        <w:rPr>
          <w:lang w:val="en-US"/>
        </w:rPr>
        <w:t>tsVital</w:t>
      </w:r>
      <w:proofErr w:type="spellEnd"/>
      <w:r w:rsidR="005A729F" w:rsidRPr="005A729F">
        <w:t xml:space="preserve"> </w:t>
      </w:r>
      <w:r>
        <w:t>и</w:t>
      </w:r>
      <w:r w:rsidR="005A729F">
        <w:t xml:space="preserve"> </w:t>
      </w:r>
      <w:proofErr w:type="spellStart"/>
      <w:r w:rsidR="005A729F">
        <w:rPr>
          <w:lang w:val="en-US"/>
        </w:rPr>
        <w:t>tsExport</w:t>
      </w:r>
      <w:proofErr w:type="spellEnd"/>
      <w:r w:rsidRPr="00A13118">
        <w:t>.</w:t>
      </w:r>
      <w:r w:rsidR="005A729F">
        <w:t xml:space="preserve"> </w:t>
      </w:r>
    </w:p>
    <w:p w14:paraId="1B466165" w14:textId="77777777" w:rsidR="00D95586" w:rsidRDefault="00D95586" w:rsidP="005E3F98">
      <w:pPr>
        <w:pStyle w:val="XNormal-0"/>
        <w:numPr>
          <w:ilvl w:val="1"/>
          <w:numId w:val="39"/>
        </w:numPr>
      </w:pPr>
      <w:r>
        <w:t>К</w:t>
      </w:r>
      <w:r w:rsidR="005A729F">
        <w:t xml:space="preserve">опия </w:t>
      </w:r>
      <w:proofErr w:type="spellStart"/>
      <w:r w:rsidR="005A729F">
        <w:rPr>
          <w:lang w:val="en-US"/>
        </w:rPr>
        <w:t>tsPopulation</w:t>
      </w:r>
      <w:proofErr w:type="spellEnd"/>
      <w:r w:rsidR="005A729F" w:rsidRPr="005A729F">
        <w:t xml:space="preserve"> </w:t>
      </w:r>
      <w:r w:rsidR="005A729F">
        <w:t xml:space="preserve">будет далее применяться для расчёта совокупной численности населения таксона. </w:t>
      </w:r>
    </w:p>
    <w:p w14:paraId="5701E52A" w14:textId="096CB999" w:rsidR="00D95586" w:rsidRDefault="005A729F" w:rsidP="005E3F98">
      <w:pPr>
        <w:pStyle w:val="XNormal-0"/>
        <w:numPr>
          <w:ilvl w:val="1"/>
          <w:numId w:val="39"/>
        </w:numPr>
      </w:pPr>
      <w:r>
        <w:lastRenderedPageBreak/>
        <w:t xml:space="preserve">Копия </w:t>
      </w:r>
      <w:proofErr w:type="spellStart"/>
      <w:r>
        <w:rPr>
          <w:lang w:val="en-US"/>
        </w:rPr>
        <w:t>tsVital</w:t>
      </w:r>
      <w:proofErr w:type="spellEnd"/>
      <w:r>
        <w:t xml:space="preserve"> будет применяться для расчёта естественного движения и содержать поднабор территорий. </w:t>
      </w:r>
      <w:r w:rsidR="00AF6770">
        <w:t xml:space="preserve">Из копии </w:t>
      </w:r>
      <w:proofErr w:type="spellStart"/>
      <w:r w:rsidR="00AF6770">
        <w:rPr>
          <w:lang w:val="en-US"/>
        </w:rPr>
        <w:t>tsVital</w:t>
      </w:r>
      <w:proofErr w:type="spellEnd"/>
      <w:r w:rsidR="00AF6770" w:rsidRPr="00AF6770">
        <w:t xml:space="preserve"> </w:t>
      </w:r>
      <w:r w:rsidR="00AF6770">
        <w:t>устраняются территории, не включённые в подсчёт естественного движения.</w:t>
      </w:r>
    </w:p>
    <w:p w14:paraId="03BA52A6" w14:textId="3551843E" w:rsidR="00C56124" w:rsidRDefault="005A729F" w:rsidP="005E3F98">
      <w:pPr>
        <w:pStyle w:val="XNormal-0"/>
        <w:numPr>
          <w:ilvl w:val="1"/>
          <w:numId w:val="39"/>
        </w:numPr>
      </w:pPr>
      <w:r>
        <w:t xml:space="preserve">Копия </w:t>
      </w:r>
      <w:proofErr w:type="spellStart"/>
      <w:r w:rsidRPr="00C56124">
        <w:rPr>
          <w:lang w:val="en-US"/>
        </w:rPr>
        <w:t>tsExport</w:t>
      </w:r>
      <w:proofErr w:type="spellEnd"/>
      <w:r w:rsidRPr="005A729F">
        <w:t xml:space="preserve"> </w:t>
      </w:r>
      <w:r>
        <w:t>содержит полный набор территорий и будет использоваться для экспорта вычисленной истории отдельных территорий</w:t>
      </w:r>
      <w:r w:rsidRPr="005A729F">
        <w:t>.</w:t>
      </w:r>
    </w:p>
    <w:p w14:paraId="134B216F" w14:textId="58E183D6" w:rsidR="00C56124" w:rsidRDefault="00C56124" w:rsidP="005E3F98">
      <w:pPr>
        <w:pStyle w:val="XNormal-0"/>
        <w:numPr>
          <w:ilvl w:val="1"/>
          <w:numId w:val="39"/>
        </w:numPr>
      </w:pPr>
      <w:r>
        <w:t xml:space="preserve">Из наборов </w:t>
      </w:r>
      <w:proofErr w:type="spellStart"/>
      <w:r>
        <w:rPr>
          <w:lang w:val="en-US"/>
        </w:rPr>
        <w:t>tsPopulation</w:t>
      </w:r>
      <w:proofErr w:type="spellEnd"/>
      <w:r w:rsidRPr="00C56124">
        <w:t xml:space="preserve"> </w:t>
      </w:r>
      <w:r>
        <w:t xml:space="preserve">и </w:t>
      </w:r>
      <w:proofErr w:type="spellStart"/>
      <w:r>
        <w:rPr>
          <w:lang w:val="en-US"/>
        </w:rPr>
        <w:t>tsVital</w:t>
      </w:r>
      <w:proofErr w:type="spellEnd"/>
      <w:r w:rsidRPr="00C56124">
        <w:t xml:space="preserve"> </w:t>
      </w:r>
      <w:r>
        <w:t>удаляются территории не входящие в таксон Империя. Это относится к финским губерниям (в настоящее время в нашем наборе данных из них имеется лишь Выборгская</w:t>
      </w:r>
      <w:r w:rsidR="0040088D">
        <w:t xml:space="preserve"> губерния</w:t>
      </w:r>
      <w:r>
        <w:t>).</w:t>
      </w:r>
    </w:p>
    <w:p w14:paraId="7F434778" w14:textId="7E951096" w:rsidR="0037612B" w:rsidRDefault="0027189C" w:rsidP="005E3F98">
      <w:pPr>
        <w:pStyle w:val="XNormal-0"/>
        <w:numPr>
          <w:ilvl w:val="0"/>
          <w:numId w:val="39"/>
        </w:numPr>
      </w:pPr>
      <w:r>
        <w:t>Далее схема с</w:t>
      </w:r>
      <w:r w:rsidR="00691017" w:rsidRPr="00691017">
        <w:t xml:space="preserve">уммирует прогрессивные расчёты </w:t>
      </w:r>
      <w:proofErr w:type="spellStart"/>
      <w:r w:rsidR="00F93065">
        <w:rPr>
          <w:lang w:val="en-US"/>
        </w:rPr>
        <w:t>tsPopulation</w:t>
      </w:r>
      <w:proofErr w:type="spellEnd"/>
      <w:r w:rsidR="00F93065" w:rsidRPr="00F93065">
        <w:t xml:space="preserve"> </w:t>
      </w:r>
      <w:r w:rsidR="00691017" w:rsidRPr="00691017">
        <w:t>для всех территорий входящих в составной таксон (население, число рождений</w:t>
      </w:r>
      <w:r w:rsidR="00036A2A">
        <w:t xml:space="preserve">, </w:t>
      </w:r>
      <w:r w:rsidR="00691017" w:rsidRPr="00691017">
        <w:t xml:space="preserve">число смертей </w:t>
      </w:r>
      <w:r w:rsidR="00036A2A">
        <w:t xml:space="preserve">и миграционный баланс </w:t>
      </w:r>
      <w:r w:rsidR="00691017" w:rsidRPr="00691017">
        <w:t>в них для каждого года)</w:t>
      </w:r>
      <w:r w:rsidR="00DF1D81">
        <w:t xml:space="preserve">. </w:t>
      </w:r>
      <w:r w:rsidR="00462774">
        <w:t xml:space="preserve">Полученная сумма </w:t>
      </w:r>
      <w:r w:rsidR="006B0AFA">
        <w:t>(</w:t>
      </w:r>
      <w:proofErr w:type="spellStart"/>
      <w:r w:rsidR="006B0AFA">
        <w:rPr>
          <w:lang w:val="en-US"/>
        </w:rPr>
        <w:t>tmPopulation</w:t>
      </w:r>
      <w:proofErr w:type="spellEnd"/>
      <w:r w:rsidR="006B0AFA">
        <w:t xml:space="preserve">) </w:t>
      </w:r>
      <w:r w:rsidR="00462774">
        <w:t xml:space="preserve">даёт погодовые данные </w:t>
      </w:r>
      <w:r w:rsidR="00975885">
        <w:t xml:space="preserve">о численности </w:t>
      </w:r>
      <w:r w:rsidR="00DE5B9A">
        <w:t xml:space="preserve">населения </w:t>
      </w:r>
      <w:r w:rsidR="00462774">
        <w:t>применяемые далее для расчёта динамики численности населения</w:t>
      </w:r>
      <w:r w:rsidR="006B0AFA">
        <w:t xml:space="preserve"> Империи</w:t>
      </w:r>
      <w:r w:rsidR="00462774">
        <w:t xml:space="preserve">. </w:t>
      </w:r>
      <w:r w:rsidR="00A12C3E">
        <w:t xml:space="preserve">Величины числа рождений и смертей </w:t>
      </w:r>
      <w:r w:rsidR="00FE196C">
        <w:t xml:space="preserve">полученные суммирование по полному таксону </w:t>
      </w:r>
      <w:r w:rsidR="00A12C3E">
        <w:t>не используются</w:t>
      </w:r>
      <w:r w:rsidR="00FE196C">
        <w:t>, т.к. для некоторых из входящих территорий эти величины недостоверны</w:t>
      </w:r>
      <w:r w:rsidR="00A12C3E">
        <w:t>.</w:t>
      </w:r>
    </w:p>
    <w:p w14:paraId="7D8E50E3" w14:textId="1F7FC563" w:rsidR="00715159" w:rsidRDefault="00016574" w:rsidP="005E3F98">
      <w:pPr>
        <w:pStyle w:val="XNormal-0"/>
        <w:numPr>
          <w:ilvl w:val="0"/>
          <w:numId w:val="39"/>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в таксон</w:t>
      </w:r>
      <w:r w:rsidR="00243171">
        <w:t xml:space="preserve"> (в </w:t>
      </w:r>
      <w:proofErr w:type="spellStart"/>
      <w:r w:rsidR="00243171">
        <w:rPr>
          <w:lang w:val="en-US"/>
        </w:rPr>
        <w:t>tmPopulation</w:t>
      </w:r>
      <w:proofErr w:type="spellEnd"/>
      <w:r w:rsidR="00243171">
        <w:t>)</w:t>
      </w:r>
      <w:r>
        <w:t>, для соответствующих лет</w:t>
      </w:r>
      <w:r w:rsidR="002E3449">
        <w:t>.</w:t>
      </w:r>
      <w:r w:rsidR="00AF5D9A">
        <w:rPr>
          <w:rStyle w:val="FootnoteReference"/>
        </w:rPr>
        <w:footnoteReference w:id="105"/>
      </w:r>
      <w:r w:rsidR="002E3449">
        <w:t xml:space="preserve"> Каждое годовое прибавление влечёт</w:t>
      </w:r>
      <w:r w:rsidR="008533A1">
        <w:t xml:space="preserve"> каскадн</w:t>
      </w:r>
      <w:r w:rsidR="002E3449">
        <w:t>ую</w:t>
      </w:r>
      <w:r w:rsidR="008533A1">
        <w:t xml:space="preserve"> коррекци</w:t>
      </w:r>
      <w:r w:rsidR="002E3449">
        <w:t>ю</w:t>
      </w:r>
      <w:r w:rsidR="008533A1">
        <w:t xml:space="preserve"> численности населения</w:t>
      </w:r>
      <w:r w:rsidR="002E3449">
        <w:t xml:space="preserve"> для последующих лет</w:t>
      </w:r>
      <w:r>
        <w:t>.</w:t>
      </w:r>
    </w:p>
    <w:p w14:paraId="2EF7D6D5" w14:textId="77777777" w:rsidR="0011303C" w:rsidRDefault="00243171" w:rsidP="005E3F98">
      <w:pPr>
        <w:pStyle w:val="XNormal-0"/>
        <w:numPr>
          <w:ilvl w:val="0"/>
          <w:numId w:val="39"/>
        </w:numPr>
      </w:pPr>
      <w:r>
        <w:t>Е</w:t>
      </w:r>
      <w:r w:rsidRPr="0037612B">
        <w:t>сли включён</w:t>
      </w:r>
      <w:r>
        <w:t xml:space="preserve"> флаг </w:t>
      </w:r>
      <w:r w:rsidRPr="0037612B">
        <w:t xml:space="preserve">DoCountMilitaryDeaths, </w:t>
      </w:r>
      <w:r>
        <w:t xml:space="preserve">в </w:t>
      </w:r>
      <w:proofErr w:type="spellStart"/>
      <w:r w:rsidRPr="0011303C">
        <w:rPr>
          <w:lang w:val="en-US"/>
        </w:rPr>
        <w:t>tmPopulation</w:t>
      </w:r>
      <w:proofErr w:type="spellEnd"/>
      <w:r w:rsidRPr="0037612B">
        <w:t xml:space="preserve"> добавля</w:t>
      </w:r>
      <w:r>
        <w:t>ются</w:t>
      </w:r>
      <w:r w:rsidRPr="0037612B">
        <w:t xml:space="preserve"> военные смерти за 1904 и 1905 годы</w:t>
      </w:r>
      <w:r>
        <w:t xml:space="preserve">, что увеличивает число смертей в 1904 и 1905 годах и каскадно уменьшает население во всех последующих годах. Поскольку расчёт </w:t>
      </w:r>
      <w:proofErr w:type="spellStart"/>
      <w:r w:rsidRPr="0011303C">
        <w:rPr>
          <w:lang w:val="en-US"/>
        </w:rPr>
        <w:t>tmPopulation</w:t>
      </w:r>
      <w:proofErr w:type="spellEnd"/>
      <w:r>
        <w:t xml:space="preserve"> для Империи доводится лишь до начала 1914 года, учёт военных смертей 1914 года </w:t>
      </w:r>
      <w:r w:rsidR="00E13649">
        <w:t xml:space="preserve">для </w:t>
      </w:r>
      <w:proofErr w:type="spellStart"/>
      <w:r w:rsidR="00E13649" w:rsidRPr="0011303C">
        <w:rPr>
          <w:lang w:val="en-US"/>
        </w:rPr>
        <w:t>tmPopulation</w:t>
      </w:r>
      <w:proofErr w:type="spellEnd"/>
      <w:r w:rsidR="00E13649">
        <w:t xml:space="preserve"> </w:t>
      </w:r>
      <w:r>
        <w:t>не требуется.</w:t>
      </w:r>
      <w:r w:rsidR="002D2CC6" w:rsidRPr="002D2CC6">
        <w:t xml:space="preserve"> </w:t>
      </w:r>
      <w:r w:rsidR="002D2CC6">
        <w:t xml:space="preserve">Теперь мы располагаем погодовой численностью населения Империи </w:t>
      </w:r>
      <w:r w:rsidR="00E13649">
        <w:t xml:space="preserve">до начала 1914 года, </w:t>
      </w:r>
      <w:r w:rsidR="002D2CC6">
        <w:t>с учётом военных смертей.</w:t>
      </w:r>
      <w:r w:rsidR="0011303C">
        <w:t xml:space="preserve"> </w:t>
      </w:r>
    </w:p>
    <w:p w14:paraId="01E06D15" w14:textId="17C656AD" w:rsidR="00243171" w:rsidRDefault="0011303C" w:rsidP="0011303C">
      <w:pPr>
        <w:pStyle w:val="XNormal-0"/>
        <w:ind w:left="706" w:firstLine="432"/>
      </w:pPr>
      <w:r>
        <w:t xml:space="preserve">Полученная погодовая численность населения в </w:t>
      </w:r>
      <w:proofErr w:type="spellStart"/>
      <w:r w:rsidRPr="0011303C">
        <w:rPr>
          <w:lang w:val="en-US"/>
        </w:rPr>
        <w:t>tmPopulation</w:t>
      </w:r>
      <w:proofErr w:type="spellEnd"/>
      <w:r w:rsidRPr="00114902">
        <w:t xml:space="preserve"> </w:t>
      </w:r>
      <w:r>
        <w:t>представляет итог расчёта для численности населения таксона. Она содержит для каждого года численность населения и миграционный баланс.</w:t>
      </w:r>
    </w:p>
    <w:p w14:paraId="2FD15A95" w14:textId="3A91593D" w:rsidR="005A729F" w:rsidRDefault="005A729F" w:rsidP="005E3F98">
      <w:pPr>
        <w:pStyle w:val="XNormal-0"/>
        <w:numPr>
          <w:ilvl w:val="0"/>
          <w:numId w:val="39"/>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военные смерти учитываются также в истории отдельных территорий с</w:t>
      </w:r>
      <w:r w:rsidR="006A717D">
        <w:t>о</w:t>
      </w:r>
      <w:r>
        <w:t>д</w:t>
      </w:r>
      <w:r w:rsidR="006A717D">
        <w:t xml:space="preserve">ержащихся в </w:t>
      </w:r>
      <w:proofErr w:type="spellStart"/>
      <w:r w:rsidR="006A717D">
        <w:rPr>
          <w:lang w:val="en-US"/>
        </w:rPr>
        <w:t>tsVital</w:t>
      </w:r>
      <w:proofErr w:type="spellEnd"/>
      <w:r w:rsidR="006A717D" w:rsidRPr="006A717D">
        <w:t xml:space="preserve"> </w:t>
      </w:r>
      <w:r w:rsidR="006A717D">
        <w:t xml:space="preserve">и </w:t>
      </w:r>
      <w:proofErr w:type="spellStart"/>
      <w:r w:rsidR="006A717D">
        <w:rPr>
          <w:lang w:val="en-US"/>
        </w:rPr>
        <w:t>tsExport</w:t>
      </w:r>
      <w:proofErr w:type="spellEnd"/>
      <w:r w:rsidR="006A717D" w:rsidRPr="006A717D">
        <w:t>.</w:t>
      </w:r>
      <w:r w:rsidR="0034287F">
        <w:t xml:space="preserve"> Военные смерти в </w:t>
      </w:r>
      <w:proofErr w:type="spellStart"/>
      <w:r w:rsidR="0034287F">
        <w:rPr>
          <w:lang w:val="en-US"/>
        </w:rPr>
        <w:t>tsVital</w:t>
      </w:r>
      <w:proofErr w:type="spellEnd"/>
      <w:r w:rsidR="0034287F" w:rsidRPr="0034287F">
        <w:t xml:space="preserve"> </w:t>
      </w:r>
      <w:r w:rsidR="0034287F">
        <w:t xml:space="preserve">и </w:t>
      </w:r>
      <w:proofErr w:type="spellStart"/>
      <w:r w:rsidR="0034287F">
        <w:rPr>
          <w:lang w:val="en-US"/>
        </w:rPr>
        <w:t>tsExport</w:t>
      </w:r>
      <w:proofErr w:type="spellEnd"/>
      <w:r w:rsidR="0034287F" w:rsidRPr="0034287F">
        <w:t xml:space="preserve"> </w:t>
      </w:r>
      <w:r w:rsidR="0034287F">
        <w:t>учитываются для 1904, 1905 и 1914 годов.</w:t>
      </w:r>
    </w:p>
    <w:p w14:paraId="521BFED0" w14:textId="377406C3" w:rsidR="00D05DF3" w:rsidRDefault="00D05DF3" w:rsidP="005E3F98">
      <w:pPr>
        <w:pStyle w:val="XNormal-0"/>
        <w:numPr>
          <w:ilvl w:val="1"/>
          <w:numId w:val="39"/>
        </w:numPr>
      </w:pPr>
      <w:r>
        <w:t xml:space="preserve">Для 1914 года </w:t>
      </w:r>
      <w:r w:rsidR="00156A87">
        <w:t>число военных смертей во всей Империи распределяется по территориям</w:t>
      </w:r>
      <w:r w:rsidR="0031036E" w:rsidRPr="0031036E">
        <w:t xml:space="preserve"> </w:t>
      </w:r>
      <w:r w:rsidR="0031036E">
        <w:t xml:space="preserve">пропорционально численности погибших призывников этих территорий согласно </w:t>
      </w:r>
      <w:r w:rsidR="0031036E" w:rsidRPr="0031036E">
        <w:t xml:space="preserve">“Именным спискам убитым, раненым и без вести пропавшим нижним чинам” с начала войны по начало весны 1915 г (списки №№ 1 </w:t>
      </w:r>
      <w:r w:rsidR="0031036E">
        <w:t>–</w:t>
      </w:r>
      <w:r w:rsidR="0031036E" w:rsidRPr="0031036E">
        <w:t xml:space="preserve"> 1140)</w:t>
      </w:r>
      <w:r w:rsidR="0031036E">
        <w:t>.</w:t>
      </w:r>
      <w:r w:rsidR="0031036E">
        <w:rPr>
          <w:rStyle w:val="FootnoteReference"/>
        </w:rPr>
        <w:footnoteReference w:id="106"/>
      </w:r>
      <w:r w:rsidR="001E7FDE">
        <w:t xml:space="preserve"> Списки используются нами для указания долевого процента потерь относимых к территории, а не абсолютной величины потерь.</w:t>
      </w:r>
    </w:p>
    <w:p w14:paraId="79343AC2" w14:textId="01DA1EA7" w:rsidR="00595EDB" w:rsidRPr="005A729F" w:rsidRDefault="00595EDB" w:rsidP="005E3F98">
      <w:pPr>
        <w:pStyle w:val="XNormal-0"/>
        <w:numPr>
          <w:ilvl w:val="1"/>
          <w:numId w:val="39"/>
        </w:numPr>
      </w:pPr>
      <w:r>
        <w:t xml:space="preserve">Для 1904 и 1905 годов число военных смертей во всей Империи распределяется с использованием коэффициентов удельного распределения потерь 1914 года, как лучшего </w:t>
      </w:r>
      <w:r w:rsidR="007D6EA2">
        <w:t xml:space="preserve">имеющегося </w:t>
      </w:r>
      <w:r>
        <w:t>приближения.</w:t>
      </w:r>
    </w:p>
    <w:p w14:paraId="2EA9DF62" w14:textId="37390CCA" w:rsidR="00C34CC1" w:rsidRDefault="00243171" w:rsidP="005E3F98">
      <w:pPr>
        <w:pStyle w:val="XNormal-0"/>
        <w:numPr>
          <w:ilvl w:val="0"/>
          <w:numId w:val="39"/>
        </w:numPr>
      </w:pPr>
      <w:r>
        <w:t>Суммирование подобное шагу 1</w:t>
      </w:r>
      <w:r w:rsidR="00815E3A" w:rsidRPr="00815E3A">
        <w:t>6</w:t>
      </w:r>
      <w:r>
        <w:t xml:space="preserve"> повторяется</w:t>
      </w:r>
      <w:r w:rsidR="00D95586" w:rsidRPr="00D95586">
        <w:t xml:space="preserve"> </w:t>
      </w:r>
      <w:r w:rsidR="00D95586">
        <w:t xml:space="preserve">для </w:t>
      </w:r>
      <w:proofErr w:type="spellStart"/>
      <w:r w:rsidR="00D95586" w:rsidRPr="0011303C">
        <w:rPr>
          <w:lang w:val="en-US"/>
        </w:rPr>
        <w:t>tsVital</w:t>
      </w:r>
      <w:proofErr w:type="spellEnd"/>
      <w:r>
        <w:t>, но в</w:t>
      </w:r>
      <w:r w:rsidR="002F2E0E">
        <w:t xml:space="preserve">водя </w:t>
      </w:r>
      <w:r>
        <w:t xml:space="preserve">в сумму только территории не исключённые из </w:t>
      </w:r>
      <w:r w:rsidR="00943420">
        <w:t>подсчёта естественного движения.</w:t>
      </w:r>
      <w:r w:rsidR="001D44B3" w:rsidRPr="001D44B3">
        <w:t xml:space="preserve"> </w:t>
      </w:r>
      <w:r w:rsidR="001D44B3">
        <w:t xml:space="preserve">Сумма даёт </w:t>
      </w:r>
      <w:proofErr w:type="spellStart"/>
      <w:r w:rsidR="001D44B3" w:rsidRPr="0011303C">
        <w:rPr>
          <w:lang w:val="en-US"/>
        </w:rPr>
        <w:t>tmVital</w:t>
      </w:r>
      <w:proofErr w:type="spellEnd"/>
      <w:r w:rsidR="001D44B3" w:rsidRPr="002F2E0E">
        <w:t>.</w:t>
      </w:r>
      <w:r w:rsidR="0011303C">
        <w:t xml:space="preserve"> </w:t>
      </w:r>
      <w:r w:rsidR="00114902">
        <w:t>Погодов</w:t>
      </w:r>
      <w:r w:rsidR="00987B63">
        <w:t>ы</w:t>
      </w:r>
      <w:r w:rsidR="00114902">
        <w:t>е ч</w:t>
      </w:r>
      <w:r w:rsidR="00C34CC1">
        <w:t>исл</w:t>
      </w:r>
      <w:r w:rsidR="00987B63">
        <w:t>а</w:t>
      </w:r>
      <w:r w:rsidR="00C34CC1">
        <w:t xml:space="preserve"> рождений</w:t>
      </w:r>
      <w:r w:rsidR="00987B63">
        <w:t>, смертей</w:t>
      </w:r>
      <w:r w:rsidR="00C34CC1">
        <w:t xml:space="preserve"> и </w:t>
      </w:r>
      <w:r w:rsidR="00114902">
        <w:t>численност</w:t>
      </w:r>
      <w:r w:rsidR="00987B63">
        <w:t>и</w:t>
      </w:r>
      <w:r w:rsidR="00114902">
        <w:t xml:space="preserve"> </w:t>
      </w:r>
      <w:r w:rsidR="00C34CC1">
        <w:t>населени</w:t>
      </w:r>
      <w:r w:rsidR="00114902">
        <w:t>я</w:t>
      </w:r>
      <w:r w:rsidR="00C34CC1">
        <w:t xml:space="preserve"> в </w:t>
      </w:r>
      <w:proofErr w:type="spellStart"/>
      <w:r w:rsidR="00C34CC1" w:rsidRPr="0011303C">
        <w:rPr>
          <w:lang w:val="en-US"/>
        </w:rPr>
        <w:t>t</w:t>
      </w:r>
      <w:r w:rsidR="00114902" w:rsidRPr="0011303C">
        <w:rPr>
          <w:lang w:val="en-US"/>
        </w:rPr>
        <w:t>m</w:t>
      </w:r>
      <w:r w:rsidR="00C34CC1" w:rsidRPr="0011303C">
        <w:rPr>
          <w:lang w:val="en-US"/>
        </w:rPr>
        <w:t>Vital</w:t>
      </w:r>
      <w:proofErr w:type="spellEnd"/>
      <w:r w:rsidR="00C34CC1" w:rsidRPr="00C34CC1">
        <w:t xml:space="preserve"> </w:t>
      </w:r>
      <w:r w:rsidR="00114902">
        <w:t>дают основу для вычисления погодовых значений рождаемости, смертности и естественного прироста по той части таксона, которая включена в подсчёт естественного движения.</w:t>
      </w:r>
    </w:p>
    <w:p w14:paraId="12995AC0" w14:textId="107D7D5B" w:rsidR="00D56830" w:rsidRPr="00D56830" w:rsidRDefault="00D56830" w:rsidP="00D56830">
      <w:pPr>
        <w:pStyle w:val="XNormal-0"/>
        <w:ind w:left="706" w:firstLine="432"/>
      </w:pPr>
      <w:r>
        <w:lastRenderedPageBreak/>
        <w:t xml:space="preserve">Для </w:t>
      </w:r>
      <w:proofErr w:type="spellStart"/>
      <w:r>
        <w:rPr>
          <w:lang w:val="en-US"/>
        </w:rPr>
        <w:t>tmVital</w:t>
      </w:r>
      <w:proofErr w:type="spellEnd"/>
      <w:r w:rsidRPr="00D56830">
        <w:t xml:space="preserve"> </w:t>
      </w:r>
      <w:r w:rsidRPr="00D56830">
        <w:rPr>
          <w:i/>
          <w:iCs/>
        </w:rPr>
        <w:t>не</w:t>
      </w:r>
      <w:r>
        <w:t xml:space="preserve"> повторяется </w:t>
      </w:r>
      <w:r w:rsidR="00815E3A">
        <w:t xml:space="preserve">шаг </w:t>
      </w:r>
      <w:r>
        <w:t>1</w:t>
      </w:r>
      <w:r w:rsidR="00815E3A" w:rsidRPr="00815E3A">
        <w:t>7</w:t>
      </w:r>
      <w:r>
        <w:t xml:space="preserve"> </w:t>
      </w:r>
      <w:r w:rsidR="00A164B8">
        <w:t>о добавлении той части внешней иммиграции, которая не может быть определённым образом отнесена к конкретным губерниям. Причины обсуждены в разделе о</w:t>
      </w:r>
      <w:r w:rsidR="00F00671">
        <w:t>б</w:t>
      </w:r>
      <w:r w:rsidR="00A164B8">
        <w:t xml:space="preserve"> иммиграции: в этой части иммигра</w:t>
      </w:r>
      <w:r w:rsidR="00132C4E">
        <w:t xml:space="preserve">нтского населения </w:t>
      </w:r>
      <w:r w:rsidR="00A164B8">
        <w:t>не был налажен учёт рождений и смертей.</w:t>
      </w:r>
    </w:p>
    <w:p w14:paraId="6883D7B5" w14:textId="7463EA06" w:rsidR="008455A1" w:rsidRPr="008D6686" w:rsidRDefault="00784EC6" w:rsidP="005E3F98">
      <w:pPr>
        <w:pStyle w:val="XNormal-0"/>
        <w:numPr>
          <w:ilvl w:val="0"/>
          <w:numId w:val="39"/>
        </w:numPr>
      </w:pPr>
      <w:r>
        <w:t xml:space="preserve">Набор </w:t>
      </w:r>
      <w:proofErr w:type="spellStart"/>
      <w:r>
        <w:rPr>
          <w:lang w:val="en-US"/>
        </w:rPr>
        <w:t>tsExport</w:t>
      </w:r>
      <w:proofErr w:type="spellEnd"/>
      <w:r w:rsidRPr="00647B05">
        <w:t xml:space="preserve"> </w:t>
      </w:r>
      <w:r w:rsidR="00647B05">
        <w:t>содержит историю отдельных территорий.</w:t>
      </w:r>
      <w:r w:rsidR="00220AAF">
        <w:t xml:space="preserve"> Он содержит для каждой из территорий погодовые данные о численности населения, миграционном балансе, числе рождений и смертей, а также метку о том, достоверны ли данные о числе рождений и смертей</w:t>
      </w:r>
      <w:r w:rsidR="00FA59AE">
        <w:t xml:space="preserve"> для данной территории</w:t>
      </w:r>
      <w:r w:rsidR="00AE224A" w:rsidRPr="00AE224A">
        <w:t xml:space="preserve"> </w:t>
      </w:r>
      <w:r w:rsidR="00AE224A">
        <w:t>и сведения о использованном стабилизированном участке</w:t>
      </w:r>
      <w:r w:rsidR="00220AAF">
        <w:t>.</w:t>
      </w:r>
    </w:p>
    <w:p w14:paraId="1121F62B" w14:textId="2A0F3432" w:rsidR="00FF348E" w:rsidRDefault="00FF348E" w:rsidP="005E3F98">
      <w:pPr>
        <w:pStyle w:val="XNormal-0"/>
        <w:numPr>
          <w:ilvl w:val="0"/>
          <w:numId w:val="39"/>
        </w:numPr>
      </w:pPr>
      <w:r>
        <w:t xml:space="preserve">Результаты подсчёта </w:t>
      </w:r>
      <w:r w:rsidR="004E2A93">
        <w:t xml:space="preserve">для таксона Империи </w:t>
      </w:r>
      <w:r>
        <w:t>распечатываются</w:t>
      </w:r>
      <w:r w:rsidR="008F507B" w:rsidRPr="008F507B">
        <w:t xml:space="preserve">: </w:t>
      </w:r>
      <w:r w:rsidR="008F507B">
        <w:t xml:space="preserve">численность населения по </w:t>
      </w:r>
      <w:proofErr w:type="spellStart"/>
      <w:r w:rsidR="008F507B">
        <w:rPr>
          <w:lang w:val="en-US"/>
        </w:rPr>
        <w:t>tmPopulation</w:t>
      </w:r>
      <w:proofErr w:type="spellEnd"/>
      <w:r w:rsidR="008F507B">
        <w:t xml:space="preserve">, рождаемость и смертность по </w:t>
      </w:r>
      <w:proofErr w:type="spellStart"/>
      <w:r w:rsidR="008F507B">
        <w:rPr>
          <w:lang w:val="en-US"/>
        </w:rPr>
        <w:t>tmVital</w:t>
      </w:r>
      <w:proofErr w:type="spellEnd"/>
      <w:r w:rsidR="004E2A93">
        <w:t xml:space="preserve">. Данные </w:t>
      </w:r>
      <w:proofErr w:type="spellStart"/>
      <w:r w:rsidR="004E2A93">
        <w:rPr>
          <w:lang w:val="en-US"/>
        </w:rPr>
        <w:t>tsExport</w:t>
      </w:r>
      <w:proofErr w:type="spellEnd"/>
      <w:r w:rsidR="004E2A93" w:rsidRPr="004E2A93">
        <w:t xml:space="preserve"> </w:t>
      </w:r>
      <w:r w:rsidR="004E2A93">
        <w:t xml:space="preserve">распечатываются </w:t>
      </w:r>
      <w:r w:rsidR="006E36F1">
        <w:t xml:space="preserve">в </w:t>
      </w:r>
      <w:r w:rsidR="004E2A93">
        <w:t xml:space="preserve">текстовом </w:t>
      </w:r>
      <w:r w:rsidR="00843D9D">
        <w:t xml:space="preserve">виде и сохраняются в файле </w:t>
      </w:r>
      <w:r w:rsidR="004E2A93">
        <w:t>в нескольких форматах (</w:t>
      </w:r>
      <w:proofErr w:type="spellStart"/>
      <w:r w:rsidR="004E2A93">
        <w:rPr>
          <w:lang w:val="en-US"/>
        </w:rPr>
        <w:t>CSV</w:t>
      </w:r>
      <w:proofErr w:type="spellEnd"/>
      <w:r w:rsidR="004E2A93" w:rsidRPr="004E2A93">
        <w:t xml:space="preserve">, </w:t>
      </w:r>
      <w:r w:rsidR="004E2A93">
        <w:rPr>
          <w:lang w:val="en-US"/>
        </w:rPr>
        <w:t>Excel</w:t>
      </w:r>
      <w:r w:rsidR="004E2A93" w:rsidRPr="004E2A93">
        <w:t xml:space="preserve">, </w:t>
      </w:r>
      <w:r w:rsidR="004E2A93">
        <w:rPr>
          <w:lang w:val="en-US"/>
        </w:rPr>
        <w:t>Microsoft</w:t>
      </w:r>
      <w:r w:rsidR="004E2A93" w:rsidRPr="004E2A93">
        <w:t xml:space="preserve"> </w:t>
      </w:r>
      <w:r w:rsidR="004E2A93">
        <w:rPr>
          <w:lang w:val="en-US"/>
        </w:rPr>
        <w:t>Access</w:t>
      </w:r>
      <w:r w:rsidR="008A4AB7">
        <w:t xml:space="preserve"> – последние два делаются вручную из </w:t>
      </w:r>
      <w:proofErr w:type="spellStart"/>
      <w:r w:rsidR="008A4AB7">
        <w:rPr>
          <w:lang w:val="en-US"/>
        </w:rPr>
        <w:t>CSV</w:t>
      </w:r>
      <w:proofErr w:type="spellEnd"/>
      <w:r w:rsidR="004E2A93">
        <w:t>)</w:t>
      </w:r>
      <w:r>
        <w:t>.</w:t>
      </w:r>
    </w:p>
    <w:p w14:paraId="2D9356FF" w14:textId="187DCF87" w:rsidR="00203199" w:rsidRDefault="00936B9B" w:rsidP="00203199">
      <w:pPr>
        <w:pStyle w:val="XNormal-0"/>
      </w:pPr>
      <w:r>
        <w:t xml:space="preserve">Алгоритм расчёта других составных таксонов проще. Хотя он мог бы опираться на </w:t>
      </w:r>
      <w:r w:rsidR="0059127A">
        <w:t xml:space="preserve">полученный </w:t>
      </w:r>
      <w:r>
        <w:t>набор</w:t>
      </w:r>
      <w:r w:rsidRPr="00936B9B">
        <w:t xml:space="preserve"> </w:t>
      </w:r>
      <w:proofErr w:type="spellStart"/>
      <w:r>
        <w:rPr>
          <w:lang w:val="en-US"/>
        </w:rPr>
        <w:t>tsExport</w:t>
      </w:r>
      <w:proofErr w:type="spellEnd"/>
      <w:r w:rsidRPr="00936B9B">
        <w:t xml:space="preserve">, </w:t>
      </w:r>
      <w:r>
        <w:t>ради автономии расчёта мы не используем это</w:t>
      </w:r>
      <w:r w:rsidR="00D32D82">
        <w:t>т</w:t>
      </w:r>
      <w:r>
        <w:t xml:space="preserve"> набор, а повторяем расчёт почти полностью из исходных данных, наследуя из итогов расчёта таксона Империи только величин</w:t>
      </w:r>
      <w:r w:rsidR="00D32D82">
        <w:t>ы</w:t>
      </w:r>
      <w:r>
        <w:t xml:space="preserve"> численности её населения на 1904 и 1914 годы</w:t>
      </w:r>
      <w:r w:rsidR="00D32D82">
        <w:t xml:space="preserve">, </w:t>
      </w:r>
      <w:r w:rsidR="009059F5">
        <w:t xml:space="preserve">могущие </w:t>
      </w:r>
      <w:r w:rsidR="00D32D82">
        <w:t>применя</w:t>
      </w:r>
      <w:r w:rsidR="009059F5">
        <w:t>ться</w:t>
      </w:r>
      <w:r w:rsidR="00D32D82">
        <w:t xml:space="preserve"> для распределения военных потерь</w:t>
      </w:r>
      <w:r>
        <w:t>.</w:t>
      </w:r>
      <w:r w:rsidR="00D311AF">
        <w:rPr>
          <w:rStyle w:val="FootnoteReference"/>
        </w:rPr>
        <w:footnoteReference w:id="107"/>
      </w:r>
    </w:p>
    <w:p w14:paraId="2F897BFC" w14:textId="79DA0AB5" w:rsidR="001628BB" w:rsidRDefault="001628BB" w:rsidP="005E3F98">
      <w:pPr>
        <w:pStyle w:val="XNormal-0"/>
        <w:numPr>
          <w:ilvl w:val="0"/>
          <w:numId w:val="45"/>
        </w:numPr>
      </w:pPr>
      <w:r>
        <w:t>Повторяет шаги 1-1</w:t>
      </w:r>
      <w:r w:rsidR="00815E3A">
        <w:t>4</w:t>
      </w:r>
      <w:r>
        <w:t xml:space="preserve"> расчёта для таксона Империи. С тем различием, что при </w:t>
      </w:r>
      <w:r w:rsidR="005B210C">
        <w:t>расчёте таксона РСФСР-1991 добавляется оценка миграции в Черноморскую губернию извне РСФСР и извне России.</w:t>
      </w:r>
    </w:p>
    <w:p w14:paraId="3438A20D" w14:textId="1B0205E9" w:rsidR="001628BB" w:rsidRDefault="00044A88" w:rsidP="00815E3A">
      <w:pPr>
        <w:pStyle w:val="XNormal-0"/>
        <w:numPr>
          <w:ilvl w:val="0"/>
          <w:numId w:val="50"/>
        </w:numPr>
      </w:pPr>
      <w:r>
        <w:t>Е</w:t>
      </w:r>
      <w:r w:rsidRPr="0037612B">
        <w:t>сли</w:t>
      </w:r>
      <w:r w:rsidRPr="005A729F">
        <w:t xml:space="preserve"> </w:t>
      </w:r>
      <w:r w:rsidRPr="0037612B">
        <w:t>включён</w:t>
      </w:r>
      <w:r w:rsidRPr="005A729F">
        <w:t xml:space="preserve"> </w:t>
      </w:r>
      <w:r>
        <w:t>флаг</w:t>
      </w:r>
      <w:r w:rsidRPr="005A729F">
        <w:t xml:space="preserve"> </w:t>
      </w:r>
      <w:proofErr w:type="spellStart"/>
      <w:r w:rsidRPr="005A729F">
        <w:rPr>
          <w:lang w:val="en-US"/>
        </w:rPr>
        <w:t>DoCountMilitaryDeaths</w:t>
      </w:r>
      <w:proofErr w:type="spellEnd"/>
      <w:r w:rsidRPr="005A729F">
        <w:t xml:space="preserve">, </w:t>
      </w:r>
      <w:r>
        <w:t xml:space="preserve">в истории населений территорий в </w:t>
      </w:r>
      <w:proofErr w:type="spellStart"/>
      <w:r>
        <w:rPr>
          <w:lang w:val="en-US"/>
        </w:rPr>
        <w:t>tsPopulation</w:t>
      </w:r>
      <w:proofErr w:type="spellEnd"/>
      <w:r w:rsidRPr="00044A88">
        <w:t xml:space="preserve"> </w:t>
      </w:r>
      <w:r>
        <w:t xml:space="preserve">учитываются военные смерти 1904-1905 и 1914 годов, подобно </w:t>
      </w:r>
      <w:r w:rsidR="00CC6F33">
        <w:t xml:space="preserve">шагу </w:t>
      </w:r>
      <w:r>
        <w:t>1</w:t>
      </w:r>
      <w:r w:rsidR="00815E3A">
        <w:t>9</w:t>
      </w:r>
      <w:r>
        <w:t xml:space="preserve"> для расчёта таксона Империи.</w:t>
      </w:r>
    </w:p>
    <w:p w14:paraId="2D8659BB" w14:textId="0B0D5B41" w:rsidR="00AF12AF" w:rsidRDefault="00AF12AF" w:rsidP="00815E3A">
      <w:pPr>
        <w:pStyle w:val="XNormal-0"/>
        <w:numPr>
          <w:ilvl w:val="0"/>
          <w:numId w:val="50"/>
        </w:numPr>
      </w:pPr>
      <w:r>
        <w:t xml:space="preserve">Поднабор территорий с удовлетворительными сведениями о естественном движении копируется из </w:t>
      </w:r>
      <w:proofErr w:type="spellStart"/>
      <w:r>
        <w:rPr>
          <w:lang w:val="en-US"/>
        </w:rPr>
        <w:t>tsPopulation</w:t>
      </w:r>
      <w:proofErr w:type="spellEnd"/>
      <w:r w:rsidRPr="00AF12AF">
        <w:t xml:space="preserve"> </w:t>
      </w:r>
      <w:r>
        <w:t xml:space="preserve">в </w:t>
      </w:r>
      <w:proofErr w:type="spellStart"/>
      <w:r>
        <w:rPr>
          <w:lang w:val="en-US"/>
        </w:rPr>
        <w:t>tsVital</w:t>
      </w:r>
      <w:proofErr w:type="spellEnd"/>
      <w:r w:rsidRPr="00AF12AF">
        <w:t>.</w:t>
      </w:r>
    </w:p>
    <w:p w14:paraId="1A72917A" w14:textId="3B558FC5" w:rsidR="00917905" w:rsidRDefault="00917905" w:rsidP="00815E3A">
      <w:pPr>
        <w:pStyle w:val="XNormal-0"/>
        <w:numPr>
          <w:ilvl w:val="0"/>
          <w:numId w:val="50"/>
        </w:numPr>
      </w:pPr>
      <w:r>
        <w:t xml:space="preserve">Прогрессивные расчёты содержащиеся в </w:t>
      </w:r>
      <w:proofErr w:type="spellStart"/>
      <w:r>
        <w:rPr>
          <w:lang w:val="en-US"/>
        </w:rPr>
        <w:t>tsPopulation</w:t>
      </w:r>
      <w:proofErr w:type="spellEnd"/>
      <w:r w:rsidRPr="00917905">
        <w:t xml:space="preserve"> </w:t>
      </w:r>
      <w:r>
        <w:t xml:space="preserve">суммируются </w:t>
      </w:r>
      <w:r w:rsidR="003302D8">
        <w:t xml:space="preserve">подобно </w:t>
      </w:r>
      <w:r w:rsidR="00703FFC">
        <w:t xml:space="preserve">шагу </w:t>
      </w:r>
      <w:r w:rsidR="003302D8">
        <w:t>1</w:t>
      </w:r>
      <w:r w:rsidR="00815E3A">
        <w:t>6</w:t>
      </w:r>
      <w:r w:rsidR="003302D8">
        <w:t xml:space="preserve"> для расчёта таксона Империи</w:t>
      </w:r>
      <w:r w:rsidR="00B16202">
        <w:t>. Д</w:t>
      </w:r>
      <w:r w:rsidR="00B16202" w:rsidRPr="00691017">
        <w:t xml:space="preserve">ля территорий входящих в таксон лишь частично, а не </w:t>
      </w:r>
      <w:r w:rsidR="005F764A">
        <w:t>целиком</w:t>
      </w:r>
      <w:r w:rsidR="00B16202" w:rsidRPr="00691017">
        <w:t>, применяется долевой процентный множитель, на который территория входит в таксон</w:t>
      </w:r>
      <w:r w:rsidR="00B16202">
        <w:t>.</w:t>
      </w:r>
      <w:r w:rsidR="00B16202">
        <w:rPr>
          <w:rStyle w:val="FootnoteReference"/>
        </w:rPr>
        <w:footnoteReference w:id="108"/>
      </w:r>
      <w:r w:rsidR="00557CDC">
        <w:t xml:space="preserve"> Результат </w:t>
      </w:r>
      <w:r w:rsidR="00795400">
        <w:t xml:space="preserve">суммирования </w:t>
      </w:r>
      <w:r w:rsidR="00557CDC">
        <w:t xml:space="preserve">обозначается </w:t>
      </w:r>
      <w:proofErr w:type="spellStart"/>
      <w:r w:rsidR="00557CDC">
        <w:rPr>
          <w:lang w:val="en-US"/>
        </w:rPr>
        <w:t>tmPopulation</w:t>
      </w:r>
      <w:proofErr w:type="spellEnd"/>
      <w:r w:rsidR="00557CDC">
        <w:rPr>
          <w:lang w:val="en-US"/>
        </w:rPr>
        <w:t>.</w:t>
      </w:r>
    </w:p>
    <w:p w14:paraId="1376ED3E" w14:textId="24CDF69A" w:rsidR="00D56830" w:rsidRPr="0001423D" w:rsidRDefault="00F117D4" w:rsidP="00815E3A">
      <w:pPr>
        <w:pStyle w:val="XNormal-0"/>
        <w:numPr>
          <w:ilvl w:val="0"/>
          <w:numId w:val="50"/>
        </w:numPr>
      </w:pPr>
      <w:r>
        <w:t xml:space="preserve">Прогрессивные расчёты содержащиеся в </w:t>
      </w:r>
      <w:proofErr w:type="spellStart"/>
      <w:r>
        <w:rPr>
          <w:lang w:val="en-US"/>
        </w:rPr>
        <w:t>tsVital</w:t>
      </w:r>
      <w:proofErr w:type="spellEnd"/>
      <w:r w:rsidRPr="00F117D4">
        <w:t xml:space="preserve"> </w:t>
      </w:r>
      <w:r>
        <w:t xml:space="preserve">суммируются подобно </w:t>
      </w:r>
      <w:r w:rsidR="004A5D91">
        <w:t xml:space="preserve">шагу </w:t>
      </w:r>
      <w:r w:rsidR="00BD2AB5">
        <w:t>20</w:t>
      </w:r>
      <w:r>
        <w:t xml:space="preserve"> для расчёта таксона Империи. Д</w:t>
      </w:r>
      <w:r w:rsidRPr="00691017">
        <w:t>ля территорий входящих в таксон лишь частично, а не полностью, применяется долевой процентный множитель, на который территория входит в таксон</w:t>
      </w:r>
      <w:r>
        <w:t xml:space="preserve">. Результат </w:t>
      </w:r>
      <w:r w:rsidR="00BD2AB5">
        <w:t xml:space="preserve">суммирования </w:t>
      </w:r>
      <w:r>
        <w:t xml:space="preserve">обозначается </w:t>
      </w:r>
      <w:proofErr w:type="spellStart"/>
      <w:r>
        <w:rPr>
          <w:lang w:val="en-US"/>
        </w:rPr>
        <w:t>tmVital</w:t>
      </w:r>
      <w:proofErr w:type="spellEnd"/>
      <w:r>
        <w:rPr>
          <w:lang w:val="en-US"/>
        </w:rPr>
        <w:t>.</w:t>
      </w:r>
    </w:p>
    <w:p w14:paraId="37E05309" w14:textId="4B6BBE4C" w:rsidR="0001423D" w:rsidRDefault="0001423D" w:rsidP="00815E3A">
      <w:pPr>
        <w:pStyle w:val="XNormal-0"/>
        <w:numPr>
          <w:ilvl w:val="0"/>
          <w:numId w:val="50"/>
        </w:numPr>
      </w:pPr>
      <w:r>
        <w:t xml:space="preserve">Для той части внешней иммиграции, которая не может быть определённым образом отнесена к конкретным губерниям, её погодовая величина добавляется </w:t>
      </w:r>
      <w:r w:rsidR="003646F0">
        <w:t xml:space="preserve">непосредственно </w:t>
      </w:r>
      <w:r>
        <w:t xml:space="preserve">в таксон (в </w:t>
      </w:r>
      <w:proofErr w:type="spellStart"/>
      <w:r>
        <w:rPr>
          <w:lang w:val="en-US"/>
        </w:rPr>
        <w:t>tmPopulation</w:t>
      </w:r>
      <w:proofErr w:type="spellEnd"/>
      <w:r>
        <w:t>), для соответствующих лет.</w:t>
      </w:r>
      <w:r>
        <w:rPr>
          <w:rStyle w:val="FootnoteReference"/>
        </w:rPr>
        <w:footnoteReference w:id="109"/>
      </w:r>
      <w:r>
        <w:t xml:space="preserve"> Каждое годовое прибавление влечёт каскадную коррекцию численности населения для последующих лет</w:t>
      </w:r>
      <w:r w:rsidR="003646F0">
        <w:t>.</w:t>
      </w:r>
    </w:p>
    <w:p w14:paraId="7F704AA3" w14:textId="5FDB8464" w:rsidR="003646F0" w:rsidRPr="003646F0" w:rsidRDefault="003646F0" w:rsidP="003646F0">
      <w:pPr>
        <w:pStyle w:val="XNormal-0"/>
        <w:ind w:left="706" w:firstLine="432"/>
      </w:pPr>
      <w:r>
        <w:t xml:space="preserve">Для </w:t>
      </w:r>
      <w:proofErr w:type="spellStart"/>
      <w:r>
        <w:rPr>
          <w:lang w:val="en-US"/>
        </w:rPr>
        <w:t>tmVital</w:t>
      </w:r>
      <w:proofErr w:type="spellEnd"/>
      <w:r w:rsidRPr="003646F0">
        <w:t xml:space="preserve"> </w:t>
      </w:r>
      <w:r>
        <w:t>такое прибавление не делается, по тем же причинам, что и для случая таксона Империи.</w:t>
      </w:r>
    </w:p>
    <w:p w14:paraId="424D86A5" w14:textId="037555BA" w:rsidR="003646F0" w:rsidRPr="00936B9B" w:rsidRDefault="0093006B" w:rsidP="00815E3A">
      <w:pPr>
        <w:pStyle w:val="XNormal-0"/>
        <w:numPr>
          <w:ilvl w:val="0"/>
          <w:numId w:val="50"/>
        </w:numPr>
      </w:pPr>
      <w:r>
        <w:t>Результаты подсчёта распечатываются</w:t>
      </w:r>
      <w:r w:rsidRPr="008F507B">
        <w:t xml:space="preserve">: </w:t>
      </w:r>
      <w:r>
        <w:t xml:space="preserve">численность населения </w:t>
      </w:r>
      <w:r w:rsidR="00D31C1E">
        <w:t xml:space="preserve">таксона </w:t>
      </w:r>
      <w:r>
        <w:t xml:space="preserve">по </w:t>
      </w:r>
      <w:proofErr w:type="spellStart"/>
      <w:r>
        <w:rPr>
          <w:lang w:val="en-US"/>
        </w:rPr>
        <w:t>tmPopulation</w:t>
      </w:r>
      <w:proofErr w:type="spellEnd"/>
      <w:r>
        <w:t xml:space="preserve">, рождаемость и смертность по </w:t>
      </w:r>
      <w:proofErr w:type="spellStart"/>
      <w:r>
        <w:rPr>
          <w:lang w:val="en-US"/>
        </w:rPr>
        <w:t>tmVital</w:t>
      </w:r>
      <w:proofErr w:type="spellEnd"/>
      <w:r>
        <w:t>.</w:t>
      </w:r>
    </w:p>
    <w:p w14:paraId="59BC34E4" w14:textId="6C29A9B1" w:rsidR="00796E8F" w:rsidRPr="0010171A" w:rsidRDefault="00796E8F" w:rsidP="0048278C">
      <w:pPr>
        <w:pStyle w:val="XNormal-0"/>
      </w:pPr>
      <w:r>
        <w:t xml:space="preserve">Для таксона </w:t>
      </w:r>
      <w:r w:rsidR="0048278C">
        <w:t xml:space="preserve">территории </w:t>
      </w:r>
      <w:r>
        <w:t xml:space="preserve">РСФСР-1991 </w:t>
      </w:r>
      <w:r w:rsidR="0048278C">
        <w:t xml:space="preserve">имеющиеся данные позволяют довести расчёт </w:t>
      </w:r>
      <w:r w:rsidR="00251483">
        <w:t>естественного движения</w:t>
      </w:r>
      <w:r w:rsidR="00947468">
        <w:t xml:space="preserve"> </w:t>
      </w:r>
      <w:r w:rsidR="00251483">
        <w:t xml:space="preserve">по 1914 </w:t>
      </w:r>
      <w:r w:rsidR="00947468">
        <w:t xml:space="preserve">год </w:t>
      </w:r>
      <w:r w:rsidR="00251483">
        <w:t xml:space="preserve">включительно, а численности </w:t>
      </w:r>
      <w:r w:rsidR="0048278C">
        <w:t xml:space="preserve">населения </w:t>
      </w:r>
      <w:r>
        <w:t>до начала 1915 год</w:t>
      </w:r>
      <w:r w:rsidR="0048278C">
        <w:t>а</w:t>
      </w:r>
      <w:r>
        <w:t xml:space="preserve">. </w:t>
      </w:r>
      <w:r w:rsidR="00251483">
        <w:t xml:space="preserve">Такой же диапазон расчёта </w:t>
      </w:r>
      <w:r w:rsidR="00251483">
        <w:lastRenderedPageBreak/>
        <w:t xml:space="preserve">достигается для таксонов Европейской части РСФСР, Сибири, Новороссии, Кавказа и Средней Азии. </w:t>
      </w:r>
      <w:r w:rsidR="0048278C">
        <w:t>Для остальных таксонов данные позволяют довести естественное движение до 1913 включительно, а численность населения – до начала 1914 года.</w:t>
      </w:r>
      <w:r w:rsidR="00947468">
        <w:t xml:space="preserve"> Данные о числе рождений и смертей за 1914 год отсутствуют</w:t>
      </w:r>
      <w:r w:rsidR="0010171A">
        <w:t xml:space="preserve"> в полноте</w:t>
      </w:r>
      <w:r w:rsidR="00947468" w:rsidRPr="0010171A">
        <w:t>:</w:t>
      </w:r>
    </w:p>
    <w:p w14:paraId="06B329E2" w14:textId="2882DACA" w:rsidR="00947468" w:rsidRDefault="00947468" w:rsidP="00947468">
      <w:pPr>
        <w:pStyle w:val="XNormal-0"/>
        <w:numPr>
          <w:ilvl w:val="0"/>
          <w:numId w:val="51"/>
        </w:numPr>
        <w:rPr>
          <w:lang w:val="en-US"/>
        </w:rPr>
      </w:pPr>
      <w:r>
        <w:t>по привислинским губерниям</w:t>
      </w:r>
      <w:r>
        <w:rPr>
          <w:lang w:val="en-US"/>
        </w:rPr>
        <w:t>;</w:t>
      </w:r>
    </w:p>
    <w:p w14:paraId="3F1035CC" w14:textId="7A0B753E" w:rsidR="00947468" w:rsidRPr="00511979" w:rsidRDefault="00947468" w:rsidP="00947468">
      <w:pPr>
        <w:pStyle w:val="XNormal-0"/>
        <w:numPr>
          <w:ilvl w:val="0"/>
          <w:numId w:val="51"/>
        </w:numPr>
      </w:pPr>
      <w:r>
        <w:t>по Литве (для Виленской и Ковенской губерний)</w:t>
      </w:r>
      <w:r w:rsidRPr="00511979">
        <w:t>;</w:t>
      </w:r>
    </w:p>
    <w:p w14:paraId="249DB8B2" w14:textId="00C7B52E" w:rsidR="00511979" w:rsidRDefault="00511979" w:rsidP="00947468">
      <w:pPr>
        <w:pStyle w:val="XNormal-0"/>
        <w:numPr>
          <w:ilvl w:val="0"/>
          <w:numId w:val="51"/>
        </w:numPr>
      </w:pPr>
      <w:r>
        <w:t>для Остзейского края</w:t>
      </w:r>
      <w:r w:rsidR="00D8251F">
        <w:t xml:space="preserve"> </w:t>
      </w:r>
      <w:r w:rsidR="00CD5DE9" w:rsidRPr="00CD5DE9">
        <w:t>(</w:t>
      </w:r>
      <w:r w:rsidR="00CD5DE9">
        <w:t xml:space="preserve">для </w:t>
      </w:r>
      <w:r w:rsidR="00CD5DE9" w:rsidRPr="00EE112F">
        <w:t>Курляндск</w:t>
      </w:r>
      <w:r w:rsidR="00CD5DE9">
        <w:t>ой губернии</w:t>
      </w:r>
      <w:r w:rsidR="00CD5DE9" w:rsidRPr="00EE112F">
        <w:t xml:space="preserve">, </w:t>
      </w:r>
      <w:r w:rsidR="00CD5DE9">
        <w:t xml:space="preserve">хотя они имеются для </w:t>
      </w:r>
      <w:r w:rsidR="00CD5DE9" w:rsidRPr="00EE112F">
        <w:t>Лифляндск</w:t>
      </w:r>
      <w:r w:rsidR="00CD5DE9">
        <w:t xml:space="preserve">ой и </w:t>
      </w:r>
      <w:r w:rsidR="00CD5DE9" w:rsidRPr="00EE112F">
        <w:t>Эстляндск</w:t>
      </w:r>
      <w:r w:rsidR="00CD5DE9">
        <w:t>ой</w:t>
      </w:r>
      <w:r w:rsidR="00CD5DE9" w:rsidRPr="00EE112F">
        <w:t xml:space="preserve"> губерни</w:t>
      </w:r>
      <w:r w:rsidR="00CD5DE9">
        <w:t>й</w:t>
      </w:r>
      <w:r w:rsidR="00CD5DE9" w:rsidRPr="00CD5DE9">
        <w:t>);</w:t>
      </w:r>
    </w:p>
    <w:p w14:paraId="087E5DFC" w14:textId="0D5316FD" w:rsidR="0010171A" w:rsidRPr="0010171A" w:rsidRDefault="0010171A" w:rsidP="00947468">
      <w:pPr>
        <w:pStyle w:val="XNormal-0"/>
        <w:numPr>
          <w:ilvl w:val="0"/>
          <w:numId w:val="51"/>
        </w:numPr>
      </w:pPr>
      <w:r>
        <w:t>для Малороссии (по Подольской губернии)</w:t>
      </w:r>
      <w:r w:rsidRPr="0010171A">
        <w:t>;</w:t>
      </w:r>
    </w:p>
    <w:p w14:paraId="47A58E20" w14:textId="20534565" w:rsidR="0010171A" w:rsidRDefault="0010171A" w:rsidP="00947468">
      <w:pPr>
        <w:pStyle w:val="XNormal-0"/>
        <w:numPr>
          <w:ilvl w:val="0"/>
          <w:numId w:val="51"/>
        </w:numPr>
      </w:pPr>
      <w:r>
        <w:t>для Белоруссии (по Гродненской губернии)</w:t>
      </w:r>
      <w:r w:rsidRPr="0010171A">
        <w:t>;</w:t>
      </w:r>
    </w:p>
    <w:p w14:paraId="73A28E8C" w14:textId="022E655A" w:rsidR="00203199" w:rsidRPr="00203199" w:rsidRDefault="0010171A" w:rsidP="003B63EA">
      <w:pPr>
        <w:pStyle w:val="XNormal-0"/>
        <w:numPr>
          <w:ilvl w:val="0"/>
          <w:numId w:val="51"/>
        </w:numPr>
      </w:pPr>
      <w:r>
        <w:t xml:space="preserve">для </w:t>
      </w:r>
      <w:r w:rsidRPr="0010171A">
        <w:t xml:space="preserve">50 </w:t>
      </w:r>
      <w:r>
        <w:t xml:space="preserve">губерний Европейской России (упомянутые пропуски по Малороссии, </w:t>
      </w:r>
      <w:proofErr w:type="spellStart"/>
      <w:r>
        <w:t>Белорусии</w:t>
      </w:r>
      <w:proofErr w:type="spellEnd"/>
      <w:r>
        <w:t>, Литве и Остзейскому краю).</w:t>
      </w:r>
    </w:p>
    <w:p w14:paraId="28A9A72D" w14:textId="77777777" w:rsidR="00F06138" w:rsidRDefault="00F06138">
      <w:pPr>
        <w:rPr>
          <w:rFonts w:ascii="Times New Roman" w:eastAsia="Times New Roman" w:hAnsi="Times New Roman" w:cs="Times New Roman"/>
          <w:szCs w:val="24"/>
          <w:lang w:eastAsia="ru-RU"/>
        </w:rPr>
      </w:pPr>
      <w:r>
        <w:br w:type="page"/>
      </w:r>
    </w:p>
    <w:p w14:paraId="559C60B8" w14:textId="202C8EF8" w:rsidR="00721A33" w:rsidRPr="00EE112F" w:rsidRDefault="00721A33" w:rsidP="00F06138">
      <w:pPr>
        <w:pStyle w:val="XNormal-0"/>
        <w:keepNext/>
      </w:pPr>
      <w:r w:rsidRPr="00EE112F">
        <w:lastRenderedPageBreak/>
        <w:t>Итог</w:t>
      </w:r>
      <w:r w:rsidR="00F95522">
        <w:t xml:space="preserve"> расчёта</w:t>
      </w:r>
      <w:r w:rsidR="00344038">
        <w:t xml:space="preserve"> для Империи</w:t>
      </w:r>
      <w:r w:rsidRPr="00EE112F">
        <w:t xml:space="preserve">: </w:t>
      </w:r>
    </w:p>
    <w:p w14:paraId="4269140D" w14:textId="626F47D1" w:rsidR="00721A33" w:rsidRPr="00EE112F" w:rsidRDefault="00721A33" w:rsidP="00F06138">
      <w:pPr>
        <w:keepNext/>
        <w:keepLines/>
        <w:spacing w:after="18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Империи (без Финляндии)</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010"/>
        <w:gridCol w:w="1200"/>
        <w:gridCol w:w="1234"/>
        <w:gridCol w:w="1090"/>
        <w:gridCol w:w="1309"/>
        <w:gridCol w:w="1188"/>
        <w:gridCol w:w="958"/>
        <w:gridCol w:w="108"/>
        <w:gridCol w:w="1090"/>
        <w:gridCol w:w="1309"/>
      </w:tblGrid>
      <w:tr w:rsidR="00721A33" w:rsidRPr="00E76ADA" w14:paraId="4B0D3D6A" w14:textId="77777777" w:rsidTr="00AE1A30">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33022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год</w:t>
            </w:r>
          </w:p>
        </w:tc>
        <w:tc>
          <w:tcPr>
            <w:tcW w:w="0" w:type="auto"/>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3E74ED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с учётом</w:t>
            </w:r>
            <w:r w:rsidRPr="00E76ADA">
              <w:rPr>
                <w:rFonts w:ascii="Times New Roman" w:eastAsia="Times New Roman" w:hAnsi="Times New Roman" w:cs="Times New Roman"/>
                <w:i/>
                <w:iCs/>
                <w:sz w:val="20"/>
                <w:szCs w:val="20"/>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BC772EE"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D90E77B"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i/>
                <w:iCs/>
                <w:sz w:val="20"/>
                <w:szCs w:val="20"/>
                <w:lang w:eastAsia="ru-RU"/>
              </w:rPr>
              <w:t>без учёта</w:t>
            </w:r>
            <w:r w:rsidRPr="00E76ADA">
              <w:rPr>
                <w:rFonts w:ascii="Times New Roman" w:eastAsia="Times New Roman" w:hAnsi="Times New Roman" w:cs="Times New Roman"/>
                <w:i/>
                <w:iCs/>
                <w:sz w:val="20"/>
                <w:szCs w:val="20"/>
                <w:lang w:eastAsia="ru-RU"/>
              </w:rPr>
              <w:br/>
              <w:t>военных потерь</w:t>
            </w:r>
          </w:p>
        </w:tc>
      </w:tr>
      <w:tr w:rsidR="00721A33" w:rsidRPr="00E76ADA" w14:paraId="1028BB27"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F9DC48"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D8488A6"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 xml:space="preserve">численность </w:t>
            </w:r>
            <w:r w:rsidRPr="00E76ADA">
              <w:rPr>
                <w:rFonts w:ascii="Times New Roman" w:eastAsia="Times New Roman" w:hAnsi="Times New Roman" w:cs="Times New Roman"/>
                <w:b/>
                <w:bCs/>
                <w:sz w:val="20"/>
                <w:szCs w:val="20"/>
                <w:lang w:eastAsia="ru-RU"/>
              </w:rPr>
              <w:br/>
              <w:t>населения</w:t>
            </w:r>
            <w:r w:rsidRPr="00E76ADA">
              <w:rPr>
                <w:rFonts w:ascii="Times New Roman" w:eastAsia="Times New Roman" w:hAnsi="Times New Roman" w:cs="Times New Roman"/>
                <w:b/>
                <w:bCs/>
                <w:sz w:val="20"/>
                <w:szCs w:val="20"/>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07B47F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48555CD"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A398FB5"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r w:rsidRPr="00E76ADA">
              <w:rPr>
                <w:rFonts w:ascii="Times New Roman" w:eastAsia="Times New Roman" w:hAnsi="Times New Roman" w:cs="Times New Roman"/>
                <w:b/>
                <w:bCs/>
                <w:sz w:val="20"/>
                <w:szCs w:val="20"/>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D4B04B8"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 + мех.</w:t>
            </w:r>
            <w:r w:rsidRPr="00E76ADA">
              <w:rPr>
                <w:rFonts w:ascii="Times New Roman" w:eastAsia="Times New Roman" w:hAnsi="Times New Roman" w:cs="Times New Roman"/>
                <w:b/>
                <w:bCs/>
                <w:sz w:val="20"/>
                <w:szCs w:val="20"/>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0200EB40" w14:textId="77777777" w:rsidR="00721A33" w:rsidRPr="00E76ADA" w:rsidRDefault="00721A33" w:rsidP="00F06138">
            <w:pPr>
              <w:keepNext/>
              <w:keepLines/>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Pr="00E76ADA">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4DB902" w14:textId="77777777" w:rsidR="00721A33" w:rsidRPr="00E76ADA" w:rsidRDefault="00721A33" w:rsidP="00F06138">
            <w:pPr>
              <w:keepNext/>
              <w:keepLines/>
              <w:spacing w:after="0" w:line="240" w:lineRule="auto"/>
              <w:rPr>
                <w:rFonts w:ascii="Times New Roman" w:eastAsia="Times New Roman" w:hAnsi="Times New Roman" w:cs="Times New Roman"/>
                <w:b/>
                <w:bCs/>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8BF7BD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4FF9AB0"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естественный</w:t>
            </w:r>
          </w:p>
          <w:p w14:paraId="1CDE1DC4"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b/>
                <w:bCs/>
                <w:sz w:val="20"/>
                <w:szCs w:val="20"/>
                <w:lang w:eastAsia="ru-RU"/>
              </w:rPr>
              <w:t>прирост</w:t>
            </w:r>
          </w:p>
        </w:tc>
      </w:tr>
      <w:tr w:rsidR="00721A33" w:rsidRPr="00E76ADA" w14:paraId="10075876" w14:textId="77777777" w:rsidTr="00AE1A30">
        <w:trPr>
          <w:jc w:val="center"/>
        </w:trPr>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07D92"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8FDF891"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235CB29"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4BFC0B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(чел.)</w:t>
            </w:r>
          </w:p>
        </w:tc>
        <w:tc>
          <w:tcPr>
            <w:tcW w:w="0" w:type="auto"/>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51A1CB" w14:textId="77777777" w:rsidR="00721A33" w:rsidRPr="00E76ADA" w:rsidRDefault="00721A33" w:rsidP="00F06138">
            <w:pPr>
              <w:keepNext/>
              <w:keepLines/>
              <w:spacing w:after="0" w:line="240" w:lineRule="auto"/>
              <w:rPr>
                <w:rFonts w:ascii="Times New Roman" w:eastAsia="Times New Roman" w:hAnsi="Times New Roman" w:cs="Times New Roman"/>
                <w:sz w:val="20"/>
                <w:szCs w:val="20"/>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B8DD1C" w14:textId="77777777" w:rsidR="00721A33" w:rsidRPr="00E76ADA" w:rsidRDefault="00721A33" w:rsidP="00F06138">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(промилле)</w:t>
            </w:r>
          </w:p>
        </w:tc>
      </w:tr>
      <w:tr w:rsidR="003C070C" w:rsidRPr="00E76ADA" w14:paraId="646F426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D95FD1" w14:textId="095D29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3D8A34" w14:textId="71EE1D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123,320,499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EBA5FD" w14:textId="7AC1EEC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B9E1F" w14:textId="1827567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FDE27B" w14:textId="268579C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E64CA4" w14:textId="0CA99B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2,169,621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717261D" w14:textId="134585A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20,573</w:t>
            </w:r>
          </w:p>
        </w:tc>
        <w:tc>
          <w:tcPr>
            <w:tcW w:w="0" w:type="auto"/>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7E1E0E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620C5D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outset" w:sz="6" w:space="0" w:color="auto"/>
              <w:left w:val="nil"/>
              <w:bottom w:val="outset" w:sz="6" w:space="0" w:color="auto"/>
              <w:right w:val="outset" w:sz="6" w:space="0" w:color="auto"/>
            </w:tcBorders>
            <w:tcMar>
              <w:left w:w="29" w:type="dxa"/>
              <w:right w:w="29" w:type="dxa"/>
            </w:tcMar>
            <w:vAlign w:val="center"/>
            <w:hideMark/>
          </w:tcPr>
          <w:p w14:paraId="0F59005A"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063DC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525A3C" w14:textId="4DF088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5C5EDA" w14:textId="7D56E21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125,490,120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AFADBC" w14:textId="6B91DD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A8C549" w14:textId="55DF9ED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56002" w14:textId="78DD8A2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60E213" w14:textId="7EB879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2,347,742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CDD954" w14:textId="30E97AD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63,602</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C1750F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A11A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CD54D6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329CB0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F12F" w14:textId="53D846F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9A80E7" w14:textId="745E2B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127,837,862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4FD5D0" w14:textId="4430EE0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CA79BB" w14:textId="6734950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ACEDBA" w14:textId="0B33201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28B689" w14:textId="54AA77F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2,031,306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EF87EE" w14:textId="6080B2A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59,624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03E66F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501D43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62376B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B6AC49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F5BFB" w14:textId="0506E22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58971B" w14:textId="5D1D938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129,869,168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A9DF5E" w14:textId="169E424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EAFCF3" w14:textId="2784751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F6F461" w14:textId="071097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0A21F9" w14:textId="197023C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2,320,933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BC64DA9" w14:textId="277137EF"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40,206</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9E1E2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9F72B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A4A31F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30C0A7A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05A1C4" w14:textId="46D7F2B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1B90CD" w14:textId="3CEEB2C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132,190,101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8EF5F1" w14:textId="124366A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7E06DA" w14:textId="767C86A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9AD0B" w14:textId="010DB11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D03C4A" w14:textId="5442C38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2,384,876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9A5ACB0" w14:textId="7EC5656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6,798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3DEB2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74CA8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88A67E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93D3D8"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EC042F" w14:textId="595011D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697577" w14:textId="46EB6DE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134,574,977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CC0968" w14:textId="052B30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91B6F2" w14:textId="6070880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24256C" w14:textId="3BB4377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BC9353" w14:textId="21033CA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2,217,275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B6CB0FD" w14:textId="2F510B57"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20,407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3CED1F3"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0590A7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2F2E04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16B90262"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330705" w14:textId="7B234AA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A126D3" w14:textId="0EDD88E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136,792,252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5B6EF3" w14:textId="3068635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BC5BAE" w14:textId="5598C9D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1628A1" w14:textId="016E3B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21A399" w14:textId="2B33C82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2,454,787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68DE8D7" w14:textId="0FC2D364"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4,557</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2A6C2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F83EB5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E7190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2C1B3F8C"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9D2A57" w14:textId="3696449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6E230B" w14:textId="5B635F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139,247,039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435C3A" w14:textId="2D00476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35E107" w14:textId="29DBB9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06C014" w14:textId="30BFD1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D03A6BD" w14:textId="5BBD73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2,531,217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0209B05" w14:textId="55AA2F1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-40,101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E7DA1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2A79FC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3AA01F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A8DF047"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1A245" w14:textId="38C987A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9B04B0" w14:textId="433EC3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141,778,256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0FA2B0" w14:textId="1AE2521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E1101B" w14:textId="660CE3F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33B14D" w14:textId="4D373A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325BA7B" w14:textId="4BDBDB4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2,492,457</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96FBC8C" w14:textId="510EAC0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-81,471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EA14C1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1CF099F9" w14:textId="60569203"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29.</w:t>
            </w:r>
            <w:r w:rsidR="00A85662">
              <w:rPr>
                <w:rFonts w:ascii="Times New Roman" w:eastAsia="Times New Roman" w:hAnsi="Times New Roman" w:cs="Times New Roman"/>
                <w:sz w:val="20"/>
                <w:szCs w:val="20"/>
                <w:lang w:val="en-US" w:eastAsia="ru-RU"/>
              </w:rPr>
              <w:t>7</w:t>
            </w:r>
          </w:p>
        </w:tc>
        <w:tc>
          <w:tcPr>
            <w:tcW w:w="0" w:type="auto"/>
            <w:tcBorders>
              <w:top w:val="nil"/>
              <w:left w:val="nil"/>
              <w:bottom w:val="outset" w:sz="6" w:space="0" w:color="auto"/>
              <w:right w:val="outset" w:sz="6" w:space="0" w:color="auto"/>
            </w:tcBorders>
            <w:tcMar>
              <w:left w:w="29" w:type="dxa"/>
              <w:right w:w="29" w:type="dxa"/>
            </w:tcMar>
            <w:vAlign w:val="center"/>
            <w:hideMark/>
          </w:tcPr>
          <w:p w14:paraId="554F9EDA" w14:textId="1ABDBAB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18.</w:t>
            </w:r>
            <w:r w:rsidR="00A85662">
              <w:rPr>
                <w:rFonts w:ascii="Times New Roman" w:eastAsia="Times New Roman" w:hAnsi="Times New Roman" w:cs="Times New Roman"/>
                <w:sz w:val="20"/>
                <w:szCs w:val="20"/>
                <w:lang w:val="en-US" w:eastAsia="ru-RU"/>
              </w:rPr>
              <w:t>7</w:t>
            </w:r>
          </w:p>
        </w:tc>
      </w:tr>
      <w:tr w:rsidR="003C070C" w:rsidRPr="00E76ADA" w14:paraId="0CB5FCB6"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47C0E3" w14:textId="5915CDC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BFB049" w14:textId="608275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144,270,713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DAC8F8" w14:textId="2E36ED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5CB406" w14:textId="2B83775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733388" w14:textId="2FFC5EA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8CAAB8" w14:textId="1181329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1,854,309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7E252A" w14:textId="41CD7A7A"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-171,743</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64B1AC"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900DF2A" w14:textId="03929E10" w:rsidR="003C070C" w:rsidRPr="00A85662"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31.</w:t>
            </w:r>
            <w:r w:rsidR="00A85662">
              <w:rPr>
                <w:rFonts w:ascii="Times New Roman" w:eastAsia="Times New Roman" w:hAnsi="Times New Roman" w:cs="Times New Roman"/>
                <w:sz w:val="20"/>
                <w:szCs w:val="20"/>
                <w:lang w:val="en-US" w:eastAsia="ru-RU"/>
              </w:rPr>
              <w:t>2</w:t>
            </w:r>
          </w:p>
        </w:tc>
        <w:tc>
          <w:tcPr>
            <w:tcW w:w="0" w:type="auto"/>
            <w:tcBorders>
              <w:top w:val="nil"/>
              <w:left w:val="nil"/>
              <w:bottom w:val="outset" w:sz="6" w:space="0" w:color="auto"/>
              <w:right w:val="outset" w:sz="6" w:space="0" w:color="auto"/>
            </w:tcBorders>
            <w:tcMar>
              <w:left w:w="29" w:type="dxa"/>
              <w:right w:w="29" w:type="dxa"/>
            </w:tcMar>
            <w:vAlign w:val="center"/>
            <w:hideMark/>
          </w:tcPr>
          <w:p w14:paraId="717E1344" w14:textId="625B1155" w:rsidR="003C070C" w:rsidRPr="00F26FE1" w:rsidRDefault="003C070C" w:rsidP="003C070C">
            <w:pPr>
              <w:keepNext/>
              <w:keepLines/>
              <w:spacing w:after="0" w:line="240" w:lineRule="auto"/>
              <w:jc w:val="center"/>
              <w:rPr>
                <w:rFonts w:ascii="Times New Roman" w:eastAsia="Times New Roman" w:hAnsi="Times New Roman" w:cs="Times New Roman"/>
                <w:sz w:val="20"/>
                <w:szCs w:val="20"/>
                <w:lang w:val="en-US" w:eastAsia="ru-RU"/>
              </w:rPr>
            </w:pPr>
            <w:r w:rsidRPr="00E76ADA">
              <w:rPr>
                <w:rFonts w:ascii="Times New Roman" w:eastAsia="Times New Roman" w:hAnsi="Times New Roman" w:cs="Times New Roman"/>
                <w:sz w:val="20"/>
                <w:szCs w:val="20"/>
                <w:lang w:eastAsia="ru-RU"/>
              </w:rPr>
              <w:t>13.</w:t>
            </w:r>
            <w:r>
              <w:rPr>
                <w:rFonts w:ascii="Times New Roman" w:eastAsia="Times New Roman" w:hAnsi="Times New Roman" w:cs="Times New Roman"/>
                <w:sz w:val="20"/>
                <w:szCs w:val="20"/>
                <w:lang w:val="en-US" w:eastAsia="ru-RU"/>
              </w:rPr>
              <w:t>9</w:t>
            </w:r>
          </w:p>
        </w:tc>
      </w:tr>
      <w:tr w:rsidR="003C070C" w:rsidRPr="00E76ADA" w14:paraId="5939D195"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AC7FE6" w14:textId="751D79DC"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B373B8" w14:textId="4AF6CE5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146,125,022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6B3987" w14:textId="0719580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8AC829" w14:textId="7DC60A8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2D97BF" w14:textId="4F9F991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365D6" w14:textId="51039AA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2,305,329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306885A" w14:textId="2600B56E"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-204,101</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CA9B4B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586D0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FF51BD6"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951CE4A"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2A301A" w14:textId="342544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84094B" w14:textId="334498C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148,430,351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6576C2" w14:textId="32B6DA7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89DBA0" w14:textId="7BF4073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B5939" w14:textId="4A4BA9DB"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5AC038" w14:textId="0D63E6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2,724,188</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78CD606" w14:textId="69FAA62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-57,734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0FB68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7D41D6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F77FDD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2B29D3D"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63B4AB" w14:textId="64FCF65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16B80B" w14:textId="54D6755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151,154,539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9F797B" w14:textId="6810BF1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042459" w14:textId="1AD3C39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F33ACF" w14:textId="3E23291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23CDD2" w14:textId="5244FF7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2,539,856</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49BDB16" w14:textId="3C872789"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-3,929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A30C71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C53817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A9BB66F"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A463384"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6E9A1" w14:textId="5122F36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7D8F5F" w14:textId="6011A2B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153,694,395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F1FDBC" w14:textId="6748801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A0076B" w14:textId="6450823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49398F" w14:textId="310B764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320ACD" w14:textId="1C82B66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2,383,822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5D52ADE" w14:textId="4908E133"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5,878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DA830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E1917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2296479E"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F7203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2334BDB" w14:textId="3FFD665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F208F8" w14:textId="36CDFBD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156,078,217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4EE809" w14:textId="1262F668"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288839" w14:textId="3017259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7FEBC37" w14:textId="06CD2830"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8744B9" w14:textId="0B906DA9"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2,176,243</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A6456A2" w14:textId="22FEC7F1"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-86,789</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65C4E21"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7E2E3A8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89290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689EBD1B"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9CE7A7" w14:textId="4948ED3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6FD8B2" w14:textId="750B6D27"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158,254,460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D8F523" w14:textId="65DC969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411CB4" w14:textId="0D135BA6"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6F6E8D4" w14:textId="00F5EDF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4ED2C7" w14:textId="7831DC9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2,872,581</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FF8EAE4" w14:textId="08494B02"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-16,960</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B581B6D"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E20DBF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DA39BD9"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7E55E090"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99684" w14:textId="70A714D3"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A01A66" w14:textId="5336F864"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161,127,041</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2189BB" w14:textId="09B6137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AD9A22" w14:textId="4890736F"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E3F7" w14:textId="42C719C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57C5DDD" w14:textId="0BC9A46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2,809,522</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F29A6AD" w14:textId="00A485BC"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-81,648</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EC07F2"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58F9CB98"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020469A7"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E4381A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F94FDA9" w14:textId="3B83B8BA"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1D404D9" w14:textId="42E6BA3E"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163,936,563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CAEB79" w14:textId="607EF961"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CB85759" w14:textId="4CE22CF2"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FBDBBB" w14:textId="743474B5"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96C13" w14:textId="6BD691ED" w:rsidR="003C070C" w:rsidRPr="003C070C" w:rsidRDefault="003C070C" w:rsidP="003C070C">
            <w:pPr>
              <w:keepNext/>
              <w:keepLines/>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2,656,685</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B23F843" w14:textId="71F7D2C0" w:rsidR="003C070C" w:rsidRPr="003C070C" w:rsidRDefault="003C070C" w:rsidP="003C070C">
            <w:pPr>
              <w:keepNext/>
              <w:keepLines/>
              <w:spacing w:after="0" w:line="240" w:lineRule="auto"/>
              <w:jc w:val="right"/>
              <w:rPr>
                <w:rFonts w:ascii="Times New Roman" w:eastAsia="Times New Roman" w:hAnsi="Times New Roman" w:cs="Times New Roman"/>
                <w:lang w:eastAsia="ru-RU"/>
              </w:rPr>
            </w:pPr>
            <w:r w:rsidRPr="003C070C">
              <w:rPr>
                <w:rFonts w:ascii="Times New Roman" w:hAnsi="Times New Roman" w:cs="Times New Roman"/>
                <w:color w:val="000000"/>
              </w:rPr>
              <w:t>-48,434</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DF7D045"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36FDCE2B"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outset" w:sz="6" w:space="0" w:color="auto"/>
              <w:right w:val="outset" w:sz="6" w:space="0" w:color="auto"/>
            </w:tcBorders>
            <w:tcMar>
              <w:left w:w="29" w:type="dxa"/>
              <w:right w:w="29" w:type="dxa"/>
            </w:tcMar>
            <w:vAlign w:val="center"/>
            <w:hideMark/>
          </w:tcPr>
          <w:p w14:paraId="41DB1F10" w14:textId="77777777" w:rsidR="003C070C" w:rsidRPr="00E76ADA" w:rsidRDefault="003C070C" w:rsidP="003C070C">
            <w:pPr>
              <w:keepNext/>
              <w:keepLines/>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04A2495E" w14:textId="77777777" w:rsidTr="00913DA9">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D2B405" w14:textId="4A0F0E6C"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510C6C" w14:textId="79958803" w:rsidR="003C070C" w:rsidRPr="003C070C" w:rsidRDefault="003C070C" w:rsidP="003C070C">
            <w:pPr>
              <w:keepNext/>
              <w:spacing w:after="0" w:line="240" w:lineRule="auto"/>
              <w:jc w:val="center"/>
              <w:rPr>
                <w:rFonts w:ascii="Times New Roman" w:eastAsia="Times New Roman" w:hAnsi="Times New Roman" w:cs="Times New Roman"/>
                <w:lang w:eastAsia="ru-RU"/>
              </w:rPr>
            </w:pPr>
            <w:r w:rsidRPr="003C070C">
              <w:rPr>
                <w:rFonts w:ascii="Times New Roman" w:hAnsi="Times New Roman" w:cs="Times New Roman"/>
                <w:color w:val="000000"/>
              </w:rPr>
              <w:t>166,593,248</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562E3A"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383A3D"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F27D4"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47B88C" w14:textId="77777777" w:rsidR="003C070C" w:rsidRPr="003C070C" w:rsidRDefault="003C070C" w:rsidP="003C070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D7FA61B" w14:textId="77777777" w:rsidR="003C070C" w:rsidRPr="003C070C" w:rsidRDefault="003C070C" w:rsidP="003C070C">
            <w:pPr>
              <w:keepNext/>
              <w:spacing w:after="0" w:line="240" w:lineRule="auto"/>
              <w:jc w:val="right"/>
              <w:rPr>
                <w:rFonts w:ascii="Times New Roman" w:eastAsia="Times New Roman" w:hAnsi="Times New Roman" w:cs="Times New Roman"/>
                <w:lang w:eastAsia="ru-RU"/>
              </w:rPr>
            </w:pPr>
          </w:p>
        </w:tc>
        <w:tc>
          <w:tcPr>
            <w:tcW w:w="0" w:type="auto"/>
            <w:tcBorders>
              <w:top w:val="nil"/>
              <w:left w:val="outset" w:sz="6" w:space="0" w:color="auto"/>
              <w:bottom w:val="nil"/>
              <w:right w:val="outset" w:sz="6" w:space="0" w:color="auto"/>
            </w:tcBorders>
            <w:shd w:val="clear" w:color="auto" w:fill="EEEEEE"/>
            <w:tcMar>
              <w:left w:w="29" w:type="dxa"/>
              <w:right w:w="29" w:type="dxa"/>
            </w:tcMar>
            <w:vAlign w:val="center"/>
            <w:hideMark/>
          </w:tcPr>
          <w:p w14:paraId="45142C14"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31EBE60A"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c>
          <w:tcPr>
            <w:tcW w:w="0" w:type="auto"/>
            <w:tcBorders>
              <w:top w:val="nil"/>
              <w:left w:val="nil"/>
              <w:bottom w:val="nil"/>
              <w:right w:val="outset" w:sz="6" w:space="0" w:color="auto"/>
            </w:tcBorders>
            <w:tcMar>
              <w:left w:w="29" w:type="dxa"/>
              <w:right w:w="29" w:type="dxa"/>
            </w:tcMar>
            <w:vAlign w:val="center"/>
            <w:hideMark/>
          </w:tcPr>
          <w:p w14:paraId="41E4E141" w14:textId="77777777" w:rsidR="003C070C" w:rsidRPr="00E76ADA" w:rsidRDefault="003C070C" w:rsidP="003C070C">
            <w:pPr>
              <w:keepNext/>
              <w:spacing w:after="0" w:line="240" w:lineRule="auto"/>
              <w:jc w:val="center"/>
              <w:rPr>
                <w:rFonts w:ascii="Times New Roman" w:eastAsia="Times New Roman" w:hAnsi="Times New Roman" w:cs="Times New Roman"/>
                <w:sz w:val="20"/>
                <w:szCs w:val="20"/>
                <w:lang w:eastAsia="ru-RU"/>
              </w:rPr>
            </w:pPr>
            <w:r w:rsidRPr="00E76ADA">
              <w:rPr>
                <w:rFonts w:ascii="Times New Roman" w:eastAsia="Times New Roman" w:hAnsi="Times New Roman" w:cs="Times New Roman"/>
                <w:sz w:val="20"/>
                <w:szCs w:val="20"/>
                <w:lang w:eastAsia="ru-RU"/>
              </w:rPr>
              <w:t> </w:t>
            </w:r>
          </w:p>
        </w:tc>
      </w:tr>
      <w:tr w:rsidR="003C070C" w:rsidRPr="00E76ADA" w14:paraId="527E6129" w14:textId="77777777" w:rsidTr="00AE1A30">
        <w:trPr>
          <w:trHeight w:val="288"/>
          <w:jc w:val="center"/>
        </w:trPr>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0E54AF3" w14:textId="3E3C27B1"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7794822" w14:textId="2DD9CA72"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2D123DB" w14:textId="61D4F2DC"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C596ACB" w14:textId="5E88644D"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30.2</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D62A63E" w14:textId="1AC69FAA"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C9070B7" w14:textId="704AD930" w:rsidR="003C070C" w:rsidRPr="003C070C" w:rsidRDefault="003C070C" w:rsidP="003C070C">
            <w:pPr>
              <w:spacing w:after="0" w:line="240" w:lineRule="auto"/>
              <w:jc w:val="center"/>
              <w:rPr>
                <w:rFonts w:ascii="Times New Roman" w:eastAsia="Times New Roman" w:hAnsi="Times New Roman" w:cs="Times New Roman"/>
                <w:b/>
                <w:bCs/>
                <w:lang w:eastAsia="ru-RU"/>
              </w:rPr>
            </w:pPr>
            <w:r w:rsidRPr="003C070C">
              <w:rPr>
                <w:rFonts w:ascii="Times New Roman" w:hAnsi="Times New Roman" w:cs="Times New Roman"/>
                <w:b/>
                <w:bCs/>
                <w:color w:val="000000"/>
              </w:rPr>
              <w:t>43,272,749</w:t>
            </w:r>
          </w:p>
        </w:tc>
        <w:tc>
          <w:tcPr>
            <w:tcW w:w="0" w:type="auto"/>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40EE4D" w14:textId="401488DE" w:rsidR="003C070C" w:rsidRPr="003C070C" w:rsidRDefault="003C070C" w:rsidP="003C070C">
            <w:pPr>
              <w:spacing w:after="0" w:line="240" w:lineRule="auto"/>
              <w:jc w:val="right"/>
              <w:rPr>
                <w:rFonts w:ascii="Times New Roman" w:hAnsi="Times New Roman" w:cs="Times New Roman"/>
                <w:b/>
                <w:bCs/>
                <w:color w:val="000000"/>
              </w:rPr>
            </w:pPr>
            <w:r w:rsidRPr="003C070C">
              <w:rPr>
                <w:rFonts w:ascii="Times New Roman" w:hAnsi="Times New Roman" w:cs="Times New Roman"/>
                <w:b/>
                <w:bCs/>
                <w:color w:val="000000"/>
              </w:rPr>
              <w:t>-571,265</w:t>
            </w:r>
          </w:p>
        </w:tc>
        <w:tc>
          <w:tcPr>
            <w:tcW w:w="0" w:type="auto"/>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202E74D"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64703AF4"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c>
          <w:tcPr>
            <w:tcW w:w="0" w:type="auto"/>
            <w:tcBorders>
              <w:top w:val="nil"/>
              <w:left w:val="nil"/>
              <w:bottom w:val="outset" w:sz="6" w:space="0" w:color="auto"/>
              <w:right w:val="outset" w:sz="6" w:space="0" w:color="auto"/>
            </w:tcBorders>
            <w:tcMar>
              <w:left w:w="29" w:type="dxa"/>
              <w:right w:w="29" w:type="dxa"/>
            </w:tcMar>
            <w:vAlign w:val="center"/>
          </w:tcPr>
          <w:p w14:paraId="40929582" w14:textId="77777777" w:rsidR="003C070C" w:rsidRPr="00E76ADA" w:rsidRDefault="003C070C" w:rsidP="003C070C">
            <w:pPr>
              <w:spacing w:after="0" w:line="240" w:lineRule="auto"/>
              <w:jc w:val="center"/>
              <w:rPr>
                <w:rFonts w:ascii="Times New Roman" w:eastAsia="Times New Roman" w:hAnsi="Times New Roman" w:cs="Times New Roman"/>
                <w:sz w:val="20"/>
                <w:szCs w:val="20"/>
                <w:lang w:eastAsia="ru-RU"/>
              </w:rPr>
            </w:pPr>
          </w:p>
        </w:tc>
      </w:tr>
    </w:tbl>
    <w:p w14:paraId="08FE0042" w14:textId="73102087" w:rsidR="009F0E04" w:rsidRDefault="00721A33" w:rsidP="009F0E04">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p>
    <w:p w14:paraId="6261AC5A" w14:textId="4CBCDC25" w:rsidR="009F0E04" w:rsidRDefault="009F0E04" w:rsidP="00721A33">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Численность населения чуть занижена неполнотой учёта в некоторых окраинных провинциях.</w:t>
      </w:r>
    </w:p>
    <w:p w14:paraId="1625B828" w14:textId="642F6EBA" w:rsidR="007204E9" w:rsidRDefault="00721A33" w:rsidP="009F0E04">
      <w:pPr>
        <w:spacing w:after="10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3E75F7">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3E75F7">
        <w:rPr>
          <w:rFonts w:ascii="Times New Roman" w:eastAsia="Times New Roman" w:hAnsi="Times New Roman" w:cs="Times New Roman"/>
          <w:sz w:val="20"/>
          <w:szCs w:val="20"/>
          <w:lang w:eastAsia="ru-RU"/>
        </w:rPr>
        <w:t>9</w:t>
      </w:r>
      <w:r w:rsidRPr="00EE112F">
        <w:rPr>
          <w:rFonts w:ascii="Times New Roman" w:eastAsia="Times New Roman" w:hAnsi="Times New Roman" w:cs="Times New Roman"/>
          <w:sz w:val="20"/>
          <w:szCs w:val="20"/>
          <w:lang w:eastAsia="ru-RU"/>
        </w:rPr>
        <w:t>%.</w:t>
      </w:r>
      <w:r w:rsidR="009F0E04">
        <w:rPr>
          <w:rFonts w:ascii="Times New Roman" w:eastAsia="Times New Roman" w:hAnsi="Times New Roman" w:cs="Times New Roman"/>
          <w:sz w:val="20"/>
          <w:szCs w:val="20"/>
          <w:lang w:eastAsia="ru-RU"/>
        </w:rPr>
        <w:t xml:space="preserve"> </w:t>
      </w:r>
      <w:r w:rsidR="00D064E1">
        <w:rPr>
          <w:rFonts w:ascii="Times New Roman" w:eastAsia="Times New Roman" w:hAnsi="Times New Roman" w:cs="Times New Roman"/>
          <w:sz w:val="20"/>
          <w:szCs w:val="20"/>
          <w:lang w:eastAsia="ru-RU"/>
        </w:rPr>
        <w:t xml:space="preserve">Из </w:t>
      </w:r>
      <w:r w:rsidR="009F0E04">
        <w:rPr>
          <w:rFonts w:ascii="Times New Roman" w:eastAsia="Times New Roman" w:hAnsi="Times New Roman" w:cs="Times New Roman"/>
          <w:sz w:val="20"/>
          <w:szCs w:val="20"/>
          <w:lang w:eastAsia="ru-RU"/>
        </w:rPr>
        <w:t xml:space="preserve">расчёта естественного движения </w:t>
      </w:r>
      <w:r w:rsidR="00D064E1">
        <w:rPr>
          <w:rFonts w:ascii="Times New Roman" w:eastAsia="Times New Roman" w:hAnsi="Times New Roman" w:cs="Times New Roman"/>
          <w:sz w:val="20"/>
          <w:szCs w:val="20"/>
          <w:lang w:eastAsia="ru-RU"/>
        </w:rPr>
        <w:t>иск</w:t>
      </w:r>
      <w:r w:rsidR="009F0E04">
        <w:rPr>
          <w:rFonts w:ascii="Times New Roman" w:eastAsia="Times New Roman" w:hAnsi="Times New Roman" w:cs="Times New Roman"/>
          <w:sz w:val="20"/>
          <w:szCs w:val="20"/>
          <w:lang w:eastAsia="ru-RU"/>
        </w:rPr>
        <w:t xml:space="preserve">лючены </w:t>
      </w:r>
      <w:r w:rsidR="009F0E04" w:rsidRPr="009F0E04">
        <w:rPr>
          <w:rFonts w:ascii="Times New Roman" w:eastAsia="Times New Roman" w:hAnsi="Times New Roman" w:cs="Times New Roman"/>
          <w:sz w:val="20"/>
          <w:szCs w:val="20"/>
          <w:lang w:eastAsia="ru-RU"/>
        </w:rPr>
        <w:t xml:space="preserve">Акмолинская обл., </w:t>
      </w:r>
      <w:r w:rsidR="0035053F" w:rsidRPr="0035053F">
        <w:rPr>
          <w:rFonts w:ascii="Times New Roman" w:eastAsia="Times New Roman" w:hAnsi="Times New Roman" w:cs="Times New Roman"/>
          <w:sz w:val="20"/>
          <w:szCs w:val="20"/>
          <w:lang w:eastAsia="ru-RU"/>
        </w:rPr>
        <w:t xml:space="preserve">кочевники Астраханской губернии, </w:t>
      </w:r>
      <w:r w:rsidR="009F0E04" w:rsidRPr="009F0E04">
        <w:rPr>
          <w:rFonts w:ascii="Times New Roman" w:eastAsia="Times New Roman" w:hAnsi="Times New Roman" w:cs="Times New Roman"/>
          <w:sz w:val="20"/>
          <w:szCs w:val="20"/>
          <w:lang w:eastAsia="ru-RU"/>
        </w:rPr>
        <w:t xml:space="preserve">Бакинская губерния с Баку, Дагестанская обл., </w:t>
      </w:r>
      <w:proofErr w:type="spellStart"/>
      <w:r w:rsidR="009F0E04" w:rsidRPr="009F0E04">
        <w:rPr>
          <w:rFonts w:ascii="Times New Roman" w:eastAsia="Times New Roman" w:hAnsi="Times New Roman" w:cs="Times New Roman"/>
          <w:sz w:val="20"/>
          <w:szCs w:val="20"/>
          <w:lang w:eastAsia="ru-RU"/>
        </w:rPr>
        <w:t>Елисаветпольская</w:t>
      </w:r>
      <w:proofErr w:type="spellEnd"/>
      <w:r w:rsidR="009F0E04" w:rsidRPr="009F0E04">
        <w:rPr>
          <w:rFonts w:ascii="Times New Roman" w:eastAsia="Times New Roman" w:hAnsi="Times New Roman" w:cs="Times New Roman"/>
          <w:sz w:val="20"/>
          <w:szCs w:val="20"/>
          <w:lang w:eastAsia="ru-RU"/>
        </w:rPr>
        <w:t xml:space="preserve"> губерния, Кутаисская губерния с Батумской обл., Приморская обл.</w:t>
      </w:r>
      <w:r w:rsidR="00A33A58">
        <w:rPr>
          <w:rFonts w:ascii="Times New Roman" w:eastAsia="Times New Roman" w:hAnsi="Times New Roman" w:cs="Times New Roman"/>
          <w:sz w:val="20"/>
          <w:szCs w:val="20"/>
          <w:lang w:eastAsia="ru-RU"/>
        </w:rPr>
        <w:t xml:space="preserve"> с Камчатской обл.</w:t>
      </w:r>
      <w:r w:rsidR="009F0E04" w:rsidRPr="009F0E04">
        <w:rPr>
          <w:rFonts w:ascii="Times New Roman" w:eastAsia="Times New Roman" w:hAnsi="Times New Roman" w:cs="Times New Roman"/>
          <w:sz w:val="20"/>
          <w:szCs w:val="20"/>
          <w:lang w:eastAsia="ru-RU"/>
        </w:rPr>
        <w:t>, Самаркандская обл., Семипалатинская обл., Тургайская обл. и Уральская обл.</w:t>
      </w:r>
    </w:p>
    <w:p w14:paraId="7CD30847" w14:textId="57DC1C25" w:rsidR="00676CAE" w:rsidRPr="00EE112F" w:rsidRDefault="007204E9" w:rsidP="009F0E04">
      <w:pPr>
        <w:spacing w:after="10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Финские губернии, в</w:t>
      </w:r>
      <w:r w:rsidR="002B61C1">
        <w:rPr>
          <w:rFonts w:ascii="Times New Roman" w:eastAsia="Times New Roman" w:hAnsi="Times New Roman" w:cs="Times New Roman"/>
          <w:sz w:val="20"/>
          <w:szCs w:val="20"/>
          <w:lang w:eastAsia="ru-RU"/>
        </w:rPr>
        <w:t xml:space="preserve"> том числе </w:t>
      </w:r>
      <w:r>
        <w:rPr>
          <w:rFonts w:ascii="Times New Roman" w:eastAsia="Times New Roman" w:hAnsi="Times New Roman" w:cs="Times New Roman"/>
          <w:sz w:val="20"/>
          <w:szCs w:val="20"/>
          <w:lang w:eastAsia="ru-RU"/>
        </w:rPr>
        <w:t>Выборгс</w:t>
      </w:r>
      <w:r w:rsidR="002B61C1">
        <w:rPr>
          <w:rFonts w:ascii="Times New Roman" w:eastAsia="Times New Roman" w:hAnsi="Times New Roman" w:cs="Times New Roman"/>
          <w:sz w:val="20"/>
          <w:szCs w:val="20"/>
          <w:lang w:eastAsia="ru-RU"/>
        </w:rPr>
        <w:t>кая</w:t>
      </w:r>
      <w:r>
        <w:rPr>
          <w:rFonts w:ascii="Times New Roman" w:eastAsia="Times New Roman" w:hAnsi="Times New Roman" w:cs="Times New Roman"/>
          <w:sz w:val="20"/>
          <w:szCs w:val="20"/>
          <w:lang w:eastAsia="ru-RU"/>
        </w:rPr>
        <w:t>, не включены н</w:t>
      </w:r>
      <w:r w:rsidR="00F50B79">
        <w:rPr>
          <w:rFonts w:ascii="Times New Roman" w:eastAsia="Times New Roman" w:hAnsi="Times New Roman" w:cs="Times New Roman"/>
          <w:sz w:val="20"/>
          <w:szCs w:val="20"/>
          <w:lang w:eastAsia="ru-RU"/>
        </w:rPr>
        <w:t>и</w:t>
      </w:r>
      <w:r>
        <w:rPr>
          <w:rFonts w:ascii="Times New Roman" w:eastAsia="Times New Roman" w:hAnsi="Times New Roman" w:cs="Times New Roman"/>
          <w:sz w:val="20"/>
          <w:szCs w:val="20"/>
          <w:lang w:eastAsia="ru-RU"/>
        </w:rPr>
        <w:t xml:space="preserve"> в расчёт общего населения, ни в расчёт естественного движения.</w:t>
      </w:r>
      <w:r w:rsidR="00676CAE" w:rsidRPr="00EE112F">
        <w:rPr>
          <w:rFonts w:ascii="Times New Roman" w:eastAsia="Times New Roman" w:hAnsi="Times New Roman" w:cs="Times New Roman"/>
          <w:sz w:val="20"/>
          <w:szCs w:val="20"/>
          <w:lang w:eastAsia="ru-RU"/>
        </w:rPr>
        <w:br/>
      </w:r>
      <w:r w:rsidR="009F0E04">
        <w:rPr>
          <w:rFonts w:ascii="Times New Roman" w:eastAsia="Times New Roman" w:hAnsi="Times New Roman" w:cs="Times New Roman"/>
          <w:b/>
          <w:bCs/>
          <w:sz w:val="20"/>
          <w:szCs w:val="20"/>
          <w:lang w:eastAsia="ru-RU"/>
        </w:rPr>
        <w:br/>
      </w:r>
      <w:r w:rsidR="00676CAE"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00676CAE" w:rsidRPr="00EE112F">
        <w:rPr>
          <w:rFonts w:ascii="Times New Roman" w:eastAsia="Times New Roman" w:hAnsi="Times New Roman" w:cs="Times New Roman"/>
          <w:sz w:val="20"/>
          <w:szCs w:val="20"/>
          <w:lang w:eastAsia="ru-RU"/>
        </w:rPr>
        <w:br/>
      </w:r>
      <w:r w:rsidR="00676CAE"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r w:rsidR="009F0E04">
        <w:rPr>
          <w:rFonts w:ascii="Times New Roman" w:eastAsia="Times New Roman" w:hAnsi="Times New Roman" w:cs="Times New Roman"/>
          <w:sz w:val="20"/>
          <w:szCs w:val="20"/>
          <w:lang w:eastAsia="ru-RU"/>
        </w:rPr>
        <w:t xml:space="preserve"> для печатной формы</w:t>
      </w:r>
      <w:r w:rsidR="00676CAE" w:rsidRPr="00EE112F">
        <w:rPr>
          <w:rFonts w:ascii="Times New Roman" w:eastAsia="Times New Roman" w:hAnsi="Times New Roman" w:cs="Times New Roman"/>
          <w:sz w:val="20"/>
          <w:szCs w:val="20"/>
          <w:lang w:eastAsia="ru-RU"/>
        </w:rPr>
        <w:t>.</w:t>
      </w:r>
    </w:p>
    <w:p w14:paraId="353B65BA" w14:textId="0AB7C691" w:rsidR="00721A33" w:rsidRPr="00EE112F" w:rsidRDefault="00721A33" w:rsidP="00721A33">
      <w:pPr>
        <w:pStyle w:val="XNormal-0"/>
        <w:keepNext/>
        <w:keepLines/>
        <w:spacing w:after="120"/>
      </w:pPr>
      <w:r w:rsidRPr="00EE112F">
        <w:t>Показатели естественного движения в нормировке на среднегодовую численность населения:</w:t>
      </w:r>
      <w:r w:rsidR="0069301B">
        <w:rPr>
          <w:rStyle w:val="FootnoteReference"/>
        </w:rPr>
        <w:footnoteReference w:id="11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F9369D" w:rsidRPr="00EE05E0" w14:paraId="1829A642" w14:textId="75E98446" w:rsidTr="00F9369D">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BA695C"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73DB391" w14:textId="2AC53342" w:rsidR="00F9369D" w:rsidRPr="00EE05E0"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 xml:space="preserve">численность </w:t>
            </w:r>
            <w:r>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68D1A2" w14:textId="7AC44951"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3ED3D9"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51F4D0" w14:textId="77777777" w:rsidR="00F9369D" w:rsidRPr="00EE05E0" w:rsidRDefault="00F9369D" w:rsidP="00AE1A3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A846D5D" w14:textId="58A492C3" w:rsidR="00F9369D" w:rsidRPr="00F9369D" w:rsidRDefault="00F9369D" w:rsidP="00AE1A30">
            <w:pPr>
              <w:keepNext/>
              <w:keepLines/>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доля нас.</w:t>
            </w:r>
            <w:r>
              <w:rPr>
                <w:rFonts w:ascii="Times New Roman" w:eastAsia="Times New Roman" w:hAnsi="Times New Roman" w:cs="Times New Roman"/>
                <w:b/>
                <w:bCs/>
                <w:lang w:eastAsia="ru-RU"/>
              </w:rPr>
              <w:br/>
              <w:t>для е</w:t>
            </w:r>
            <w:r w:rsidRPr="00F9369D">
              <w:rPr>
                <w:rFonts w:ascii="Times New Roman" w:eastAsia="Times New Roman" w:hAnsi="Times New Roman" w:cs="Times New Roman"/>
                <w:b/>
                <w:bCs/>
                <w:lang w:eastAsia="ru-RU"/>
              </w:rPr>
              <w:t>/</w:t>
            </w:r>
            <w:proofErr w:type="spellStart"/>
            <w:r>
              <w:rPr>
                <w:rFonts w:ascii="Times New Roman" w:eastAsia="Times New Roman" w:hAnsi="Times New Roman" w:cs="Times New Roman"/>
                <w:b/>
                <w:bCs/>
                <w:lang w:eastAsia="ru-RU"/>
              </w:rPr>
              <w:t>п</w:t>
            </w:r>
            <w:proofErr w:type="spellEnd"/>
          </w:p>
        </w:tc>
      </w:tr>
      <w:tr w:rsidR="00F9369D" w:rsidRPr="00EE05E0" w14:paraId="3E90734A" w14:textId="65644D0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DBEB86" w14:textId="28423A7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4071431" w14:textId="315C8D0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124,402,156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73A56" w14:textId="381C8BF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5DA19" w14:textId="508AF0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CB74B" w14:textId="5F8B92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3EC8B0B" w14:textId="086E11C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94.3</w:t>
            </w:r>
          </w:p>
        </w:tc>
      </w:tr>
      <w:tr w:rsidR="00F9369D" w:rsidRPr="00EE05E0" w14:paraId="1941F0D4" w14:textId="349EFBF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A3BCD1" w14:textId="00691F0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02AE536" w14:textId="37444A4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126,660,365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F7D16" w14:textId="7131616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E82B2" w14:textId="6E7DDE5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8A801" w14:textId="2F3AE28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235EE54" w14:textId="0111D1A1"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3A3256" w14:textId="7A04E90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0ACEA" w14:textId="5DF7A0D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BBC2980" w14:textId="24D504C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128,850,846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B653D1" w14:textId="77352DB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A455B" w14:textId="64C0F4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37206" w14:textId="1B75F43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296D7E14" w14:textId="1725F12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2ACD8A66" w14:textId="688A7D89"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A9E521" w14:textId="21912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F63CEFA" w14:textId="2641760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131,026,209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825AA" w14:textId="4D0D9DF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9BC34" w14:textId="7849F05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601BE" w14:textId="0CEF306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23FEDA6C" w14:textId="4F21D35D"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48696362" w14:textId="030E190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43439F" w14:textId="731D120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85E8E7B" w14:textId="59548BE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133,378,985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F90F" w14:textId="6A492F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0AD89" w14:textId="08C1732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E28A1" w14:textId="0F59B13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4EE4144A" w14:textId="7EEF3C5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94.2</w:t>
            </w:r>
          </w:p>
        </w:tc>
      </w:tr>
      <w:tr w:rsidR="00F9369D" w:rsidRPr="00EE05E0" w14:paraId="7EDD5C68" w14:textId="1EEB2B6F"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779A" w14:textId="49073AA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51A2B0EB" w14:textId="19F1DA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135,680,595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F70FFD" w14:textId="17D5BEC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D0380" w14:textId="79E98E4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C0DE1" w14:textId="1313F99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3EEE15EB" w14:textId="005BF7A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6A8E3C0" w14:textId="4ECBB4F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F02A9" w14:textId="230266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21EB6FBB" w14:textId="39DE5D2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138,016,007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5D10E" w14:textId="3EBB97B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1E0C0" w14:textId="577C4B2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F758" w14:textId="268922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7EAEE80" w14:textId="7605B7F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555AF0EE" w14:textId="0ACCA5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63575" w14:textId="7DB4AC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CF092DA" w14:textId="2CC3DC2E"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140,508,848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ADBB3F" w14:textId="3EA80395"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F52F88" w14:textId="27757F07"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2D77D4" w14:textId="78615C8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67EB7E4E" w14:textId="4A271FA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69FAAF2C" w14:textId="5059672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D9D07A" w14:textId="2A9B921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30EDA7D4" w14:textId="3477C874"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143,020,865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F8F04" w14:textId="490038B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E7D39" w14:textId="563E09E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6B56C" w14:textId="3BE0300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10D81852" w14:textId="229FA535"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94.1</w:t>
            </w:r>
          </w:p>
        </w:tc>
      </w:tr>
      <w:tr w:rsidR="00F9369D" w:rsidRPr="00EE05E0" w14:paraId="4B71292F" w14:textId="4D29B5A4"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1F1B00" w14:textId="2E2EDEC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F89A174" w14:textId="6A604AE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145,195,894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BBE0C" w14:textId="45C1BA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968D2E" w14:textId="28F51B6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2E7BD" w14:textId="3E2E817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542A22BA" w14:textId="192A9F49"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7996646C" w14:textId="6F8324B7"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45BCA6" w14:textId="4F901969"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59BDAD56" w14:textId="378CF1B7"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147,274,679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31E92" w14:textId="6CC34D5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8A0F5" w14:textId="3C7A1B3F"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38949" w14:textId="055145A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152476F2" w14:textId="19EA8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94.0</w:t>
            </w:r>
          </w:p>
        </w:tc>
      </w:tr>
      <w:tr w:rsidR="00F9369D" w:rsidRPr="00EE05E0" w14:paraId="41F6CC10" w14:textId="32F3DC22"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977833" w14:textId="120AB6E3"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2E31FE" w14:textId="480045E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149,788,316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B04D5" w14:textId="173FC18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4415" w14:textId="325FE9A2"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1B843" w14:textId="2E3B230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5050E35C" w14:textId="2DBB78D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93.9</w:t>
            </w:r>
          </w:p>
        </w:tc>
      </w:tr>
      <w:tr w:rsidR="00F9369D" w:rsidRPr="00EE05E0" w14:paraId="2AED5BC2" w14:textId="4A2F268D"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FF66F7" w14:textId="61389E2C"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68C195F" w14:textId="5D77AD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152,420,940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DF3CF" w14:textId="4F60BB7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F437C" w14:textId="21CF61B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CCC7B" w14:textId="7B493308"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0DE6B8CE" w14:textId="4237B5B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93.7</w:t>
            </w:r>
          </w:p>
        </w:tc>
      </w:tr>
      <w:tr w:rsidR="00F9369D" w:rsidRPr="00EE05E0" w14:paraId="334BD902" w14:textId="674C788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E5E97B" w14:textId="74A5F14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A74ABE8" w14:textId="0628A09B"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154,883,249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B02E2" w14:textId="021DB62B"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A3A7E" w14:textId="29DED72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2DBED" w14:textId="7B984341"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BB97829" w14:textId="1B5904A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93.6</w:t>
            </w:r>
          </w:p>
        </w:tc>
      </w:tr>
      <w:tr w:rsidR="00F9369D" w:rsidRPr="00EE05E0" w14:paraId="4BCB73F8" w14:textId="1543ACEA"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0E742" w14:textId="24ACB9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6DF6023" w14:textId="51A4FCD3"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157,163,827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4BE66" w14:textId="03E902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9066D" w14:textId="12F7FC7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665A" w14:textId="768FEAB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tcPr>
          <w:p w14:paraId="604D55C3" w14:textId="0A2C050A"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93.5</w:t>
            </w:r>
          </w:p>
        </w:tc>
      </w:tr>
      <w:tr w:rsidR="00F9369D" w:rsidRPr="00EE05E0" w14:paraId="46EA3A4E" w14:textId="11E001FE"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2CD2CD" w14:textId="402F4D5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E0322B8" w14:textId="65ED2E7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159,686,444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FD6EA" w14:textId="1924B034"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4C40C" w14:textId="1F35A6E0"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E1CFB5" w14:textId="52ACE53E"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59B9332E" w14:textId="4DE3579C"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2553917A" w14:textId="30ED579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B9D3A" w14:textId="40FBA49D"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47FBB00" w14:textId="073EA7B2"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162,527,755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B7A35" w14:textId="5E2172F6"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C2FAC" w14:textId="0541D9D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DD365" w14:textId="5B25032A" w:rsidR="00F9369D" w:rsidRPr="00F9369D" w:rsidRDefault="00F9369D" w:rsidP="00F9369D">
            <w:pPr>
              <w:keepNext/>
              <w:keepLines/>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C46C4BB" w14:textId="35F74850" w:rsidR="00F9369D" w:rsidRPr="00F9369D" w:rsidRDefault="00F9369D" w:rsidP="00F9369D">
            <w:pPr>
              <w:keepNext/>
              <w:keepLines/>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93.4</w:t>
            </w:r>
          </w:p>
        </w:tc>
      </w:tr>
      <w:tr w:rsidR="00F9369D" w:rsidRPr="00EE05E0" w14:paraId="5E0D3D9B" w14:textId="61F5F13B"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00A940" w14:textId="46CD9DAE"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18EEFF7" w14:textId="48638F41"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165,261,347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9AB01" w14:textId="54FF8FDD"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22C63" w14:textId="6813F931"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DC8CC" w14:textId="30A617D6" w:rsidR="00F9369D" w:rsidRPr="00F9369D" w:rsidRDefault="00F9369D" w:rsidP="00F9369D">
            <w:pPr>
              <w:spacing w:after="0" w:line="240" w:lineRule="auto"/>
              <w:jc w:val="center"/>
              <w:rPr>
                <w:rFonts w:ascii="Times New Roman" w:eastAsia="Times New Roman" w:hAnsi="Times New Roman" w:cs="Times New Roman"/>
                <w:lang w:eastAsia="ru-RU"/>
              </w:rPr>
            </w:pPr>
            <w:r w:rsidRPr="00F9369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3344039" w14:textId="6EED2875" w:rsidR="00F9369D" w:rsidRPr="00F9369D" w:rsidRDefault="00F9369D" w:rsidP="00F9369D">
            <w:pPr>
              <w:spacing w:after="0" w:line="240" w:lineRule="auto"/>
              <w:jc w:val="center"/>
              <w:rPr>
                <w:rFonts w:ascii="Times New Roman" w:hAnsi="Times New Roman" w:cs="Times New Roman"/>
                <w:color w:val="000000"/>
              </w:rPr>
            </w:pPr>
            <w:r w:rsidRPr="00F9369D">
              <w:rPr>
                <w:rFonts w:ascii="Times New Roman" w:hAnsi="Times New Roman" w:cs="Times New Roman"/>
                <w:color w:val="000000"/>
              </w:rPr>
              <w:t>93.3</w:t>
            </w:r>
          </w:p>
        </w:tc>
      </w:tr>
      <w:tr w:rsidR="00F9369D" w:rsidRPr="00EE05E0" w14:paraId="32D502D6" w14:textId="769091BC" w:rsidTr="00F9369D">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C3F1692" w14:textId="02D5B0D2"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68382A3" w14:textId="53FEAF02"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7B51B9EC" w14:textId="6E9DB700"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09569F9A" w14:textId="2C47F379"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29.9</w:t>
            </w:r>
          </w:p>
        </w:tc>
        <w:tc>
          <w:tcPr>
            <w:tcW w:w="0" w:type="auto"/>
            <w:tcBorders>
              <w:top w:val="outset" w:sz="6" w:space="0" w:color="auto"/>
              <w:left w:val="outset" w:sz="6" w:space="0" w:color="auto"/>
              <w:bottom w:val="outset" w:sz="6" w:space="0" w:color="auto"/>
              <w:right w:val="outset" w:sz="6" w:space="0" w:color="auto"/>
            </w:tcBorders>
            <w:vAlign w:val="center"/>
          </w:tcPr>
          <w:p w14:paraId="5B359D00" w14:textId="3A4C2F0E" w:rsidR="00F9369D" w:rsidRPr="00F9369D" w:rsidRDefault="00F9369D" w:rsidP="00F9369D">
            <w:pPr>
              <w:spacing w:after="0" w:line="240" w:lineRule="auto"/>
              <w:jc w:val="center"/>
              <w:rPr>
                <w:rFonts w:ascii="Times New Roman" w:eastAsia="Times New Roman" w:hAnsi="Times New Roman" w:cs="Times New Roman"/>
                <w:b/>
                <w:bCs/>
                <w:lang w:eastAsia="ru-RU"/>
              </w:rPr>
            </w:pPr>
            <w:r w:rsidRPr="00F9369D">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2333E0FE" w14:textId="17B602B5" w:rsidR="00F9369D" w:rsidRPr="00F9369D" w:rsidRDefault="00F9369D" w:rsidP="00F9369D">
            <w:pPr>
              <w:spacing w:after="0" w:line="240" w:lineRule="auto"/>
              <w:jc w:val="center"/>
              <w:rPr>
                <w:rFonts w:ascii="Times New Roman" w:hAnsi="Times New Roman" w:cs="Times New Roman"/>
                <w:b/>
                <w:bCs/>
                <w:color w:val="000000"/>
              </w:rPr>
            </w:pPr>
            <w:r w:rsidRPr="00F9369D">
              <w:rPr>
                <w:rFonts w:ascii="Times New Roman" w:hAnsi="Times New Roman" w:cs="Times New Roman"/>
                <w:b/>
                <w:bCs/>
                <w:color w:val="000000"/>
              </w:rPr>
              <w:t>93.9</w:t>
            </w:r>
          </w:p>
        </w:tc>
      </w:tr>
    </w:tbl>
    <w:p w14:paraId="1F877EB7" w14:textId="055659E5" w:rsidR="00ED1469" w:rsidRDefault="00721A33" w:rsidP="00721A33">
      <w:pPr>
        <w:pStyle w:val="XNormal-0"/>
      </w:pPr>
      <w:r w:rsidRPr="00EE112F">
        <w:br/>
      </w:r>
      <w:r w:rsidR="00ED1469">
        <w:t>Напомним, что расчёт показателей естественного движения ведётся только по (численно преобладающей) части губерний или областей, за вычетом перечисленных выше территорий, показатели движения которых не могут быть восстановлены с удовлетворительной достоверностью</w:t>
      </w:r>
      <w:r w:rsidR="0036137D">
        <w:t xml:space="preserve">, </w:t>
      </w:r>
      <w:r w:rsidR="00ED1469">
        <w:t>и которые поэтому исключены из суммарного подсчёта</w:t>
      </w:r>
      <w:r w:rsidR="003D4151">
        <w:t xml:space="preserve"> естественного движения</w:t>
      </w:r>
      <w:r w:rsidR="00ED1469">
        <w:t xml:space="preserve">. </w:t>
      </w:r>
      <w:r w:rsidR="00F9369D">
        <w:t xml:space="preserve">Правая колонка </w:t>
      </w:r>
      <w:r w:rsidR="00F9369D" w:rsidRPr="00907A4D">
        <w:t>“</w:t>
      </w:r>
      <w:r w:rsidR="00F9369D">
        <w:t>доля населения для естественного прироста</w:t>
      </w:r>
      <w:r w:rsidR="00F9369D" w:rsidRPr="00907A4D">
        <w:t>”</w:t>
      </w:r>
      <w:r w:rsidR="00F9369D">
        <w:t xml:space="preserve"> указывает, какой процент в текущем году составляло население территорий используемых для </w:t>
      </w:r>
      <w:r w:rsidR="008667DF">
        <w:t xml:space="preserve">сводного </w:t>
      </w:r>
      <w:r w:rsidR="00F9369D">
        <w:t>подсчёта естественного прироста в составе общего населения таксона</w:t>
      </w:r>
      <w:r w:rsidR="00D92BEF">
        <w:t xml:space="preserve"> (Империи)</w:t>
      </w:r>
      <w:r w:rsidR="00F9369D">
        <w:t xml:space="preserve">. </w:t>
      </w:r>
      <w:r w:rsidR="00ED1469">
        <w:t xml:space="preserve">Однако колонка </w:t>
      </w:r>
      <w:r w:rsidR="00907A4D" w:rsidRPr="00907A4D">
        <w:t>“</w:t>
      </w:r>
      <w:r w:rsidR="00ED1469">
        <w:t>среднегодовая численность населения</w:t>
      </w:r>
      <w:r w:rsidR="00907A4D" w:rsidRPr="00907A4D">
        <w:t>”</w:t>
      </w:r>
      <w:r w:rsidR="00ED1469">
        <w:t xml:space="preserve"> приводит логарифмическое среднее численности населения за год по всему таксону Империи, а не только по частям выделенным для подсчёта естественного движения.</w:t>
      </w:r>
    </w:p>
    <w:p w14:paraId="3D015B1F" w14:textId="65A90090" w:rsidR="00721A33" w:rsidRDefault="00721A33" w:rsidP="00ED1469">
      <w:pPr>
        <w:pStyle w:val="XNormal-0"/>
        <w:ind w:firstLine="432"/>
      </w:pPr>
      <w:r w:rsidRPr="00EE112F">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14:paraId="781178BE" w14:textId="4AE31630" w:rsidR="00721A33" w:rsidRDefault="00721A33" w:rsidP="00721A33">
      <w:pPr>
        <w:pStyle w:val="XNormal"/>
        <w:spacing w:line="240" w:lineRule="auto"/>
      </w:pPr>
      <w:r w:rsidRPr="00EE112F">
        <w:lastRenderedPageBreak/>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14:paraId="515211F9" w14:textId="08054508" w:rsidR="00721A33" w:rsidRDefault="00721A33" w:rsidP="00721A33">
      <w:pPr>
        <w:pStyle w:val="XNormal"/>
        <w:spacing w:line="240" w:lineRule="auto"/>
      </w:pPr>
      <w:r w:rsidRPr="00EE112F">
        <w:t>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w:t>
      </w:r>
      <w:r w:rsidR="006D7AA7">
        <w:t>.4</w:t>
      </w:r>
      <w:r w:rsidRPr="00EE112F">
        <w:t>%, естественный прирост на 1% (флюктуативное по масштабу изменение на 0.2 промилле).</w:t>
      </w:r>
    </w:p>
    <w:p w14:paraId="54886E86" w14:textId="1AEC9703" w:rsidR="00721A33" w:rsidRPr="00EE112F" w:rsidRDefault="00721A33" w:rsidP="00721A33">
      <w:pPr>
        <w:pStyle w:val="XNormal"/>
        <w:spacing w:line="240" w:lineRule="auto"/>
      </w:pPr>
      <w:r w:rsidRPr="00EE112F">
        <w:t>Расположение губерний по мирному среднегодовому естественному приросту (в промилле</w:t>
      </w:r>
      <w:r w:rsidR="00B4111E">
        <w:t>, на среднее за год население</w:t>
      </w:r>
      <w:r w:rsidRPr="00EE112F">
        <w:t>) за 1896-1913 гг., с исключением революционного 1905 года, эпидемических 1898 и 1910 лет и военных потерь 1904-1905 гг. предстаёт таковым:</w:t>
      </w:r>
      <w:r w:rsidR="002974DA">
        <w:rPr>
          <w:rStyle w:val="FootnoteReference"/>
        </w:rPr>
        <w:footnoteReference w:id="111"/>
      </w:r>
    </w:p>
    <w:p w14:paraId="1104E832" w14:textId="77777777" w:rsidR="00721A33" w:rsidRDefault="00721A33" w:rsidP="00721A33">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завышенной.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14:paraId="044C6DA8"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14:paraId="03176EF2" w14:textId="77777777" w:rsidR="00721A33" w:rsidRDefault="00721A33" w:rsidP="00721A33">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14:paraId="3507F422" w14:textId="77777777" w:rsidR="00721A33" w:rsidRPr="00DB5588" w:rsidRDefault="00721A33" w:rsidP="00721A33">
      <w:pPr>
        <w:spacing w:after="24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естественным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68"/>
        <w:gridCol w:w="867"/>
      </w:tblGrid>
      <w:tr w:rsidR="00B94CD8" w:rsidRPr="00CC6B1C" w14:paraId="167DA91A" w14:textId="77777777" w:rsidTr="004D73F3">
        <w:trPr>
          <w:trHeight w:val="288"/>
        </w:trPr>
        <w:tc>
          <w:tcPr>
            <w:tcW w:w="3683" w:type="dxa"/>
            <w:tcBorders>
              <w:top w:val="outset" w:sz="6" w:space="0" w:color="auto"/>
              <w:left w:val="outset" w:sz="6" w:space="0" w:color="auto"/>
              <w:bottom w:val="outset" w:sz="6" w:space="0" w:color="auto"/>
              <w:right w:val="outset" w:sz="6" w:space="0" w:color="auto"/>
            </w:tcBorders>
            <w:vAlign w:val="bottom"/>
            <w:hideMark/>
          </w:tcPr>
          <w:p w14:paraId="0D2D9B5E" w14:textId="7E91F2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Екатеринославская</w:t>
            </w:r>
          </w:p>
        </w:tc>
        <w:tc>
          <w:tcPr>
            <w:tcW w:w="952" w:type="dxa"/>
            <w:tcBorders>
              <w:top w:val="outset" w:sz="6" w:space="0" w:color="auto"/>
              <w:left w:val="outset" w:sz="6" w:space="0" w:color="auto"/>
              <w:bottom w:val="outset" w:sz="6" w:space="0" w:color="auto"/>
              <w:right w:val="outset" w:sz="6" w:space="0" w:color="auto"/>
            </w:tcBorders>
            <w:vAlign w:val="bottom"/>
            <w:hideMark/>
          </w:tcPr>
          <w:p w14:paraId="29AE158E" w14:textId="1E447CD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28.6</w:t>
            </w:r>
          </w:p>
        </w:tc>
      </w:tr>
      <w:tr w:rsidR="00B94CD8" w:rsidRPr="00CC6B1C" w14:paraId="079C4B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CD0CFB" w14:textId="20A4A25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77DE69" w14:textId="2C1E936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5AE19A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0069EA" w14:textId="64ED39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BF34D" w14:textId="41C4622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24.6</w:t>
            </w:r>
          </w:p>
        </w:tc>
      </w:tr>
      <w:tr w:rsidR="00B94CD8" w:rsidRPr="00CC6B1C" w14:paraId="31AD0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FB9AEA" w14:textId="15A97FF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72B596" w14:textId="6F40F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23.2</w:t>
            </w:r>
          </w:p>
        </w:tc>
      </w:tr>
      <w:tr w:rsidR="00B94CD8" w:rsidRPr="00CC6B1C" w14:paraId="015D158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5D6698B" w14:textId="0E5E83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BE997" w14:textId="2709E6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21.8</w:t>
            </w:r>
          </w:p>
        </w:tc>
      </w:tr>
      <w:tr w:rsidR="00B94CD8" w:rsidRPr="00CC6B1C" w14:paraId="54ED5A1D"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B0ED2EC" w14:textId="0CF490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BE9881" w14:textId="6BE3841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3543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A6EECA" w14:textId="33E3983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239693" w14:textId="19A9586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21.7</w:t>
            </w:r>
          </w:p>
        </w:tc>
      </w:tr>
      <w:tr w:rsidR="00B94CD8" w:rsidRPr="00CC6B1C" w14:paraId="605A35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16A3DA9" w14:textId="1411936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C515D" w14:textId="2318E43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21.5</w:t>
            </w:r>
          </w:p>
        </w:tc>
      </w:tr>
      <w:tr w:rsidR="00B94CD8" w:rsidRPr="00CC6B1C" w14:paraId="17822A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D1AB16" w14:textId="397059D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9D6D98" w14:textId="74D5A23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21.1</w:t>
            </w:r>
          </w:p>
        </w:tc>
      </w:tr>
      <w:tr w:rsidR="00B94CD8" w:rsidRPr="00CC6B1C" w14:paraId="76A12C9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AFBD80" w14:textId="60FB4C0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5D3F5" w14:textId="0EEDFB7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21.0</w:t>
            </w:r>
          </w:p>
        </w:tc>
      </w:tr>
      <w:tr w:rsidR="00B94CD8" w:rsidRPr="00CC6B1C" w14:paraId="534514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038FE8B" w14:textId="2973BC2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89D1DE" w14:textId="71099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20.8</w:t>
            </w:r>
          </w:p>
        </w:tc>
      </w:tr>
      <w:tr w:rsidR="00B94CD8" w:rsidRPr="00CC6B1C" w14:paraId="440065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2C9CB2" w14:textId="21D2833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6841401" w14:textId="7488AD6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20.7</w:t>
            </w:r>
          </w:p>
        </w:tc>
      </w:tr>
      <w:tr w:rsidR="00B94CD8" w:rsidRPr="00CC6B1C" w14:paraId="1FC373B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3617BC" w14:textId="2C06735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95D77" w14:textId="130589C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20.5</w:t>
            </w:r>
          </w:p>
        </w:tc>
      </w:tr>
      <w:tr w:rsidR="00B94CD8" w:rsidRPr="00CC6B1C" w14:paraId="3A5878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3B63B7" w14:textId="5FFE4D3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96D1F5A" w14:textId="07A27D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20.3</w:t>
            </w:r>
          </w:p>
        </w:tc>
      </w:tr>
      <w:tr w:rsidR="00B94CD8" w:rsidRPr="00CC6B1C" w14:paraId="6E1ED90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07C7FD" w14:textId="5C23D3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8902D19" w14:textId="7EE0EE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20.2</w:t>
            </w:r>
          </w:p>
        </w:tc>
      </w:tr>
      <w:tr w:rsidR="00B94CD8" w:rsidRPr="00CC6B1C" w14:paraId="585A11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0796758" w14:textId="5BD4988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7E679F" w14:textId="6263151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20.1</w:t>
            </w:r>
          </w:p>
        </w:tc>
      </w:tr>
      <w:tr w:rsidR="00B94CD8" w:rsidRPr="00CC6B1C" w14:paraId="3F5CE3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6349A6" w14:textId="086A483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60D17F6" w14:textId="7E8F943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20.0</w:t>
            </w:r>
          </w:p>
        </w:tc>
      </w:tr>
      <w:tr w:rsidR="00B94CD8" w:rsidRPr="00CC6B1C" w14:paraId="4A14C0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9A1D1B" w14:textId="7B65094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5B8546" w14:textId="4A304F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19.7</w:t>
            </w:r>
          </w:p>
        </w:tc>
      </w:tr>
      <w:tr w:rsidR="00B94CD8" w:rsidRPr="00CC6B1C" w14:paraId="15FC7F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39E631" w14:textId="6891B28F"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40B214" w14:textId="07C94F1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461379C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BA3A6F" w14:textId="1D47856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60651B" w14:textId="1FAD7BDC"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19.6</w:t>
            </w:r>
          </w:p>
        </w:tc>
      </w:tr>
      <w:tr w:rsidR="00B94CD8" w:rsidRPr="00CC6B1C" w14:paraId="7F4E3E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3481C4" w14:textId="7AA3C68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63234F" w14:textId="4078B96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19.2</w:t>
            </w:r>
          </w:p>
        </w:tc>
      </w:tr>
      <w:tr w:rsidR="00B94CD8" w:rsidRPr="00CC6B1C" w14:paraId="603262C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CB3128" w14:textId="0219AA8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Астраханская (оседлое</w:t>
            </w:r>
            <w:r w:rsidR="00B321BA">
              <w:rPr>
                <w:rFonts w:ascii="Times New Roman" w:hAnsi="Times New Roman" w:cs="Times New Roman"/>
                <w:color w:val="000000"/>
                <w:lang w:val="en-US"/>
              </w:rPr>
              <w:t xml:space="preserve"> </w:t>
            </w:r>
            <w:r w:rsidR="00B321BA">
              <w:rPr>
                <w:rFonts w:ascii="Times New Roman" w:hAnsi="Times New Roman" w:cs="Times New Roman"/>
                <w:color w:val="000000"/>
              </w:rPr>
              <w:t>население</w:t>
            </w:r>
            <w:r w:rsidRPr="00B94CD8">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29B5DB" w14:textId="6153A5A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19.1</w:t>
            </w:r>
          </w:p>
        </w:tc>
      </w:tr>
      <w:tr w:rsidR="00B94CD8" w:rsidRPr="00CC6B1C" w14:paraId="15C2EF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056749" w14:textId="5FAB625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804F4" w14:textId="2D63E80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17706A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7028BD" w14:textId="1396F35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D7C369" w14:textId="5A4B6B1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18.9</w:t>
            </w:r>
          </w:p>
        </w:tc>
      </w:tr>
      <w:tr w:rsidR="00B94CD8" w:rsidRPr="00CC6B1C" w14:paraId="5AAE360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B5D55B" w14:textId="2D312FA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C6EE3C" w14:textId="17D4F0E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5AAE67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5BC09F" w14:textId="655D9E1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F98D4C" w14:textId="03E4A53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18.8</w:t>
            </w:r>
          </w:p>
        </w:tc>
      </w:tr>
      <w:tr w:rsidR="00B94CD8" w:rsidRPr="00CC6B1C" w14:paraId="6D139C9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FD54489" w14:textId="184ED3E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3B33560" w14:textId="5C9D4F7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18.7</w:t>
            </w:r>
          </w:p>
        </w:tc>
      </w:tr>
      <w:tr w:rsidR="00B94CD8" w:rsidRPr="00CC6B1C" w14:paraId="32717B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6AF1DF" w14:textId="68A4B71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CDC7A9" w14:textId="27DC24A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18.6</w:t>
            </w:r>
          </w:p>
        </w:tc>
      </w:tr>
      <w:tr w:rsidR="00B94CD8" w:rsidRPr="00CC6B1C" w14:paraId="6F98ED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9A01E8" w14:textId="57AE602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480949" w14:textId="00CD396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18.3</w:t>
            </w:r>
          </w:p>
        </w:tc>
      </w:tr>
      <w:tr w:rsidR="00B94CD8" w:rsidRPr="00CC6B1C" w14:paraId="3E468C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8DBC88C" w14:textId="55219C5A"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2A991AF" w14:textId="69B2602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18.2</w:t>
            </w:r>
          </w:p>
        </w:tc>
      </w:tr>
      <w:tr w:rsidR="00B94CD8" w:rsidRPr="00CC6B1C" w14:paraId="791D29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886DCE" w14:textId="21D5FE7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3E952E0" w14:textId="34F8BAC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18.1</w:t>
            </w:r>
          </w:p>
        </w:tc>
      </w:tr>
      <w:tr w:rsidR="00B94CD8" w:rsidRPr="00CC6B1C" w14:paraId="6FDCEDC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CC04F4" w14:textId="3E7C9F6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E6FF4D" w14:textId="46302F5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18.0</w:t>
            </w:r>
          </w:p>
        </w:tc>
      </w:tr>
      <w:tr w:rsidR="00B94CD8" w:rsidRPr="00CC6B1C" w14:paraId="42B039F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99B166F" w14:textId="63220D5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DB84EB5" w14:textId="02E3D0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17.5</w:t>
            </w:r>
          </w:p>
        </w:tc>
      </w:tr>
      <w:tr w:rsidR="00B94CD8" w:rsidRPr="00CC6B1C" w14:paraId="62EEFEF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AB9143" w14:textId="2B71C6A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F0B8D1" w14:textId="41A3D23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77416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B85028" w14:textId="3F4AEB8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7BCC4" w14:textId="4DB79FB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17.3</w:t>
            </w:r>
          </w:p>
        </w:tc>
      </w:tr>
      <w:tr w:rsidR="00B94CD8" w:rsidRPr="00CC6B1C" w14:paraId="67E07C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44661A" w14:textId="026C249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50DA785" w14:textId="4C3735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172944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A10274C" w14:textId="65143949"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C05FD5" w14:textId="4F45E05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17.2</w:t>
            </w:r>
          </w:p>
        </w:tc>
      </w:tr>
      <w:tr w:rsidR="00B94CD8" w:rsidRPr="00CC6B1C" w14:paraId="050F1A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2EE4BE" w14:textId="4C91A70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0A1688" w14:textId="47AF89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1E698DA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6B0D3B" w14:textId="373B604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8E759B7" w14:textId="32B6D9F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3EA4F4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6D41FF" w14:textId="7851DE9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89C228" w14:textId="71A5EB7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17.0</w:t>
            </w:r>
          </w:p>
        </w:tc>
      </w:tr>
      <w:tr w:rsidR="00B94CD8" w:rsidRPr="00CC6B1C" w14:paraId="7B3217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EF0FD7B" w14:textId="1BF1E7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396705" w14:textId="49F9D04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16.6</w:t>
            </w:r>
          </w:p>
        </w:tc>
      </w:tr>
      <w:tr w:rsidR="00B94CD8" w:rsidRPr="00CC6B1C" w14:paraId="21E0EE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C92F7" w14:textId="4ADAA5C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EDDD4" w14:textId="10AFD09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16.4</w:t>
            </w:r>
          </w:p>
        </w:tc>
      </w:tr>
      <w:tr w:rsidR="00B94CD8" w:rsidRPr="00CC6B1C" w14:paraId="37BDBC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D2B62B8" w14:textId="5EF2A86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771718" w14:textId="0DEC9F5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16.3</w:t>
            </w:r>
          </w:p>
        </w:tc>
      </w:tr>
      <w:tr w:rsidR="00B94CD8" w:rsidRPr="00CC6B1C" w14:paraId="7A296A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5059556" w14:textId="79D3AAD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23EB16D" w14:textId="0CBAACA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16.2</w:t>
            </w:r>
          </w:p>
        </w:tc>
      </w:tr>
      <w:tr w:rsidR="00B94CD8" w:rsidRPr="00CC6B1C" w14:paraId="57AF88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1E2E587" w14:textId="3CD4C03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88C413D" w14:textId="0E0350B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5D43215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41FA01A" w14:textId="383B4CB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DBC71" w14:textId="6EF2294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16.1</w:t>
            </w:r>
          </w:p>
        </w:tc>
      </w:tr>
      <w:tr w:rsidR="00B94CD8" w:rsidRPr="00CC6B1C" w14:paraId="1C36C5C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626B07" w14:textId="7BE1EBF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lastRenderedPageBreak/>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B0F1BE" w14:textId="36A95A4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16.0</w:t>
            </w:r>
          </w:p>
        </w:tc>
      </w:tr>
      <w:tr w:rsidR="00B94CD8" w:rsidRPr="00CC6B1C" w14:paraId="258E3C6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E9FF6" w14:textId="652F586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5B8871" w14:textId="55EA3B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15.9</w:t>
            </w:r>
          </w:p>
        </w:tc>
      </w:tr>
      <w:tr w:rsidR="00B94CD8" w:rsidRPr="00CC6B1C" w14:paraId="0E40F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B118A8" w14:textId="7833EE1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0BD6ED" w14:textId="492806B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15.6</w:t>
            </w:r>
          </w:p>
        </w:tc>
      </w:tr>
      <w:tr w:rsidR="00B94CD8" w:rsidRPr="00CC6B1C" w14:paraId="47C4E94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A3D3DD" w14:textId="4689579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03BF0B" w14:textId="0DC6D14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15.5</w:t>
            </w:r>
          </w:p>
        </w:tc>
      </w:tr>
      <w:tr w:rsidR="00B94CD8" w:rsidRPr="00CC6B1C" w14:paraId="2841CB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36324A" w14:textId="6E1D0830"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343780" w14:textId="4CED34E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63F414C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1DF324" w14:textId="4B404E1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05AE14" w14:textId="0F04437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7A76E8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CEC6A7" w14:textId="7EFF056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A7C7C4" w14:textId="0A14F8ED"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15.4</w:t>
            </w:r>
          </w:p>
        </w:tc>
      </w:tr>
      <w:tr w:rsidR="00B94CD8" w:rsidRPr="00CC6B1C" w14:paraId="221E7D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4870C8" w14:textId="125F6091"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BA1E4" w14:textId="0C20838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15.0</w:t>
            </w:r>
          </w:p>
        </w:tc>
      </w:tr>
      <w:tr w:rsidR="00B94CD8" w:rsidRPr="00CC6B1C" w14:paraId="07EB70F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6C615C8" w14:textId="13D5B6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83E4509" w14:textId="26BA7FD3"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14.9</w:t>
            </w:r>
          </w:p>
        </w:tc>
      </w:tr>
      <w:tr w:rsidR="00B94CD8" w:rsidRPr="00CC6B1C" w14:paraId="522BED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A8A86" w14:textId="6C0BD0A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1371C" w14:textId="70983ED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60A231C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447BBB" w14:textId="2E641AF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04BA268" w14:textId="3AA82E5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C1E433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5D138F" w14:textId="6539A3C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C4347C" w14:textId="0FEFBBC6"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14.8</w:t>
            </w:r>
          </w:p>
        </w:tc>
      </w:tr>
      <w:tr w:rsidR="00B94CD8" w:rsidRPr="00CC6B1C" w14:paraId="0751B7A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05DB2C" w14:textId="47E1091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B5C4F4" w14:textId="2962D16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14.7</w:t>
            </w:r>
          </w:p>
        </w:tc>
      </w:tr>
      <w:tr w:rsidR="00B94CD8" w:rsidRPr="00CC6B1C" w14:paraId="270235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4FF88C3" w14:textId="6BBC65B4" w:rsidR="00B94CD8" w:rsidRPr="00B94CD8" w:rsidRDefault="00B94CD8" w:rsidP="00B94CD8">
            <w:pPr>
              <w:spacing w:after="0" w:line="240" w:lineRule="auto"/>
              <w:rPr>
                <w:rFonts w:ascii="Times New Roman" w:eastAsia="Times New Roman" w:hAnsi="Times New Roman" w:cs="Times New Roman"/>
                <w:lang w:eastAsia="ru-RU"/>
              </w:rPr>
            </w:pPr>
            <w:proofErr w:type="spellStart"/>
            <w:r w:rsidRPr="00B94CD8">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3A2E8DC9" w14:textId="6EE4E8EE"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14.6</w:t>
            </w:r>
          </w:p>
        </w:tc>
      </w:tr>
      <w:tr w:rsidR="00B94CD8" w:rsidRPr="00CC6B1C" w14:paraId="6A98FFD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DACF9D" w14:textId="5CC1E4B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B74B4" w14:textId="0278F4F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71392F1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9BF53D" w14:textId="3FAA8F1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1BCAA0" w14:textId="5DC07BF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14.4</w:t>
            </w:r>
          </w:p>
        </w:tc>
      </w:tr>
      <w:tr w:rsidR="00B94CD8" w:rsidRPr="00CC6B1C" w14:paraId="1DA22E8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CFA24D" w14:textId="4EE947E8"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D923904" w14:textId="3357681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14.0</w:t>
            </w:r>
          </w:p>
        </w:tc>
      </w:tr>
      <w:tr w:rsidR="00B94CD8" w:rsidRPr="00CC6B1C" w14:paraId="41EE71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DF2C55" w14:textId="4B2F0E25"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B4A36E" w14:textId="648D797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13.0</w:t>
            </w:r>
          </w:p>
        </w:tc>
      </w:tr>
      <w:tr w:rsidR="00B94CD8" w:rsidRPr="00CC6B1C" w14:paraId="037C5AB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194B3" w14:textId="60FFDF2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28A31" w14:textId="4D33FC2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12.0</w:t>
            </w:r>
          </w:p>
        </w:tc>
      </w:tr>
      <w:tr w:rsidR="00B94CD8" w:rsidRPr="00CC6B1C" w14:paraId="5F2470D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4AFC018" w14:textId="1050060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692E5C" w14:textId="3FF84E8A"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11.9</w:t>
            </w:r>
          </w:p>
        </w:tc>
      </w:tr>
      <w:tr w:rsidR="00B94CD8" w:rsidRPr="00CC6B1C" w14:paraId="394BD5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0AA86D" w14:textId="2AFE8D46"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7EC24C7" w14:textId="48B163EF"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3450902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D4CC51D" w14:textId="1AAA683B"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32AE2B" w14:textId="7B65E290"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11.8</w:t>
            </w:r>
          </w:p>
        </w:tc>
      </w:tr>
      <w:tr w:rsidR="00B94CD8" w:rsidRPr="00CC6B1C" w14:paraId="71D9C48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B6C445" w14:textId="50C5F82E"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B9442F7" w14:textId="7CF53AC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7F76ED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55AE8F" w14:textId="4106270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168847" w14:textId="308CD28B"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11.4</w:t>
            </w:r>
          </w:p>
        </w:tc>
      </w:tr>
      <w:tr w:rsidR="00B94CD8" w:rsidRPr="00CC6B1C" w14:paraId="0185EE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0935B2C" w14:textId="3715CBD3"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1D5D03" w14:textId="5E2164D1"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11.0</w:t>
            </w:r>
          </w:p>
        </w:tc>
      </w:tr>
      <w:tr w:rsidR="00B94CD8" w:rsidRPr="00CC6B1C" w14:paraId="04F4A6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0DC1CF" w14:textId="36ED8DF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D0E52C" w14:textId="319DA5D7"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9.5</w:t>
            </w:r>
          </w:p>
        </w:tc>
      </w:tr>
      <w:tr w:rsidR="00B94CD8" w:rsidRPr="00CC6B1C" w14:paraId="3DC8AB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9B8460" w14:textId="1C29C10C"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1323283" w14:textId="08620EF5"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8.8</w:t>
            </w:r>
          </w:p>
        </w:tc>
      </w:tr>
      <w:tr w:rsidR="00B94CD8" w:rsidRPr="00CC6B1C" w14:paraId="455BE5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56D4EF" w14:textId="3D471EAD"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33AC0A" w14:textId="3744E8A4"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8.3</w:t>
            </w:r>
          </w:p>
        </w:tc>
      </w:tr>
      <w:tr w:rsidR="00B94CD8" w:rsidRPr="00CC6B1C" w14:paraId="640EDBA5"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91B82D" w14:textId="5F0F8087"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7E537DD2" w14:textId="77ECC4B2"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1A820D2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0D3A9C" w14:textId="0D187DA4"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B8E3B33" w14:textId="20B7EE79"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7.1</w:t>
            </w:r>
          </w:p>
        </w:tc>
      </w:tr>
      <w:tr w:rsidR="00B94CD8" w:rsidRPr="00CC6B1C" w14:paraId="4D4D8E4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3ECA11" w14:textId="1A923F02" w:rsidR="00B94CD8" w:rsidRPr="00B94CD8" w:rsidRDefault="00B94CD8" w:rsidP="00B94CD8">
            <w:pPr>
              <w:spacing w:after="0" w:line="240" w:lineRule="auto"/>
              <w:rPr>
                <w:rFonts w:ascii="Times New Roman" w:eastAsia="Times New Roman" w:hAnsi="Times New Roman" w:cs="Times New Roman"/>
                <w:lang w:eastAsia="ru-RU"/>
              </w:rPr>
            </w:pPr>
            <w:r w:rsidRPr="00B94CD8">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25DA9331" w14:textId="37C45E48" w:rsidR="00B94CD8" w:rsidRPr="00B94CD8" w:rsidRDefault="00B94CD8" w:rsidP="00B94CD8">
            <w:pPr>
              <w:spacing w:after="0" w:line="240" w:lineRule="auto"/>
              <w:jc w:val="right"/>
              <w:rPr>
                <w:rFonts w:ascii="Times New Roman" w:eastAsia="Times New Roman" w:hAnsi="Times New Roman" w:cs="Times New Roman"/>
                <w:lang w:eastAsia="ru-RU"/>
              </w:rPr>
            </w:pPr>
            <w:r w:rsidRPr="00B94CD8">
              <w:rPr>
                <w:rFonts w:ascii="Times New Roman" w:hAnsi="Times New Roman" w:cs="Times New Roman"/>
                <w:color w:val="000000"/>
              </w:rPr>
              <w:t>1.8</w:t>
            </w:r>
          </w:p>
        </w:tc>
      </w:tr>
    </w:tbl>
    <w:p w14:paraId="3358EF19" w14:textId="2FD6A8D2" w:rsidR="00721A33" w:rsidRPr="00EE112F" w:rsidRDefault="00721A33" w:rsidP="00721A33">
      <w:pPr>
        <w:pStyle w:val="XNormal-0"/>
        <w:spacing w:before="120" w:after="120"/>
      </w:pPr>
      <w:r w:rsidRPr="00EE112F">
        <w:t xml:space="preserve">По среднегодовой рождаемости </w:t>
      </w:r>
      <w:r w:rsidR="00FA62BC" w:rsidRPr="00FA62BC">
        <w:t>(</w:t>
      </w:r>
      <w:r w:rsidR="00FA62BC">
        <w:t>в промилле, на среднее за год население</w:t>
      </w:r>
      <w:r w:rsidR="00FA62BC" w:rsidRPr="00FA62BC">
        <w:t xml:space="preserve">) </w:t>
      </w:r>
      <w:r w:rsidRPr="00EE112F">
        <w:t>за те же годы губернии расположены:</w:t>
      </w:r>
      <w:r w:rsidR="00894BB3">
        <w:rPr>
          <w:rStyle w:val="FootnoteReference"/>
        </w:rPr>
        <w:footnoteReference w:id="112"/>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87"/>
        <w:gridCol w:w="863"/>
      </w:tblGrid>
      <w:tr w:rsidR="00B321BA" w:rsidRPr="002721EC" w14:paraId="28E3CFD2" w14:textId="77777777" w:rsidTr="00EE4C58">
        <w:trPr>
          <w:trHeight w:val="288"/>
        </w:trPr>
        <w:tc>
          <w:tcPr>
            <w:tcW w:w="3708" w:type="dxa"/>
            <w:tcBorders>
              <w:top w:val="outset" w:sz="6" w:space="0" w:color="auto"/>
              <w:left w:val="outset" w:sz="6" w:space="0" w:color="auto"/>
              <w:bottom w:val="outset" w:sz="6" w:space="0" w:color="auto"/>
              <w:right w:val="outset" w:sz="6" w:space="0" w:color="auto"/>
            </w:tcBorders>
            <w:vAlign w:val="bottom"/>
            <w:hideMark/>
          </w:tcPr>
          <w:p w14:paraId="75D964BA" w14:textId="6816F1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Ставропольская</w:t>
            </w:r>
          </w:p>
        </w:tc>
        <w:tc>
          <w:tcPr>
            <w:tcW w:w="942" w:type="dxa"/>
            <w:tcBorders>
              <w:top w:val="outset" w:sz="6" w:space="0" w:color="auto"/>
              <w:left w:val="outset" w:sz="6" w:space="0" w:color="auto"/>
              <w:bottom w:val="outset" w:sz="6" w:space="0" w:color="auto"/>
              <w:right w:val="outset" w:sz="6" w:space="0" w:color="auto"/>
            </w:tcBorders>
            <w:vAlign w:val="bottom"/>
            <w:hideMark/>
          </w:tcPr>
          <w:p w14:paraId="2FFA1AD3" w14:textId="1CEDBD2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59.8</w:t>
            </w:r>
          </w:p>
        </w:tc>
      </w:tr>
      <w:tr w:rsidR="00B321BA" w:rsidRPr="002721EC" w14:paraId="498DB7E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8637C" w14:textId="5D71A20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4FD6EBA" w14:textId="1EC270E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58.2</w:t>
            </w:r>
          </w:p>
        </w:tc>
      </w:tr>
      <w:tr w:rsidR="00B321BA" w:rsidRPr="002721EC" w14:paraId="6B36179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CD3F233" w14:textId="671984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FF88F6" w14:textId="7FB5B84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58.0</w:t>
            </w:r>
          </w:p>
        </w:tc>
      </w:tr>
      <w:tr w:rsidR="00B321BA" w:rsidRPr="002721EC" w14:paraId="1AE44AF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532D31F" w14:textId="0450BAB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D9FDA3" w14:textId="4D3EC5B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56.7</w:t>
            </w:r>
          </w:p>
        </w:tc>
      </w:tr>
      <w:tr w:rsidR="00B321BA" w:rsidRPr="002721EC" w14:paraId="05BB94A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C4C54" w14:textId="43100C2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FA91C9E" w14:textId="49525F7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56.3</w:t>
            </w:r>
          </w:p>
        </w:tc>
      </w:tr>
      <w:tr w:rsidR="00B321BA" w:rsidRPr="002721EC" w14:paraId="6C8691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43319A" w14:textId="72F9E82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D28D61" w14:textId="770A52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4E6ABA0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77EFF4" w14:textId="6150CCB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3D0EB9" w14:textId="29F0624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55.7</w:t>
            </w:r>
          </w:p>
        </w:tc>
      </w:tr>
      <w:tr w:rsidR="00B321BA" w:rsidRPr="002721EC" w14:paraId="5A3EBA2C"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6F709136" w14:textId="0FE8EA4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C7FB48F" w14:textId="5DF2E60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55.5</w:t>
            </w:r>
          </w:p>
        </w:tc>
      </w:tr>
      <w:tr w:rsidR="00B321BA" w:rsidRPr="002721EC" w14:paraId="18568D7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3791D3A" w14:textId="139EF58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62FB7C" w14:textId="62FE825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55.3</w:t>
            </w:r>
          </w:p>
        </w:tc>
      </w:tr>
      <w:tr w:rsidR="00B321BA" w:rsidRPr="002721EC" w14:paraId="6F080CA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7E5B75" w14:textId="2350182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Астраханская (оседлое</w:t>
            </w:r>
            <w:r>
              <w:rPr>
                <w:rFonts w:ascii="Times New Roman" w:hAnsi="Times New Roman" w:cs="Times New Roman"/>
                <w:color w:val="000000"/>
              </w:rPr>
              <w:t xml:space="preserve"> население</w:t>
            </w:r>
            <w:r w:rsidRPr="00B321BA">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4987850C" w14:textId="65CAB76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54.5</w:t>
            </w:r>
          </w:p>
        </w:tc>
      </w:tr>
      <w:tr w:rsidR="00B321BA" w:rsidRPr="002721EC" w14:paraId="0CBF81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D94C37" w14:textId="1F05A47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D97A6" w14:textId="5DCBEA9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54.3</w:t>
            </w:r>
          </w:p>
        </w:tc>
      </w:tr>
      <w:tr w:rsidR="00B321BA" w:rsidRPr="002721EC" w14:paraId="0F21486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DB3FDE" w14:textId="29F13E7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B2E0276" w14:textId="3D1F8BD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0FC7C08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E3619A" w14:textId="3E671D8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023FDAD" w14:textId="7CEEDE5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53.7</w:t>
            </w:r>
          </w:p>
        </w:tc>
      </w:tr>
      <w:tr w:rsidR="00B321BA" w:rsidRPr="002721EC" w14:paraId="1A77A7D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328782" w14:textId="13758C1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6857F77" w14:textId="429D5DF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53.6</w:t>
            </w:r>
          </w:p>
        </w:tc>
      </w:tr>
      <w:tr w:rsidR="00B321BA" w:rsidRPr="002721EC" w14:paraId="2F57B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6D9726" w14:textId="6EB8F53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4C7CAC" w14:textId="442EC1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53.4</w:t>
            </w:r>
          </w:p>
        </w:tc>
      </w:tr>
      <w:tr w:rsidR="00B321BA" w:rsidRPr="002721EC" w14:paraId="7124251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947126" w14:textId="41AFC1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3C5AA54" w14:textId="1256157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53.1</w:t>
            </w:r>
          </w:p>
        </w:tc>
      </w:tr>
      <w:tr w:rsidR="00B321BA" w:rsidRPr="002721EC" w14:paraId="5079BB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AFD5A0" w14:textId="2E445E9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A30EBF" w14:textId="1D03568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52.2</w:t>
            </w:r>
          </w:p>
        </w:tc>
      </w:tr>
      <w:tr w:rsidR="00B321BA" w:rsidRPr="002721EC" w14:paraId="3BD4DF2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158991" w14:textId="6C35B06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4B7503" w14:textId="2B2ED5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52.1</w:t>
            </w:r>
          </w:p>
        </w:tc>
      </w:tr>
      <w:tr w:rsidR="00B321BA" w:rsidRPr="002721EC" w14:paraId="0A37A9C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821776" w14:textId="198013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AF577" w14:textId="4B680EC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52.0</w:t>
            </w:r>
          </w:p>
        </w:tc>
      </w:tr>
      <w:tr w:rsidR="00B321BA" w:rsidRPr="002721EC" w14:paraId="6C9D6AE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78FF14" w14:textId="3CF184F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0DE5632" w14:textId="01E71BF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51.9</w:t>
            </w:r>
          </w:p>
        </w:tc>
      </w:tr>
      <w:tr w:rsidR="00B321BA" w:rsidRPr="002721EC" w14:paraId="5A9A590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BA065" w14:textId="36F564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4E54524" w14:textId="509BDF1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51.5</w:t>
            </w:r>
          </w:p>
        </w:tc>
      </w:tr>
      <w:tr w:rsidR="00B321BA" w:rsidRPr="002721EC" w14:paraId="1EAF9C0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6C43" w14:textId="74A9B45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E1420C" w14:textId="74FBAFF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51.1</w:t>
            </w:r>
          </w:p>
        </w:tc>
      </w:tr>
      <w:tr w:rsidR="00B321BA" w:rsidRPr="002721EC" w14:paraId="5A1AA93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2009D71" w14:textId="321659C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4D209" w14:textId="235C9B82"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51.0</w:t>
            </w:r>
          </w:p>
        </w:tc>
      </w:tr>
      <w:tr w:rsidR="00B321BA" w:rsidRPr="002721EC" w14:paraId="4F181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DB80AC" w14:textId="04F666E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EE41576" w14:textId="420644C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50.9</w:t>
            </w:r>
          </w:p>
        </w:tc>
      </w:tr>
      <w:tr w:rsidR="00B321BA" w:rsidRPr="002721EC" w14:paraId="7C5A1AF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DA3AE5" w14:textId="208AECD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41247D1" w14:textId="61DA8FB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35CF33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7C8F090" w14:textId="6FC893D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C189C5" w14:textId="5F335AA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50.3</w:t>
            </w:r>
          </w:p>
        </w:tc>
      </w:tr>
      <w:tr w:rsidR="00B321BA" w:rsidRPr="002721EC" w14:paraId="1C8349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E5023B" w14:textId="60B652A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939336" w14:textId="46DFEA76"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49.1</w:t>
            </w:r>
          </w:p>
        </w:tc>
      </w:tr>
      <w:tr w:rsidR="00B321BA" w:rsidRPr="002721EC" w14:paraId="457874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9AEC8E" w14:textId="093F509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972000B" w14:textId="5E453D9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49.0</w:t>
            </w:r>
          </w:p>
        </w:tc>
      </w:tr>
      <w:tr w:rsidR="00B321BA" w:rsidRPr="002721EC" w14:paraId="4C11EC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1DD9D0" w14:textId="69D30A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39DE4C" w14:textId="24BC459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47.9</w:t>
            </w:r>
          </w:p>
        </w:tc>
      </w:tr>
      <w:tr w:rsidR="00B321BA" w:rsidRPr="002721EC" w14:paraId="307ACCF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6A5950F" w14:textId="6392198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9544227" w14:textId="7C4D7B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47.7</w:t>
            </w:r>
          </w:p>
        </w:tc>
      </w:tr>
      <w:tr w:rsidR="00B321BA" w:rsidRPr="002721EC" w14:paraId="160A6AE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66191" w14:textId="3AF5731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A9F434" w14:textId="30BF7C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47.3</w:t>
            </w:r>
          </w:p>
        </w:tc>
      </w:tr>
      <w:tr w:rsidR="00B321BA" w:rsidRPr="002721EC" w14:paraId="63429B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3C4A2" w14:textId="0345892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B54D8" w14:textId="0050721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46.5</w:t>
            </w:r>
          </w:p>
        </w:tc>
      </w:tr>
      <w:tr w:rsidR="00B321BA" w:rsidRPr="002721EC" w14:paraId="380958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5C8CA2" w14:textId="1CD512F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328BCB77" w14:textId="3DAF76B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46.1</w:t>
            </w:r>
          </w:p>
        </w:tc>
      </w:tr>
      <w:tr w:rsidR="00B321BA" w:rsidRPr="002721EC" w14:paraId="3B2018C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A5DEAE" w14:textId="2052280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4B5C9DD7" w14:textId="65BECD6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40ABBC7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632B56" w14:textId="0096D74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82600D" w14:textId="43A3594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45.7</w:t>
            </w:r>
          </w:p>
        </w:tc>
      </w:tr>
      <w:tr w:rsidR="00B321BA" w:rsidRPr="002721EC" w14:paraId="6E3A85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694692" w14:textId="3A45F8C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C50AC2" w14:textId="17EF6D0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45.2</w:t>
            </w:r>
          </w:p>
        </w:tc>
      </w:tr>
      <w:tr w:rsidR="00B321BA" w:rsidRPr="002721EC" w14:paraId="4CCDE2E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1C7A7D" w14:textId="47390A5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1D93DE8F" w14:textId="67A7DB6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F3D432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8762CF" w14:textId="7A9F4939"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1E66855" w14:textId="7B1273C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45.1</w:t>
            </w:r>
          </w:p>
        </w:tc>
      </w:tr>
      <w:tr w:rsidR="00B321BA" w:rsidRPr="002721EC" w14:paraId="48548A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C45BA1B" w14:textId="6CB756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8B95" w14:textId="1098C06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45.0</w:t>
            </w:r>
          </w:p>
        </w:tc>
      </w:tr>
      <w:tr w:rsidR="00B321BA" w:rsidRPr="002721EC" w14:paraId="30D6DF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57F2FF" w14:textId="4263FF1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1201AB" w14:textId="71EDDDD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44.9</w:t>
            </w:r>
          </w:p>
        </w:tc>
      </w:tr>
      <w:tr w:rsidR="00B321BA" w:rsidRPr="002721EC" w14:paraId="55A5F5E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E4EDE0A" w14:textId="7CAB67B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lastRenderedPageBreak/>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2A8ED56" w14:textId="2A24BC3F"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44.8</w:t>
            </w:r>
          </w:p>
        </w:tc>
      </w:tr>
      <w:tr w:rsidR="00B321BA" w:rsidRPr="002721EC" w14:paraId="7AAAF82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AD85E56" w14:textId="385A6C5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9A7EFE5" w14:textId="60DAFF9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44.4</w:t>
            </w:r>
          </w:p>
        </w:tc>
      </w:tr>
      <w:tr w:rsidR="00B321BA" w:rsidRPr="002721EC" w14:paraId="115201F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0014AB" w14:textId="54C4291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25A5AE" w14:textId="0113452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44.2</w:t>
            </w:r>
          </w:p>
        </w:tc>
      </w:tr>
      <w:tr w:rsidR="00B321BA" w:rsidRPr="002721EC" w14:paraId="4B4E9EC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2214C9A" w14:textId="5B99E96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2845F74" w14:textId="3D218AF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44.1</w:t>
            </w:r>
          </w:p>
        </w:tc>
      </w:tr>
      <w:tr w:rsidR="00B321BA" w:rsidRPr="002721EC" w14:paraId="769D574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22D6C78" w14:textId="37FB6B0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6F1F7" w14:textId="62BB5FE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43.9</w:t>
            </w:r>
          </w:p>
        </w:tc>
      </w:tr>
      <w:tr w:rsidR="00B321BA" w:rsidRPr="002721EC" w14:paraId="013EBC3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2B75F3" w14:textId="644A0E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58B5AE" w14:textId="178166C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43.6</w:t>
            </w:r>
          </w:p>
        </w:tc>
      </w:tr>
      <w:tr w:rsidR="00B321BA" w:rsidRPr="002721EC" w14:paraId="546F0B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C741F3" w14:textId="48F52A97"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D39FB6B" w14:textId="5902F1B5"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43.5</w:t>
            </w:r>
          </w:p>
        </w:tc>
      </w:tr>
      <w:tr w:rsidR="00B321BA" w:rsidRPr="002721EC" w14:paraId="580B63B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31E6F44" w14:textId="467F2AFC"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F51A2" w14:textId="0FACC167"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43.0</w:t>
            </w:r>
          </w:p>
        </w:tc>
      </w:tr>
      <w:tr w:rsidR="00B321BA" w:rsidRPr="002721EC" w14:paraId="74C4A2B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FDD965" w14:textId="78F8CCD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089E289" w14:textId="1353783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780E594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6A35DE9" w14:textId="4F1474D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456913B" w14:textId="4D9FC3E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42.9</w:t>
            </w:r>
          </w:p>
        </w:tc>
      </w:tr>
      <w:tr w:rsidR="00B321BA" w:rsidRPr="002721EC" w14:paraId="06D7A54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982DDC4" w14:textId="7C5660E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82893D" w14:textId="6C41AA1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42.7</w:t>
            </w:r>
          </w:p>
        </w:tc>
      </w:tr>
      <w:tr w:rsidR="00B321BA" w:rsidRPr="002721EC" w14:paraId="2463AA1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9EB7C04" w14:textId="4B83D3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017147" w14:textId="344B278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42.4</w:t>
            </w:r>
          </w:p>
        </w:tc>
      </w:tr>
      <w:tr w:rsidR="00B321BA" w:rsidRPr="002721EC" w14:paraId="036D7FD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818449" w14:textId="5E5F983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9BC9A04" w14:textId="55F4063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42.0</w:t>
            </w:r>
          </w:p>
        </w:tc>
      </w:tr>
      <w:tr w:rsidR="00B321BA" w:rsidRPr="002721EC" w14:paraId="6ECAB5D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D5224" w14:textId="1A1F5125"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D4E10E" w14:textId="36B5C48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41.8</w:t>
            </w:r>
          </w:p>
        </w:tc>
      </w:tr>
      <w:tr w:rsidR="00B321BA" w:rsidRPr="002721EC" w14:paraId="7A7A733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1AEFE8D" w14:textId="6495A4AA" w:rsidR="00B321BA" w:rsidRPr="00B321BA" w:rsidRDefault="00B321BA" w:rsidP="00B321BA">
            <w:pPr>
              <w:spacing w:after="0" w:line="240" w:lineRule="auto"/>
              <w:rPr>
                <w:rFonts w:ascii="Times New Roman" w:eastAsia="Times New Roman" w:hAnsi="Times New Roman" w:cs="Times New Roman"/>
                <w:lang w:eastAsia="ru-RU"/>
              </w:rPr>
            </w:pPr>
            <w:proofErr w:type="spellStart"/>
            <w:r w:rsidRPr="00B321BA">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61685464" w14:textId="78D99F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41.3</w:t>
            </w:r>
          </w:p>
        </w:tc>
      </w:tr>
      <w:tr w:rsidR="00B321BA" w:rsidRPr="002721EC" w14:paraId="74043A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6A20A19" w14:textId="3D5759E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A3F1E" w14:textId="7A520C0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40.9</w:t>
            </w:r>
          </w:p>
        </w:tc>
      </w:tr>
      <w:tr w:rsidR="00B321BA" w:rsidRPr="002721EC" w14:paraId="3C7559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38360C" w14:textId="3964455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E4DA4" w14:textId="4528BC5A"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40.6</w:t>
            </w:r>
          </w:p>
        </w:tc>
      </w:tr>
      <w:tr w:rsidR="00B321BA" w:rsidRPr="002721EC" w14:paraId="03E481F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D06DE23" w14:textId="0013156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B84E226" w14:textId="58A3BD3C"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2C273F6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05B3A2B" w14:textId="3033269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6D38877" w14:textId="182DFCE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40.5</w:t>
            </w:r>
          </w:p>
        </w:tc>
      </w:tr>
      <w:tr w:rsidR="00B321BA" w:rsidRPr="002721EC" w14:paraId="7573B5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8B759B5" w14:textId="7C60E251"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F95D0E" w14:textId="77BB056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40.2</w:t>
            </w:r>
          </w:p>
        </w:tc>
      </w:tr>
      <w:tr w:rsidR="00B321BA" w:rsidRPr="002721EC" w14:paraId="04C4BE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3174F1D" w14:textId="6C527F8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042FBDA" w14:textId="1DB7E314"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39.8</w:t>
            </w:r>
          </w:p>
        </w:tc>
      </w:tr>
      <w:tr w:rsidR="00B321BA" w:rsidRPr="002721EC" w14:paraId="4503E4F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D97C52" w14:textId="39C8499E"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31D32" w14:textId="163235D8"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39.7</w:t>
            </w:r>
          </w:p>
        </w:tc>
      </w:tr>
      <w:tr w:rsidR="00B321BA" w:rsidRPr="002721EC" w14:paraId="65A9035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1740E2E" w14:textId="36776A82"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50DFDE" w14:textId="4270FB61"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39.3</w:t>
            </w:r>
          </w:p>
        </w:tc>
      </w:tr>
      <w:tr w:rsidR="00B321BA" w:rsidRPr="002721EC" w14:paraId="3CD599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FF2FE13" w14:textId="5BD310CB"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9D8F9" w14:textId="4272C3B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E81F5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6FBE69" w14:textId="6287B65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E8B156" w14:textId="173F2D0B"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38.4</w:t>
            </w:r>
          </w:p>
        </w:tc>
      </w:tr>
      <w:tr w:rsidR="00B321BA" w:rsidRPr="002721EC" w14:paraId="3FD4397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707F4A6" w14:textId="0CAB8C1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741512F" w14:textId="72F41D7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37.5</w:t>
            </w:r>
          </w:p>
        </w:tc>
      </w:tr>
      <w:tr w:rsidR="00B321BA" w:rsidRPr="002721EC" w14:paraId="3E01831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BAE39D7" w14:textId="4B9D7478"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EDC73E" w14:textId="320D8AA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37.1</w:t>
            </w:r>
          </w:p>
        </w:tc>
      </w:tr>
      <w:tr w:rsidR="00B321BA" w:rsidRPr="002721EC" w14:paraId="10CF49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0E1298" w14:textId="7D5DA00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5EC2EE1" w14:textId="48D24F4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36.8</w:t>
            </w:r>
          </w:p>
        </w:tc>
      </w:tr>
      <w:tr w:rsidR="00B321BA" w:rsidRPr="002721EC" w14:paraId="5EE166D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B448712" w14:textId="389BC94F"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FEC53D" w14:textId="092329F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36.1</w:t>
            </w:r>
          </w:p>
        </w:tc>
      </w:tr>
      <w:tr w:rsidR="00B321BA" w:rsidRPr="002721EC" w14:paraId="5D8519EA"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83309FF" w14:textId="3C3658E6"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9131E7B" w14:textId="0FD2CF6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4B97AC7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6401FEA" w14:textId="2BA9B23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154226" w14:textId="4727334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35.2</w:t>
            </w:r>
          </w:p>
        </w:tc>
      </w:tr>
      <w:tr w:rsidR="00B321BA" w:rsidRPr="002721EC" w14:paraId="2E3B72B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BFD9B3" w14:textId="729460C4"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F0F6FA9" w14:textId="6592A399"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34.5</w:t>
            </w:r>
          </w:p>
        </w:tc>
      </w:tr>
      <w:tr w:rsidR="00B321BA" w:rsidRPr="002721EC" w14:paraId="6951384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ADE6C0" w14:textId="67D1536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7A13AA" w14:textId="7DFFE253"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32.8</w:t>
            </w:r>
          </w:p>
        </w:tc>
      </w:tr>
      <w:tr w:rsidR="00B321BA" w:rsidRPr="002721EC" w14:paraId="6C6832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E8B543" w14:textId="2E6A460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97EB164" w14:textId="08F63370"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27.7</w:t>
            </w:r>
          </w:p>
        </w:tc>
      </w:tr>
      <w:tr w:rsidR="00B321BA" w:rsidRPr="002721EC" w14:paraId="70F62C9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4645FE8" w14:textId="3167F9F0"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9C04A7B" w14:textId="0BCF142E"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26.5</w:t>
            </w:r>
          </w:p>
        </w:tc>
      </w:tr>
      <w:tr w:rsidR="00B321BA" w:rsidRPr="002721EC" w14:paraId="0D0545A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1AA4BB" w14:textId="6E2B22F3"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2E732D" w14:textId="07257BA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26.3</w:t>
            </w:r>
          </w:p>
        </w:tc>
      </w:tr>
      <w:tr w:rsidR="00B321BA" w:rsidRPr="002721EC" w14:paraId="198EC2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4D5236" w14:textId="422F088A" w:rsidR="00B321BA" w:rsidRPr="00B321BA" w:rsidRDefault="00B321BA" w:rsidP="00B321BA">
            <w:pPr>
              <w:spacing w:after="0" w:line="240" w:lineRule="auto"/>
              <w:rPr>
                <w:rFonts w:ascii="Times New Roman" w:eastAsia="Times New Roman" w:hAnsi="Times New Roman" w:cs="Times New Roman"/>
                <w:lang w:eastAsia="ru-RU"/>
              </w:rPr>
            </w:pPr>
            <w:r w:rsidRPr="00B321BA">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1757ACD9" w14:textId="1700637D" w:rsidR="00B321BA" w:rsidRPr="00B321BA" w:rsidRDefault="00B321BA" w:rsidP="00B321BA">
            <w:pPr>
              <w:spacing w:after="0" w:line="240" w:lineRule="auto"/>
              <w:jc w:val="right"/>
              <w:rPr>
                <w:rFonts w:ascii="Times New Roman" w:eastAsia="Times New Roman" w:hAnsi="Times New Roman" w:cs="Times New Roman"/>
                <w:lang w:eastAsia="ru-RU"/>
              </w:rPr>
            </w:pPr>
            <w:r w:rsidRPr="00B321BA">
              <w:rPr>
                <w:rFonts w:ascii="Times New Roman" w:hAnsi="Times New Roman" w:cs="Times New Roman"/>
                <w:color w:val="000000"/>
              </w:rPr>
              <w:t>13.4</w:t>
            </w:r>
          </w:p>
        </w:tc>
      </w:tr>
    </w:tbl>
    <w:p w14:paraId="14C47410" w14:textId="2E9D52E9" w:rsidR="00721A33" w:rsidRPr="00EE112F" w:rsidRDefault="00721A33" w:rsidP="00721A33">
      <w:pPr>
        <w:pStyle w:val="XNormal-0"/>
        <w:spacing w:before="120" w:after="120"/>
      </w:pPr>
      <w:r w:rsidRPr="00EE112F">
        <w:lastRenderedPageBreak/>
        <w:t>Расположение губерний по среднегодовой смертности за те же годы</w:t>
      </w:r>
      <w:r w:rsidR="00EC1126" w:rsidRPr="00EC1126">
        <w:t xml:space="preserve"> </w:t>
      </w:r>
      <w:r w:rsidR="00EC1126" w:rsidRPr="00FA62BC">
        <w:t>(</w:t>
      </w:r>
      <w:r w:rsidR="00EC1126">
        <w:t>в промилле, на среднее за год население</w:t>
      </w:r>
      <w:r w:rsidR="00EC1126" w:rsidRPr="00FA62BC">
        <w:t>)</w:t>
      </w:r>
      <w:r w:rsidRPr="00EE112F">
        <w:t>:</w:t>
      </w:r>
      <w:r w:rsidR="007D029C">
        <w:rPr>
          <w:rStyle w:val="FootnoteReference"/>
        </w:rPr>
        <w:footnoteReference w:id="113"/>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857"/>
        <w:gridCol w:w="823"/>
      </w:tblGrid>
      <w:tr w:rsidR="00620365" w:rsidRPr="002721EC" w14:paraId="5FDF7590" w14:textId="77777777" w:rsidTr="00620365">
        <w:trPr>
          <w:trHeight w:val="288"/>
        </w:trPr>
        <w:tc>
          <w:tcPr>
            <w:tcW w:w="3801" w:type="dxa"/>
            <w:tcBorders>
              <w:top w:val="outset" w:sz="6" w:space="0" w:color="auto"/>
              <w:left w:val="outset" w:sz="6" w:space="0" w:color="auto"/>
              <w:bottom w:val="outset" w:sz="6" w:space="0" w:color="auto"/>
              <w:right w:val="outset" w:sz="6" w:space="0" w:color="auto"/>
            </w:tcBorders>
            <w:vAlign w:val="bottom"/>
            <w:hideMark/>
          </w:tcPr>
          <w:p w14:paraId="4FA53558" w14:textId="20E9151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Пермская</w:t>
            </w:r>
          </w:p>
        </w:tc>
        <w:tc>
          <w:tcPr>
            <w:tcW w:w="879" w:type="dxa"/>
            <w:tcBorders>
              <w:top w:val="outset" w:sz="6" w:space="0" w:color="auto"/>
              <w:left w:val="outset" w:sz="6" w:space="0" w:color="auto"/>
              <w:bottom w:val="outset" w:sz="6" w:space="0" w:color="auto"/>
              <w:right w:val="outset" w:sz="6" w:space="0" w:color="auto"/>
            </w:tcBorders>
            <w:vAlign w:val="bottom"/>
            <w:hideMark/>
          </w:tcPr>
          <w:p w14:paraId="0FFC5F44" w14:textId="6DE4F5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41.4</w:t>
            </w:r>
          </w:p>
        </w:tc>
      </w:tr>
      <w:tr w:rsidR="00620365" w:rsidRPr="002721EC" w14:paraId="6A4C566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AE088E" w14:textId="0B88375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8AF100" w14:textId="1A26678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39.8</w:t>
            </w:r>
          </w:p>
        </w:tc>
      </w:tr>
      <w:tr w:rsidR="00620365" w:rsidRPr="002721EC" w14:paraId="1EEF996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D9C941A" w14:textId="2D1A5AE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AEA70A0" w14:textId="31BB2D6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38.1</w:t>
            </w:r>
          </w:p>
        </w:tc>
      </w:tr>
      <w:tr w:rsidR="00620365" w:rsidRPr="002721EC" w14:paraId="17CA616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DC876A" w14:textId="2110841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F43D189" w14:textId="715CA97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38.0</w:t>
            </w:r>
          </w:p>
        </w:tc>
      </w:tr>
      <w:tr w:rsidR="00620365" w:rsidRPr="002721EC" w14:paraId="0D7E1B5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080808" w14:textId="13AF5BC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2903A8" w14:textId="0CF8085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37.6</w:t>
            </w:r>
          </w:p>
        </w:tc>
      </w:tr>
      <w:tr w:rsidR="00620365" w:rsidRPr="002721EC" w14:paraId="43A462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9EB0A15" w14:textId="056F3E3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EE93AF" w14:textId="501D38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37.2</w:t>
            </w:r>
          </w:p>
        </w:tc>
      </w:tr>
      <w:tr w:rsidR="00620365" w:rsidRPr="002721EC" w14:paraId="55829DC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452D037" w14:textId="3877397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80A7DA2" w14:textId="5E1A86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36.9</w:t>
            </w:r>
          </w:p>
        </w:tc>
      </w:tr>
      <w:tr w:rsidR="00620365" w:rsidRPr="002721EC" w14:paraId="3A132A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EB7A51" w14:textId="66E655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C0308A" w14:textId="07A6391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35.9</w:t>
            </w:r>
          </w:p>
        </w:tc>
      </w:tr>
      <w:tr w:rsidR="00620365" w:rsidRPr="002721EC" w14:paraId="042073E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4E6619" w14:textId="14A1A04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AF74CC" w14:textId="2E993ECB"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35.7</w:t>
            </w:r>
          </w:p>
        </w:tc>
      </w:tr>
      <w:tr w:rsidR="00620365" w:rsidRPr="002721EC" w14:paraId="1311B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C0C1F51" w14:textId="439B97C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Астраханская (оседлое</w:t>
            </w:r>
            <w:r w:rsidR="00A54D3F">
              <w:rPr>
                <w:rFonts w:ascii="Times New Roman" w:hAnsi="Times New Roman" w:cs="Times New Roman"/>
                <w:color w:val="000000"/>
                <w:lang w:val="en-US"/>
              </w:rPr>
              <w:t xml:space="preserve"> </w:t>
            </w:r>
            <w:r w:rsidR="00A54D3F">
              <w:rPr>
                <w:rFonts w:ascii="Times New Roman" w:hAnsi="Times New Roman" w:cs="Times New Roman"/>
                <w:color w:val="000000"/>
              </w:rPr>
              <w:t>население</w:t>
            </w:r>
            <w:r w:rsidRPr="00620365">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bottom"/>
            <w:hideMark/>
          </w:tcPr>
          <w:p w14:paraId="281A4690" w14:textId="76ED05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35.4</w:t>
            </w:r>
          </w:p>
        </w:tc>
      </w:tr>
      <w:tr w:rsidR="00620365" w:rsidRPr="002721EC" w14:paraId="28311D6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BCD4F4" w14:textId="0A756B9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4257DA" w14:textId="0540279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6025ECD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F422F77" w14:textId="5239195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923DEC5" w14:textId="382DCA8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35.3</w:t>
            </w:r>
          </w:p>
        </w:tc>
      </w:tr>
      <w:tr w:rsidR="00620365" w:rsidRPr="002721EC" w14:paraId="0615D42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9FB62E0" w14:textId="1C2D40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C0CE765" w14:textId="3DF828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35.1</w:t>
            </w:r>
          </w:p>
        </w:tc>
      </w:tr>
      <w:tr w:rsidR="00620365" w:rsidRPr="002721EC" w14:paraId="705FDCB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E779F94" w14:textId="01883B3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319CFA" w14:textId="6B16759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33BEBC8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A42829" w14:textId="4071867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A57D25" w14:textId="552B31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41C142F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753307B" w14:textId="6B92988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D77A352" w14:textId="0FF6B1EC"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35.0</w:t>
            </w:r>
          </w:p>
        </w:tc>
      </w:tr>
      <w:tr w:rsidR="00620365" w:rsidRPr="002721EC" w14:paraId="5A41C8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E324D07" w14:textId="56638FC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AC1DCD5" w14:textId="7F7E01D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255F812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8BC3A8A" w14:textId="1081C97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1E819E" w14:textId="25B6480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34.5</w:t>
            </w:r>
          </w:p>
        </w:tc>
      </w:tr>
      <w:tr w:rsidR="00620365" w:rsidRPr="002721EC" w14:paraId="0AB1C7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BEAD7E9" w14:textId="70040A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B69F390" w14:textId="2AB18E3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34.3</w:t>
            </w:r>
          </w:p>
        </w:tc>
      </w:tr>
      <w:tr w:rsidR="00620365" w:rsidRPr="002721EC" w14:paraId="18901DD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2E6BEE" w14:textId="7CD1DD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CEF6F5D" w14:textId="6F533C7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34.0</w:t>
            </w:r>
          </w:p>
        </w:tc>
      </w:tr>
      <w:tr w:rsidR="00620365" w:rsidRPr="002721EC" w14:paraId="33FFCE0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D4F5BA" w14:textId="195280C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3E3C4BF" w14:textId="70FD573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33.3</w:t>
            </w:r>
          </w:p>
        </w:tc>
      </w:tr>
      <w:tr w:rsidR="00620365" w:rsidRPr="002721EC" w14:paraId="3CE0269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7906318" w14:textId="331ABE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9368D85" w14:textId="3796B20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33.2</w:t>
            </w:r>
          </w:p>
        </w:tc>
      </w:tr>
      <w:tr w:rsidR="00620365" w:rsidRPr="002721EC" w14:paraId="3ABF90CE" w14:textId="77777777" w:rsidTr="006B0AFA">
        <w:trPr>
          <w:trHeight w:val="285"/>
        </w:trPr>
        <w:tc>
          <w:tcPr>
            <w:tcW w:w="0" w:type="auto"/>
            <w:tcBorders>
              <w:top w:val="outset" w:sz="6" w:space="0" w:color="auto"/>
              <w:left w:val="outset" w:sz="6" w:space="0" w:color="auto"/>
              <w:bottom w:val="outset" w:sz="6" w:space="0" w:color="auto"/>
              <w:right w:val="outset" w:sz="6" w:space="0" w:color="auto"/>
            </w:tcBorders>
            <w:vAlign w:val="bottom"/>
            <w:hideMark/>
          </w:tcPr>
          <w:p w14:paraId="7E366C9D" w14:textId="203095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F1AE7C" w14:textId="341D073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33.1</w:t>
            </w:r>
          </w:p>
        </w:tc>
      </w:tr>
      <w:tr w:rsidR="00620365" w:rsidRPr="002721EC" w14:paraId="4BF1D5B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2230CCB" w14:textId="3585DF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AEBF67" w14:textId="6260AC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32.9</w:t>
            </w:r>
          </w:p>
        </w:tc>
      </w:tr>
      <w:tr w:rsidR="00620365" w:rsidRPr="002721EC" w14:paraId="52B8690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79FCA22" w14:textId="1EEEEEC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1A443B" w14:textId="75093F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32.4</w:t>
            </w:r>
          </w:p>
        </w:tc>
      </w:tr>
      <w:tr w:rsidR="00620365" w:rsidRPr="002721EC" w14:paraId="687F901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7A1B9A4" w14:textId="6691A7F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25B6D5E" w14:textId="387FA2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32.2</w:t>
            </w:r>
          </w:p>
        </w:tc>
      </w:tr>
      <w:tr w:rsidR="00620365" w:rsidRPr="002721EC" w14:paraId="018953C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0C8374D" w14:textId="404C8CF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FE3022" w14:textId="6FDE83B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31.8</w:t>
            </w:r>
          </w:p>
        </w:tc>
      </w:tr>
      <w:tr w:rsidR="00620365" w:rsidRPr="002721EC" w14:paraId="12F1D15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60E7CF" w14:textId="2C84556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A37C" w14:textId="0DF385C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31.6</w:t>
            </w:r>
          </w:p>
        </w:tc>
      </w:tr>
      <w:tr w:rsidR="00620365" w:rsidRPr="002721EC" w14:paraId="43C3F08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1F8FC33" w14:textId="6C9267F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7F02B90" w14:textId="35283AE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31.3</w:t>
            </w:r>
          </w:p>
        </w:tc>
      </w:tr>
      <w:tr w:rsidR="00620365" w:rsidRPr="002721EC" w14:paraId="128D47E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EEF543E" w14:textId="1283AC7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E7FA943" w14:textId="70BEB6A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31.2</w:t>
            </w:r>
          </w:p>
        </w:tc>
      </w:tr>
      <w:tr w:rsidR="00620365" w:rsidRPr="002721EC" w14:paraId="54F446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0C5D95" w14:textId="3163486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26EEFD9" w14:textId="5BBFE67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30.9</w:t>
            </w:r>
          </w:p>
        </w:tc>
      </w:tr>
      <w:tr w:rsidR="00620365" w:rsidRPr="002721EC" w14:paraId="4799CB1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A3041FB" w14:textId="52809A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600B2E" w14:textId="03E617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30.7</w:t>
            </w:r>
          </w:p>
        </w:tc>
      </w:tr>
      <w:tr w:rsidR="00620365" w:rsidRPr="002721EC" w14:paraId="046FCC35"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211E47C" w14:textId="52561B8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337757CB" w14:textId="1F526DB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30.0</w:t>
            </w:r>
          </w:p>
        </w:tc>
      </w:tr>
      <w:tr w:rsidR="00620365" w:rsidRPr="002721EC" w14:paraId="765E976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FF9CF57" w14:textId="2FFA3E6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D941E63" w14:textId="6F7231B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29.1</w:t>
            </w:r>
          </w:p>
        </w:tc>
      </w:tr>
      <w:tr w:rsidR="00620365" w:rsidRPr="002721EC" w14:paraId="711E8CC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22ECB" w14:textId="033BFF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129F164" w14:textId="4F97021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29.0</w:t>
            </w:r>
          </w:p>
        </w:tc>
      </w:tr>
      <w:tr w:rsidR="00620365" w:rsidRPr="002721EC" w14:paraId="0CB157A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C0A92AB" w14:textId="48D5B6A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CA979C4" w14:textId="31E5CD3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28.8</w:t>
            </w:r>
          </w:p>
        </w:tc>
      </w:tr>
      <w:tr w:rsidR="00620365" w:rsidRPr="002721EC" w14:paraId="7BAB6E21" w14:textId="77777777" w:rsidTr="005E4F0E">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A7B860C" w14:textId="3BAA4EA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D22392" w14:textId="03413755"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28.3</w:t>
            </w:r>
          </w:p>
        </w:tc>
      </w:tr>
      <w:tr w:rsidR="00620365" w:rsidRPr="002721EC" w14:paraId="750992EE" w14:textId="77777777" w:rsidTr="00A54D3F">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ACDCE0" w14:textId="77E1070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26500" w14:textId="287F78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28.1</w:t>
            </w:r>
          </w:p>
        </w:tc>
      </w:tr>
      <w:tr w:rsidR="00620365" w:rsidRPr="002721EC" w14:paraId="7B417F7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B569DD0" w14:textId="1990B16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F0F707" w14:textId="3C4799E3"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27.7</w:t>
            </w:r>
          </w:p>
        </w:tc>
      </w:tr>
      <w:tr w:rsidR="00620365" w:rsidRPr="002721EC" w14:paraId="4A48E68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AC2D8DC" w14:textId="4872DB2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0063C6D" w14:textId="63F6F1D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27.5</w:t>
            </w:r>
          </w:p>
        </w:tc>
      </w:tr>
      <w:tr w:rsidR="00620365" w:rsidRPr="002721EC" w14:paraId="332E3C3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9C0CD70" w14:textId="2913D31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964051" w14:textId="165B4BC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27.1</w:t>
            </w:r>
          </w:p>
        </w:tc>
      </w:tr>
      <w:tr w:rsidR="00620365" w:rsidRPr="002721EC" w14:paraId="76D12B1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FC8ED30" w14:textId="3AB6AB8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4010CC" w14:textId="782FD17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0652A19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16EE80C" w14:textId="49503239" w:rsidR="00620365" w:rsidRPr="00620365" w:rsidRDefault="00620365" w:rsidP="00620365">
            <w:pPr>
              <w:spacing w:after="0" w:line="240" w:lineRule="auto"/>
              <w:rPr>
                <w:rFonts w:ascii="Times New Roman" w:eastAsia="Times New Roman" w:hAnsi="Times New Roman" w:cs="Times New Roman"/>
                <w:lang w:eastAsia="ru-RU"/>
              </w:rPr>
            </w:pPr>
            <w:proofErr w:type="spellStart"/>
            <w:r w:rsidRPr="00620365">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26C8F458" w14:textId="347D618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26.7</w:t>
            </w:r>
          </w:p>
        </w:tc>
      </w:tr>
      <w:tr w:rsidR="00620365" w:rsidRPr="002721EC" w14:paraId="699A4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B0E24F4" w14:textId="2B24480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AC6B39" w14:textId="727A61C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26.5</w:t>
            </w:r>
          </w:p>
        </w:tc>
      </w:tr>
      <w:tr w:rsidR="00620365" w:rsidRPr="002721EC" w14:paraId="5972D848"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EB95C8C" w14:textId="4AF5524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82047E5" w14:textId="1B92BC4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26.1</w:t>
            </w:r>
          </w:p>
        </w:tc>
      </w:tr>
      <w:tr w:rsidR="00620365" w:rsidRPr="002721EC" w14:paraId="70E1E94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E035EC" w14:textId="1BD5D17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816A90" w14:textId="4B293F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25.8</w:t>
            </w:r>
          </w:p>
        </w:tc>
      </w:tr>
      <w:tr w:rsidR="00620365" w:rsidRPr="002721EC" w14:paraId="22F3517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5BE65BD" w14:textId="47DB1C3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451D8B5" w14:textId="097AE8E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25.7</w:t>
            </w:r>
          </w:p>
        </w:tc>
      </w:tr>
      <w:tr w:rsidR="00620365" w:rsidRPr="002721EC" w14:paraId="6F12CC9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B887D5E" w14:textId="78741C7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6E3E821F" w14:textId="523C2B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25.5</w:t>
            </w:r>
          </w:p>
        </w:tc>
      </w:tr>
      <w:tr w:rsidR="00620365" w:rsidRPr="002721EC" w14:paraId="325FE79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F3F4A91" w14:textId="476EF08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C7FCD" w14:textId="74C763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25.2</w:t>
            </w:r>
          </w:p>
        </w:tc>
      </w:tr>
      <w:tr w:rsidR="00620365" w:rsidRPr="002721EC" w14:paraId="4A35520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44591C" w14:textId="046F4A6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D1B450F" w14:textId="13502FB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678354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A97A615" w14:textId="34FEC8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B7CE6" w14:textId="4E92839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272E5E3E"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449CCE2" w14:textId="798CD9B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0E45CF4C" w14:textId="39481C1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24.9</w:t>
            </w:r>
          </w:p>
        </w:tc>
      </w:tr>
      <w:tr w:rsidR="00620365" w:rsidRPr="002721EC" w14:paraId="53482493"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8E23CE0" w14:textId="07F933E0"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A463ABC" w14:textId="22F420EA"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24.7</w:t>
            </w:r>
          </w:p>
        </w:tc>
      </w:tr>
      <w:tr w:rsidR="00620365" w:rsidRPr="002721EC" w14:paraId="75C60DF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AFF2EC" w14:textId="20E72ED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6070135" w14:textId="636BE4A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1F204D2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A11BF86" w14:textId="0DBF1733"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5ED63F4" w14:textId="7CA7D48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24.4</w:t>
            </w:r>
          </w:p>
        </w:tc>
      </w:tr>
      <w:tr w:rsidR="00620365" w:rsidRPr="002721EC" w14:paraId="5C8F540D"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353D8067" w14:textId="2EED8109"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73CD15" w14:textId="7AD07059"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24.3</w:t>
            </w:r>
          </w:p>
        </w:tc>
      </w:tr>
      <w:tr w:rsidR="00620365" w:rsidRPr="002721EC" w14:paraId="632013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198641F" w14:textId="3D4FE19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E45B43B" w14:textId="65DC7D6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24.2</w:t>
            </w:r>
          </w:p>
        </w:tc>
      </w:tr>
      <w:tr w:rsidR="00620365" w:rsidRPr="002721EC" w14:paraId="3CBFCA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0951ECC" w14:textId="29BD60A1"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CB63C8" w14:textId="26A5633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00B334E9"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BBBDA6" w14:textId="346FCEF7"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673D9B" w14:textId="4A62EB6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24.0</w:t>
            </w:r>
          </w:p>
        </w:tc>
      </w:tr>
      <w:tr w:rsidR="00620365" w:rsidRPr="002721EC" w14:paraId="24FAB2A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76017AB3" w14:textId="11E8E1AD"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1CD1DBD" w14:textId="120A9CFD"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23.9</w:t>
            </w:r>
          </w:p>
        </w:tc>
      </w:tr>
      <w:tr w:rsidR="00620365" w:rsidRPr="002721EC" w14:paraId="080ADF6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A48616" w14:textId="66246BEA"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8D688" w14:textId="079145D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23.7</w:t>
            </w:r>
          </w:p>
        </w:tc>
      </w:tr>
      <w:tr w:rsidR="00620365" w:rsidRPr="002721EC" w14:paraId="05A4583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429042E" w14:textId="4DEFB8F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92250D" w14:textId="76F584F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23.4</w:t>
            </w:r>
          </w:p>
        </w:tc>
      </w:tr>
      <w:tr w:rsidR="00620365" w:rsidRPr="002721EC" w14:paraId="4BC7847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0CD8710D" w14:textId="67BC621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Люблинская с Седлецкой и Холмской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6675AF00" w14:textId="1FE194E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23.2</w:t>
            </w:r>
          </w:p>
        </w:tc>
      </w:tr>
      <w:tr w:rsidR="00620365" w:rsidRPr="002721EC" w14:paraId="763603A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030BD0A" w14:textId="6F74307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8D1083E" w14:textId="4D4C395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22.8</w:t>
            </w:r>
          </w:p>
        </w:tc>
      </w:tr>
      <w:tr w:rsidR="00620365" w:rsidRPr="002721EC" w14:paraId="6CFC89A2"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137AC76" w14:textId="2B6695AC"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FDFEFBB" w14:textId="2BD56B16"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22.7</w:t>
            </w:r>
          </w:p>
        </w:tc>
      </w:tr>
      <w:tr w:rsidR="00620365" w:rsidRPr="002721EC" w14:paraId="71544A04"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F390E9A" w14:textId="233DE66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3AF20270" w14:textId="0CB50A4F"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22.4</w:t>
            </w:r>
          </w:p>
        </w:tc>
      </w:tr>
      <w:tr w:rsidR="00620365" w:rsidRPr="002721EC" w14:paraId="5DC3000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9A878A8" w14:textId="2EBBBAA2"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29B2F3" w14:textId="0AD5D99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22.3</w:t>
            </w:r>
          </w:p>
        </w:tc>
      </w:tr>
      <w:tr w:rsidR="00620365" w:rsidRPr="002721EC" w14:paraId="33FC32A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CE4C7AA" w14:textId="62D03E1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FCC844D" w14:textId="0AC3ABF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22.1</w:t>
            </w:r>
          </w:p>
        </w:tc>
      </w:tr>
      <w:tr w:rsidR="00620365" w:rsidRPr="002721EC" w14:paraId="3B4A0E2B"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D2FD861" w14:textId="04F39FD6"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8CE56A" w14:textId="026F4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21.9</w:t>
            </w:r>
          </w:p>
        </w:tc>
      </w:tr>
      <w:tr w:rsidR="00620365" w:rsidRPr="002721EC" w14:paraId="30F89F27"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230E485C" w14:textId="74FB6C08"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AC8DC" w14:textId="139F2F24"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21.8</w:t>
            </w:r>
          </w:p>
        </w:tc>
      </w:tr>
      <w:tr w:rsidR="00620365" w:rsidRPr="002721EC" w14:paraId="342E1D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4CFE5F21" w14:textId="21EA961E"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5944529" w14:textId="3D51BAE8"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20.4</w:t>
            </w:r>
          </w:p>
        </w:tc>
      </w:tr>
      <w:tr w:rsidR="00620365" w:rsidRPr="002721EC" w14:paraId="77936F2C"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829996E" w14:textId="4AD98EC4"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FFB96" w14:textId="12EEE5C2"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19.7</w:t>
            </w:r>
          </w:p>
        </w:tc>
      </w:tr>
      <w:tr w:rsidR="00620365" w:rsidRPr="002721EC" w14:paraId="2E8ACDAA"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E1CE856" w14:textId="43B4C685"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lastRenderedPageBreak/>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0A2719" w14:textId="2DA3646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19.3</w:t>
            </w:r>
          </w:p>
        </w:tc>
      </w:tr>
      <w:tr w:rsidR="00620365" w:rsidRPr="002721EC" w14:paraId="60382991"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E00B599" w14:textId="100FD9CB"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C4362F6" w14:textId="1AC5D4EE"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18.9</w:t>
            </w:r>
          </w:p>
        </w:tc>
      </w:tr>
      <w:tr w:rsidR="00620365" w:rsidRPr="002721EC" w14:paraId="50B57E5F"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659F9456" w14:textId="67CCCCD7"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0AA054" w14:textId="1607BA57"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18.3</w:t>
            </w:r>
          </w:p>
        </w:tc>
      </w:tr>
      <w:tr w:rsidR="00620365" w:rsidRPr="002721EC" w14:paraId="69F5F4B6"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5DBDE3C4" w14:textId="0F3EC33F" w:rsidR="00620365" w:rsidRPr="00620365" w:rsidRDefault="00620365" w:rsidP="00620365">
            <w:pPr>
              <w:keepNext/>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8D7CD90" w14:textId="09E0CC40"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18.0</w:t>
            </w:r>
          </w:p>
        </w:tc>
      </w:tr>
      <w:tr w:rsidR="00620365" w:rsidRPr="002721EC" w14:paraId="32AAEC10" w14:textId="77777777" w:rsidTr="006B0AFA">
        <w:trPr>
          <w:trHeight w:val="288"/>
        </w:trPr>
        <w:tc>
          <w:tcPr>
            <w:tcW w:w="0" w:type="auto"/>
            <w:tcBorders>
              <w:top w:val="outset" w:sz="6" w:space="0" w:color="auto"/>
              <w:left w:val="outset" w:sz="6" w:space="0" w:color="auto"/>
              <w:bottom w:val="outset" w:sz="6" w:space="0" w:color="auto"/>
              <w:right w:val="outset" w:sz="6" w:space="0" w:color="auto"/>
            </w:tcBorders>
            <w:vAlign w:val="bottom"/>
            <w:hideMark/>
          </w:tcPr>
          <w:p w14:paraId="1BB9DD6F" w14:textId="2CDB44EF" w:rsidR="00620365" w:rsidRPr="00620365" w:rsidRDefault="00620365" w:rsidP="00620365">
            <w:pPr>
              <w:spacing w:after="0" w:line="240" w:lineRule="auto"/>
              <w:rPr>
                <w:rFonts w:ascii="Times New Roman" w:eastAsia="Times New Roman" w:hAnsi="Times New Roman" w:cs="Times New Roman"/>
                <w:lang w:eastAsia="ru-RU"/>
              </w:rPr>
            </w:pPr>
            <w:r w:rsidRPr="00620365">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4470B3B4" w14:textId="08C8C451" w:rsidR="00620365" w:rsidRPr="00620365" w:rsidRDefault="00620365" w:rsidP="00620365">
            <w:pPr>
              <w:spacing w:after="0" w:line="240" w:lineRule="auto"/>
              <w:jc w:val="right"/>
              <w:rPr>
                <w:rFonts w:ascii="Times New Roman" w:eastAsia="Times New Roman" w:hAnsi="Times New Roman" w:cs="Times New Roman"/>
                <w:lang w:eastAsia="ru-RU"/>
              </w:rPr>
            </w:pPr>
            <w:r w:rsidRPr="00620365">
              <w:rPr>
                <w:rFonts w:ascii="Times New Roman" w:hAnsi="Times New Roman" w:cs="Times New Roman"/>
                <w:color w:val="000000"/>
              </w:rPr>
              <w:t>11.6</w:t>
            </w:r>
          </w:p>
        </w:tc>
      </w:tr>
    </w:tbl>
    <w:p w14:paraId="622EFC53" w14:textId="046FFBE9" w:rsidR="00721A33" w:rsidRDefault="00721A33" w:rsidP="00721A33">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w:t>
      </w:r>
      <w:r w:rsidR="00982130">
        <w:t>е</w:t>
      </w:r>
      <w:r w:rsidRPr="00EE112F">
        <w:t xml:space="preserve">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Pr>
          <w:rStyle w:val="FootnoteReference"/>
          <w:sz w:val="24"/>
        </w:rPr>
        <w:footnoteReference w:id="114"/>
      </w:r>
    </w:p>
    <w:p w14:paraId="3F92E62D" w14:textId="35CA227B" w:rsidR="00721A33" w:rsidRPr="00EE112F" w:rsidRDefault="00721A33" w:rsidP="00721A33">
      <w:pPr>
        <w:pStyle w:val="XNormal-0"/>
        <w:keepNext/>
        <w:keepLines/>
        <w:spacing w:before="120" w:after="120"/>
        <w:ind w:firstLine="432"/>
        <w:rPr>
          <w:sz w:val="24"/>
        </w:rPr>
      </w:pPr>
      <w:r w:rsidRPr="00EE112F">
        <w:t xml:space="preserve">По ускорению годовых темпов прироста за 15-летний период – между средним для (1896, 1897, 1899, 1900 гг.) и </w:t>
      </w:r>
      <w:r w:rsidR="00FB2999" w:rsidRPr="00EE112F">
        <w:t xml:space="preserve">средним </w:t>
      </w:r>
      <w:r w:rsidRPr="00EE112F">
        <w:t>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r w:rsidR="00CC1B7F">
        <w:rPr>
          <w:rStyle w:val="FootnoteReference"/>
        </w:rPr>
        <w:footnoteReference w:id="115"/>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58" w:type="dxa"/>
          <w:bottom w:w="15" w:type="dxa"/>
          <w:right w:w="58" w:type="dxa"/>
        </w:tblCellMar>
        <w:tblLook w:val="04A0" w:firstRow="1" w:lastRow="0" w:firstColumn="1" w:lastColumn="0" w:noHBand="0" w:noVBand="1"/>
      </w:tblPr>
      <w:tblGrid>
        <w:gridCol w:w="2824"/>
        <w:gridCol w:w="1155"/>
        <w:gridCol w:w="982"/>
        <w:gridCol w:w="921"/>
      </w:tblGrid>
      <w:tr w:rsidR="00721A33" w:rsidRPr="007C7C18" w14:paraId="5BF7855C" w14:textId="77777777" w:rsidTr="00234512">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01952704"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52066F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721A33" w:rsidRPr="007C7C18" w14:paraId="79C244F3" w14:textId="77777777" w:rsidTr="00234512">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41C3F83B" w14:textId="77777777" w:rsidR="00721A33" w:rsidRPr="0044654A" w:rsidRDefault="00721A33" w:rsidP="00AE1A30">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16D929"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5B8B0"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DAF3A7" w14:textId="77777777" w:rsidR="00721A33" w:rsidRPr="0044654A" w:rsidRDefault="00721A33" w:rsidP="00AE1A30">
            <w:pPr>
              <w:keepNext/>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333399" w:rsidRPr="007C7C18" w14:paraId="2FC306C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CDC2513" w14:textId="7E0C4FB5"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4871B0D" w14:textId="6B957BBF"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bottom"/>
            <w:hideMark/>
          </w:tcPr>
          <w:p w14:paraId="1E2590B3" w14:textId="3EACF853"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bottom"/>
            <w:hideMark/>
          </w:tcPr>
          <w:p w14:paraId="222CE7BD" w14:textId="2721A7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28.8</w:t>
            </w:r>
          </w:p>
        </w:tc>
      </w:tr>
      <w:tr w:rsidR="00333399" w:rsidRPr="007C7C18" w14:paraId="42266E5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7E85802" w14:textId="152EA9DC"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78542C1" w14:textId="6EA4FD67"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E5ED3E2" w14:textId="1DD6827B"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c>
          <w:tcPr>
            <w:tcW w:w="0" w:type="auto"/>
            <w:tcBorders>
              <w:top w:val="outset" w:sz="6" w:space="0" w:color="auto"/>
              <w:left w:val="outset" w:sz="6" w:space="0" w:color="auto"/>
              <w:bottom w:val="outset" w:sz="6" w:space="0" w:color="auto"/>
              <w:right w:val="outset" w:sz="6" w:space="0" w:color="auto"/>
            </w:tcBorders>
            <w:vAlign w:val="bottom"/>
            <w:hideMark/>
          </w:tcPr>
          <w:p w14:paraId="06F362EA" w14:textId="5ED9F6C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23.5</w:t>
            </w:r>
          </w:p>
        </w:tc>
      </w:tr>
      <w:tr w:rsidR="00333399" w:rsidRPr="007C7C18" w14:paraId="713BE5F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64F14D" w14:textId="5AD292DA" w:rsidR="00333399" w:rsidRPr="00333399" w:rsidRDefault="00333399" w:rsidP="00333399">
            <w:pPr>
              <w:keepNext/>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689F90E" w14:textId="71120B51"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7.3</w:t>
            </w:r>
          </w:p>
        </w:tc>
        <w:tc>
          <w:tcPr>
            <w:tcW w:w="0" w:type="auto"/>
            <w:tcBorders>
              <w:top w:val="outset" w:sz="6" w:space="0" w:color="auto"/>
              <w:left w:val="outset" w:sz="6" w:space="0" w:color="auto"/>
              <w:bottom w:val="outset" w:sz="6" w:space="0" w:color="auto"/>
              <w:right w:val="outset" w:sz="6" w:space="0" w:color="auto"/>
            </w:tcBorders>
            <w:vAlign w:val="bottom"/>
            <w:hideMark/>
          </w:tcPr>
          <w:p w14:paraId="06245F03" w14:textId="79FF2C0C"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DB029" w14:textId="204D08C2" w:rsidR="00333399" w:rsidRPr="00333399" w:rsidRDefault="00333399" w:rsidP="00333399">
            <w:pPr>
              <w:keepNext/>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15.8</w:t>
            </w:r>
          </w:p>
        </w:tc>
      </w:tr>
      <w:tr w:rsidR="00333399" w:rsidRPr="007C7C18" w14:paraId="2181C54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1F2231A" w14:textId="6149CC7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96559" w14:textId="712448A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bottom"/>
            <w:hideMark/>
          </w:tcPr>
          <w:p w14:paraId="71F1FD6B" w14:textId="1C353E4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bottom"/>
            <w:hideMark/>
          </w:tcPr>
          <w:p w14:paraId="6B93D5E6" w14:textId="323D405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5260FC4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79FDDA" w14:textId="52B7AE3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50C4B7F" w14:textId="04437B4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bottom"/>
            <w:hideMark/>
          </w:tcPr>
          <w:p w14:paraId="43B8FC90" w14:textId="658949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bottom"/>
            <w:hideMark/>
          </w:tcPr>
          <w:p w14:paraId="2ABDE759" w14:textId="56C9605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18.2</w:t>
            </w:r>
          </w:p>
        </w:tc>
      </w:tr>
      <w:tr w:rsidR="00333399" w:rsidRPr="007C7C18" w14:paraId="7ED1292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BBEDF0" w14:textId="65B0D4B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5DA3F377" w14:textId="065E9C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4.7</w:t>
            </w:r>
          </w:p>
        </w:tc>
        <w:tc>
          <w:tcPr>
            <w:tcW w:w="0" w:type="auto"/>
            <w:tcBorders>
              <w:top w:val="outset" w:sz="6" w:space="0" w:color="auto"/>
              <w:left w:val="outset" w:sz="6" w:space="0" w:color="auto"/>
              <w:bottom w:val="outset" w:sz="6" w:space="0" w:color="auto"/>
              <w:right w:val="outset" w:sz="6" w:space="0" w:color="auto"/>
            </w:tcBorders>
            <w:vAlign w:val="bottom"/>
            <w:hideMark/>
          </w:tcPr>
          <w:p w14:paraId="75C00FFE" w14:textId="200E93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bottom"/>
            <w:hideMark/>
          </w:tcPr>
          <w:p w14:paraId="64327576" w14:textId="689F288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13.6</w:t>
            </w:r>
          </w:p>
        </w:tc>
      </w:tr>
      <w:tr w:rsidR="00333399" w:rsidRPr="007C7C18" w14:paraId="246D02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925801C" w14:textId="546B7AB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EB08737" w14:textId="02A2E73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0540290B" w14:textId="14C554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09733961" w14:textId="367174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19.9</w:t>
            </w:r>
          </w:p>
        </w:tc>
      </w:tr>
      <w:tr w:rsidR="00333399" w:rsidRPr="007C7C18" w14:paraId="6A30678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02CE51" w14:textId="5373E83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7B1AE2D" w14:textId="27DE0B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4.1</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3C964" w14:textId="57BD37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3301E163" w14:textId="72AAE8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18.3</w:t>
            </w:r>
          </w:p>
        </w:tc>
      </w:tr>
      <w:tr w:rsidR="00333399" w:rsidRPr="007C7C18" w14:paraId="3225C34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01B58F" w14:textId="18C9752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29F1C46" w14:textId="5D8E24B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4.0</w:t>
            </w:r>
          </w:p>
        </w:tc>
        <w:tc>
          <w:tcPr>
            <w:tcW w:w="0" w:type="auto"/>
            <w:tcBorders>
              <w:top w:val="outset" w:sz="6" w:space="0" w:color="auto"/>
              <w:left w:val="outset" w:sz="6" w:space="0" w:color="auto"/>
              <w:bottom w:val="outset" w:sz="6" w:space="0" w:color="auto"/>
              <w:right w:val="outset" w:sz="6" w:space="0" w:color="auto"/>
            </w:tcBorders>
            <w:vAlign w:val="bottom"/>
            <w:hideMark/>
          </w:tcPr>
          <w:p w14:paraId="2D0C5D6E" w14:textId="15D64C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210D" w14:textId="404619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26.3</w:t>
            </w:r>
          </w:p>
        </w:tc>
      </w:tr>
      <w:tr w:rsidR="00333399" w:rsidRPr="007C7C18" w14:paraId="46F5C511"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C0F5D8" w14:textId="08899B6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333399">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4601F" w14:textId="1C964FC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85A75" w14:textId="06AE28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2830223" w14:textId="5490D17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9.2</w:t>
            </w:r>
          </w:p>
        </w:tc>
      </w:tr>
      <w:tr w:rsidR="00333399" w:rsidRPr="007C7C18" w14:paraId="582D1F4E"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D95FA89" w14:textId="4CE94A2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Астраханская </w:t>
            </w:r>
            <w:r>
              <w:rPr>
                <w:rFonts w:ascii="Times New Roman" w:hAnsi="Times New Roman" w:cs="Times New Roman"/>
                <w:color w:val="000000"/>
              </w:rPr>
              <w:br/>
            </w:r>
            <w:r w:rsidRPr="00333399">
              <w:rPr>
                <w:rFonts w:ascii="Times New Roman" w:hAnsi="Times New Roman" w:cs="Times New Roman"/>
                <w:color w:val="000000"/>
              </w:rPr>
              <w:t>(оседлое</w:t>
            </w:r>
            <w:r>
              <w:rPr>
                <w:rFonts w:ascii="Times New Roman" w:hAnsi="Times New Roman" w:cs="Times New Roman"/>
                <w:color w:val="000000"/>
              </w:rPr>
              <w:t xml:space="preserve"> население</w:t>
            </w:r>
            <w:r w:rsidRPr="00333399">
              <w:rPr>
                <w:rFonts w:ascii="Times New Roman" w:hAnsi="Times New Roman" w:cs="Times New Roman"/>
                <w:color w:val="000000"/>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9400C" w14:textId="28B811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DAE3E1" w14:textId="0629E1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4E836" w14:textId="055455F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4488DB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16DC4F" w14:textId="444A079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460EAEE5" w14:textId="17EA118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2.5</w:t>
            </w:r>
          </w:p>
        </w:tc>
        <w:tc>
          <w:tcPr>
            <w:tcW w:w="0" w:type="auto"/>
            <w:tcBorders>
              <w:top w:val="outset" w:sz="6" w:space="0" w:color="auto"/>
              <w:left w:val="outset" w:sz="6" w:space="0" w:color="auto"/>
              <w:bottom w:val="outset" w:sz="6" w:space="0" w:color="auto"/>
              <w:right w:val="outset" w:sz="6" w:space="0" w:color="auto"/>
            </w:tcBorders>
            <w:vAlign w:val="bottom"/>
            <w:hideMark/>
          </w:tcPr>
          <w:p w14:paraId="3C586C1F" w14:textId="7F90EA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bottom"/>
            <w:hideMark/>
          </w:tcPr>
          <w:p w14:paraId="2738AE71" w14:textId="1D6D8C3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26.4</w:t>
            </w:r>
          </w:p>
        </w:tc>
      </w:tr>
      <w:tr w:rsidR="00333399" w:rsidRPr="007C7C18" w14:paraId="443193C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16BBEC4" w14:textId="229EE0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D8240D8" w14:textId="23A0F09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w:t>
            </w:r>
          </w:p>
        </w:tc>
        <w:tc>
          <w:tcPr>
            <w:tcW w:w="0" w:type="auto"/>
            <w:tcBorders>
              <w:top w:val="outset" w:sz="6" w:space="0" w:color="auto"/>
              <w:left w:val="outset" w:sz="6" w:space="0" w:color="auto"/>
              <w:bottom w:val="outset" w:sz="6" w:space="0" w:color="auto"/>
              <w:right w:val="outset" w:sz="6" w:space="0" w:color="auto"/>
            </w:tcBorders>
            <w:vAlign w:val="bottom"/>
            <w:hideMark/>
          </w:tcPr>
          <w:p w14:paraId="78FE5790" w14:textId="1004C1C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7218E3" w14:textId="608D1A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43148BE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CFE4468" w14:textId="75E2752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19315D6" w14:textId="27715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B9743C" w14:textId="5B179EE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bottom"/>
            <w:hideMark/>
          </w:tcPr>
          <w:p w14:paraId="1FACCBD6" w14:textId="7C6931E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17.0</w:t>
            </w:r>
          </w:p>
        </w:tc>
      </w:tr>
      <w:tr w:rsidR="00333399" w:rsidRPr="007C7C18" w14:paraId="66ECD86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647B5C3" w14:textId="76CF50F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bottom"/>
            <w:hideMark/>
          </w:tcPr>
          <w:p w14:paraId="0814A24E" w14:textId="6CE3495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1AA3411C" w14:textId="002B698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0405A08C" w14:textId="5C2E67B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r>
      <w:tr w:rsidR="00333399" w:rsidRPr="007C7C18" w14:paraId="081928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735B996" w14:textId="663529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31D79BF" w14:textId="50249A9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46E74" w14:textId="2B246B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C9E185A" w14:textId="7DB0B4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D9024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823A357" w14:textId="0B0E9F9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A3E2829" w14:textId="496B78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5D97616B" w14:textId="62E0FC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bottom"/>
            <w:hideMark/>
          </w:tcPr>
          <w:p w14:paraId="13812C60" w14:textId="62B78DC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r>
      <w:tr w:rsidR="00333399" w:rsidRPr="007C7C18" w14:paraId="2DBD24E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E5B84A" w14:textId="785C474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70DBFC6B" w14:textId="1506F7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26F99B8" w14:textId="3D1157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c>
          <w:tcPr>
            <w:tcW w:w="0" w:type="auto"/>
            <w:tcBorders>
              <w:top w:val="outset" w:sz="6" w:space="0" w:color="auto"/>
              <w:left w:val="outset" w:sz="6" w:space="0" w:color="auto"/>
              <w:bottom w:val="outset" w:sz="6" w:space="0" w:color="auto"/>
              <w:right w:val="outset" w:sz="6" w:space="0" w:color="auto"/>
            </w:tcBorders>
            <w:vAlign w:val="bottom"/>
            <w:hideMark/>
          </w:tcPr>
          <w:p w14:paraId="4E6903A1" w14:textId="350790F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13.7</w:t>
            </w:r>
          </w:p>
        </w:tc>
      </w:tr>
      <w:tr w:rsidR="00333399" w:rsidRPr="007C7C18" w14:paraId="7978E65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C3CD36F" w14:textId="30AF3D3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488214A" w14:textId="041502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0571F72B" w14:textId="744EB8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bottom"/>
            <w:hideMark/>
          </w:tcPr>
          <w:p w14:paraId="0023D397" w14:textId="4DE6E8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12.6</w:t>
            </w:r>
          </w:p>
        </w:tc>
      </w:tr>
      <w:tr w:rsidR="00333399" w:rsidRPr="007C7C18" w14:paraId="5D1807D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29E1C4" w14:textId="3A2A566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7C6E09E" w14:textId="57FE747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A3BAA8" w14:textId="1C6996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3C8DC7" w14:textId="725B3EF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29D91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DF0FF4B" w14:textId="3D2C6E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7ED1B1" w14:textId="13183F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93F2714" w14:textId="60843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bottom"/>
            <w:hideMark/>
          </w:tcPr>
          <w:p w14:paraId="26CAF173" w14:textId="519C53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r>
      <w:tr w:rsidR="00333399" w:rsidRPr="007C7C18" w14:paraId="5B46F0B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1EAB64D" w14:textId="4236E84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6065A4" w14:textId="01FDAF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80ADE" w14:textId="29A615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bottom"/>
            <w:hideMark/>
          </w:tcPr>
          <w:p w14:paraId="1835994D" w14:textId="59F5791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r>
      <w:tr w:rsidR="00333399" w:rsidRPr="007C7C18" w14:paraId="5F04D3A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DA333" w14:textId="6A4B13C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ACBFF" w14:textId="10EB0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0030C1C5" w14:textId="5E3D416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bottom"/>
            <w:hideMark/>
          </w:tcPr>
          <w:p w14:paraId="698644A8" w14:textId="4BE68B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0564C25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7395243" w14:textId="341610C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D15B9F1" w14:textId="433BA5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558B3814" w14:textId="3B3E4F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335D3" w14:textId="249CDCD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14.0</w:t>
            </w:r>
          </w:p>
        </w:tc>
      </w:tr>
      <w:tr w:rsidR="00333399" w:rsidRPr="007C7C18" w14:paraId="449B0D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801930" w14:textId="3569C2B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E5305E7" w14:textId="2CF5FC7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721642FC" w14:textId="614F15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5B14B61B" w14:textId="0666F4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19.6</w:t>
            </w:r>
          </w:p>
        </w:tc>
      </w:tr>
      <w:tr w:rsidR="00333399" w:rsidRPr="007C7C18" w14:paraId="3DE7432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B68F7A7" w14:textId="30D0463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4F1658F" w14:textId="5DF165F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D1F903" w14:textId="3F9633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bottom"/>
            <w:hideMark/>
          </w:tcPr>
          <w:p w14:paraId="514ACEAA" w14:textId="43A47AA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18.7</w:t>
            </w:r>
          </w:p>
        </w:tc>
      </w:tr>
      <w:tr w:rsidR="00333399" w:rsidRPr="007C7C18" w14:paraId="5AABC6A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07D827" w14:textId="548D3C9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FC37B9" w14:textId="51C8837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DF268E1" w14:textId="1BB1EB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E742D" w14:textId="56CA0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21.5</w:t>
            </w:r>
          </w:p>
        </w:tc>
      </w:tr>
      <w:tr w:rsidR="00333399" w:rsidRPr="007C7C18" w14:paraId="1D19046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F1BD02" w14:textId="689E395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76ECA740" w14:textId="43C9BEA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0.6</w:t>
            </w:r>
          </w:p>
        </w:tc>
        <w:tc>
          <w:tcPr>
            <w:tcW w:w="0" w:type="auto"/>
            <w:tcBorders>
              <w:top w:val="outset" w:sz="6" w:space="0" w:color="auto"/>
              <w:left w:val="outset" w:sz="6" w:space="0" w:color="auto"/>
              <w:bottom w:val="outset" w:sz="6" w:space="0" w:color="auto"/>
              <w:right w:val="outset" w:sz="6" w:space="0" w:color="auto"/>
            </w:tcBorders>
            <w:vAlign w:val="bottom"/>
            <w:hideMark/>
          </w:tcPr>
          <w:p w14:paraId="6FD944EC" w14:textId="73B4D4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6098B" w14:textId="6223097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16.6</w:t>
            </w:r>
          </w:p>
        </w:tc>
      </w:tr>
      <w:tr w:rsidR="00333399" w:rsidRPr="007C7C18" w14:paraId="5C50D1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3CB5E80" w14:textId="0B32554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BF54858" w14:textId="53A877A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E50466" w14:textId="6FF553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bottom"/>
            <w:hideMark/>
          </w:tcPr>
          <w:p w14:paraId="7BE6B23D" w14:textId="595BCD5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21.1</w:t>
            </w:r>
          </w:p>
        </w:tc>
      </w:tr>
      <w:tr w:rsidR="00333399" w:rsidRPr="007C7C18" w14:paraId="0421A4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8811D8" w14:textId="1732359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6214FF4" w14:textId="28DCD48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37051E3B" w14:textId="7BDCB0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A658810" w14:textId="5BD8F7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19.3</w:t>
            </w:r>
          </w:p>
        </w:tc>
      </w:tr>
      <w:tr w:rsidR="00333399" w:rsidRPr="007C7C18" w14:paraId="50914EB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AB0908" w14:textId="3DCD2AC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18646CE" w14:textId="37F550E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275730F1" w14:textId="3F17D0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56FD5ACD" w14:textId="31959CE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FE9471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18610C1" w14:textId="6D20714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3DBE7D" w14:textId="798D15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3EC19D59" w14:textId="3A6E3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bottom"/>
            <w:hideMark/>
          </w:tcPr>
          <w:p w14:paraId="24BE344D" w14:textId="1D02A45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19.1</w:t>
            </w:r>
          </w:p>
        </w:tc>
      </w:tr>
      <w:tr w:rsidR="00333399" w:rsidRPr="007C7C18" w14:paraId="5471938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3580988" w14:textId="3A5943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25C49" w14:textId="6094F03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554B00A2" w14:textId="6B3B0D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435D2" w14:textId="2280DC2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r>
      <w:tr w:rsidR="00333399" w:rsidRPr="007C7C18" w14:paraId="3DFAB51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4348A04" w14:textId="69E99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9F803E" w14:textId="04BF8A1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077443" w14:textId="452807B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bottom"/>
            <w:hideMark/>
          </w:tcPr>
          <w:p w14:paraId="7103E87B" w14:textId="0DDB0A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14.9</w:t>
            </w:r>
          </w:p>
        </w:tc>
      </w:tr>
      <w:tr w:rsidR="00333399" w:rsidRPr="007C7C18" w14:paraId="0B1A8AC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01F750" w14:textId="6A1A853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479AE9A" w14:textId="2639711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C0B0E" w14:textId="136A60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13B1125F" w14:textId="71194E6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r>
      <w:tr w:rsidR="00333399" w:rsidRPr="007C7C18" w14:paraId="16E53B4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44A939E" w14:textId="3EBC75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0DC508" w14:textId="7CCCA5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074C72F7" w14:textId="683BD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c>
          <w:tcPr>
            <w:tcW w:w="0" w:type="auto"/>
            <w:tcBorders>
              <w:top w:val="outset" w:sz="6" w:space="0" w:color="auto"/>
              <w:left w:val="outset" w:sz="6" w:space="0" w:color="auto"/>
              <w:bottom w:val="outset" w:sz="6" w:space="0" w:color="auto"/>
              <w:right w:val="outset" w:sz="6" w:space="0" w:color="auto"/>
            </w:tcBorders>
            <w:vAlign w:val="bottom"/>
            <w:hideMark/>
          </w:tcPr>
          <w:p w14:paraId="1AE323E8" w14:textId="73D27E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12.0</w:t>
            </w:r>
          </w:p>
        </w:tc>
      </w:tr>
      <w:tr w:rsidR="00333399" w:rsidRPr="007C7C18" w14:paraId="22705BF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31FA48C" w14:textId="36449224"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bottom"/>
            <w:hideMark/>
          </w:tcPr>
          <w:p w14:paraId="1FF890F0" w14:textId="50182BD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1DDD0741" w14:textId="270C88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436C07B4" w14:textId="76141F3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r>
      <w:tr w:rsidR="00333399" w:rsidRPr="007C7C18" w14:paraId="4FB4AE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B8592FC" w14:textId="55E9387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E64AF7A" w14:textId="1A320E0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ACC4AB" w14:textId="1232534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c>
          <w:tcPr>
            <w:tcW w:w="0" w:type="auto"/>
            <w:tcBorders>
              <w:top w:val="outset" w:sz="6" w:space="0" w:color="auto"/>
              <w:left w:val="outset" w:sz="6" w:space="0" w:color="auto"/>
              <w:bottom w:val="outset" w:sz="6" w:space="0" w:color="auto"/>
              <w:right w:val="outset" w:sz="6" w:space="0" w:color="auto"/>
            </w:tcBorders>
            <w:vAlign w:val="bottom"/>
            <w:hideMark/>
          </w:tcPr>
          <w:p w14:paraId="1A01BCCC" w14:textId="427D65D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11.8</w:t>
            </w:r>
          </w:p>
        </w:tc>
      </w:tr>
      <w:tr w:rsidR="00333399" w:rsidRPr="007C7C18" w14:paraId="2E2F83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194A75F" w14:textId="412C249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EE5D98E" w14:textId="3B2330B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72D7E198" w14:textId="50E112D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66938" w14:textId="2CB6B1D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0173A89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FE21B5B" w14:textId="39E3112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5040781B" w14:textId="12B3A89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0.0</w:t>
            </w:r>
          </w:p>
        </w:tc>
        <w:tc>
          <w:tcPr>
            <w:tcW w:w="0" w:type="auto"/>
            <w:tcBorders>
              <w:top w:val="outset" w:sz="6" w:space="0" w:color="auto"/>
              <w:left w:val="outset" w:sz="6" w:space="0" w:color="auto"/>
              <w:bottom w:val="outset" w:sz="6" w:space="0" w:color="auto"/>
              <w:right w:val="outset" w:sz="6" w:space="0" w:color="auto"/>
            </w:tcBorders>
            <w:vAlign w:val="bottom"/>
            <w:hideMark/>
          </w:tcPr>
          <w:p w14:paraId="544C7C00" w14:textId="5004ECC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bottom"/>
            <w:hideMark/>
          </w:tcPr>
          <w:p w14:paraId="153DDDD3" w14:textId="424BB9D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3CB922F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D187B62" w14:textId="335CB69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F422B1B" w14:textId="78B82B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687C7B34" w14:textId="23DD3B2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0A8F7646" w14:textId="25E85D5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505F2CB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580094C" w14:textId="70D7FE4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BF163BA" w14:textId="00BCB69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368BBC79" w14:textId="60051CB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bottom"/>
            <w:hideMark/>
          </w:tcPr>
          <w:p w14:paraId="29CA48FF" w14:textId="74B8909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2931CDA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E43264B" w14:textId="382B6D1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12105D5" w14:textId="66BA357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-0.1</w:t>
            </w:r>
          </w:p>
        </w:tc>
        <w:tc>
          <w:tcPr>
            <w:tcW w:w="0" w:type="auto"/>
            <w:tcBorders>
              <w:top w:val="outset" w:sz="6" w:space="0" w:color="auto"/>
              <w:left w:val="outset" w:sz="6" w:space="0" w:color="auto"/>
              <w:bottom w:val="outset" w:sz="6" w:space="0" w:color="auto"/>
              <w:right w:val="outset" w:sz="6" w:space="0" w:color="auto"/>
            </w:tcBorders>
            <w:vAlign w:val="bottom"/>
            <w:hideMark/>
          </w:tcPr>
          <w:p w14:paraId="0AE97627" w14:textId="4488C21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39666B5E" w14:textId="01C5778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17.6</w:t>
            </w:r>
          </w:p>
        </w:tc>
      </w:tr>
      <w:tr w:rsidR="00333399" w:rsidRPr="007C7C18" w14:paraId="588616C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6AAD3E8" w14:textId="5999AE8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290687D" w14:textId="0161653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-0.2</w:t>
            </w:r>
          </w:p>
        </w:tc>
        <w:tc>
          <w:tcPr>
            <w:tcW w:w="0" w:type="auto"/>
            <w:tcBorders>
              <w:top w:val="outset" w:sz="6" w:space="0" w:color="auto"/>
              <w:left w:val="outset" w:sz="6" w:space="0" w:color="auto"/>
              <w:bottom w:val="outset" w:sz="6" w:space="0" w:color="auto"/>
              <w:right w:val="outset" w:sz="6" w:space="0" w:color="auto"/>
            </w:tcBorders>
            <w:vAlign w:val="bottom"/>
            <w:hideMark/>
          </w:tcPr>
          <w:p w14:paraId="49054AF7" w14:textId="7FCF858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bottom"/>
            <w:hideMark/>
          </w:tcPr>
          <w:p w14:paraId="6B19D17A" w14:textId="511526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r>
      <w:tr w:rsidR="00333399" w:rsidRPr="007C7C18" w14:paraId="5AD799F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B259C74" w14:textId="07918E5B"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CEFC9C8" w14:textId="37AE9D4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-0.3</w:t>
            </w:r>
          </w:p>
        </w:tc>
        <w:tc>
          <w:tcPr>
            <w:tcW w:w="0" w:type="auto"/>
            <w:tcBorders>
              <w:top w:val="outset" w:sz="6" w:space="0" w:color="auto"/>
              <w:left w:val="outset" w:sz="6" w:space="0" w:color="auto"/>
              <w:bottom w:val="outset" w:sz="6" w:space="0" w:color="auto"/>
              <w:right w:val="outset" w:sz="6" w:space="0" w:color="auto"/>
            </w:tcBorders>
            <w:vAlign w:val="bottom"/>
            <w:hideMark/>
          </w:tcPr>
          <w:p w14:paraId="761CEDF9" w14:textId="16EF581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24E03" w14:textId="12FEBB8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0E7936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C3965A8" w14:textId="76872EE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0FD8CDC" w14:textId="44B2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-0.4</w:t>
            </w:r>
          </w:p>
        </w:tc>
        <w:tc>
          <w:tcPr>
            <w:tcW w:w="0" w:type="auto"/>
            <w:tcBorders>
              <w:top w:val="outset" w:sz="6" w:space="0" w:color="auto"/>
              <w:left w:val="outset" w:sz="6" w:space="0" w:color="auto"/>
              <w:bottom w:val="outset" w:sz="6" w:space="0" w:color="auto"/>
              <w:right w:val="outset" w:sz="6" w:space="0" w:color="auto"/>
            </w:tcBorders>
            <w:vAlign w:val="bottom"/>
            <w:hideMark/>
          </w:tcPr>
          <w:p w14:paraId="7A11C1EA" w14:textId="427280A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bottom"/>
            <w:hideMark/>
          </w:tcPr>
          <w:p w14:paraId="164920BA" w14:textId="5636D1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r>
      <w:tr w:rsidR="00333399" w:rsidRPr="007C7C18" w14:paraId="166192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B321ED2" w14:textId="29EE9EF9"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2CD5580D" w14:textId="63B951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-0.5</w:t>
            </w:r>
          </w:p>
        </w:tc>
        <w:tc>
          <w:tcPr>
            <w:tcW w:w="0" w:type="auto"/>
            <w:tcBorders>
              <w:top w:val="outset" w:sz="6" w:space="0" w:color="auto"/>
              <w:left w:val="outset" w:sz="6" w:space="0" w:color="auto"/>
              <w:bottom w:val="outset" w:sz="6" w:space="0" w:color="auto"/>
              <w:right w:val="outset" w:sz="6" w:space="0" w:color="auto"/>
            </w:tcBorders>
            <w:vAlign w:val="bottom"/>
            <w:hideMark/>
          </w:tcPr>
          <w:p w14:paraId="0F9FA492" w14:textId="149197F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7A793134" w14:textId="0BFB3C4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r>
      <w:tr w:rsidR="00333399" w:rsidRPr="007C7C18" w14:paraId="21D2DDB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842CBFB" w14:textId="089B20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983D70" w14:textId="740F8BA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-0.7</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9E90C" w14:textId="003F012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bottom"/>
            <w:hideMark/>
          </w:tcPr>
          <w:p w14:paraId="1BEE58D6" w14:textId="22ED13D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01D7AF3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19166E4" w14:textId="2966378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224FA64" w14:textId="6257482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4FA6A5B2" w14:textId="7865A4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bottom"/>
            <w:hideMark/>
          </w:tcPr>
          <w:p w14:paraId="472F6F90" w14:textId="46E3780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5A6CEFE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6AC5C0" w14:textId="27AFA8D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D3123A0" w14:textId="00CEF7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6130AFE7" w14:textId="2057B77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9.4</w:t>
            </w:r>
          </w:p>
        </w:tc>
        <w:tc>
          <w:tcPr>
            <w:tcW w:w="0" w:type="auto"/>
            <w:tcBorders>
              <w:top w:val="outset" w:sz="6" w:space="0" w:color="auto"/>
              <w:left w:val="outset" w:sz="6" w:space="0" w:color="auto"/>
              <w:bottom w:val="outset" w:sz="6" w:space="0" w:color="auto"/>
              <w:right w:val="outset" w:sz="6" w:space="0" w:color="auto"/>
            </w:tcBorders>
            <w:vAlign w:val="bottom"/>
            <w:hideMark/>
          </w:tcPr>
          <w:p w14:paraId="23D917A6" w14:textId="05E71F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r>
      <w:tr w:rsidR="00333399" w:rsidRPr="007C7C18" w14:paraId="657DCF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03C5E64" w14:textId="5FA1F4C4" w:rsidR="00333399" w:rsidRPr="00333399" w:rsidRDefault="00333399" w:rsidP="00333399">
            <w:pPr>
              <w:spacing w:after="0" w:line="240" w:lineRule="auto"/>
              <w:rPr>
                <w:rFonts w:ascii="Times New Roman" w:eastAsia="Times New Roman" w:hAnsi="Times New Roman" w:cs="Times New Roman"/>
                <w:lang w:eastAsia="ru-RU"/>
              </w:rPr>
            </w:pPr>
            <w:proofErr w:type="spellStart"/>
            <w:r w:rsidRPr="00333399">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bottom"/>
            <w:hideMark/>
          </w:tcPr>
          <w:p w14:paraId="46FDE444" w14:textId="7227952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-0.8</w:t>
            </w:r>
          </w:p>
        </w:tc>
        <w:tc>
          <w:tcPr>
            <w:tcW w:w="0" w:type="auto"/>
            <w:tcBorders>
              <w:top w:val="outset" w:sz="6" w:space="0" w:color="auto"/>
              <w:left w:val="outset" w:sz="6" w:space="0" w:color="auto"/>
              <w:bottom w:val="outset" w:sz="6" w:space="0" w:color="auto"/>
              <w:right w:val="outset" w:sz="6" w:space="0" w:color="auto"/>
            </w:tcBorders>
            <w:vAlign w:val="bottom"/>
            <w:hideMark/>
          </w:tcPr>
          <w:p w14:paraId="152AD88D" w14:textId="448E070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bottom"/>
            <w:hideMark/>
          </w:tcPr>
          <w:p w14:paraId="27C25684" w14:textId="4EFEA28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r>
      <w:tr w:rsidR="00333399" w:rsidRPr="007C7C18" w14:paraId="64BB49F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6981C18" w14:textId="2C3CD16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47A9DA9" w14:textId="3C56A4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-0.9</w:t>
            </w:r>
          </w:p>
        </w:tc>
        <w:tc>
          <w:tcPr>
            <w:tcW w:w="0" w:type="auto"/>
            <w:tcBorders>
              <w:top w:val="outset" w:sz="6" w:space="0" w:color="auto"/>
              <w:left w:val="outset" w:sz="6" w:space="0" w:color="auto"/>
              <w:bottom w:val="outset" w:sz="6" w:space="0" w:color="auto"/>
              <w:right w:val="outset" w:sz="6" w:space="0" w:color="auto"/>
            </w:tcBorders>
            <w:vAlign w:val="bottom"/>
            <w:hideMark/>
          </w:tcPr>
          <w:p w14:paraId="5EFF272C" w14:textId="569BE4B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bottom"/>
            <w:hideMark/>
          </w:tcPr>
          <w:p w14:paraId="7D8EA776" w14:textId="0B5BCA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33588766"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0113205" w14:textId="06BEDED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lastRenderedPageBreak/>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bottom"/>
            <w:hideMark/>
          </w:tcPr>
          <w:p w14:paraId="2EB8A084" w14:textId="739EBFF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-1.0</w:t>
            </w:r>
          </w:p>
        </w:tc>
        <w:tc>
          <w:tcPr>
            <w:tcW w:w="0" w:type="auto"/>
            <w:tcBorders>
              <w:top w:val="outset" w:sz="6" w:space="0" w:color="auto"/>
              <w:left w:val="outset" w:sz="6" w:space="0" w:color="auto"/>
              <w:bottom w:val="outset" w:sz="6" w:space="0" w:color="auto"/>
              <w:right w:val="outset" w:sz="6" w:space="0" w:color="auto"/>
            </w:tcBorders>
            <w:vAlign w:val="bottom"/>
            <w:hideMark/>
          </w:tcPr>
          <w:p w14:paraId="7BF2B25B" w14:textId="4B76107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bottom"/>
            <w:hideMark/>
          </w:tcPr>
          <w:p w14:paraId="28B142B3" w14:textId="475EFC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r>
      <w:tr w:rsidR="00333399" w:rsidRPr="007C7C18" w14:paraId="0217B3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64F1AA3" w14:textId="1F1ED5E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BDBD1B" w14:textId="1E8681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210C58C7" w14:textId="4BF64AC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bottom"/>
            <w:hideMark/>
          </w:tcPr>
          <w:p w14:paraId="71B684F6" w14:textId="01C595D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16.1</w:t>
            </w:r>
          </w:p>
        </w:tc>
      </w:tr>
      <w:tr w:rsidR="00333399" w:rsidRPr="007C7C18" w14:paraId="53A91A7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25A7334" w14:textId="3B89B45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3026BA8" w14:textId="2A3B2E4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-1.1</w:t>
            </w:r>
          </w:p>
        </w:tc>
        <w:tc>
          <w:tcPr>
            <w:tcW w:w="0" w:type="auto"/>
            <w:tcBorders>
              <w:top w:val="outset" w:sz="6" w:space="0" w:color="auto"/>
              <w:left w:val="outset" w:sz="6" w:space="0" w:color="auto"/>
              <w:bottom w:val="outset" w:sz="6" w:space="0" w:color="auto"/>
              <w:right w:val="outset" w:sz="6" w:space="0" w:color="auto"/>
            </w:tcBorders>
            <w:vAlign w:val="bottom"/>
            <w:hideMark/>
          </w:tcPr>
          <w:p w14:paraId="4EE8EDBD" w14:textId="1B5DB7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bottom"/>
            <w:hideMark/>
          </w:tcPr>
          <w:p w14:paraId="58F5401A" w14:textId="35E98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21.2</w:t>
            </w:r>
          </w:p>
        </w:tc>
      </w:tr>
      <w:tr w:rsidR="00333399" w:rsidRPr="007C7C18" w14:paraId="21E8C6A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969D640" w14:textId="24CF10F6"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C4D0881" w14:textId="0DD2460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24BF9A2" w14:textId="77124F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bottom"/>
            <w:hideMark/>
          </w:tcPr>
          <w:p w14:paraId="37B47B3E" w14:textId="6FCE9F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r>
      <w:tr w:rsidR="00333399" w:rsidRPr="007C7C18" w14:paraId="3EDC9A1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A18D571" w14:textId="1D79E10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150C8" w14:textId="6F51029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w:t>
            </w:r>
          </w:p>
        </w:tc>
        <w:tc>
          <w:tcPr>
            <w:tcW w:w="0" w:type="auto"/>
            <w:tcBorders>
              <w:top w:val="outset" w:sz="6" w:space="0" w:color="auto"/>
              <w:left w:val="outset" w:sz="6" w:space="0" w:color="auto"/>
              <w:bottom w:val="outset" w:sz="6" w:space="0" w:color="auto"/>
              <w:right w:val="outset" w:sz="6" w:space="0" w:color="auto"/>
            </w:tcBorders>
            <w:vAlign w:val="bottom"/>
            <w:hideMark/>
          </w:tcPr>
          <w:p w14:paraId="0444BE89" w14:textId="76A4617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bottom"/>
            <w:hideMark/>
          </w:tcPr>
          <w:p w14:paraId="5C4E31E2" w14:textId="6DA6FB1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18.5</w:t>
            </w:r>
          </w:p>
        </w:tc>
      </w:tr>
      <w:tr w:rsidR="00333399" w:rsidRPr="007C7C18" w14:paraId="4E97B7B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00F7EC1" w14:textId="0C930AA7"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D7E8043" w14:textId="7603DFE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w:t>
            </w:r>
          </w:p>
        </w:tc>
        <w:tc>
          <w:tcPr>
            <w:tcW w:w="0" w:type="auto"/>
            <w:tcBorders>
              <w:top w:val="outset" w:sz="6" w:space="0" w:color="auto"/>
              <w:left w:val="outset" w:sz="6" w:space="0" w:color="auto"/>
              <w:bottom w:val="outset" w:sz="6" w:space="0" w:color="auto"/>
              <w:right w:val="outset" w:sz="6" w:space="0" w:color="auto"/>
            </w:tcBorders>
            <w:vAlign w:val="bottom"/>
            <w:hideMark/>
          </w:tcPr>
          <w:p w14:paraId="590B757C" w14:textId="17113C8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bottom"/>
            <w:hideMark/>
          </w:tcPr>
          <w:p w14:paraId="27A70C83" w14:textId="5997197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20.0</w:t>
            </w:r>
          </w:p>
        </w:tc>
      </w:tr>
      <w:tr w:rsidR="00333399" w:rsidRPr="007C7C18" w14:paraId="5BEEA06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D707F57" w14:textId="3FD6E8E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FD1F07D" w14:textId="42141CE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4403DAFA" w14:textId="3A4B0C0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bottom"/>
            <w:hideMark/>
          </w:tcPr>
          <w:p w14:paraId="62F4946A" w14:textId="1C6E454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17.5</w:t>
            </w:r>
          </w:p>
        </w:tc>
      </w:tr>
      <w:tr w:rsidR="00333399" w:rsidRPr="007C7C18" w14:paraId="6E29493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C8CF0A6" w14:textId="4D6F257C"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5F910F4" w14:textId="1793C15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w:t>
            </w:r>
          </w:p>
        </w:tc>
        <w:tc>
          <w:tcPr>
            <w:tcW w:w="0" w:type="auto"/>
            <w:tcBorders>
              <w:top w:val="outset" w:sz="6" w:space="0" w:color="auto"/>
              <w:left w:val="outset" w:sz="6" w:space="0" w:color="auto"/>
              <w:bottom w:val="outset" w:sz="6" w:space="0" w:color="auto"/>
              <w:right w:val="outset" w:sz="6" w:space="0" w:color="auto"/>
            </w:tcBorders>
            <w:vAlign w:val="bottom"/>
            <w:hideMark/>
          </w:tcPr>
          <w:p w14:paraId="6F0C5C32" w14:textId="63FE985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4839D83C" w14:textId="309904F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14.5</w:t>
            </w:r>
          </w:p>
        </w:tc>
      </w:tr>
      <w:tr w:rsidR="00333399" w:rsidRPr="007C7C18" w14:paraId="6185E907" w14:textId="77777777" w:rsidTr="00333399">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0E9BD02" w14:textId="5F6A353F"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333399">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4D841" w14:textId="0FFF65F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3058" w14:textId="01E24A8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08E0B" w14:textId="2E2BF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219F385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94991C0" w14:textId="150E4D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6696C49" w14:textId="5302845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56BF7D2" w14:textId="4D2F7E68"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bottom"/>
            <w:hideMark/>
          </w:tcPr>
          <w:p w14:paraId="2A0F222F" w14:textId="5C36E46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14.1</w:t>
            </w:r>
          </w:p>
        </w:tc>
      </w:tr>
      <w:tr w:rsidR="00333399" w:rsidRPr="007C7C18" w14:paraId="282875C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7440740F" w14:textId="4BDAE50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7B14E38" w14:textId="0CCC199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2B468" w14:textId="28804B3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bottom"/>
            <w:hideMark/>
          </w:tcPr>
          <w:p w14:paraId="209FA923" w14:textId="1B3FFC5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13.8</w:t>
            </w:r>
          </w:p>
        </w:tc>
      </w:tr>
      <w:tr w:rsidR="00333399" w:rsidRPr="007C7C18" w14:paraId="42054B3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333A8FB5" w14:textId="79C6BAC5"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8A7F2BC" w14:textId="62A969CD"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-2.6</w:t>
            </w:r>
          </w:p>
        </w:tc>
        <w:tc>
          <w:tcPr>
            <w:tcW w:w="0" w:type="auto"/>
            <w:tcBorders>
              <w:top w:val="outset" w:sz="6" w:space="0" w:color="auto"/>
              <w:left w:val="outset" w:sz="6" w:space="0" w:color="auto"/>
              <w:bottom w:val="outset" w:sz="6" w:space="0" w:color="auto"/>
              <w:right w:val="outset" w:sz="6" w:space="0" w:color="auto"/>
            </w:tcBorders>
            <w:vAlign w:val="bottom"/>
            <w:hideMark/>
          </w:tcPr>
          <w:p w14:paraId="0E180A4A" w14:textId="57992AC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bottom"/>
            <w:hideMark/>
          </w:tcPr>
          <w:p w14:paraId="4B4F7340" w14:textId="5BFFE2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15.1</w:t>
            </w:r>
          </w:p>
        </w:tc>
      </w:tr>
      <w:tr w:rsidR="00333399" w:rsidRPr="007C7C18" w14:paraId="65E06B7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229B0C" w14:textId="55E9B1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AA30C0E" w14:textId="479EF38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4C122FC1" w14:textId="3A6E5A2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bottom"/>
            <w:hideMark/>
          </w:tcPr>
          <w:p w14:paraId="70BEE191" w14:textId="42CE42FA"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17.9</w:t>
            </w:r>
          </w:p>
        </w:tc>
      </w:tr>
      <w:tr w:rsidR="00333399" w:rsidRPr="007C7C18" w14:paraId="3673A1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D8699F3" w14:textId="6C27308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5FCCFF8E" w14:textId="6AA9BA0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674C33A" w14:textId="6C38D56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bottom"/>
            <w:hideMark/>
          </w:tcPr>
          <w:p w14:paraId="58725D56" w14:textId="666B3F4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18.9</w:t>
            </w:r>
          </w:p>
        </w:tc>
      </w:tr>
      <w:tr w:rsidR="00333399" w:rsidRPr="007C7C18" w14:paraId="74A71E9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CFC367D" w14:textId="34DA135A"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42C310C8" w14:textId="054F89A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-2.7</w:t>
            </w:r>
          </w:p>
        </w:tc>
        <w:tc>
          <w:tcPr>
            <w:tcW w:w="0" w:type="auto"/>
            <w:tcBorders>
              <w:top w:val="outset" w:sz="6" w:space="0" w:color="auto"/>
              <w:left w:val="outset" w:sz="6" w:space="0" w:color="auto"/>
              <w:bottom w:val="outset" w:sz="6" w:space="0" w:color="auto"/>
              <w:right w:val="outset" w:sz="6" w:space="0" w:color="auto"/>
            </w:tcBorders>
            <w:vAlign w:val="bottom"/>
            <w:hideMark/>
          </w:tcPr>
          <w:p w14:paraId="5067AB69" w14:textId="0C9289D7"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30.9</w:t>
            </w:r>
          </w:p>
        </w:tc>
        <w:tc>
          <w:tcPr>
            <w:tcW w:w="0" w:type="auto"/>
            <w:tcBorders>
              <w:top w:val="outset" w:sz="6" w:space="0" w:color="auto"/>
              <w:left w:val="outset" w:sz="6" w:space="0" w:color="auto"/>
              <w:bottom w:val="outset" w:sz="6" w:space="0" w:color="auto"/>
              <w:right w:val="outset" w:sz="6" w:space="0" w:color="auto"/>
            </w:tcBorders>
            <w:vAlign w:val="bottom"/>
            <w:hideMark/>
          </w:tcPr>
          <w:p w14:paraId="3427C46B" w14:textId="6D1B582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28.2</w:t>
            </w:r>
          </w:p>
        </w:tc>
      </w:tr>
      <w:tr w:rsidR="00333399" w:rsidRPr="007C7C18" w14:paraId="6BAB64E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4A4CE836" w14:textId="69F0B4E3"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3752E5F" w14:textId="22E56E9E"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-3.1</w:t>
            </w:r>
          </w:p>
        </w:tc>
        <w:tc>
          <w:tcPr>
            <w:tcW w:w="0" w:type="auto"/>
            <w:tcBorders>
              <w:top w:val="outset" w:sz="6" w:space="0" w:color="auto"/>
              <w:left w:val="outset" w:sz="6" w:space="0" w:color="auto"/>
              <w:bottom w:val="outset" w:sz="6" w:space="0" w:color="auto"/>
              <w:right w:val="outset" w:sz="6" w:space="0" w:color="auto"/>
            </w:tcBorders>
            <w:vAlign w:val="bottom"/>
            <w:hideMark/>
          </w:tcPr>
          <w:p w14:paraId="4180A251" w14:textId="399F6E4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bottom"/>
            <w:hideMark/>
          </w:tcPr>
          <w:p w14:paraId="7EDFD2EA" w14:textId="0CFC5B6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r w:rsidR="00333399" w:rsidRPr="007C7C18" w14:paraId="1583152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949C79C" w14:textId="6721C7D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0E7B643F" w14:textId="66CC5FA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-3.2</w:t>
            </w:r>
          </w:p>
        </w:tc>
        <w:tc>
          <w:tcPr>
            <w:tcW w:w="0" w:type="auto"/>
            <w:tcBorders>
              <w:top w:val="outset" w:sz="6" w:space="0" w:color="auto"/>
              <w:left w:val="outset" w:sz="6" w:space="0" w:color="auto"/>
              <w:bottom w:val="outset" w:sz="6" w:space="0" w:color="auto"/>
              <w:right w:val="outset" w:sz="6" w:space="0" w:color="auto"/>
            </w:tcBorders>
            <w:vAlign w:val="bottom"/>
            <w:hideMark/>
          </w:tcPr>
          <w:p w14:paraId="2EC17DAF" w14:textId="710990F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bottom"/>
            <w:hideMark/>
          </w:tcPr>
          <w:p w14:paraId="4FFF7046" w14:textId="410050E1"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13.2</w:t>
            </w:r>
          </w:p>
        </w:tc>
      </w:tr>
      <w:tr w:rsidR="00333399" w:rsidRPr="007C7C18" w14:paraId="48CF957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60CE7BD0" w14:textId="59AE934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C70B8D2" w14:textId="486941E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-3.4</w:t>
            </w:r>
          </w:p>
        </w:tc>
        <w:tc>
          <w:tcPr>
            <w:tcW w:w="0" w:type="auto"/>
            <w:tcBorders>
              <w:top w:val="outset" w:sz="6" w:space="0" w:color="auto"/>
              <w:left w:val="outset" w:sz="6" w:space="0" w:color="auto"/>
              <w:bottom w:val="outset" w:sz="6" w:space="0" w:color="auto"/>
              <w:right w:val="outset" w:sz="6" w:space="0" w:color="auto"/>
            </w:tcBorders>
            <w:vAlign w:val="bottom"/>
            <w:hideMark/>
          </w:tcPr>
          <w:p w14:paraId="3B6F3D76" w14:textId="7F5DC96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bottom"/>
            <w:hideMark/>
          </w:tcPr>
          <w:p w14:paraId="3595A45F" w14:textId="37BA10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12.9</w:t>
            </w:r>
          </w:p>
        </w:tc>
      </w:tr>
      <w:tr w:rsidR="00333399" w:rsidRPr="007C7C18" w14:paraId="0272B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EA51473" w14:textId="65ADCFB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7E0E580A" w14:textId="6F0C1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75476CA" w14:textId="68AC4A1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bottom"/>
            <w:hideMark/>
          </w:tcPr>
          <w:p w14:paraId="4E5DE04D" w14:textId="716CBA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17.4</w:t>
            </w:r>
          </w:p>
        </w:tc>
      </w:tr>
      <w:tr w:rsidR="00333399" w:rsidRPr="007C7C18" w14:paraId="46BAE25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5EEC9D6" w14:textId="3EDD02BE"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bottom"/>
            <w:hideMark/>
          </w:tcPr>
          <w:p w14:paraId="34C1C773" w14:textId="1FA248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-3.5</w:t>
            </w:r>
          </w:p>
        </w:tc>
        <w:tc>
          <w:tcPr>
            <w:tcW w:w="0" w:type="auto"/>
            <w:tcBorders>
              <w:top w:val="outset" w:sz="6" w:space="0" w:color="auto"/>
              <w:left w:val="outset" w:sz="6" w:space="0" w:color="auto"/>
              <w:bottom w:val="outset" w:sz="6" w:space="0" w:color="auto"/>
              <w:right w:val="outset" w:sz="6" w:space="0" w:color="auto"/>
            </w:tcBorders>
            <w:vAlign w:val="bottom"/>
            <w:hideMark/>
          </w:tcPr>
          <w:p w14:paraId="090D53CC" w14:textId="1C43A8C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bottom"/>
            <w:hideMark/>
          </w:tcPr>
          <w:p w14:paraId="5F547935" w14:textId="53796F5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19.7</w:t>
            </w:r>
          </w:p>
        </w:tc>
      </w:tr>
      <w:tr w:rsidR="00333399" w:rsidRPr="007C7C18" w14:paraId="0BB268A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8B3F44" w14:textId="668CA4B0"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1B06C4A2" w14:textId="02E5000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-3.6</w:t>
            </w:r>
          </w:p>
        </w:tc>
        <w:tc>
          <w:tcPr>
            <w:tcW w:w="0" w:type="auto"/>
            <w:tcBorders>
              <w:top w:val="outset" w:sz="6" w:space="0" w:color="auto"/>
              <w:left w:val="outset" w:sz="6" w:space="0" w:color="auto"/>
              <w:bottom w:val="outset" w:sz="6" w:space="0" w:color="auto"/>
              <w:right w:val="outset" w:sz="6" w:space="0" w:color="auto"/>
            </w:tcBorders>
            <w:vAlign w:val="bottom"/>
            <w:hideMark/>
          </w:tcPr>
          <w:p w14:paraId="6DB245C7" w14:textId="27ADE5E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c>
          <w:tcPr>
            <w:tcW w:w="0" w:type="auto"/>
            <w:tcBorders>
              <w:top w:val="outset" w:sz="6" w:space="0" w:color="auto"/>
              <w:left w:val="outset" w:sz="6" w:space="0" w:color="auto"/>
              <w:bottom w:val="outset" w:sz="6" w:space="0" w:color="auto"/>
              <w:right w:val="outset" w:sz="6" w:space="0" w:color="auto"/>
            </w:tcBorders>
            <w:vAlign w:val="bottom"/>
            <w:hideMark/>
          </w:tcPr>
          <w:p w14:paraId="6B2BD5B5" w14:textId="75459D92"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6.3</w:t>
            </w:r>
          </w:p>
        </w:tc>
      </w:tr>
      <w:tr w:rsidR="00333399" w:rsidRPr="007C7C18" w14:paraId="090B6D8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5666B2A7" w14:textId="408AF4C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3CE08989" w14:textId="7CB11D9C"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-3.7</w:t>
            </w:r>
          </w:p>
        </w:tc>
        <w:tc>
          <w:tcPr>
            <w:tcW w:w="0" w:type="auto"/>
            <w:tcBorders>
              <w:top w:val="outset" w:sz="6" w:space="0" w:color="auto"/>
              <w:left w:val="outset" w:sz="6" w:space="0" w:color="auto"/>
              <w:bottom w:val="outset" w:sz="6" w:space="0" w:color="auto"/>
              <w:right w:val="outset" w:sz="6" w:space="0" w:color="auto"/>
            </w:tcBorders>
            <w:vAlign w:val="bottom"/>
            <w:hideMark/>
          </w:tcPr>
          <w:p w14:paraId="0D091095" w14:textId="29B96C9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8.6</w:t>
            </w:r>
          </w:p>
        </w:tc>
        <w:tc>
          <w:tcPr>
            <w:tcW w:w="0" w:type="auto"/>
            <w:tcBorders>
              <w:top w:val="outset" w:sz="6" w:space="0" w:color="auto"/>
              <w:left w:val="outset" w:sz="6" w:space="0" w:color="auto"/>
              <w:bottom w:val="outset" w:sz="6" w:space="0" w:color="auto"/>
              <w:right w:val="outset" w:sz="6" w:space="0" w:color="auto"/>
            </w:tcBorders>
            <w:vAlign w:val="bottom"/>
            <w:hideMark/>
          </w:tcPr>
          <w:p w14:paraId="2FCDE65E" w14:textId="5E06D5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4.9</w:t>
            </w:r>
          </w:p>
        </w:tc>
      </w:tr>
      <w:tr w:rsidR="00333399" w:rsidRPr="007C7C18" w14:paraId="5499E4C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1674C109" w14:textId="2D4ED3A8"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bottom"/>
            <w:hideMark/>
          </w:tcPr>
          <w:p w14:paraId="181E4193" w14:textId="4B87D87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-4.5</w:t>
            </w:r>
          </w:p>
        </w:tc>
        <w:tc>
          <w:tcPr>
            <w:tcW w:w="0" w:type="auto"/>
            <w:tcBorders>
              <w:top w:val="outset" w:sz="6" w:space="0" w:color="auto"/>
              <w:left w:val="outset" w:sz="6" w:space="0" w:color="auto"/>
              <w:bottom w:val="outset" w:sz="6" w:space="0" w:color="auto"/>
              <w:right w:val="outset" w:sz="6" w:space="0" w:color="auto"/>
            </w:tcBorders>
            <w:vAlign w:val="bottom"/>
            <w:hideMark/>
          </w:tcPr>
          <w:p w14:paraId="5BC66CEE" w14:textId="4E259269"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14.2</w:t>
            </w:r>
          </w:p>
        </w:tc>
        <w:tc>
          <w:tcPr>
            <w:tcW w:w="0" w:type="auto"/>
            <w:tcBorders>
              <w:top w:val="outset" w:sz="6" w:space="0" w:color="auto"/>
              <w:left w:val="outset" w:sz="6" w:space="0" w:color="auto"/>
              <w:bottom w:val="outset" w:sz="6" w:space="0" w:color="auto"/>
              <w:right w:val="outset" w:sz="6" w:space="0" w:color="auto"/>
            </w:tcBorders>
            <w:vAlign w:val="bottom"/>
            <w:hideMark/>
          </w:tcPr>
          <w:p w14:paraId="664DE011" w14:textId="3ADC629F"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9.6</w:t>
            </w:r>
          </w:p>
        </w:tc>
      </w:tr>
      <w:tr w:rsidR="00333399" w:rsidRPr="007C7C18" w14:paraId="7408A14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2EEBC3F9" w14:textId="72CF8D62"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25C9FB14" w14:textId="1F40C6D4"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-5.9</w:t>
            </w:r>
          </w:p>
        </w:tc>
        <w:tc>
          <w:tcPr>
            <w:tcW w:w="0" w:type="auto"/>
            <w:tcBorders>
              <w:top w:val="outset" w:sz="6" w:space="0" w:color="auto"/>
              <w:left w:val="outset" w:sz="6" w:space="0" w:color="auto"/>
              <w:bottom w:val="outset" w:sz="6" w:space="0" w:color="auto"/>
              <w:right w:val="outset" w:sz="6" w:space="0" w:color="auto"/>
            </w:tcBorders>
            <w:vAlign w:val="bottom"/>
            <w:hideMark/>
          </w:tcPr>
          <w:p w14:paraId="50B1FD04" w14:textId="2E28B305"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bottom"/>
            <w:hideMark/>
          </w:tcPr>
          <w:p w14:paraId="5744589F" w14:textId="479824DB"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16.2</w:t>
            </w:r>
          </w:p>
        </w:tc>
      </w:tr>
      <w:tr w:rsidR="00333399" w:rsidRPr="007C7C18" w14:paraId="647B340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bottom"/>
            <w:hideMark/>
          </w:tcPr>
          <w:p w14:paraId="0A1F1E1F" w14:textId="25433311" w:rsidR="00333399" w:rsidRPr="00333399" w:rsidRDefault="00333399" w:rsidP="00333399">
            <w:pPr>
              <w:spacing w:after="0" w:line="240" w:lineRule="auto"/>
              <w:rPr>
                <w:rFonts w:ascii="Times New Roman" w:eastAsia="Times New Roman" w:hAnsi="Times New Roman" w:cs="Times New Roman"/>
                <w:lang w:eastAsia="ru-RU"/>
              </w:rPr>
            </w:pPr>
            <w:r w:rsidRPr="00333399">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bottom"/>
            <w:hideMark/>
          </w:tcPr>
          <w:p w14:paraId="66D34721" w14:textId="228CF723"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bottom"/>
            <w:hideMark/>
          </w:tcPr>
          <w:p w14:paraId="525C9BD9" w14:textId="1B08EEE0"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bottom"/>
            <w:hideMark/>
          </w:tcPr>
          <w:p w14:paraId="45D3AC06" w14:textId="3D87E676" w:rsidR="00333399" w:rsidRPr="00333399" w:rsidRDefault="00333399" w:rsidP="00333399">
            <w:pPr>
              <w:spacing w:after="0" w:line="240" w:lineRule="auto"/>
              <w:jc w:val="center"/>
              <w:rPr>
                <w:rFonts w:ascii="Times New Roman" w:eastAsia="Times New Roman" w:hAnsi="Times New Roman" w:cs="Times New Roman"/>
                <w:lang w:eastAsia="ru-RU"/>
              </w:rPr>
            </w:pPr>
            <w:r w:rsidRPr="00333399">
              <w:rPr>
                <w:rFonts w:ascii="Times New Roman" w:hAnsi="Times New Roman" w:cs="Times New Roman"/>
                <w:color w:val="000000"/>
              </w:rPr>
              <w:t>9.9</w:t>
            </w:r>
          </w:p>
        </w:tc>
      </w:tr>
    </w:tbl>
    <w:p w14:paraId="6586CB53" w14:textId="4FD1CCBF" w:rsidR="00721A33" w:rsidRPr="00EE112F" w:rsidRDefault="00721A33" w:rsidP="00CE6814">
      <w:pPr>
        <w:pStyle w:val="XNormal-0"/>
        <w:keepNext/>
        <w:spacing w:before="120" w:after="120"/>
      </w:pPr>
      <w:r w:rsidRPr="00EE112F">
        <w:lastRenderedPageBreak/>
        <w:t>Сопоставим имеющиеся оценки для численности населения Империи без учёта Финляндии, на 1 января календарных лет, в млн. чел.:</w:t>
      </w:r>
      <w:r w:rsidR="007C4DFD">
        <w:rPr>
          <w:rStyle w:val="FootnoteReference"/>
        </w:rPr>
        <w:footnoteReference w:id="11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721A33" w:rsidRPr="0044654A" w14:paraId="43D30E19" w14:textId="77777777" w:rsidTr="00AE1A30">
        <w:trPr>
          <w:tblHeade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7F331B7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14:paraId="66B2CA00"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73FC4D5F"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1311A8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721A33" w:rsidRPr="0044654A" w14:paraId="4449ADA2" w14:textId="77777777" w:rsidTr="00AE1A30">
        <w:trPr>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12D0AE40" w14:textId="77777777" w:rsidR="00721A33" w:rsidRPr="0044654A" w:rsidRDefault="00721A33" w:rsidP="00CE6814">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B98691"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6C672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BBE3462"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EC7F0D"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14:paraId="4DD2DB55"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D351BE7"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7C4674"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A7D2AA" w14:textId="77777777" w:rsidR="00721A33" w:rsidRPr="0044654A" w:rsidRDefault="00721A33" w:rsidP="00CE6814">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3C2025" w:rsidRPr="0044654A" w14:paraId="6C52485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96EC9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bottom"/>
            <w:hideMark/>
          </w:tcPr>
          <w:p w14:paraId="0DFEC39C" w14:textId="0DFC692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123.3</w:t>
            </w:r>
          </w:p>
        </w:tc>
        <w:tc>
          <w:tcPr>
            <w:tcW w:w="0" w:type="auto"/>
            <w:tcBorders>
              <w:top w:val="outset" w:sz="6" w:space="0" w:color="auto"/>
              <w:left w:val="nil"/>
              <w:bottom w:val="outset" w:sz="6" w:space="0" w:color="auto"/>
              <w:right w:val="outset" w:sz="6" w:space="0" w:color="auto"/>
            </w:tcBorders>
            <w:vAlign w:val="bottom"/>
            <w:hideMark/>
          </w:tcPr>
          <w:p w14:paraId="01A2E2FC" w14:textId="275BB89E"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60EA9092" w14:textId="47914C3B"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124.8</w:t>
            </w:r>
          </w:p>
        </w:tc>
        <w:tc>
          <w:tcPr>
            <w:tcW w:w="0" w:type="auto"/>
            <w:tcBorders>
              <w:top w:val="outset" w:sz="6" w:space="0" w:color="auto"/>
              <w:left w:val="nil"/>
              <w:bottom w:val="outset" w:sz="6" w:space="0" w:color="auto"/>
              <w:right w:val="outset" w:sz="6" w:space="0" w:color="auto"/>
            </w:tcBorders>
            <w:vAlign w:val="bottom"/>
            <w:hideMark/>
          </w:tcPr>
          <w:p w14:paraId="21B925A1" w14:textId="2C26512C"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shd w:val="clear" w:color="auto" w:fill="EEEEEE"/>
            <w:vAlign w:val="center"/>
            <w:hideMark/>
          </w:tcPr>
          <w:p w14:paraId="56E568B4"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bottom"/>
            <w:hideMark/>
          </w:tcPr>
          <w:p w14:paraId="39EEABB7" w14:textId="3EE4B314"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nil"/>
              <w:bottom w:val="outset" w:sz="6" w:space="0" w:color="auto"/>
              <w:right w:val="outset" w:sz="6" w:space="0" w:color="auto"/>
            </w:tcBorders>
            <w:vAlign w:val="bottom"/>
            <w:hideMark/>
          </w:tcPr>
          <w:p w14:paraId="143E5BA8" w14:textId="09297FC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w:t>
            </w:r>
          </w:p>
        </w:tc>
        <w:tc>
          <w:tcPr>
            <w:tcW w:w="0" w:type="auto"/>
            <w:tcBorders>
              <w:top w:val="outset" w:sz="6" w:space="0" w:color="auto"/>
              <w:left w:val="nil"/>
              <w:bottom w:val="outset" w:sz="6" w:space="0" w:color="auto"/>
              <w:right w:val="outset" w:sz="6" w:space="0" w:color="auto"/>
            </w:tcBorders>
            <w:vAlign w:val="bottom"/>
            <w:hideMark/>
          </w:tcPr>
          <w:p w14:paraId="374EFD25" w14:textId="72DEDE6B"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53248CE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BAEDC0C"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bottom"/>
            <w:hideMark/>
          </w:tcPr>
          <w:p w14:paraId="6E3C7E1D" w14:textId="327B692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125.5</w:t>
            </w:r>
          </w:p>
        </w:tc>
        <w:tc>
          <w:tcPr>
            <w:tcW w:w="0" w:type="auto"/>
            <w:tcBorders>
              <w:top w:val="nil"/>
              <w:left w:val="nil"/>
              <w:bottom w:val="outset" w:sz="6" w:space="0" w:color="auto"/>
              <w:right w:val="outset" w:sz="6" w:space="0" w:color="auto"/>
            </w:tcBorders>
            <w:vAlign w:val="bottom"/>
            <w:hideMark/>
          </w:tcPr>
          <w:p w14:paraId="21BF22DC" w14:textId="491C4E09"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125.6</w:t>
            </w:r>
          </w:p>
        </w:tc>
        <w:tc>
          <w:tcPr>
            <w:tcW w:w="0" w:type="auto"/>
            <w:tcBorders>
              <w:top w:val="nil"/>
              <w:left w:val="nil"/>
              <w:bottom w:val="outset" w:sz="6" w:space="0" w:color="auto"/>
              <w:right w:val="outset" w:sz="6" w:space="0" w:color="auto"/>
            </w:tcBorders>
            <w:vAlign w:val="bottom"/>
            <w:hideMark/>
          </w:tcPr>
          <w:p w14:paraId="3CA9235F" w14:textId="07EE7C1E"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126.2</w:t>
            </w:r>
          </w:p>
        </w:tc>
        <w:tc>
          <w:tcPr>
            <w:tcW w:w="0" w:type="auto"/>
            <w:tcBorders>
              <w:top w:val="nil"/>
              <w:left w:val="nil"/>
              <w:bottom w:val="outset" w:sz="6" w:space="0" w:color="auto"/>
              <w:right w:val="outset" w:sz="6" w:space="0" w:color="auto"/>
            </w:tcBorders>
            <w:vAlign w:val="bottom"/>
            <w:hideMark/>
          </w:tcPr>
          <w:p w14:paraId="3FBEB7FF" w14:textId="631C3E26"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2A58C3A" w14:textId="77777777" w:rsidR="003C2025" w:rsidRPr="0044654A" w:rsidRDefault="003C2025" w:rsidP="003C2025">
            <w:pPr>
              <w:keepNext/>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40157B2" w14:textId="5D482F88"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728E4491" w14:textId="014CF5E7" w:rsidR="003C2025" w:rsidRPr="003C2025" w:rsidRDefault="003C2025" w:rsidP="003C2025">
            <w:pPr>
              <w:keepNext/>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56E96716" w14:textId="55AC729D" w:rsidR="003C2025" w:rsidRPr="003C2025" w:rsidRDefault="003C2025" w:rsidP="003C2025">
            <w:pPr>
              <w:keepNext/>
              <w:spacing w:after="0" w:line="240" w:lineRule="auto"/>
              <w:jc w:val="center"/>
              <w:rPr>
                <w:rFonts w:ascii="Times New Roman" w:eastAsia="Times New Roman" w:hAnsi="Times New Roman" w:cs="Times New Roman"/>
                <w:lang w:eastAsia="ru-RU"/>
              </w:rPr>
            </w:pPr>
          </w:p>
        </w:tc>
      </w:tr>
      <w:tr w:rsidR="003C2025" w:rsidRPr="0044654A" w14:paraId="4D82800B"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C3F93C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bottom"/>
            <w:hideMark/>
          </w:tcPr>
          <w:p w14:paraId="6E1502CC" w14:textId="1FDB28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127.8</w:t>
            </w:r>
          </w:p>
        </w:tc>
        <w:tc>
          <w:tcPr>
            <w:tcW w:w="0" w:type="auto"/>
            <w:tcBorders>
              <w:top w:val="nil"/>
              <w:left w:val="nil"/>
              <w:bottom w:val="outset" w:sz="6" w:space="0" w:color="auto"/>
              <w:right w:val="outset" w:sz="6" w:space="0" w:color="auto"/>
            </w:tcBorders>
            <w:vAlign w:val="bottom"/>
            <w:hideMark/>
          </w:tcPr>
          <w:p w14:paraId="37192D38" w14:textId="4F9954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127.7</w:t>
            </w:r>
          </w:p>
        </w:tc>
        <w:tc>
          <w:tcPr>
            <w:tcW w:w="0" w:type="auto"/>
            <w:tcBorders>
              <w:top w:val="nil"/>
              <w:left w:val="nil"/>
              <w:bottom w:val="outset" w:sz="6" w:space="0" w:color="auto"/>
              <w:right w:val="outset" w:sz="6" w:space="0" w:color="auto"/>
            </w:tcBorders>
            <w:vAlign w:val="bottom"/>
            <w:hideMark/>
          </w:tcPr>
          <w:p w14:paraId="5BE88067" w14:textId="42E4DF2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129.0</w:t>
            </w:r>
          </w:p>
        </w:tc>
        <w:tc>
          <w:tcPr>
            <w:tcW w:w="0" w:type="auto"/>
            <w:tcBorders>
              <w:top w:val="nil"/>
              <w:left w:val="nil"/>
              <w:bottom w:val="outset" w:sz="6" w:space="0" w:color="auto"/>
              <w:right w:val="outset" w:sz="6" w:space="0" w:color="auto"/>
            </w:tcBorders>
            <w:vAlign w:val="bottom"/>
            <w:hideMark/>
          </w:tcPr>
          <w:p w14:paraId="0192DF11" w14:textId="6151E483"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7A84350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3CF2A9E1" w14:textId="23C4F12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446BF06F" w14:textId="2077D96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w:t>
            </w:r>
          </w:p>
        </w:tc>
        <w:tc>
          <w:tcPr>
            <w:tcW w:w="0" w:type="auto"/>
            <w:tcBorders>
              <w:top w:val="nil"/>
              <w:left w:val="nil"/>
              <w:bottom w:val="outset" w:sz="6" w:space="0" w:color="auto"/>
              <w:right w:val="outset" w:sz="6" w:space="0" w:color="auto"/>
            </w:tcBorders>
            <w:vAlign w:val="bottom"/>
            <w:hideMark/>
          </w:tcPr>
          <w:p w14:paraId="7BF3A80A" w14:textId="7745B6A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62CC77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276FBF1"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bottom"/>
            <w:hideMark/>
          </w:tcPr>
          <w:p w14:paraId="49AC0D24" w14:textId="427E642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129.9</w:t>
            </w:r>
          </w:p>
        </w:tc>
        <w:tc>
          <w:tcPr>
            <w:tcW w:w="0" w:type="auto"/>
            <w:tcBorders>
              <w:top w:val="nil"/>
              <w:left w:val="nil"/>
              <w:bottom w:val="outset" w:sz="6" w:space="0" w:color="auto"/>
              <w:right w:val="outset" w:sz="6" w:space="0" w:color="auto"/>
            </w:tcBorders>
            <w:vAlign w:val="bottom"/>
            <w:hideMark/>
          </w:tcPr>
          <w:p w14:paraId="6880E795" w14:textId="2F72434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129.7</w:t>
            </w:r>
          </w:p>
        </w:tc>
        <w:tc>
          <w:tcPr>
            <w:tcW w:w="0" w:type="auto"/>
            <w:tcBorders>
              <w:top w:val="nil"/>
              <w:left w:val="nil"/>
              <w:bottom w:val="outset" w:sz="6" w:space="0" w:color="auto"/>
              <w:right w:val="outset" w:sz="6" w:space="0" w:color="auto"/>
            </w:tcBorders>
            <w:vAlign w:val="bottom"/>
            <w:hideMark/>
          </w:tcPr>
          <w:p w14:paraId="3441203D" w14:textId="034D37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132.3</w:t>
            </w:r>
          </w:p>
        </w:tc>
        <w:tc>
          <w:tcPr>
            <w:tcW w:w="0" w:type="auto"/>
            <w:tcBorders>
              <w:top w:val="nil"/>
              <w:left w:val="nil"/>
              <w:bottom w:val="outset" w:sz="6" w:space="0" w:color="auto"/>
              <w:right w:val="outset" w:sz="6" w:space="0" w:color="auto"/>
            </w:tcBorders>
            <w:vAlign w:val="bottom"/>
            <w:hideMark/>
          </w:tcPr>
          <w:p w14:paraId="417E8739" w14:textId="4451E5D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E165E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B46DC1D" w14:textId="04BB9B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0.1</w:t>
            </w:r>
          </w:p>
        </w:tc>
        <w:tc>
          <w:tcPr>
            <w:tcW w:w="0" w:type="auto"/>
            <w:tcBorders>
              <w:top w:val="nil"/>
              <w:left w:val="nil"/>
              <w:bottom w:val="outset" w:sz="6" w:space="0" w:color="auto"/>
              <w:right w:val="outset" w:sz="6" w:space="0" w:color="auto"/>
            </w:tcBorders>
            <w:vAlign w:val="bottom"/>
            <w:hideMark/>
          </w:tcPr>
          <w:p w14:paraId="587713F5" w14:textId="1BE200C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2.4</w:t>
            </w:r>
          </w:p>
        </w:tc>
        <w:tc>
          <w:tcPr>
            <w:tcW w:w="0" w:type="auto"/>
            <w:tcBorders>
              <w:top w:val="nil"/>
              <w:left w:val="nil"/>
              <w:bottom w:val="outset" w:sz="6" w:space="0" w:color="auto"/>
              <w:right w:val="outset" w:sz="6" w:space="0" w:color="auto"/>
            </w:tcBorders>
            <w:vAlign w:val="bottom"/>
            <w:hideMark/>
          </w:tcPr>
          <w:p w14:paraId="6B458C85" w14:textId="36084CE8"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1BB4F21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EEC477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bottom"/>
            <w:hideMark/>
          </w:tcPr>
          <w:p w14:paraId="297D8A87" w14:textId="7F6B631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132.2</w:t>
            </w:r>
          </w:p>
        </w:tc>
        <w:tc>
          <w:tcPr>
            <w:tcW w:w="0" w:type="auto"/>
            <w:tcBorders>
              <w:top w:val="nil"/>
              <w:left w:val="nil"/>
              <w:bottom w:val="outset" w:sz="6" w:space="0" w:color="auto"/>
              <w:right w:val="outset" w:sz="6" w:space="0" w:color="auto"/>
            </w:tcBorders>
            <w:vAlign w:val="bottom"/>
            <w:hideMark/>
          </w:tcPr>
          <w:p w14:paraId="503813AA" w14:textId="67F7E25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131.9</w:t>
            </w:r>
          </w:p>
        </w:tc>
        <w:tc>
          <w:tcPr>
            <w:tcW w:w="0" w:type="auto"/>
            <w:tcBorders>
              <w:top w:val="nil"/>
              <w:left w:val="nil"/>
              <w:bottom w:val="outset" w:sz="6" w:space="0" w:color="auto"/>
              <w:right w:val="outset" w:sz="6" w:space="0" w:color="auto"/>
            </w:tcBorders>
            <w:vAlign w:val="bottom"/>
            <w:hideMark/>
          </w:tcPr>
          <w:p w14:paraId="12574A8F" w14:textId="3B08DA5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134.9</w:t>
            </w:r>
          </w:p>
        </w:tc>
        <w:tc>
          <w:tcPr>
            <w:tcW w:w="0" w:type="auto"/>
            <w:tcBorders>
              <w:top w:val="nil"/>
              <w:left w:val="nil"/>
              <w:bottom w:val="outset" w:sz="6" w:space="0" w:color="auto"/>
              <w:right w:val="outset" w:sz="6" w:space="0" w:color="auto"/>
            </w:tcBorders>
            <w:vAlign w:val="bottom"/>
            <w:hideMark/>
          </w:tcPr>
          <w:p w14:paraId="39D415B5" w14:textId="5DADC826"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18519EB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E42A3C8" w14:textId="378DE23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0.2</w:t>
            </w:r>
          </w:p>
        </w:tc>
        <w:tc>
          <w:tcPr>
            <w:tcW w:w="0" w:type="auto"/>
            <w:tcBorders>
              <w:top w:val="nil"/>
              <w:left w:val="nil"/>
              <w:bottom w:val="outset" w:sz="6" w:space="0" w:color="auto"/>
              <w:right w:val="outset" w:sz="6" w:space="0" w:color="auto"/>
            </w:tcBorders>
            <w:vAlign w:val="bottom"/>
            <w:hideMark/>
          </w:tcPr>
          <w:p w14:paraId="2D91E635" w14:textId="10352ED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51393BB8" w14:textId="65F08913"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3EDD2EB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7B81395"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bottom"/>
            <w:hideMark/>
          </w:tcPr>
          <w:p w14:paraId="3BD3E996" w14:textId="439E129D"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134.6</w:t>
            </w:r>
          </w:p>
        </w:tc>
        <w:tc>
          <w:tcPr>
            <w:tcW w:w="0" w:type="auto"/>
            <w:tcBorders>
              <w:top w:val="nil"/>
              <w:left w:val="nil"/>
              <w:bottom w:val="outset" w:sz="6" w:space="0" w:color="auto"/>
              <w:right w:val="outset" w:sz="6" w:space="0" w:color="auto"/>
            </w:tcBorders>
            <w:vAlign w:val="bottom"/>
            <w:hideMark/>
          </w:tcPr>
          <w:p w14:paraId="4BB4EAA5" w14:textId="15FFE5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134.2</w:t>
            </w:r>
          </w:p>
        </w:tc>
        <w:tc>
          <w:tcPr>
            <w:tcW w:w="0" w:type="auto"/>
            <w:tcBorders>
              <w:top w:val="nil"/>
              <w:left w:val="nil"/>
              <w:bottom w:val="outset" w:sz="6" w:space="0" w:color="auto"/>
              <w:right w:val="outset" w:sz="6" w:space="0" w:color="auto"/>
            </w:tcBorders>
            <w:vAlign w:val="bottom"/>
            <w:hideMark/>
          </w:tcPr>
          <w:p w14:paraId="769A9CE5" w14:textId="224B91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137.3</w:t>
            </w:r>
          </w:p>
        </w:tc>
        <w:tc>
          <w:tcPr>
            <w:tcW w:w="0" w:type="auto"/>
            <w:tcBorders>
              <w:top w:val="nil"/>
              <w:left w:val="nil"/>
              <w:bottom w:val="outset" w:sz="6" w:space="0" w:color="auto"/>
              <w:right w:val="outset" w:sz="6" w:space="0" w:color="auto"/>
            </w:tcBorders>
            <w:vAlign w:val="bottom"/>
            <w:hideMark/>
          </w:tcPr>
          <w:p w14:paraId="2481FF0B" w14:textId="480CD21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A221A98"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9630BA3" w14:textId="52D4017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67C264EC" w14:textId="5FC2C38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2.7</w:t>
            </w:r>
          </w:p>
        </w:tc>
        <w:tc>
          <w:tcPr>
            <w:tcW w:w="0" w:type="auto"/>
            <w:tcBorders>
              <w:top w:val="nil"/>
              <w:left w:val="nil"/>
              <w:bottom w:val="outset" w:sz="6" w:space="0" w:color="auto"/>
              <w:right w:val="outset" w:sz="6" w:space="0" w:color="auto"/>
            </w:tcBorders>
            <w:vAlign w:val="bottom"/>
            <w:hideMark/>
          </w:tcPr>
          <w:p w14:paraId="27A6A38D" w14:textId="3BD0E9FF"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15B5E1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655074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bottom"/>
            <w:hideMark/>
          </w:tcPr>
          <w:p w14:paraId="47060E5B" w14:textId="1CA8F78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136.8</w:t>
            </w:r>
          </w:p>
        </w:tc>
        <w:tc>
          <w:tcPr>
            <w:tcW w:w="0" w:type="auto"/>
            <w:tcBorders>
              <w:top w:val="nil"/>
              <w:left w:val="nil"/>
              <w:bottom w:val="outset" w:sz="6" w:space="0" w:color="auto"/>
              <w:right w:val="outset" w:sz="6" w:space="0" w:color="auto"/>
            </w:tcBorders>
            <w:vAlign w:val="bottom"/>
            <w:hideMark/>
          </w:tcPr>
          <w:p w14:paraId="4E619CCA" w14:textId="42F3E41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136.4</w:t>
            </w:r>
          </w:p>
        </w:tc>
        <w:tc>
          <w:tcPr>
            <w:tcW w:w="0" w:type="auto"/>
            <w:tcBorders>
              <w:top w:val="nil"/>
              <w:left w:val="nil"/>
              <w:bottom w:val="outset" w:sz="6" w:space="0" w:color="auto"/>
              <w:right w:val="outset" w:sz="6" w:space="0" w:color="auto"/>
            </w:tcBorders>
            <w:vAlign w:val="bottom"/>
            <w:hideMark/>
          </w:tcPr>
          <w:p w14:paraId="11C8C229" w14:textId="32C4DCB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139.4</w:t>
            </w:r>
          </w:p>
        </w:tc>
        <w:tc>
          <w:tcPr>
            <w:tcW w:w="0" w:type="auto"/>
            <w:tcBorders>
              <w:top w:val="nil"/>
              <w:left w:val="nil"/>
              <w:bottom w:val="outset" w:sz="6" w:space="0" w:color="auto"/>
              <w:right w:val="outset" w:sz="6" w:space="0" w:color="auto"/>
            </w:tcBorders>
            <w:vAlign w:val="bottom"/>
            <w:hideMark/>
          </w:tcPr>
          <w:p w14:paraId="5DCD4B07" w14:textId="4553207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27C424D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AC6D32E" w14:textId="51CB9F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c>
          <w:tcPr>
            <w:tcW w:w="0" w:type="auto"/>
            <w:tcBorders>
              <w:top w:val="nil"/>
              <w:left w:val="nil"/>
              <w:bottom w:val="outset" w:sz="6" w:space="0" w:color="auto"/>
              <w:right w:val="outset" w:sz="6" w:space="0" w:color="auto"/>
            </w:tcBorders>
            <w:vAlign w:val="bottom"/>
            <w:hideMark/>
          </w:tcPr>
          <w:p w14:paraId="28A05B96" w14:textId="0CE4AA2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2.6</w:t>
            </w:r>
          </w:p>
        </w:tc>
        <w:tc>
          <w:tcPr>
            <w:tcW w:w="0" w:type="auto"/>
            <w:tcBorders>
              <w:top w:val="nil"/>
              <w:left w:val="nil"/>
              <w:bottom w:val="outset" w:sz="6" w:space="0" w:color="auto"/>
              <w:right w:val="outset" w:sz="6" w:space="0" w:color="auto"/>
            </w:tcBorders>
            <w:vAlign w:val="bottom"/>
            <w:hideMark/>
          </w:tcPr>
          <w:p w14:paraId="2AE65519" w14:textId="3DB8B1F1"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6899536D"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936B46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bottom"/>
            <w:hideMark/>
          </w:tcPr>
          <w:p w14:paraId="12B30DBD" w14:textId="23F2C2E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139.2</w:t>
            </w:r>
          </w:p>
        </w:tc>
        <w:tc>
          <w:tcPr>
            <w:tcW w:w="0" w:type="auto"/>
            <w:tcBorders>
              <w:top w:val="nil"/>
              <w:left w:val="nil"/>
              <w:bottom w:val="outset" w:sz="6" w:space="0" w:color="auto"/>
              <w:right w:val="outset" w:sz="6" w:space="0" w:color="auto"/>
            </w:tcBorders>
            <w:vAlign w:val="bottom"/>
            <w:hideMark/>
          </w:tcPr>
          <w:p w14:paraId="7A22C1FB" w14:textId="1B2D7BF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138.8</w:t>
            </w:r>
          </w:p>
        </w:tc>
        <w:tc>
          <w:tcPr>
            <w:tcW w:w="0" w:type="auto"/>
            <w:tcBorders>
              <w:top w:val="nil"/>
              <w:left w:val="nil"/>
              <w:bottom w:val="outset" w:sz="6" w:space="0" w:color="auto"/>
              <w:right w:val="outset" w:sz="6" w:space="0" w:color="auto"/>
            </w:tcBorders>
            <w:vAlign w:val="bottom"/>
            <w:hideMark/>
          </w:tcPr>
          <w:p w14:paraId="2278AE79" w14:textId="11451DB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141.1</w:t>
            </w:r>
          </w:p>
        </w:tc>
        <w:tc>
          <w:tcPr>
            <w:tcW w:w="0" w:type="auto"/>
            <w:tcBorders>
              <w:top w:val="nil"/>
              <w:left w:val="nil"/>
              <w:bottom w:val="outset" w:sz="6" w:space="0" w:color="auto"/>
              <w:right w:val="outset" w:sz="6" w:space="0" w:color="auto"/>
            </w:tcBorders>
            <w:vAlign w:val="bottom"/>
            <w:hideMark/>
          </w:tcPr>
          <w:p w14:paraId="0ACA2E34" w14:textId="2391BA31"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shd w:val="clear" w:color="auto" w:fill="EEEEEE"/>
            <w:vAlign w:val="center"/>
            <w:hideMark/>
          </w:tcPr>
          <w:p w14:paraId="095B36F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B59674C" w14:textId="11FE3FB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c>
          <w:tcPr>
            <w:tcW w:w="0" w:type="auto"/>
            <w:tcBorders>
              <w:top w:val="nil"/>
              <w:left w:val="nil"/>
              <w:bottom w:val="outset" w:sz="6" w:space="0" w:color="auto"/>
              <w:right w:val="outset" w:sz="6" w:space="0" w:color="auto"/>
            </w:tcBorders>
            <w:vAlign w:val="bottom"/>
            <w:hideMark/>
          </w:tcPr>
          <w:p w14:paraId="7FDC8AD9" w14:textId="24E843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1.8</w:t>
            </w:r>
          </w:p>
        </w:tc>
        <w:tc>
          <w:tcPr>
            <w:tcW w:w="0" w:type="auto"/>
            <w:tcBorders>
              <w:top w:val="nil"/>
              <w:left w:val="nil"/>
              <w:bottom w:val="outset" w:sz="6" w:space="0" w:color="auto"/>
              <w:right w:val="outset" w:sz="6" w:space="0" w:color="auto"/>
            </w:tcBorders>
            <w:vAlign w:val="bottom"/>
            <w:hideMark/>
          </w:tcPr>
          <w:p w14:paraId="4AC7A888" w14:textId="24292BB2" w:rsidR="003C2025" w:rsidRPr="003C2025" w:rsidRDefault="003C2025" w:rsidP="003C2025">
            <w:pPr>
              <w:spacing w:after="0" w:line="240" w:lineRule="auto"/>
              <w:jc w:val="center"/>
              <w:rPr>
                <w:rFonts w:ascii="Times New Roman" w:eastAsia="Times New Roman" w:hAnsi="Times New Roman" w:cs="Times New Roman"/>
                <w:lang w:eastAsia="ru-RU"/>
              </w:rPr>
            </w:pPr>
          </w:p>
        </w:tc>
      </w:tr>
      <w:tr w:rsidR="003C2025" w:rsidRPr="0044654A" w14:paraId="480FC601"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D227D9F"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bottom"/>
            <w:hideMark/>
          </w:tcPr>
          <w:p w14:paraId="0F3A34BA" w14:textId="37FD391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141.8</w:t>
            </w:r>
          </w:p>
        </w:tc>
        <w:tc>
          <w:tcPr>
            <w:tcW w:w="0" w:type="auto"/>
            <w:tcBorders>
              <w:top w:val="nil"/>
              <w:left w:val="nil"/>
              <w:bottom w:val="outset" w:sz="6" w:space="0" w:color="auto"/>
              <w:right w:val="outset" w:sz="6" w:space="0" w:color="auto"/>
            </w:tcBorders>
            <w:vAlign w:val="bottom"/>
            <w:hideMark/>
          </w:tcPr>
          <w:p w14:paraId="47056FA1" w14:textId="4ADB509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141.2</w:t>
            </w:r>
          </w:p>
        </w:tc>
        <w:tc>
          <w:tcPr>
            <w:tcW w:w="0" w:type="auto"/>
            <w:tcBorders>
              <w:top w:val="nil"/>
              <w:left w:val="nil"/>
              <w:bottom w:val="outset" w:sz="6" w:space="0" w:color="auto"/>
              <w:right w:val="outset" w:sz="6" w:space="0" w:color="auto"/>
            </w:tcBorders>
            <w:vAlign w:val="bottom"/>
            <w:hideMark/>
          </w:tcPr>
          <w:p w14:paraId="369845D6" w14:textId="16413BB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143.8</w:t>
            </w:r>
          </w:p>
        </w:tc>
        <w:tc>
          <w:tcPr>
            <w:tcW w:w="0" w:type="auto"/>
            <w:tcBorders>
              <w:top w:val="nil"/>
              <w:left w:val="nil"/>
              <w:bottom w:val="outset" w:sz="6" w:space="0" w:color="auto"/>
              <w:right w:val="outset" w:sz="6" w:space="0" w:color="auto"/>
            </w:tcBorders>
            <w:vAlign w:val="bottom"/>
            <w:hideMark/>
          </w:tcPr>
          <w:p w14:paraId="0ABBEE20" w14:textId="7ED8340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141.4</w:t>
            </w:r>
          </w:p>
        </w:tc>
        <w:tc>
          <w:tcPr>
            <w:tcW w:w="0" w:type="auto"/>
            <w:tcBorders>
              <w:top w:val="nil"/>
              <w:left w:val="nil"/>
              <w:bottom w:val="outset" w:sz="6" w:space="0" w:color="auto"/>
              <w:right w:val="outset" w:sz="6" w:space="0" w:color="auto"/>
            </w:tcBorders>
            <w:shd w:val="clear" w:color="auto" w:fill="EEEEEE"/>
            <w:vAlign w:val="center"/>
            <w:hideMark/>
          </w:tcPr>
          <w:p w14:paraId="66AAEAC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5FD09F7" w14:textId="4A74F9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17741B61" w14:textId="4E004DA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2.1</w:t>
            </w:r>
          </w:p>
        </w:tc>
        <w:tc>
          <w:tcPr>
            <w:tcW w:w="0" w:type="auto"/>
            <w:tcBorders>
              <w:top w:val="nil"/>
              <w:left w:val="nil"/>
              <w:bottom w:val="outset" w:sz="6" w:space="0" w:color="auto"/>
              <w:right w:val="outset" w:sz="6" w:space="0" w:color="auto"/>
            </w:tcBorders>
            <w:vAlign w:val="bottom"/>
            <w:hideMark/>
          </w:tcPr>
          <w:p w14:paraId="5C4B1920" w14:textId="7015A73F"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-0.4</w:t>
            </w:r>
          </w:p>
        </w:tc>
      </w:tr>
      <w:tr w:rsidR="003C2025" w:rsidRPr="0044654A" w14:paraId="35A1459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02BE4F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bottom"/>
            <w:hideMark/>
          </w:tcPr>
          <w:p w14:paraId="4EFC8278" w14:textId="635C1DB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144.3</w:t>
            </w:r>
          </w:p>
        </w:tc>
        <w:tc>
          <w:tcPr>
            <w:tcW w:w="0" w:type="auto"/>
            <w:tcBorders>
              <w:top w:val="nil"/>
              <w:left w:val="nil"/>
              <w:bottom w:val="outset" w:sz="6" w:space="0" w:color="auto"/>
              <w:right w:val="outset" w:sz="6" w:space="0" w:color="auto"/>
            </w:tcBorders>
            <w:vAlign w:val="bottom"/>
            <w:hideMark/>
          </w:tcPr>
          <w:p w14:paraId="48261726" w14:textId="3C08704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143.7</w:t>
            </w:r>
          </w:p>
        </w:tc>
        <w:tc>
          <w:tcPr>
            <w:tcW w:w="0" w:type="auto"/>
            <w:tcBorders>
              <w:top w:val="nil"/>
              <w:left w:val="nil"/>
              <w:bottom w:val="outset" w:sz="6" w:space="0" w:color="auto"/>
              <w:right w:val="outset" w:sz="6" w:space="0" w:color="auto"/>
            </w:tcBorders>
            <w:vAlign w:val="bottom"/>
            <w:hideMark/>
          </w:tcPr>
          <w:p w14:paraId="7852F9AC" w14:textId="023D1F6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146.0</w:t>
            </w:r>
          </w:p>
        </w:tc>
        <w:tc>
          <w:tcPr>
            <w:tcW w:w="0" w:type="auto"/>
            <w:tcBorders>
              <w:top w:val="nil"/>
              <w:left w:val="nil"/>
              <w:bottom w:val="outset" w:sz="6" w:space="0" w:color="auto"/>
              <w:right w:val="outset" w:sz="6" w:space="0" w:color="auto"/>
            </w:tcBorders>
            <w:vAlign w:val="bottom"/>
            <w:hideMark/>
          </w:tcPr>
          <w:p w14:paraId="224138C4" w14:textId="03FA68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144.0</w:t>
            </w:r>
          </w:p>
        </w:tc>
        <w:tc>
          <w:tcPr>
            <w:tcW w:w="0" w:type="auto"/>
            <w:tcBorders>
              <w:top w:val="nil"/>
              <w:left w:val="nil"/>
              <w:bottom w:val="outset" w:sz="6" w:space="0" w:color="auto"/>
              <w:right w:val="outset" w:sz="6" w:space="0" w:color="auto"/>
            </w:tcBorders>
            <w:shd w:val="clear" w:color="auto" w:fill="EEEEEE"/>
            <w:vAlign w:val="center"/>
            <w:hideMark/>
          </w:tcPr>
          <w:p w14:paraId="3B2B85A7"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FB33854" w14:textId="5CC9F5C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0.5</w:t>
            </w:r>
          </w:p>
        </w:tc>
        <w:tc>
          <w:tcPr>
            <w:tcW w:w="0" w:type="auto"/>
            <w:tcBorders>
              <w:top w:val="nil"/>
              <w:left w:val="nil"/>
              <w:bottom w:val="outset" w:sz="6" w:space="0" w:color="auto"/>
              <w:right w:val="outset" w:sz="6" w:space="0" w:color="auto"/>
            </w:tcBorders>
            <w:vAlign w:val="bottom"/>
            <w:hideMark/>
          </w:tcPr>
          <w:p w14:paraId="6984AE21" w14:textId="24F3610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w:t>
            </w:r>
          </w:p>
        </w:tc>
        <w:tc>
          <w:tcPr>
            <w:tcW w:w="0" w:type="auto"/>
            <w:tcBorders>
              <w:top w:val="nil"/>
              <w:left w:val="nil"/>
              <w:bottom w:val="outset" w:sz="6" w:space="0" w:color="auto"/>
              <w:right w:val="outset" w:sz="6" w:space="0" w:color="auto"/>
            </w:tcBorders>
            <w:vAlign w:val="bottom"/>
            <w:hideMark/>
          </w:tcPr>
          <w:p w14:paraId="221909FF" w14:textId="02AC31C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7FDC7292"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06F796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bottom"/>
            <w:hideMark/>
          </w:tcPr>
          <w:p w14:paraId="63520AD7" w14:textId="08BB013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146.1</w:t>
            </w:r>
          </w:p>
        </w:tc>
        <w:tc>
          <w:tcPr>
            <w:tcW w:w="0" w:type="auto"/>
            <w:tcBorders>
              <w:top w:val="nil"/>
              <w:left w:val="nil"/>
              <w:bottom w:val="outset" w:sz="6" w:space="0" w:color="auto"/>
              <w:right w:val="outset" w:sz="6" w:space="0" w:color="auto"/>
            </w:tcBorders>
            <w:vAlign w:val="bottom"/>
            <w:hideMark/>
          </w:tcPr>
          <w:p w14:paraId="5D76CBFF" w14:textId="2683AEC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145.5</w:t>
            </w:r>
          </w:p>
        </w:tc>
        <w:tc>
          <w:tcPr>
            <w:tcW w:w="0" w:type="auto"/>
            <w:tcBorders>
              <w:top w:val="nil"/>
              <w:left w:val="nil"/>
              <w:bottom w:val="outset" w:sz="6" w:space="0" w:color="auto"/>
              <w:right w:val="outset" w:sz="6" w:space="0" w:color="auto"/>
            </w:tcBorders>
            <w:vAlign w:val="bottom"/>
            <w:hideMark/>
          </w:tcPr>
          <w:p w14:paraId="317CD313" w14:textId="3A55610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147.2</w:t>
            </w:r>
          </w:p>
        </w:tc>
        <w:tc>
          <w:tcPr>
            <w:tcW w:w="0" w:type="auto"/>
            <w:tcBorders>
              <w:top w:val="nil"/>
              <w:left w:val="nil"/>
              <w:bottom w:val="outset" w:sz="6" w:space="0" w:color="auto"/>
              <w:right w:val="outset" w:sz="6" w:space="0" w:color="auto"/>
            </w:tcBorders>
            <w:vAlign w:val="bottom"/>
            <w:hideMark/>
          </w:tcPr>
          <w:p w14:paraId="1CBA46C9" w14:textId="16DD473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146.4</w:t>
            </w:r>
          </w:p>
        </w:tc>
        <w:tc>
          <w:tcPr>
            <w:tcW w:w="0" w:type="auto"/>
            <w:tcBorders>
              <w:top w:val="nil"/>
              <w:left w:val="nil"/>
              <w:bottom w:val="outset" w:sz="6" w:space="0" w:color="auto"/>
              <w:right w:val="outset" w:sz="6" w:space="0" w:color="auto"/>
            </w:tcBorders>
            <w:shd w:val="clear" w:color="auto" w:fill="EEEEEE"/>
            <w:vAlign w:val="center"/>
            <w:hideMark/>
          </w:tcPr>
          <w:p w14:paraId="313A606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791A2B8" w14:textId="20169BD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191C2904" w14:textId="27E4E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1.1</w:t>
            </w:r>
          </w:p>
        </w:tc>
        <w:tc>
          <w:tcPr>
            <w:tcW w:w="0" w:type="auto"/>
            <w:tcBorders>
              <w:top w:val="nil"/>
              <w:left w:val="nil"/>
              <w:bottom w:val="outset" w:sz="6" w:space="0" w:color="auto"/>
              <w:right w:val="outset" w:sz="6" w:space="0" w:color="auto"/>
            </w:tcBorders>
            <w:vAlign w:val="bottom"/>
            <w:hideMark/>
          </w:tcPr>
          <w:p w14:paraId="685E2C75" w14:textId="79E9B4F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0.3</w:t>
            </w:r>
          </w:p>
        </w:tc>
      </w:tr>
      <w:tr w:rsidR="003C2025" w:rsidRPr="0044654A" w14:paraId="3FFB649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472444B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bottom"/>
            <w:hideMark/>
          </w:tcPr>
          <w:p w14:paraId="556D4672" w14:textId="6FDD0F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148.4</w:t>
            </w:r>
          </w:p>
        </w:tc>
        <w:tc>
          <w:tcPr>
            <w:tcW w:w="0" w:type="auto"/>
            <w:tcBorders>
              <w:top w:val="nil"/>
              <w:left w:val="nil"/>
              <w:bottom w:val="outset" w:sz="6" w:space="0" w:color="auto"/>
              <w:right w:val="outset" w:sz="6" w:space="0" w:color="auto"/>
            </w:tcBorders>
            <w:vAlign w:val="bottom"/>
            <w:hideMark/>
          </w:tcPr>
          <w:p w14:paraId="5C346A10" w14:textId="1293C72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147.8</w:t>
            </w:r>
          </w:p>
        </w:tc>
        <w:tc>
          <w:tcPr>
            <w:tcW w:w="0" w:type="auto"/>
            <w:tcBorders>
              <w:top w:val="nil"/>
              <w:left w:val="nil"/>
              <w:bottom w:val="outset" w:sz="6" w:space="0" w:color="auto"/>
              <w:right w:val="outset" w:sz="6" w:space="0" w:color="auto"/>
            </w:tcBorders>
            <w:vAlign w:val="bottom"/>
            <w:hideMark/>
          </w:tcPr>
          <w:p w14:paraId="61D5E22B" w14:textId="37653D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150.3</w:t>
            </w:r>
          </w:p>
        </w:tc>
        <w:tc>
          <w:tcPr>
            <w:tcW w:w="0" w:type="auto"/>
            <w:tcBorders>
              <w:top w:val="nil"/>
              <w:left w:val="nil"/>
              <w:bottom w:val="outset" w:sz="6" w:space="0" w:color="auto"/>
              <w:right w:val="outset" w:sz="6" w:space="0" w:color="auto"/>
            </w:tcBorders>
            <w:vAlign w:val="bottom"/>
            <w:hideMark/>
          </w:tcPr>
          <w:p w14:paraId="65527D36" w14:textId="7361EB9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149.1</w:t>
            </w:r>
          </w:p>
        </w:tc>
        <w:tc>
          <w:tcPr>
            <w:tcW w:w="0" w:type="auto"/>
            <w:tcBorders>
              <w:top w:val="nil"/>
              <w:left w:val="nil"/>
              <w:bottom w:val="outset" w:sz="6" w:space="0" w:color="auto"/>
              <w:right w:val="outset" w:sz="6" w:space="0" w:color="auto"/>
            </w:tcBorders>
            <w:shd w:val="clear" w:color="auto" w:fill="EEEEEE"/>
            <w:vAlign w:val="center"/>
            <w:hideMark/>
          </w:tcPr>
          <w:p w14:paraId="289A68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46A973DD" w14:textId="79CAEF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DCEB72E" w14:textId="5DDE14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1.9</w:t>
            </w:r>
          </w:p>
        </w:tc>
        <w:tc>
          <w:tcPr>
            <w:tcW w:w="0" w:type="auto"/>
            <w:tcBorders>
              <w:top w:val="nil"/>
              <w:left w:val="nil"/>
              <w:bottom w:val="outset" w:sz="6" w:space="0" w:color="auto"/>
              <w:right w:val="outset" w:sz="6" w:space="0" w:color="auto"/>
            </w:tcBorders>
            <w:vAlign w:val="bottom"/>
            <w:hideMark/>
          </w:tcPr>
          <w:p w14:paraId="2E564E02" w14:textId="6EEEDE9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r>
      <w:tr w:rsidR="003C2025" w:rsidRPr="0044654A" w14:paraId="6EEFC3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A4EC1B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bottom"/>
            <w:hideMark/>
          </w:tcPr>
          <w:p w14:paraId="2A6B0AB6" w14:textId="68D6A2F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151.2</w:t>
            </w:r>
          </w:p>
        </w:tc>
        <w:tc>
          <w:tcPr>
            <w:tcW w:w="0" w:type="auto"/>
            <w:tcBorders>
              <w:top w:val="nil"/>
              <w:left w:val="nil"/>
              <w:bottom w:val="outset" w:sz="6" w:space="0" w:color="auto"/>
              <w:right w:val="outset" w:sz="6" w:space="0" w:color="auto"/>
            </w:tcBorders>
            <w:vAlign w:val="bottom"/>
            <w:hideMark/>
          </w:tcPr>
          <w:p w14:paraId="6786B18B" w14:textId="68AB2D1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150.5</w:t>
            </w:r>
          </w:p>
        </w:tc>
        <w:tc>
          <w:tcPr>
            <w:tcW w:w="0" w:type="auto"/>
            <w:tcBorders>
              <w:top w:val="nil"/>
              <w:left w:val="nil"/>
              <w:bottom w:val="outset" w:sz="6" w:space="0" w:color="auto"/>
              <w:right w:val="outset" w:sz="6" w:space="0" w:color="auto"/>
            </w:tcBorders>
            <w:vAlign w:val="bottom"/>
            <w:hideMark/>
          </w:tcPr>
          <w:p w14:paraId="35562200" w14:textId="7C0FAA8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153.3</w:t>
            </w:r>
          </w:p>
        </w:tc>
        <w:tc>
          <w:tcPr>
            <w:tcW w:w="0" w:type="auto"/>
            <w:tcBorders>
              <w:top w:val="nil"/>
              <w:left w:val="nil"/>
              <w:bottom w:val="outset" w:sz="6" w:space="0" w:color="auto"/>
              <w:right w:val="outset" w:sz="6" w:space="0" w:color="auto"/>
            </w:tcBorders>
            <w:vAlign w:val="bottom"/>
            <w:hideMark/>
          </w:tcPr>
          <w:p w14:paraId="4463212F" w14:textId="39BB068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152.5</w:t>
            </w:r>
          </w:p>
        </w:tc>
        <w:tc>
          <w:tcPr>
            <w:tcW w:w="0" w:type="auto"/>
            <w:tcBorders>
              <w:top w:val="nil"/>
              <w:left w:val="nil"/>
              <w:bottom w:val="outset" w:sz="6" w:space="0" w:color="auto"/>
              <w:right w:val="outset" w:sz="6" w:space="0" w:color="auto"/>
            </w:tcBorders>
            <w:shd w:val="clear" w:color="auto" w:fill="EEEEEE"/>
            <w:vAlign w:val="center"/>
            <w:hideMark/>
          </w:tcPr>
          <w:p w14:paraId="29FCD0F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62E9FCE8" w14:textId="4472EA57"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4598344F" w14:textId="78805D9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2.2</w:t>
            </w:r>
          </w:p>
        </w:tc>
        <w:tc>
          <w:tcPr>
            <w:tcW w:w="0" w:type="auto"/>
            <w:tcBorders>
              <w:top w:val="nil"/>
              <w:left w:val="nil"/>
              <w:bottom w:val="outset" w:sz="6" w:space="0" w:color="auto"/>
              <w:right w:val="outset" w:sz="6" w:space="0" w:color="auto"/>
            </w:tcBorders>
            <w:vAlign w:val="bottom"/>
            <w:hideMark/>
          </w:tcPr>
          <w:p w14:paraId="7B1BA758" w14:textId="6869008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1.3</w:t>
            </w:r>
          </w:p>
        </w:tc>
      </w:tr>
      <w:tr w:rsidR="003C2025" w:rsidRPr="0044654A" w14:paraId="3929C64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7F25E1DA"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bottom"/>
            <w:hideMark/>
          </w:tcPr>
          <w:p w14:paraId="6B567522" w14:textId="3441E3B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153.7</w:t>
            </w:r>
          </w:p>
        </w:tc>
        <w:tc>
          <w:tcPr>
            <w:tcW w:w="0" w:type="auto"/>
            <w:tcBorders>
              <w:top w:val="nil"/>
              <w:left w:val="nil"/>
              <w:bottom w:val="outset" w:sz="6" w:space="0" w:color="auto"/>
              <w:right w:val="outset" w:sz="6" w:space="0" w:color="auto"/>
            </w:tcBorders>
            <w:vAlign w:val="bottom"/>
            <w:hideMark/>
          </w:tcPr>
          <w:p w14:paraId="6ED88CD0" w14:textId="112276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153.0</w:t>
            </w:r>
          </w:p>
        </w:tc>
        <w:tc>
          <w:tcPr>
            <w:tcW w:w="0" w:type="auto"/>
            <w:tcBorders>
              <w:top w:val="nil"/>
              <w:left w:val="nil"/>
              <w:bottom w:val="outset" w:sz="6" w:space="0" w:color="auto"/>
              <w:right w:val="outset" w:sz="6" w:space="0" w:color="auto"/>
            </w:tcBorders>
            <w:vAlign w:val="bottom"/>
            <w:hideMark/>
          </w:tcPr>
          <w:p w14:paraId="049F0452" w14:textId="6D0163E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157.2</w:t>
            </w:r>
          </w:p>
        </w:tc>
        <w:tc>
          <w:tcPr>
            <w:tcW w:w="0" w:type="auto"/>
            <w:tcBorders>
              <w:top w:val="nil"/>
              <w:left w:val="nil"/>
              <w:bottom w:val="outset" w:sz="6" w:space="0" w:color="auto"/>
              <w:right w:val="outset" w:sz="6" w:space="0" w:color="auto"/>
            </w:tcBorders>
            <w:vAlign w:val="bottom"/>
            <w:hideMark/>
          </w:tcPr>
          <w:p w14:paraId="637581E6" w14:textId="7D1AFE6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157.1</w:t>
            </w:r>
          </w:p>
        </w:tc>
        <w:tc>
          <w:tcPr>
            <w:tcW w:w="0" w:type="auto"/>
            <w:tcBorders>
              <w:top w:val="nil"/>
              <w:left w:val="nil"/>
              <w:bottom w:val="outset" w:sz="6" w:space="0" w:color="auto"/>
              <w:right w:val="outset" w:sz="6" w:space="0" w:color="auto"/>
            </w:tcBorders>
            <w:shd w:val="clear" w:color="auto" w:fill="EEEEEE"/>
            <w:vAlign w:val="center"/>
            <w:hideMark/>
          </w:tcPr>
          <w:p w14:paraId="2E0532A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87582FF" w14:textId="76A35F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0.6</w:t>
            </w:r>
          </w:p>
        </w:tc>
        <w:tc>
          <w:tcPr>
            <w:tcW w:w="0" w:type="auto"/>
            <w:tcBorders>
              <w:top w:val="nil"/>
              <w:left w:val="nil"/>
              <w:bottom w:val="outset" w:sz="6" w:space="0" w:color="auto"/>
              <w:right w:val="outset" w:sz="6" w:space="0" w:color="auto"/>
            </w:tcBorders>
            <w:vAlign w:val="bottom"/>
            <w:hideMark/>
          </w:tcPr>
          <w:p w14:paraId="6F2F1EF1" w14:textId="1310A60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3.5</w:t>
            </w:r>
          </w:p>
        </w:tc>
        <w:tc>
          <w:tcPr>
            <w:tcW w:w="0" w:type="auto"/>
            <w:tcBorders>
              <w:top w:val="nil"/>
              <w:left w:val="nil"/>
              <w:bottom w:val="outset" w:sz="6" w:space="0" w:color="auto"/>
              <w:right w:val="outset" w:sz="6" w:space="0" w:color="auto"/>
            </w:tcBorders>
            <w:vAlign w:val="bottom"/>
            <w:hideMark/>
          </w:tcPr>
          <w:p w14:paraId="7DC2E721" w14:textId="014FD7C8"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3.4</w:t>
            </w:r>
          </w:p>
        </w:tc>
      </w:tr>
      <w:tr w:rsidR="003C2025" w:rsidRPr="0044654A" w14:paraId="3057EF88"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7DA2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bottom"/>
            <w:hideMark/>
          </w:tcPr>
          <w:p w14:paraId="4C67B2AC" w14:textId="0055A6A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156.1</w:t>
            </w:r>
          </w:p>
        </w:tc>
        <w:tc>
          <w:tcPr>
            <w:tcW w:w="0" w:type="auto"/>
            <w:tcBorders>
              <w:top w:val="nil"/>
              <w:left w:val="nil"/>
              <w:bottom w:val="outset" w:sz="6" w:space="0" w:color="auto"/>
              <w:right w:val="outset" w:sz="6" w:space="0" w:color="auto"/>
            </w:tcBorders>
            <w:vAlign w:val="bottom"/>
            <w:hideMark/>
          </w:tcPr>
          <w:p w14:paraId="413E6167" w14:textId="740373F4"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155.3</w:t>
            </w:r>
          </w:p>
        </w:tc>
        <w:tc>
          <w:tcPr>
            <w:tcW w:w="0" w:type="auto"/>
            <w:tcBorders>
              <w:top w:val="nil"/>
              <w:left w:val="nil"/>
              <w:bottom w:val="outset" w:sz="6" w:space="0" w:color="auto"/>
              <w:right w:val="outset" w:sz="6" w:space="0" w:color="auto"/>
            </w:tcBorders>
            <w:vAlign w:val="bottom"/>
            <w:hideMark/>
          </w:tcPr>
          <w:p w14:paraId="112B7BFF" w14:textId="438D34D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4C40955E" w14:textId="5BB53B6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160.7</w:t>
            </w:r>
          </w:p>
        </w:tc>
        <w:tc>
          <w:tcPr>
            <w:tcW w:w="0" w:type="auto"/>
            <w:tcBorders>
              <w:top w:val="nil"/>
              <w:left w:val="nil"/>
              <w:bottom w:val="outset" w:sz="6" w:space="0" w:color="auto"/>
              <w:right w:val="outset" w:sz="6" w:space="0" w:color="auto"/>
            </w:tcBorders>
            <w:shd w:val="clear" w:color="auto" w:fill="EEEEEE"/>
            <w:vAlign w:val="center"/>
            <w:hideMark/>
          </w:tcPr>
          <w:p w14:paraId="64AF05AC"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9797F1D" w14:textId="2F185C7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350E3707" w14:textId="1199593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4.2</w:t>
            </w:r>
          </w:p>
        </w:tc>
        <w:tc>
          <w:tcPr>
            <w:tcW w:w="0" w:type="auto"/>
            <w:tcBorders>
              <w:top w:val="nil"/>
              <w:left w:val="nil"/>
              <w:bottom w:val="outset" w:sz="6" w:space="0" w:color="auto"/>
              <w:right w:val="outset" w:sz="6" w:space="0" w:color="auto"/>
            </w:tcBorders>
            <w:vAlign w:val="bottom"/>
            <w:hideMark/>
          </w:tcPr>
          <w:p w14:paraId="7D61E9EC" w14:textId="617540E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4.7</w:t>
            </w:r>
          </w:p>
        </w:tc>
      </w:tr>
      <w:tr w:rsidR="003C2025" w:rsidRPr="0044654A" w14:paraId="67B1A2D4"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388D045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bottom"/>
            <w:hideMark/>
          </w:tcPr>
          <w:p w14:paraId="14ECE9A2" w14:textId="1234977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158.3</w:t>
            </w:r>
          </w:p>
        </w:tc>
        <w:tc>
          <w:tcPr>
            <w:tcW w:w="0" w:type="auto"/>
            <w:tcBorders>
              <w:top w:val="nil"/>
              <w:left w:val="nil"/>
              <w:bottom w:val="outset" w:sz="6" w:space="0" w:color="auto"/>
              <w:right w:val="outset" w:sz="6" w:space="0" w:color="auto"/>
            </w:tcBorders>
            <w:vAlign w:val="bottom"/>
            <w:hideMark/>
          </w:tcPr>
          <w:p w14:paraId="5FCBA5C5" w14:textId="5044490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157.5</w:t>
            </w:r>
          </w:p>
        </w:tc>
        <w:tc>
          <w:tcPr>
            <w:tcW w:w="0" w:type="auto"/>
            <w:tcBorders>
              <w:top w:val="nil"/>
              <w:left w:val="nil"/>
              <w:bottom w:val="outset" w:sz="6" w:space="0" w:color="auto"/>
              <w:right w:val="outset" w:sz="6" w:space="0" w:color="auto"/>
            </w:tcBorders>
            <w:vAlign w:val="bottom"/>
            <w:hideMark/>
          </w:tcPr>
          <w:p w14:paraId="22A36011" w14:textId="78132DDB"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164.2</w:t>
            </w:r>
          </w:p>
        </w:tc>
        <w:tc>
          <w:tcPr>
            <w:tcW w:w="0" w:type="auto"/>
            <w:tcBorders>
              <w:top w:val="nil"/>
              <w:left w:val="nil"/>
              <w:bottom w:val="outset" w:sz="6" w:space="0" w:color="auto"/>
              <w:right w:val="outset" w:sz="6" w:space="0" w:color="auto"/>
            </w:tcBorders>
            <w:vAlign w:val="bottom"/>
            <w:hideMark/>
          </w:tcPr>
          <w:p w14:paraId="70A93C6C" w14:textId="4B559E6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shd w:val="clear" w:color="auto" w:fill="EEEEEE"/>
            <w:vAlign w:val="center"/>
            <w:hideMark/>
          </w:tcPr>
          <w:p w14:paraId="277FE9A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71348828" w14:textId="43DB799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0.7</w:t>
            </w:r>
          </w:p>
        </w:tc>
        <w:tc>
          <w:tcPr>
            <w:tcW w:w="0" w:type="auto"/>
            <w:tcBorders>
              <w:top w:val="nil"/>
              <w:left w:val="nil"/>
              <w:bottom w:val="outset" w:sz="6" w:space="0" w:color="auto"/>
              <w:right w:val="outset" w:sz="6" w:space="0" w:color="auto"/>
            </w:tcBorders>
            <w:vAlign w:val="bottom"/>
            <w:hideMark/>
          </w:tcPr>
          <w:p w14:paraId="07585F78" w14:textId="5AFD278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5.9</w:t>
            </w:r>
          </w:p>
        </w:tc>
        <w:tc>
          <w:tcPr>
            <w:tcW w:w="0" w:type="auto"/>
            <w:tcBorders>
              <w:top w:val="nil"/>
              <w:left w:val="nil"/>
              <w:bottom w:val="outset" w:sz="6" w:space="0" w:color="auto"/>
              <w:right w:val="outset" w:sz="6" w:space="0" w:color="auto"/>
            </w:tcBorders>
            <w:vAlign w:val="bottom"/>
            <w:hideMark/>
          </w:tcPr>
          <w:p w14:paraId="645338A9" w14:textId="6C24BFF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5.7</w:t>
            </w:r>
          </w:p>
        </w:tc>
      </w:tr>
      <w:tr w:rsidR="003C2025" w:rsidRPr="0044654A" w14:paraId="500BA3C3"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24C08D63"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bottom"/>
            <w:hideMark/>
          </w:tcPr>
          <w:p w14:paraId="09FCD7CC" w14:textId="77EC8F8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161.1</w:t>
            </w:r>
          </w:p>
        </w:tc>
        <w:tc>
          <w:tcPr>
            <w:tcW w:w="0" w:type="auto"/>
            <w:tcBorders>
              <w:top w:val="nil"/>
              <w:left w:val="nil"/>
              <w:bottom w:val="outset" w:sz="6" w:space="0" w:color="auto"/>
              <w:right w:val="outset" w:sz="6" w:space="0" w:color="auto"/>
            </w:tcBorders>
            <w:vAlign w:val="bottom"/>
            <w:hideMark/>
          </w:tcPr>
          <w:p w14:paraId="43EF75DD" w14:textId="45563C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160.2</w:t>
            </w:r>
          </w:p>
        </w:tc>
        <w:tc>
          <w:tcPr>
            <w:tcW w:w="0" w:type="auto"/>
            <w:tcBorders>
              <w:top w:val="nil"/>
              <w:left w:val="nil"/>
              <w:bottom w:val="outset" w:sz="6" w:space="0" w:color="auto"/>
              <w:right w:val="outset" w:sz="6" w:space="0" w:color="auto"/>
            </w:tcBorders>
            <w:vAlign w:val="bottom"/>
            <w:hideMark/>
          </w:tcPr>
          <w:p w14:paraId="5489876F" w14:textId="21A17D0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167.5</w:t>
            </w:r>
          </w:p>
        </w:tc>
        <w:tc>
          <w:tcPr>
            <w:tcW w:w="0" w:type="auto"/>
            <w:tcBorders>
              <w:top w:val="nil"/>
              <w:left w:val="nil"/>
              <w:bottom w:val="outset" w:sz="6" w:space="0" w:color="auto"/>
              <w:right w:val="outset" w:sz="6" w:space="0" w:color="auto"/>
            </w:tcBorders>
            <w:vAlign w:val="bottom"/>
            <w:hideMark/>
          </w:tcPr>
          <w:p w14:paraId="3B1D9999" w14:textId="58D50DB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167.9</w:t>
            </w:r>
          </w:p>
        </w:tc>
        <w:tc>
          <w:tcPr>
            <w:tcW w:w="0" w:type="auto"/>
            <w:tcBorders>
              <w:top w:val="nil"/>
              <w:left w:val="nil"/>
              <w:bottom w:val="outset" w:sz="6" w:space="0" w:color="auto"/>
              <w:right w:val="outset" w:sz="6" w:space="0" w:color="auto"/>
            </w:tcBorders>
            <w:shd w:val="clear" w:color="auto" w:fill="EEEEEE"/>
            <w:vAlign w:val="center"/>
            <w:hideMark/>
          </w:tcPr>
          <w:p w14:paraId="799A481D"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ECD6FF4" w14:textId="48CBD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1A4CC161" w14:textId="14323A0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6.4</w:t>
            </w:r>
          </w:p>
        </w:tc>
        <w:tc>
          <w:tcPr>
            <w:tcW w:w="0" w:type="auto"/>
            <w:tcBorders>
              <w:top w:val="nil"/>
              <w:left w:val="nil"/>
              <w:bottom w:val="outset" w:sz="6" w:space="0" w:color="auto"/>
              <w:right w:val="outset" w:sz="6" w:space="0" w:color="auto"/>
            </w:tcBorders>
            <w:vAlign w:val="bottom"/>
            <w:hideMark/>
          </w:tcPr>
          <w:p w14:paraId="0DA362A2" w14:textId="0844C2D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r>
      <w:tr w:rsidR="003C2025" w:rsidRPr="0044654A" w14:paraId="34ED6757"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6996518B"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bottom"/>
            <w:hideMark/>
          </w:tcPr>
          <w:p w14:paraId="46C33C4E" w14:textId="296D2A1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163.9</w:t>
            </w:r>
          </w:p>
        </w:tc>
        <w:tc>
          <w:tcPr>
            <w:tcW w:w="0" w:type="auto"/>
            <w:tcBorders>
              <w:top w:val="nil"/>
              <w:left w:val="nil"/>
              <w:bottom w:val="outset" w:sz="6" w:space="0" w:color="auto"/>
              <w:right w:val="outset" w:sz="6" w:space="0" w:color="auto"/>
            </w:tcBorders>
            <w:vAlign w:val="bottom"/>
            <w:hideMark/>
          </w:tcPr>
          <w:p w14:paraId="4AED4B03" w14:textId="77440D1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163.0</w:t>
            </w:r>
          </w:p>
        </w:tc>
        <w:tc>
          <w:tcPr>
            <w:tcW w:w="0" w:type="auto"/>
            <w:tcBorders>
              <w:top w:val="nil"/>
              <w:left w:val="nil"/>
              <w:bottom w:val="outset" w:sz="6" w:space="0" w:color="auto"/>
              <w:right w:val="outset" w:sz="6" w:space="0" w:color="auto"/>
            </w:tcBorders>
            <w:vAlign w:val="bottom"/>
            <w:hideMark/>
          </w:tcPr>
          <w:p w14:paraId="0C63814B" w14:textId="68EE95F3"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170.8</w:t>
            </w:r>
          </w:p>
        </w:tc>
        <w:tc>
          <w:tcPr>
            <w:tcW w:w="0" w:type="auto"/>
            <w:tcBorders>
              <w:top w:val="nil"/>
              <w:left w:val="nil"/>
              <w:bottom w:val="outset" w:sz="6" w:space="0" w:color="auto"/>
              <w:right w:val="outset" w:sz="6" w:space="0" w:color="auto"/>
            </w:tcBorders>
            <w:vAlign w:val="bottom"/>
            <w:hideMark/>
          </w:tcPr>
          <w:p w14:paraId="6063CD7F" w14:textId="03B86425"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170.9</w:t>
            </w:r>
          </w:p>
        </w:tc>
        <w:tc>
          <w:tcPr>
            <w:tcW w:w="0" w:type="auto"/>
            <w:tcBorders>
              <w:top w:val="nil"/>
              <w:left w:val="nil"/>
              <w:bottom w:val="outset" w:sz="6" w:space="0" w:color="auto"/>
              <w:right w:val="outset" w:sz="6" w:space="0" w:color="auto"/>
            </w:tcBorders>
            <w:shd w:val="clear" w:color="auto" w:fill="EEEEEE"/>
            <w:vAlign w:val="center"/>
            <w:hideMark/>
          </w:tcPr>
          <w:p w14:paraId="6FCF6444"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02466A76" w14:textId="315123C2"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0.9</w:t>
            </w:r>
          </w:p>
        </w:tc>
        <w:tc>
          <w:tcPr>
            <w:tcW w:w="0" w:type="auto"/>
            <w:tcBorders>
              <w:top w:val="nil"/>
              <w:left w:val="nil"/>
              <w:bottom w:val="outset" w:sz="6" w:space="0" w:color="auto"/>
              <w:right w:val="outset" w:sz="6" w:space="0" w:color="auto"/>
            </w:tcBorders>
            <w:vAlign w:val="bottom"/>
            <w:hideMark/>
          </w:tcPr>
          <w:p w14:paraId="626ED7C1" w14:textId="6E09D60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6.8</w:t>
            </w:r>
          </w:p>
        </w:tc>
        <w:tc>
          <w:tcPr>
            <w:tcW w:w="0" w:type="auto"/>
            <w:tcBorders>
              <w:top w:val="nil"/>
              <w:left w:val="nil"/>
              <w:bottom w:val="outset" w:sz="6" w:space="0" w:color="auto"/>
              <w:right w:val="outset" w:sz="6" w:space="0" w:color="auto"/>
            </w:tcBorders>
            <w:vAlign w:val="bottom"/>
            <w:hideMark/>
          </w:tcPr>
          <w:p w14:paraId="5157EB5E" w14:textId="7BBF9491"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7.0</w:t>
            </w:r>
          </w:p>
        </w:tc>
      </w:tr>
      <w:tr w:rsidR="003C2025" w:rsidRPr="0044654A" w14:paraId="0B1C438F"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12A2478E"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bottom"/>
            <w:hideMark/>
          </w:tcPr>
          <w:p w14:paraId="769FC8FB" w14:textId="4F68758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166.6</w:t>
            </w:r>
          </w:p>
        </w:tc>
        <w:tc>
          <w:tcPr>
            <w:tcW w:w="0" w:type="auto"/>
            <w:tcBorders>
              <w:top w:val="nil"/>
              <w:left w:val="nil"/>
              <w:bottom w:val="outset" w:sz="6" w:space="0" w:color="auto"/>
              <w:right w:val="outset" w:sz="6" w:space="0" w:color="auto"/>
            </w:tcBorders>
            <w:vAlign w:val="bottom"/>
            <w:hideMark/>
          </w:tcPr>
          <w:p w14:paraId="6AEE4070" w14:textId="797CBE56"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165.7</w:t>
            </w:r>
          </w:p>
        </w:tc>
        <w:tc>
          <w:tcPr>
            <w:tcW w:w="0" w:type="auto"/>
            <w:tcBorders>
              <w:top w:val="nil"/>
              <w:left w:val="nil"/>
              <w:bottom w:val="outset" w:sz="6" w:space="0" w:color="auto"/>
              <w:right w:val="outset" w:sz="6" w:space="0" w:color="auto"/>
            </w:tcBorders>
            <w:vAlign w:val="bottom"/>
            <w:hideMark/>
          </w:tcPr>
          <w:p w14:paraId="512B013F" w14:textId="04DC754A"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174.1</w:t>
            </w:r>
          </w:p>
        </w:tc>
        <w:tc>
          <w:tcPr>
            <w:tcW w:w="0" w:type="auto"/>
            <w:tcBorders>
              <w:top w:val="nil"/>
              <w:left w:val="nil"/>
              <w:bottom w:val="outset" w:sz="6" w:space="0" w:color="auto"/>
              <w:right w:val="outset" w:sz="6" w:space="0" w:color="auto"/>
            </w:tcBorders>
            <w:vAlign w:val="bottom"/>
            <w:hideMark/>
          </w:tcPr>
          <w:p w14:paraId="79DBB1C3" w14:textId="5B19A43C"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175.1</w:t>
            </w:r>
          </w:p>
        </w:tc>
        <w:tc>
          <w:tcPr>
            <w:tcW w:w="0" w:type="auto"/>
            <w:tcBorders>
              <w:top w:val="nil"/>
              <w:left w:val="nil"/>
              <w:bottom w:val="outset" w:sz="6" w:space="0" w:color="auto"/>
              <w:right w:val="outset" w:sz="6" w:space="0" w:color="auto"/>
            </w:tcBorders>
            <w:shd w:val="clear" w:color="auto" w:fill="EEEEEE"/>
            <w:vAlign w:val="center"/>
            <w:hideMark/>
          </w:tcPr>
          <w:p w14:paraId="7C3F8AE9"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2CC0FD43" w14:textId="225F8359"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0.8</w:t>
            </w:r>
          </w:p>
        </w:tc>
        <w:tc>
          <w:tcPr>
            <w:tcW w:w="0" w:type="auto"/>
            <w:tcBorders>
              <w:top w:val="nil"/>
              <w:left w:val="nil"/>
              <w:bottom w:val="outset" w:sz="6" w:space="0" w:color="auto"/>
              <w:right w:val="outset" w:sz="6" w:space="0" w:color="auto"/>
            </w:tcBorders>
            <w:vAlign w:val="bottom"/>
            <w:hideMark/>
          </w:tcPr>
          <w:p w14:paraId="02C0CD7C" w14:textId="133542A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7.5</w:t>
            </w:r>
          </w:p>
        </w:tc>
        <w:tc>
          <w:tcPr>
            <w:tcW w:w="0" w:type="auto"/>
            <w:tcBorders>
              <w:top w:val="nil"/>
              <w:left w:val="nil"/>
              <w:bottom w:val="outset" w:sz="6" w:space="0" w:color="auto"/>
              <w:right w:val="outset" w:sz="6" w:space="0" w:color="auto"/>
            </w:tcBorders>
            <w:vAlign w:val="bottom"/>
            <w:hideMark/>
          </w:tcPr>
          <w:p w14:paraId="3997AEDE" w14:textId="1113A990"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8.5</w:t>
            </w:r>
          </w:p>
        </w:tc>
      </w:tr>
      <w:tr w:rsidR="003C2025" w:rsidRPr="0044654A" w14:paraId="2834A590" w14:textId="77777777" w:rsidTr="005E4F0E">
        <w:trPr>
          <w:trHeight w:val="288"/>
          <w:jc w:val="center"/>
        </w:trPr>
        <w:tc>
          <w:tcPr>
            <w:tcW w:w="0" w:type="auto"/>
            <w:tcBorders>
              <w:top w:val="nil"/>
              <w:left w:val="outset" w:sz="6" w:space="0" w:color="auto"/>
              <w:bottom w:val="outset" w:sz="6" w:space="0" w:color="auto"/>
              <w:right w:val="outset" w:sz="6" w:space="0" w:color="auto"/>
            </w:tcBorders>
            <w:vAlign w:val="center"/>
            <w:hideMark/>
          </w:tcPr>
          <w:p w14:paraId="56588550"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bottom"/>
            <w:hideMark/>
          </w:tcPr>
          <w:p w14:paraId="1CFF2907" w14:textId="01BE8BA2"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03D5B8A7" w14:textId="05FF86AB"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3919A09B" w14:textId="36DE062C"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27332E28" w14:textId="49B21A9E" w:rsidR="003C2025" w:rsidRPr="003C2025" w:rsidRDefault="003C2025" w:rsidP="003C2025">
            <w:pPr>
              <w:spacing w:after="0" w:line="240" w:lineRule="auto"/>
              <w:jc w:val="center"/>
              <w:rPr>
                <w:rFonts w:ascii="Times New Roman" w:eastAsia="Times New Roman" w:hAnsi="Times New Roman" w:cs="Times New Roman"/>
                <w:lang w:eastAsia="ru-RU"/>
              </w:rPr>
            </w:pPr>
            <w:r w:rsidRPr="003C2025">
              <w:rPr>
                <w:rFonts w:ascii="Times New Roman" w:hAnsi="Times New Roman" w:cs="Times New Roman"/>
                <w:color w:val="000000"/>
              </w:rPr>
              <w:t>178.9</w:t>
            </w:r>
          </w:p>
        </w:tc>
        <w:tc>
          <w:tcPr>
            <w:tcW w:w="0" w:type="auto"/>
            <w:tcBorders>
              <w:top w:val="nil"/>
              <w:left w:val="nil"/>
              <w:bottom w:val="outset" w:sz="6" w:space="0" w:color="auto"/>
              <w:right w:val="outset" w:sz="6" w:space="0" w:color="auto"/>
            </w:tcBorders>
            <w:shd w:val="clear" w:color="auto" w:fill="EEEEEE"/>
            <w:vAlign w:val="center"/>
            <w:hideMark/>
          </w:tcPr>
          <w:p w14:paraId="717E71D2" w14:textId="77777777" w:rsidR="003C2025" w:rsidRPr="0044654A" w:rsidRDefault="003C2025" w:rsidP="003C2025">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bottom"/>
            <w:hideMark/>
          </w:tcPr>
          <w:p w14:paraId="1AE17576" w14:textId="3A5CC1C5"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663E032" w14:textId="13826ED9" w:rsidR="003C2025" w:rsidRPr="003C2025" w:rsidRDefault="003C2025" w:rsidP="003C2025">
            <w:pPr>
              <w:spacing w:after="0" w:line="240" w:lineRule="auto"/>
              <w:jc w:val="center"/>
              <w:rPr>
                <w:rFonts w:ascii="Times New Roman" w:eastAsia="Times New Roman" w:hAnsi="Times New Roman" w:cs="Times New Roman"/>
                <w:lang w:eastAsia="ru-RU"/>
              </w:rPr>
            </w:pPr>
          </w:p>
        </w:tc>
        <w:tc>
          <w:tcPr>
            <w:tcW w:w="0" w:type="auto"/>
            <w:tcBorders>
              <w:top w:val="nil"/>
              <w:left w:val="nil"/>
              <w:bottom w:val="outset" w:sz="6" w:space="0" w:color="auto"/>
              <w:right w:val="outset" w:sz="6" w:space="0" w:color="auto"/>
            </w:tcBorders>
            <w:vAlign w:val="bottom"/>
            <w:hideMark/>
          </w:tcPr>
          <w:p w14:paraId="509CBE12" w14:textId="0DE32ADD" w:rsidR="003C2025" w:rsidRPr="003C2025" w:rsidRDefault="003C2025" w:rsidP="003C2025">
            <w:pPr>
              <w:spacing w:after="0" w:line="240" w:lineRule="auto"/>
              <w:jc w:val="center"/>
              <w:rPr>
                <w:rFonts w:ascii="Times New Roman" w:eastAsia="Times New Roman" w:hAnsi="Times New Roman" w:cs="Times New Roman"/>
                <w:lang w:eastAsia="ru-RU"/>
              </w:rPr>
            </w:pPr>
          </w:p>
        </w:tc>
      </w:tr>
    </w:tbl>
    <w:p w14:paraId="18F5FC0C" w14:textId="7092C9E8" w:rsidR="00721A33" w:rsidRDefault="00721A33" w:rsidP="006D72FC">
      <w:pPr>
        <w:pStyle w:val="XNormal-0"/>
        <w:spacing w:before="120"/>
      </w:pPr>
      <w:r w:rsidRPr="00EE112F">
        <w:t xml:space="preserve">Наша оценка близка к результату Сифман и </w:t>
      </w:r>
      <w:proofErr w:type="spellStart"/>
      <w:r w:rsidR="00B82365">
        <w:t>поступающе</w:t>
      </w:r>
      <w:proofErr w:type="spellEnd"/>
      <w:r w:rsidR="00B82365">
        <w:t xml:space="preserve"> </w:t>
      </w:r>
      <w:r w:rsidR="00157DD2">
        <w:t xml:space="preserve">со временем </w:t>
      </w:r>
      <w:r w:rsidRPr="00EE112F">
        <w:t xml:space="preserve">чуть выше её оценки, в основном </w:t>
      </w:r>
      <w:r w:rsidR="00B82365">
        <w:t xml:space="preserve">очевидно </w:t>
      </w:r>
      <w:r w:rsidRPr="00EE112F">
        <w:t>из-за расхождения в учёте эмиграции и иммиграции.</w:t>
      </w:r>
    </w:p>
    <w:p w14:paraId="2FD31367" w14:textId="77777777" w:rsidR="00721A33" w:rsidRDefault="00721A33" w:rsidP="00721A33">
      <w:pPr>
        <w:pStyle w:val="XNormal"/>
      </w:pPr>
      <w:r w:rsidRPr="00EE112F">
        <w:t xml:space="preserve">Примечательно, что оценки ЦСК и УГВИ </w:t>
      </w:r>
      <w:r>
        <w:t>“</w:t>
      </w:r>
      <w:r w:rsidRPr="00EE112F">
        <w:t>идут в отрыв</w:t>
      </w:r>
      <w:r>
        <w:t>”</w:t>
      </w:r>
      <w:r w:rsidRPr="00EE112F">
        <w:t xml:space="preserve">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14:paraId="4F9C355A" w14:textId="1420ADAE" w:rsidR="00721A33" w:rsidRPr="00EE112F" w:rsidRDefault="00721A33" w:rsidP="00721A33">
      <w:pPr>
        <w:pStyle w:val="XNormal"/>
      </w:pPr>
      <w:r w:rsidRPr="00EE112F">
        <w:t xml:space="preserve">Расхождение оценок ЦСК и УГВИ для численности населения отдельных губерний и областей </w:t>
      </w:r>
      <w:r w:rsidR="00F172AF">
        <w:t xml:space="preserve">на начало 1913 года </w:t>
      </w:r>
      <w:r w:rsidRPr="00EE112F">
        <w:t>с нашей оценкой составляет, в тыс. чел. и % населения:</w:t>
      </w:r>
      <w:r w:rsidR="00381C88">
        <w:rPr>
          <w:rStyle w:val="FootnoteReference"/>
        </w:rPr>
        <w:footnoteReference w:id="117"/>
      </w:r>
    </w:p>
    <w:p w14:paraId="36B79CDB" w14:textId="77777777" w:rsidR="00721A33" w:rsidRPr="00EE112F" w:rsidRDefault="00721A33" w:rsidP="00721A33">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854"/>
        <w:gridCol w:w="858"/>
        <w:gridCol w:w="1237"/>
        <w:gridCol w:w="360"/>
        <w:gridCol w:w="2855"/>
        <w:gridCol w:w="859"/>
        <w:gridCol w:w="1237"/>
      </w:tblGrid>
      <w:tr w:rsidR="00721A33" w:rsidRPr="00645FEE" w14:paraId="0E6ADFBF" w14:textId="77777777" w:rsidTr="00742340">
        <w:trPr>
          <w:trHeight w:val="288"/>
          <w:tblHeader/>
          <w:jc w:val="center"/>
        </w:trPr>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3D094B4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lastRenderedPageBreak/>
              <w:t>ЦСК минус наша</w:t>
            </w:r>
          </w:p>
        </w:tc>
        <w:tc>
          <w:tcPr>
            <w:tcW w:w="0" w:type="auto"/>
            <w:tcBorders>
              <w:top w:val="nil"/>
              <w:left w:val="outset" w:sz="6" w:space="0" w:color="auto"/>
              <w:bottom w:val="nil"/>
              <w:right w:val="outset" w:sz="6" w:space="0" w:color="auto"/>
            </w:tcBorders>
            <w:vAlign w:val="center"/>
            <w:hideMark/>
          </w:tcPr>
          <w:p w14:paraId="28990AAE"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495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123B77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721A33" w:rsidRPr="00645FEE" w14:paraId="1290B1B3" w14:textId="77777777" w:rsidTr="00742340">
        <w:trPr>
          <w:trHeight w:val="288"/>
          <w:tblHeade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166932"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7CE6F97"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9BD830"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14:paraId="46C1653B" w14:textId="77777777" w:rsidR="00721A33" w:rsidRPr="00645FEE" w:rsidRDefault="00721A33" w:rsidP="00AE1A3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4556054"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5D2C76"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7FA2AD" w14:textId="77777777" w:rsidR="00721A33" w:rsidRPr="00645FEE" w:rsidRDefault="00721A33" w:rsidP="00AE1A30">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742340" w:rsidRPr="00645FEE" w14:paraId="6A241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FDD440" w14:textId="10469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8C3E" w14:textId="0C25D3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690,122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4FD11" w14:textId="6356B1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28.9</w:t>
            </w:r>
          </w:p>
        </w:tc>
        <w:tc>
          <w:tcPr>
            <w:tcW w:w="0" w:type="auto"/>
            <w:tcBorders>
              <w:top w:val="nil"/>
              <w:left w:val="outset" w:sz="6" w:space="0" w:color="auto"/>
              <w:bottom w:val="nil"/>
              <w:right w:val="outset" w:sz="6" w:space="0" w:color="auto"/>
            </w:tcBorders>
            <w:vAlign w:val="center"/>
            <w:hideMark/>
          </w:tcPr>
          <w:p w14:paraId="47AD472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F4BB4" w14:textId="7FBA09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Санкт-Петербургская </w:t>
            </w:r>
            <w:r>
              <w:rPr>
                <w:rFonts w:ascii="Times New Roman" w:hAnsi="Times New Roman" w:cs="Times New Roman"/>
                <w:color w:val="000000"/>
              </w:rPr>
              <w:br/>
            </w:r>
            <w:r w:rsidRPr="00742340">
              <w:rPr>
                <w:rFonts w:ascii="Times New Roman" w:hAnsi="Times New Roman" w:cs="Times New Roman"/>
                <w:color w:val="000000"/>
              </w:rP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81C7E" w14:textId="7460353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600,189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A0164" w14:textId="1404740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25.1</w:t>
            </w:r>
          </w:p>
        </w:tc>
      </w:tr>
      <w:tr w:rsidR="00742340" w:rsidRPr="00645FEE" w14:paraId="399367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9B9A89" w14:textId="3A36C0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D842F6B" w14:textId="4EF44F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431,928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BF7D0" w14:textId="631A45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14.8</w:t>
            </w:r>
          </w:p>
        </w:tc>
        <w:tc>
          <w:tcPr>
            <w:tcW w:w="0" w:type="auto"/>
            <w:tcBorders>
              <w:top w:val="nil"/>
              <w:left w:val="outset" w:sz="6" w:space="0" w:color="auto"/>
              <w:bottom w:val="nil"/>
              <w:right w:val="outset" w:sz="6" w:space="0" w:color="auto"/>
            </w:tcBorders>
            <w:vAlign w:val="center"/>
            <w:hideMark/>
          </w:tcPr>
          <w:p w14:paraId="32FE952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D6BB5" w14:textId="7E1868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9FDD4" w14:textId="62D7EC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494,088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B09D" w14:textId="4799CA3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w:t>
            </w:r>
          </w:p>
        </w:tc>
      </w:tr>
      <w:tr w:rsidR="00742340" w:rsidRPr="00645FEE" w14:paraId="5A1EEE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07CB36" w14:textId="260C08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D313" w14:textId="2E820A3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390,186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D4E6E" w14:textId="349B2AB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16.7</w:t>
            </w:r>
          </w:p>
        </w:tc>
        <w:tc>
          <w:tcPr>
            <w:tcW w:w="0" w:type="auto"/>
            <w:tcBorders>
              <w:top w:val="nil"/>
              <w:left w:val="outset" w:sz="6" w:space="0" w:color="auto"/>
              <w:bottom w:val="nil"/>
              <w:right w:val="outset" w:sz="6" w:space="0" w:color="auto"/>
            </w:tcBorders>
            <w:vAlign w:val="center"/>
            <w:hideMark/>
          </w:tcPr>
          <w:p w14:paraId="6CA693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D390" w14:textId="7EA7AE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431DD9" w14:textId="16EF7B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386,017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CBBD7" w14:textId="120868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270D947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C74E1" w14:textId="50F5A8A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DB58" w14:textId="404FBF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321,451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7F55" w14:textId="0FC97F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w:t>
            </w:r>
          </w:p>
        </w:tc>
        <w:tc>
          <w:tcPr>
            <w:tcW w:w="0" w:type="auto"/>
            <w:tcBorders>
              <w:top w:val="nil"/>
              <w:left w:val="outset" w:sz="6" w:space="0" w:color="auto"/>
              <w:bottom w:val="nil"/>
              <w:right w:val="outset" w:sz="6" w:space="0" w:color="auto"/>
            </w:tcBorders>
            <w:vAlign w:val="center"/>
            <w:hideMark/>
          </w:tcPr>
          <w:p w14:paraId="303CBA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8B794" w14:textId="709D9A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76AB4" w14:textId="7609CF7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299,564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954F3D" w14:textId="6458C8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15.6</w:t>
            </w:r>
          </w:p>
        </w:tc>
      </w:tr>
      <w:tr w:rsidR="00742340" w:rsidRPr="00645FEE" w14:paraId="51BD147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04EFF2" w14:textId="003B2FF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75ED89" w14:textId="664712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65359" w14:textId="6450AB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758481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3EA7" w14:textId="1F14A6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75665" w14:textId="6BFCB8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273,895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A56B5" w14:textId="3F44ECE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11.1</w:t>
            </w:r>
          </w:p>
        </w:tc>
      </w:tr>
      <w:tr w:rsidR="00742340" w:rsidRPr="00645FEE" w14:paraId="1699FB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C6708B" w14:textId="17014C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86C80" w14:textId="567051C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72279" w14:textId="7C0D89A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w:t>
            </w:r>
          </w:p>
        </w:tc>
        <w:tc>
          <w:tcPr>
            <w:tcW w:w="0" w:type="auto"/>
            <w:tcBorders>
              <w:top w:val="nil"/>
              <w:left w:val="outset" w:sz="6" w:space="0" w:color="auto"/>
              <w:bottom w:val="nil"/>
              <w:right w:val="outset" w:sz="6" w:space="0" w:color="auto"/>
            </w:tcBorders>
            <w:vAlign w:val="center"/>
            <w:hideMark/>
          </w:tcPr>
          <w:p w14:paraId="578249B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C53799A" w14:textId="461ECC1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CEDA6" w14:textId="6B31B2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5D7F1" w14:textId="070E19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25.0</w:t>
            </w:r>
          </w:p>
        </w:tc>
      </w:tr>
      <w:tr w:rsidR="00742340" w:rsidRPr="00645FEE" w14:paraId="7FFE842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5F1EEE" w14:textId="3F3C6FF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2504C" w14:textId="05386FA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F6A86" w14:textId="418674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24E6544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3BC0BF" w14:textId="5FE167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E2586" w14:textId="6B374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D239C2" w14:textId="1925B96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DD01D9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14467" w14:textId="54BF4C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A1B14" w14:textId="5DB03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269,463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DAB2E" w14:textId="3E29E4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12.9</w:t>
            </w:r>
          </w:p>
        </w:tc>
        <w:tc>
          <w:tcPr>
            <w:tcW w:w="0" w:type="auto"/>
            <w:tcBorders>
              <w:top w:val="nil"/>
              <w:left w:val="outset" w:sz="6" w:space="0" w:color="auto"/>
              <w:bottom w:val="nil"/>
              <w:right w:val="outset" w:sz="6" w:space="0" w:color="auto"/>
            </w:tcBorders>
            <w:vAlign w:val="center"/>
            <w:hideMark/>
          </w:tcPr>
          <w:p w14:paraId="589CC02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56E99" w14:textId="272103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08B71" w14:textId="6462BE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248,663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2602B" w14:textId="60B571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w:t>
            </w:r>
          </w:p>
        </w:tc>
      </w:tr>
      <w:tr w:rsidR="00742340" w:rsidRPr="00645FEE" w14:paraId="5D85990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C5778" w14:textId="18C9F83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444C0" w14:textId="04069F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243,245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E4F65" w14:textId="40BF56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w:t>
            </w:r>
          </w:p>
        </w:tc>
        <w:tc>
          <w:tcPr>
            <w:tcW w:w="0" w:type="auto"/>
            <w:tcBorders>
              <w:top w:val="nil"/>
              <w:left w:val="outset" w:sz="6" w:space="0" w:color="auto"/>
              <w:bottom w:val="nil"/>
              <w:right w:val="outset" w:sz="6" w:space="0" w:color="auto"/>
            </w:tcBorders>
            <w:vAlign w:val="center"/>
            <w:hideMark/>
          </w:tcPr>
          <w:p w14:paraId="6848A0C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54C7F8E" w14:textId="6126A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64A32" w14:textId="5CABB2E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244,228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3150" w14:textId="3F9FF4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r>
      <w:tr w:rsidR="00742340" w:rsidRPr="00645FEE" w14:paraId="2912980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CD957" w14:textId="22F5567E"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43ACE19" w14:textId="62D4AF8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231,767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179B7" w14:textId="17EF4C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43.0</w:t>
            </w:r>
          </w:p>
        </w:tc>
        <w:tc>
          <w:tcPr>
            <w:tcW w:w="0" w:type="auto"/>
            <w:tcBorders>
              <w:top w:val="nil"/>
              <w:left w:val="outset" w:sz="6" w:space="0" w:color="auto"/>
              <w:bottom w:val="nil"/>
              <w:right w:val="outset" w:sz="6" w:space="0" w:color="auto"/>
            </w:tcBorders>
            <w:vAlign w:val="center"/>
            <w:hideMark/>
          </w:tcPr>
          <w:p w14:paraId="16A712C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706E" w14:textId="245E62D2"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674DE368" w14:textId="66CCD6A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235,416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19F682" w14:textId="5AD3DC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43.7</w:t>
            </w:r>
          </w:p>
        </w:tc>
      </w:tr>
      <w:tr w:rsidR="00742340" w:rsidRPr="00645FEE" w14:paraId="05654D8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5EB389" w14:textId="23BC4F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A5FB1" w14:textId="76A0486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229,548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5E9BB" w14:textId="79BDE0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w:t>
            </w:r>
          </w:p>
        </w:tc>
        <w:tc>
          <w:tcPr>
            <w:tcW w:w="0" w:type="auto"/>
            <w:tcBorders>
              <w:top w:val="nil"/>
              <w:left w:val="outset" w:sz="6" w:space="0" w:color="auto"/>
              <w:bottom w:val="nil"/>
              <w:right w:val="outset" w:sz="6" w:space="0" w:color="auto"/>
            </w:tcBorders>
            <w:vAlign w:val="center"/>
            <w:hideMark/>
          </w:tcPr>
          <w:p w14:paraId="5874A25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5DEAC" w14:textId="14DF46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BC1CE3" w14:textId="7E907EC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232,767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D1757" w14:textId="7F990C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63FF673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B3318" w14:textId="1E2A83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3E268" w14:textId="415E59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227,548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17C95" w14:textId="758219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c>
          <w:tcPr>
            <w:tcW w:w="0" w:type="auto"/>
            <w:tcBorders>
              <w:top w:val="nil"/>
              <w:left w:val="outset" w:sz="6" w:space="0" w:color="auto"/>
              <w:bottom w:val="nil"/>
              <w:right w:val="outset" w:sz="6" w:space="0" w:color="auto"/>
            </w:tcBorders>
            <w:vAlign w:val="center"/>
            <w:hideMark/>
          </w:tcPr>
          <w:p w14:paraId="2FA540F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904BC" w14:textId="5AAF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A06C" w14:textId="24DB545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220,396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4073" w14:textId="7A5B7D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r>
      <w:tr w:rsidR="00742340" w:rsidRPr="00645FEE" w14:paraId="0977A3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27E1D4" w14:textId="6851DA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Калишская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F5FFB" w14:textId="4A0BBEA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209,877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1CB1F" w14:textId="115CBB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19.3</w:t>
            </w:r>
          </w:p>
        </w:tc>
        <w:tc>
          <w:tcPr>
            <w:tcW w:w="0" w:type="auto"/>
            <w:tcBorders>
              <w:top w:val="nil"/>
              <w:left w:val="outset" w:sz="6" w:space="0" w:color="auto"/>
              <w:bottom w:val="nil"/>
              <w:right w:val="outset" w:sz="6" w:space="0" w:color="auto"/>
            </w:tcBorders>
            <w:vAlign w:val="center"/>
            <w:hideMark/>
          </w:tcPr>
          <w:p w14:paraId="6E3A1A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35A08" w14:textId="3DDF4DB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1AEDC" w14:textId="5C07DC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219,802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127A" w14:textId="33199F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w:t>
            </w:r>
          </w:p>
        </w:tc>
      </w:tr>
      <w:tr w:rsidR="00742340" w:rsidRPr="00645FEE" w14:paraId="108EFEC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5C258" w14:textId="795D0A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ED8767" w14:textId="160D8F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7067AA" w14:textId="7099C50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6.2</w:t>
            </w:r>
          </w:p>
        </w:tc>
        <w:tc>
          <w:tcPr>
            <w:tcW w:w="0" w:type="auto"/>
            <w:tcBorders>
              <w:top w:val="nil"/>
              <w:left w:val="outset" w:sz="6" w:space="0" w:color="auto"/>
              <w:bottom w:val="nil"/>
              <w:right w:val="outset" w:sz="6" w:space="0" w:color="auto"/>
            </w:tcBorders>
            <w:vAlign w:val="center"/>
            <w:hideMark/>
          </w:tcPr>
          <w:p w14:paraId="4A45B8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69060" w14:textId="3183591C"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49CD9568" w14:textId="38A5B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213,622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E98B39" w14:textId="054666D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20.8</w:t>
            </w:r>
          </w:p>
        </w:tc>
      </w:tr>
      <w:tr w:rsidR="00742340" w:rsidRPr="00645FEE" w14:paraId="196B31E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CFB4BC" w14:textId="15CEADA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577D9" w14:textId="75B05E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206,624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39AB8" w14:textId="0FADD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34.5</w:t>
            </w:r>
          </w:p>
        </w:tc>
        <w:tc>
          <w:tcPr>
            <w:tcW w:w="0" w:type="auto"/>
            <w:tcBorders>
              <w:top w:val="nil"/>
              <w:left w:val="outset" w:sz="6" w:space="0" w:color="auto"/>
              <w:bottom w:val="nil"/>
              <w:right w:val="outset" w:sz="6" w:space="0" w:color="auto"/>
            </w:tcBorders>
            <w:vAlign w:val="center"/>
            <w:hideMark/>
          </w:tcPr>
          <w:p w14:paraId="66B36B5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9FB65" w14:textId="751A44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DFECC" w14:textId="3F8758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212,193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BF49" w14:textId="46AECE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r>
      <w:tr w:rsidR="00742340" w:rsidRPr="00645FEE" w14:paraId="0FD6AD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674C35" w14:textId="60770D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Сыр-Дарьинская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35170" w14:textId="308C3C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203,493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AC5" w14:textId="1C0D40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11.4</w:t>
            </w:r>
          </w:p>
        </w:tc>
        <w:tc>
          <w:tcPr>
            <w:tcW w:w="0" w:type="auto"/>
            <w:tcBorders>
              <w:top w:val="nil"/>
              <w:left w:val="outset" w:sz="6" w:space="0" w:color="auto"/>
              <w:bottom w:val="nil"/>
              <w:right w:val="outset" w:sz="6" w:space="0" w:color="auto"/>
            </w:tcBorders>
            <w:vAlign w:val="center"/>
            <w:hideMark/>
          </w:tcPr>
          <w:p w14:paraId="0DE7AC5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A7479" w14:textId="5EAE75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2FFA6" w14:textId="5A41E2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204,948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67E43" w14:textId="049A40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10.2</w:t>
            </w:r>
          </w:p>
        </w:tc>
      </w:tr>
      <w:tr w:rsidR="00742340" w:rsidRPr="00645FEE" w14:paraId="6AAC666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8B378" w14:textId="1F315B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9D8D5" w14:textId="65B7F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06634" w14:textId="1FA4A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w:t>
            </w:r>
          </w:p>
        </w:tc>
        <w:tc>
          <w:tcPr>
            <w:tcW w:w="0" w:type="auto"/>
            <w:tcBorders>
              <w:top w:val="nil"/>
              <w:left w:val="outset" w:sz="6" w:space="0" w:color="auto"/>
              <w:bottom w:val="nil"/>
              <w:right w:val="outset" w:sz="6" w:space="0" w:color="auto"/>
            </w:tcBorders>
            <w:vAlign w:val="center"/>
            <w:hideMark/>
          </w:tcPr>
          <w:p w14:paraId="15ADB8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8F7C7" w14:textId="0AC377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66063" w14:textId="7DEE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CA0AB" w14:textId="2D2B2C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18.9</w:t>
            </w:r>
          </w:p>
        </w:tc>
      </w:tr>
      <w:tr w:rsidR="00742340" w:rsidRPr="00645FEE" w14:paraId="45C1D62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19D03" w14:textId="3AAAF8D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1783F" w14:textId="6E47FD6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EE1FA" w14:textId="2D97AE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w:t>
            </w:r>
          </w:p>
        </w:tc>
        <w:tc>
          <w:tcPr>
            <w:tcW w:w="0" w:type="auto"/>
            <w:tcBorders>
              <w:top w:val="nil"/>
              <w:left w:val="outset" w:sz="6" w:space="0" w:color="auto"/>
              <w:bottom w:val="nil"/>
              <w:right w:val="outset" w:sz="6" w:space="0" w:color="auto"/>
            </w:tcBorders>
            <w:vAlign w:val="center"/>
            <w:hideMark/>
          </w:tcPr>
          <w:p w14:paraId="22B00C8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DC001" w14:textId="5C36EC2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Сувалкская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1BD735" w14:textId="629EB5C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192,725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BD4DD" w14:textId="77C15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41.8</w:t>
            </w:r>
          </w:p>
        </w:tc>
      </w:tr>
      <w:tr w:rsidR="00742340" w:rsidRPr="00645FEE" w14:paraId="40EA50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40CADE" w14:textId="0D934A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36B6F" w14:textId="7E1C8CC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183,069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D516D" w14:textId="086865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w:t>
            </w:r>
          </w:p>
        </w:tc>
        <w:tc>
          <w:tcPr>
            <w:tcW w:w="0" w:type="auto"/>
            <w:tcBorders>
              <w:top w:val="nil"/>
              <w:left w:val="outset" w:sz="6" w:space="0" w:color="auto"/>
              <w:bottom w:val="nil"/>
              <w:right w:val="outset" w:sz="6" w:space="0" w:color="auto"/>
            </w:tcBorders>
            <w:vAlign w:val="center"/>
            <w:hideMark/>
          </w:tcPr>
          <w:p w14:paraId="13997CB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35D11" w14:textId="158CEAB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6190F" w14:textId="074073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182,313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C4404" w14:textId="5821550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1CC475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0DF3A3" w14:textId="387CAE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8AA27" w14:textId="12FB6CD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175,360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B47069" w14:textId="401869B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w:t>
            </w:r>
          </w:p>
        </w:tc>
        <w:tc>
          <w:tcPr>
            <w:tcW w:w="0" w:type="auto"/>
            <w:tcBorders>
              <w:top w:val="nil"/>
              <w:left w:val="outset" w:sz="6" w:space="0" w:color="auto"/>
              <w:bottom w:val="nil"/>
              <w:right w:val="outset" w:sz="6" w:space="0" w:color="auto"/>
            </w:tcBorders>
            <w:vAlign w:val="center"/>
            <w:hideMark/>
          </w:tcPr>
          <w:p w14:paraId="0549489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341B1" w14:textId="103CB8C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05E8" w14:textId="50170E7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179,151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B709F" w14:textId="59DED4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7.7</w:t>
            </w:r>
          </w:p>
        </w:tc>
      </w:tr>
      <w:tr w:rsidR="00742340" w:rsidRPr="00645FEE" w14:paraId="59BFF4C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D9F508" w14:textId="7B05A4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9E343" w14:textId="437F65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173,302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05364" w14:textId="34FC62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c>
          <w:tcPr>
            <w:tcW w:w="0" w:type="auto"/>
            <w:tcBorders>
              <w:top w:val="nil"/>
              <w:left w:val="outset" w:sz="6" w:space="0" w:color="auto"/>
              <w:bottom w:val="nil"/>
              <w:right w:val="outset" w:sz="6" w:space="0" w:color="auto"/>
            </w:tcBorders>
            <w:vAlign w:val="center"/>
            <w:hideMark/>
          </w:tcPr>
          <w:p w14:paraId="417BD2D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54155D" w14:textId="3BCE63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C4756A" w14:textId="1B5396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93B2C" w14:textId="50CD47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4C4DD73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D6DED" w14:textId="6D32BD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EE075" w14:textId="5C6C03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158,734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C5CDA9" w14:textId="742CC0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8.5</w:t>
            </w:r>
          </w:p>
        </w:tc>
        <w:tc>
          <w:tcPr>
            <w:tcW w:w="0" w:type="auto"/>
            <w:tcBorders>
              <w:top w:val="nil"/>
              <w:left w:val="outset" w:sz="6" w:space="0" w:color="auto"/>
              <w:bottom w:val="nil"/>
              <w:right w:val="outset" w:sz="6" w:space="0" w:color="auto"/>
            </w:tcBorders>
            <w:vAlign w:val="center"/>
            <w:hideMark/>
          </w:tcPr>
          <w:p w14:paraId="486F881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59174" w14:textId="3702D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Ломжинская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A15F0" w14:textId="62E474D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169,415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D86956" w14:textId="316B2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28.3</w:t>
            </w:r>
          </w:p>
        </w:tc>
      </w:tr>
      <w:tr w:rsidR="00742340" w:rsidRPr="00645FEE" w14:paraId="797682F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6440D" w14:textId="33F58F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D9637" w14:textId="469287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154,792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8A09D" w14:textId="38F2BC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31.7</w:t>
            </w:r>
          </w:p>
        </w:tc>
        <w:tc>
          <w:tcPr>
            <w:tcW w:w="0" w:type="auto"/>
            <w:tcBorders>
              <w:top w:val="nil"/>
              <w:left w:val="outset" w:sz="6" w:space="0" w:color="auto"/>
              <w:bottom w:val="nil"/>
              <w:right w:val="outset" w:sz="6" w:space="0" w:color="auto"/>
            </w:tcBorders>
            <w:vAlign w:val="center"/>
            <w:hideMark/>
          </w:tcPr>
          <w:p w14:paraId="45E6585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7C903" w14:textId="11C907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755E6" w14:textId="6370AAD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168,268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74248" w14:textId="388DE9F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w:t>
            </w:r>
          </w:p>
        </w:tc>
      </w:tr>
      <w:tr w:rsidR="00742340" w:rsidRPr="00645FEE" w14:paraId="55B1DCC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8A5FFF" w14:textId="5FCC67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18AA3" w14:textId="6543AB3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153,828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05040" w14:textId="38DDC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c>
          <w:tcPr>
            <w:tcW w:w="0" w:type="auto"/>
            <w:tcBorders>
              <w:top w:val="nil"/>
              <w:left w:val="outset" w:sz="6" w:space="0" w:color="auto"/>
              <w:bottom w:val="nil"/>
              <w:right w:val="outset" w:sz="6" w:space="0" w:color="auto"/>
            </w:tcBorders>
            <w:vAlign w:val="center"/>
            <w:hideMark/>
          </w:tcPr>
          <w:p w14:paraId="40939A9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99D750E" w14:textId="13B963C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085C2" w14:textId="13EEC9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162,934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83E11" w14:textId="5DA9C9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w:t>
            </w:r>
          </w:p>
        </w:tc>
      </w:tr>
      <w:tr w:rsidR="00742340" w:rsidRPr="00645FEE" w14:paraId="29CD59F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70A161" w14:textId="0E7A654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BD836" w14:textId="6E3D1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152,684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D25E85" w14:textId="0D4E7B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w:t>
            </w:r>
          </w:p>
        </w:tc>
        <w:tc>
          <w:tcPr>
            <w:tcW w:w="0" w:type="auto"/>
            <w:tcBorders>
              <w:top w:val="nil"/>
              <w:left w:val="outset" w:sz="6" w:space="0" w:color="auto"/>
              <w:bottom w:val="nil"/>
              <w:right w:val="outset" w:sz="6" w:space="0" w:color="auto"/>
            </w:tcBorders>
            <w:vAlign w:val="center"/>
            <w:hideMark/>
          </w:tcPr>
          <w:p w14:paraId="4D80D20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756B3" w14:textId="7CE3C7A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F548" w14:textId="3A9110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161,133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EFA657" w14:textId="11634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12.6</w:t>
            </w:r>
          </w:p>
        </w:tc>
      </w:tr>
      <w:tr w:rsidR="00742340" w:rsidRPr="00645FEE" w14:paraId="54C2ADB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1CE1F" w14:textId="45A919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D503B" w14:textId="67E3B7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BC087" w14:textId="732A498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c>
          <w:tcPr>
            <w:tcW w:w="0" w:type="auto"/>
            <w:tcBorders>
              <w:top w:val="nil"/>
              <w:left w:val="outset" w:sz="6" w:space="0" w:color="auto"/>
              <w:bottom w:val="nil"/>
              <w:right w:val="outset" w:sz="6" w:space="0" w:color="auto"/>
            </w:tcBorders>
            <w:vAlign w:val="center"/>
            <w:hideMark/>
          </w:tcPr>
          <w:p w14:paraId="68E5AD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9D7ED" w14:textId="3A820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8FF1" w14:textId="1A6EB3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155,046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27D928" w14:textId="5A1F7A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r>
      <w:tr w:rsidR="00742340" w:rsidRPr="00645FEE" w14:paraId="498699B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04689" w14:textId="2527D6D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EEE0EA" w14:textId="5250FD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137,862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376777" w14:textId="3DEE99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w:t>
            </w:r>
          </w:p>
        </w:tc>
        <w:tc>
          <w:tcPr>
            <w:tcW w:w="0" w:type="auto"/>
            <w:tcBorders>
              <w:top w:val="nil"/>
              <w:left w:val="outset" w:sz="6" w:space="0" w:color="auto"/>
              <w:bottom w:val="nil"/>
              <w:right w:val="outset" w:sz="6" w:space="0" w:color="auto"/>
            </w:tcBorders>
            <w:vAlign w:val="center"/>
            <w:hideMark/>
          </w:tcPr>
          <w:p w14:paraId="0B89472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686F" w14:textId="3D45AB5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BBF310F" w14:textId="415BE2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152,998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D1E9" w14:textId="5D30F4E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w:t>
            </w:r>
          </w:p>
        </w:tc>
      </w:tr>
      <w:tr w:rsidR="00742340" w:rsidRPr="00645FEE" w14:paraId="5E9475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47CB7" w14:textId="7145A15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153E5" w14:textId="56B0B5E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C42C0" w14:textId="0AE977F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310968F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C7B76" w14:textId="0768CBB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92C64" w14:textId="35AD0E3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145,613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8DFF5" w14:textId="1BF7CB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6.6</w:t>
            </w:r>
          </w:p>
        </w:tc>
      </w:tr>
      <w:tr w:rsidR="00742340" w:rsidRPr="00645FEE" w14:paraId="3F7B2A9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6C6B86" w14:textId="397163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593BF" w14:textId="56150A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1FCB4" w14:textId="67DAB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w:t>
            </w:r>
          </w:p>
        </w:tc>
        <w:tc>
          <w:tcPr>
            <w:tcW w:w="0" w:type="auto"/>
            <w:tcBorders>
              <w:top w:val="nil"/>
              <w:left w:val="outset" w:sz="6" w:space="0" w:color="auto"/>
              <w:bottom w:val="nil"/>
              <w:right w:val="outset" w:sz="6" w:space="0" w:color="auto"/>
            </w:tcBorders>
            <w:vAlign w:val="center"/>
            <w:hideMark/>
          </w:tcPr>
          <w:p w14:paraId="49A83D1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63B6714" w14:textId="61ECD8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E430E" w14:textId="75F21EE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135,521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F534B" w14:textId="3B4A953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2743171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E4549" w14:textId="44ECD0E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B54FE93" w14:textId="430EB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B72D63" w14:textId="66BD3C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2C54FC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DED75" w14:textId="47E7274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Приморская обл. с Камчатской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B3B8A54" w14:textId="0497F03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134,464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3696C6" w14:textId="5038664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27.5</w:t>
            </w:r>
          </w:p>
        </w:tc>
      </w:tr>
      <w:tr w:rsidR="00742340" w:rsidRPr="00645FEE" w14:paraId="342E57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0CF2" w14:textId="0F749E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F2F8B35" w14:textId="22C4E79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125,044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C74A8" w14:textId="5A6357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5.1</w:t>
            </w:r>
          </w:p>
        </w:tc>
        <w:tc>
          <w:tcPr>
            <w:tcW w:w="0" w:type="auto"/>
            <w:tcBorders>
              <w:top w:val="nil"/>
              <w:left w:val="outset" w:sz="6" w:space="0" w:color="auto"/>
              <w:bottom w:val="nil"/>
              <w:right w:val="outset" w:sz="6" w:space="0" w:color="auto"/>
            </w:tcBorders>
            <w:vAlign w:val="center"/>
            <w:hideMark/>
          </w:tcPr>
          <w:p w14:paraId="2914030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4437B" w14:textId="491403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DCB22" w14:textId="4ED49C5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469E28" w14:textId="628110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w:t>
            </w:r>
          </w:p>
        </w:tc>
      </w:tr>
      <w:tr w:rsidR="00742340" w:rsidRPr="00645FEE" w14:paraId="356A96A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D8C91E" w14:textId="2074213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8660E" w14:textId="7566C8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120,468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5FFF21" w14:textId="7C9AA5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w:t>
            </w:r>
          </w:p>
        </w:tc>
        <w:tc>
          <w:tcPr>
            <w:tcW w:w="0" w:type="auto"/>
            <w:tcBorders>
              <w:top w:val="nil"/>
              <w:left w:val="outset" w:sz="6" w:space="0" w:color="auto"/>
              <w:bottom w:val="nil"/>
              <w:right w:val="outset" w:sz="6" w:space="0" w:color="auto"/>
            </w:tcBorders>
            <w:vAlign w:val="center"/>
            <w:hideMark/>
          </w:tcPr>
          <w:p w14:paraId="57CB58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D5295" w14:textId="781647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2F5E35E" w14:textId="7A5274A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112,557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03A54" w14:textId="6F01C06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w:t>
            </w:r>
          </w:p>
        </w:tc>
      </w:tr>
      <w:tr w:rsidR="00742340" w:rsidRPr="00645FEE" w14:paraId="1B22E4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22ABD5" w14:textId="769531A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6ED6F" w14:textId="5E8E60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104,825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F9A1C" w14:textId="0069F09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17.2</w:t>
            </w:r>
          </w:p>
        </w:tc>
        <w:tc>
          <w:tcPr>
            <w:tcW w:w="0" w:type="auto"/>
            <w:tcBorders>
              <w:top w:val="nil"/>
              <w:left w:val="outset" w:sz="6" w:space="0" w:color="auto"/>
              <w:bottom w:val="nil"/>
              <w:right w:val="outset" w:sz="6" w:space="0" w:color="auto"/>
            </w:tcBorders>
            <w:vAlign w:val="center"/>
            <w:hideMark/>
          </w:tcPr>
          <w:p w14:paraId="2277F56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0DF9A2" w14:textId="7E107F2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EA2CF" w14:textId="237003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8827E" w14:textId="65A864D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w:t>
            </w:r>
          </w:p>
        </w:tc>
      </w:tr>
      <w:tr w:rsidR="00742340" w:rsidRPr="00645FEE" w14:paraId="19BF247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31753" w14:textId="5B38532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2952F" w14:textId="379E712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1F13D" w14:textId="42A6321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24F0576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4C9C7" w14:textId="56498B1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B135" w14:textId="3181B30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104,280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416E5" w14:textId="3C993E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w:t>
            </w:r>
          </w:p>
        </w:tc>
      </w:tr>
      <w:tr w:rsidR="00742340" w:rsidRPr="00645FEE" w14:paraId="578790C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69177" w14:textId="177CD00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770D3" w14:textId="5D1F534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2C64" w14:textId="4A743FA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5F93B4B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8E01E" w14:textId="6640A52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E0AC09A" w14:textId="398A6F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101,024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8BCEC0" w14:textId="13BE5D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w:t>
            </w:r>
          </w:p>
        </w:tc>
      </w:tr>
      <w:tr w:rsidR="00742340" w:rsidRPr="00645FEE" w14:paraId="7BABF8F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A6496" w14:textId="56E40BE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181BF" w14:textId="2B0ABA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100,511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B3928" w14:textId="7D084B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w:t>
            </w:r>
          </w:p>
        </w:tc>
        <w:tc>
          <w:tcPr>
            <w:tcW w:w="0" w:type="auto"/>
            <w:tcBorders>
              <w:top w:val="nil"/>
              <w:left w:val="outset" w:sz="6" w:space="0" w:color="auto"/>
              <w:bottom w:val="nil"/>
              <w:right w:val="outset" w:sz="6" w:space="0" w:color="auto"/>
            </w:tcBorders>
            <w:vAlign w:val="center"/>
            <w:hideMark/>
          </w:tcPr>
          <w:p w14:paraId="22AC72E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194D6" w14:textId="600AFC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7AC0F" w14:textId="176C1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95,703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09EE1" w14:textId="5A6E64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168426D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7C57FC" w14:textId="695C3EF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81013" w14:textId="7F7336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D8536" w14:textId="6DEC0F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c>
          <w:tcPr>
            <w:tcW w:w="0" w:type="auto"/>
            <w:tcBorders>
              <w:top w:val="nil"/>
              <w:left w:val="outset" w:sz="6" w:space="0" w:color="auto"/>
              <w:bottom w:val="nil"/>
              <w:right w:val="outset" w:sz="6" w:space="0" w:color="auto"/>
            </w:tcBorders>
            <w:vAlign w:val="center"/>
            <w:hideMark/>
          </w:tcPr>
          <w:p w14:paraId="510C606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C2072" w14:textId="4B9476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D59001" w14:textId="660C08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84,387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40FD" w14:textId="2D6943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6.7</w:t>
            </w:r>
          </w:p>
        </w:tc>
      </w:tr>
      <w:tr w:rsidR="00742340" w:rsidRPr="00645FEE" w14:paraId="11CF399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D1F1E5" w14:textId="6B75CD0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Радомская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39D375" w14:textId="74F3772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88,088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1ED40" w14:textId="14833DD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w:t>
            </w:r>
          </w:p>
        </w:tc>
        <w:tc>
          <w:tcPr>
            <w:tcW w:w="0" w:type="auto"/>
            <w:tcBorders>
              <w:top w:val="nil"/>
              <w:left w:val="outset" w:sz="6" w:space="0" w:color="auto"/>
              <w:bottom w:val="nil"/>
              <w:right w:val="outset" w:sz="6" w:space="0" w:color="auto"/>
            </w:tcBorders>
            <w:vAlign w:val="center"/>
            <w:hideMark/>
          </w:tcPr>
          <w:p w14:paraId="15A7572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FC6BDF8" w14:textId="28C55F3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672AE49" w14:textId="23E3347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82,836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4DC2B" w14:textId="62D054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13.6</w:t>
            </w:r>
          </w:p>
        </w:tc>
      </w:tr>
      <w:tr w:rsidR="00742340" w:rsidRPr="00645FEE" w14:paraId="10E42B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DFF7EB" w14:textId="04C698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6CB77" w14:textId="0BF688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82,923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84695" w14:textId="5246289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w:t>
            </w:r>
          </w:p>
        </w:tc>
        <w:tc>
          <w:tcPr>
            <w:tcW w:w="0" w:type="auto"/>
            <w:tcBorders>
              <w:top w:val="nil"/>
              <w:left w:val="outset" w:sz="6" w:space="0" w:color="auto"/>
              <w:bottom w:val="nil"/>
              <w:right w:val="outset" w:sz="6" w:space="0" w:color="auto"/>
            </w:tcBorders>
            <w:vAlign w:val="center"/>
            <w:hideMark/>
          </w:tcPr>
          <w:p w14:paraId="7D289E5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A5046A1" w14:textId="0F47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2573F" w14:textId="0E41E20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C9CDAD" w14:textId="079AD2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93.8</w:t>
            </w:r>
          </w:p>
        </w:tc>
      </w:tr>
      <w:tr w:rsidR="00742340" w:rsidRPr="00645FEE" w14:paraId="543E3AA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6F7703" w14:textId="63ECFC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57724" w14:textId="3010C2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8A41A" w14:textId="39CD5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c>
          <w:tcPr>
            <w:tcW w:w="0" w:type="auto"/>
            <w:tcBorders>
              <w:top w:val="nil"/>
              <w:left w:val="outset" w:sz="6" w:space="0" w:color="auto"/>
              <w:bottom w:val="nil"/>
              <w:right w:val="outset" w:sz="6" w:space="0" w:color="auto"/>
            </w:tcBorders>
            <w:vAlign w:val="center"/>
            <w:hideMark/>
          </w:tcPr>
          <w:p w14:paraId="2B2C556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46592" w14:textId="623723D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96B22" w14:textId="7E7BBD0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9FA9B4" w14:textId="2254639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5.6</w:t>
            </w:r>
          </w:p>
        </w:tc>
      </w:tr>
      <w:tr w:rsidR="00742340" w:rsidRPr="00645FEE" w14:paraId="5C6A4FD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BFCF7" w14:textId="2062C0E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47EB3" w14:textId="010EF98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7D7352" w14:textId="1AC145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70BDBF8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A1E86" w14:textId="3A3173E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1CB3B" w14:textId="7E100E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E5406" w14:textId="024847B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r w:rsidR="00742340" w:rsidRPr="00645FEE" w14:paraId="51FEE4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867120" w14:textId="30637E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EE065" w14:textId="4CA575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361A0" w14:textId="11E6C31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A25164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4BC5F" w14:textId="0EDF9B4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B4B57CA" w14:textId="675AFAC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75,229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39A9A" w14:textId="584BADF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8.7</w:t>
            </w:r>
          </w:p>
        </w:tc>
      </w:tr>
      <w:tr w:rsidR="00742340" w:rsidRPr="00645FEE" w14:paraId="47B2E14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A24AC5" w14:textId="7637D26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 xml:space="preserve">Люблинская с Седлецкой </w:t>
            </w:r>
            <w:r>
              <w:rPr>
                <w:rFonts w:ascii="Times New Roman" w:hAnsi="Times New Roman" w:cs="Times New Roman"/>
                <w:color w:val="000000"/>
              </w:rPr>
              <w:br/>
            </w:r>
            <w:r w:rsidRPr="00742340">
              <w:rPr>
                <w:rFonts w:ascii="Times New Roman" w:hAnsi="Times New Roman" w:cs="Times New Roman"/>
                <w:color w:val="000000"/>
              </w:rP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B3124" w14:textId="1FD30D9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94084" w14:textId="2D4688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1C6CED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9A681" w14:textId="7EDFACA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5676C" w14:textId="09F8F2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73,559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7BCB" w14:textId="01B1D45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287B8EE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785188" w14:textId="4E7B7D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6DC9CDC" w14:textId="4C3FC22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55,592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A5E37" w14:textId="73797A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c>
          <w:tcPr>
            <w:tcW w:w="0" w:type="auto"/>
            <w:tcBorders>
              <w:top w:val="nil"/>
              <w:left w:val="outset" w:sz="6" w:space="0" w:color="auto"/>
              <w:bottom w:val="nil"/>
              <w:right w:val="outset" w:sz="6" w:space="0" w:color="auto"/>
            </w:tcBorders>
            <w:vAlign w:val="center"/>
            <w:hideMark/>
          </w:tcPr>
          <w:p w14:paraId="697D49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B1E04" w14:textId="2F4247B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B230C" w14:textId="10F90CE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C418D" w14:textId="318610F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r>
      <w:tr w:rsidR="00742340" w:rsidRPr="00645FEE" w14:paraId="5D5D632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6BF44" w14:textId="6902232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4AC7" w14:textId="4F34A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357B2D" w14:textId="76BED79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61.2</w:t>
            </w:r>
          </w:p>
        </w:tc>
        <w:tc>
          <w:tcPr>
            <w:tcW w:w="0" w:type="auto"/>
            <w:tcBorders>
              <w:top w:val="nil"/>
              <w:left w:val="outset" w:sz="6" w:space="0" w:color="auto"/>
              <w:bottom w:val="nil"/>
              <w:right w:val="outset" w:sz="6" w:space="0" w:color="auto"/>
            </w:tcBorders>
            <w:vAlign w:val="center"/>
            <w:hideMark/>
          </w:tcPr>
          <w:p w14:paraId="48C340B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993C" w14:textId="1BDBE9A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E4EF7" w14:textId="0DF5D34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2E1A" w14:textId="20B1022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r>
      <w:tr w:rsidR="00742340" w:rsidRPr="00645FEE" w14:paraId="1656E46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B1A27D" w14:textId="408E2F5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36EA6" w14:textId="6125FCD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8BCF5" w14:textId="106B4C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565D6F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5E63A" w14:textId="61F0DE2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E26FE" w14:textId="0FC17F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55,645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ADC01" w14:textId="5B9F23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r>
      <w:tr w:rsidR="00742340" w:rsidRPr="00645FEE" w14:paraId="59A4265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856604" w14:textId="0C6BC8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76112" w14:textId="7745A8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3E386" w14:textId="3C4D4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c>
          <w:tcPr>
            <w:tcW w:w="0" w:type="auto"/>
            <w:tcBorders>
              <w:top w:val="nil"/>
              <w:left w:val="outset" w:sz="6" w:space="0" w:color="auto"/>
              <w:bottom w:val="nil"/>
              <w:right w:val="outset" w:sz="6" w:space="0" w:color="auto"/>
            </w:tcBorders>
            <w:vAlign w:val="center"/>
            <w:hideMark/>
          </w:tcPr>
          <w:p w14:paraId="257C92C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7A2F4" w14:textId="7537D63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32922" w14:textId="1AF900B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52,714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DC38F" w14:textId="7AE68CA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0F1D3B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604FFF" w14:textId="7169AB4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9A26F" w14:textId="133287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94A06" w14:textId="7D1B40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369AFE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D3391" w14:textId="64E0EA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BFFF992" w14:textId="7F5E66B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48,964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64336" w14:textId="343EE1A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w:t>
            </w:r>
          </w:p>
        </w:tc>
      </w:tr>
      <w:tr w:rsidR="00742340" w:rsidRPr="00645FEE" w14:paraId="081CE60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6EF953" w14:textId="4EDF56B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FC750" w14:textId="42C795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44,823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F9BD" w14:textId="3B76D76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5E12B1E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E4000DA" w14:textId="51FB2F1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D706E" w14:textId="58E608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7EFF82" w14:textId="0A26EDD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r>
      <w:tr w:rsidR="00742340" w:rsidRPr="00645FEE" w14:paraId="5705C9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B0B504" w14:textId="05F3A54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1D2F93" w14:textId="2C35DE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43,899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6DB11" w14:textId="4F7A0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c>
          <w:tcPr>
            <w:tcW w:w="0" w:type="auto"/>
            <w:tcBorders>
              <w:top w:val="nil"/>
              <w:left w:val="outset" w:sz="6" w:space="0" w:color="auto"/>
              <w:bottom w:val="nil"/>
              <w:right w:val="outset" w:sz="6" w:space="0" w:color="auto"/>
            </w:tcBorders>
            <w:vAlign w:val="center"/>
            <w:hideMark/>
          </w:tcPr>
          <w:p w14:paraId="4CFEEBA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31C4A" w14:textId="3F1ED32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E812CAF" w14:textId="7AECF1F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46,861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9BFB56" w14:textId="1C280F5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r>
      <w:tr w:rsidR="00742340" w:rsidRPr="00645FEE" w14:paraId="486CBC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D0E68" w14:textId="7286F12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E6254" w14:textId="0BDA49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40,873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CF1358" w14:textId="6ABAFEF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2.9</w:t>
            </w:r>
          </w:p>
        </w:tc>
        <w:tc>
          <w:tcPr>
            <w:tcW w:w="0" w:type="auto"/>
            <w:tcBorders>
              <w:top w:val="nil"/>
              <w:left w:val="outset" w:sz="6" w:space="0" w:color="auto"/>
              <w:bottom w:val="nil"/>
              <w:right w:val="outset" w:sz="6" w:space="0" w:color="auto"/>
            </w:tcBorders>
            <w:vAlign w:val="center"/>
            <w:hideMark/>
          </w:tcPr>
          <w:p w14:paraId="3E260736"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F8034" w14:textId="049C5C4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61FB6" w14:textId="20BB0B3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46,018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B5445" w14:textId="2B6126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r>
      <w:tr w:rsidR="00742340" w:rsidRPr="00645FEE" w14:paraId="3A2D912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760DAC" w14:textId="56AC3D9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72AA4" w14:textId="1E6771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37,746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C764" w14:textId="692FE43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c>
          <w:tcPr>
            <w:tcW w:w="0" w:type="auto"/>
            <w:tcBorders>
              <w:top w:val="nil"/>
              <w:left w:val="outset" w:sz="6" w:space="0" w:color="auto"/>
              <w:bottom w:val="nil"/>
              <w:right w:val="outset" w:sz="6" w:space="0" w:color="auto"/>
            </w:tcBorders>
            <w:vAlign w:val="center"/>
            <w:hideMark/>
          </w:tcPr>
          <w:p w14:paraId="448D442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CA3E5" w14:textId="082783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88194" w14:textId="511ABB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42,689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FC822" w14:textId="231DAE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009C2F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54B20" w14:textId="294077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BD94" w14:textId="228E31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89E05" w14:textId="66F9C0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w:t>
            </w:r>
          </w:p>
        </w:tc>
        <w:tc>
          <w:tcPr>
            <w:tcW w:w="0" w:type="auto"/>
            <w:tcBorders>
              <w:top w:val="nil"/>
              <w:left w:val="outset" w:sz="6" w:space="0" w:color="auto"/>
              <w:bottom w:val="nil"/>
              <w:right w:val="outset" w:sz="6" w:space="0" w:color="auto"/>
            </w:tcBorders>
            <w:vAlign w:val="center"/>
            <w:hideMark/>
          </w:tcPr>
          <w:p w14:paraId="4D33278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E814CE0" w14:textId="5D13F2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F027F" w14:textId="4DDCA23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41,716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F82CD" w14:textId="5BC051B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w:t>
            </w:r>
          </w:p>
        </w:tc>
      </w:tr>
      <w:tr w:rsidR="00742340" w:rsidRPr="00645FEE" w14:paraId="3F004C08"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8A667" w14:textId="64BD5C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48F8B" w14:textId="691E24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37DF8" w14:textId="70F14C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c>
          <w:tcPr>
            <w:tcW w:w="0" w:type="auto"/>
            <w:tcBorders>
              <w:top w:val="nil"/>
              <w:left w:val="outset" w:sz="6" w:space="0" w:color="auto"/>
              <w:bottom w:val="nil"/>
              <w:right w:val="outset" w:sz="6" w:space="0" w:color="auto"/>
            </w:tcBorders>
            <w:vAlign w:val="center"/>
            <w:hideMark/>
          </w:tcPr>
          <w:p w14:paraId="40646E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19201" w14:textId="0D0477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B2AE0" w14:textId="1C06A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8862E" w14:textId="6E0B12F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w:t>
            </w:r>
          </w:p>
        </w:tc>
      </w:tr>
      <w:tr w:rsidR="00742340" w:rsidRPr="00645FEE" w14:paraId="6B6D6CD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71A707" w14:textId="70A25DC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15C08" w14:textId="79147D9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48A5A" w14:textId="4A929DC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3.7</w:t>
            </w:r>
          </w:p>
        </w:tc>
        <w:tc>
          <w:tcPr>
            <w:tcW w:w="0" w:type="auto"/>
            <w:tcBorders>
              <w:top w:val="nil"/>
              <w:left w:val="outset" w:sz="6" w:space="0" w:color="auto"/>
              <w:bottom w:val="nil"/>
              <w:right w:val="outset" w:sz="6" w:space="0" w:color="auto"/>
            </w:tcBorders>
            <w:vAlign w:val="center"/>
            <w:hideMark/>
          </w:tcPr>
          <w:p w14:paraId="0ECC8AA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7F09225" w14:textId="47F1215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36EFB" w14:textId="084CE00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34,871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656F58" w14:textId="5B5CFE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76BFE35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56732" w14:textId="4F93768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Петроковская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4C300" w14:textId="5629F24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9CF09" w14:textId="1FDF54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w:t>
            </w:r>
          </w:p>
        </w:tc>
        <w:tc>
          <w:tcPr>
            <w:tcW w:w="0" w:type="auto"/>
            <w:tcBorders>
              <w:top w:val="nil"/>
              <w:left w:val="outset" w:sz="6" w:space="0" w:color="auto"/>
              <w:bottom w:val="nil"/>
              <w:right w:val="outset" w:sz="6" w:space="0" w:color="auto"/>
            </w:tcBorders>
            <w:vAlign w:val="center"/>
            <w:hideMark/>
          </w:tcPr>
          <w:p w14:paraId="48C865A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0D29F" w14:textId="516E6CE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CE984" w14:textId="3C990F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738EE" w14:textId="40CC9AA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5DC2FA0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817B7D" w14:textId="783C9AC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B400E" w14:textId="4100F46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52429" w14:textId="488541E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w:t>
            </w:r>
          </w:p>
        </w:tc>
        <w:tc>
          <w:tcPr>
            <w:tcW w:w="0" w:type="auto"/>
            <w:tcBorders>
              <w:top w:val="nil"/>
              <w:left w:val="outset" w:sz="6" w:space="0" w:color="auto"/>
              <w:bottom w:val="nil"/>
              <w:right w:val="outset" w:sz="6" w:space="0" w:color="auto"/>
            </w:tcBorders>
            <w:vAlign w:val="center"/>
            <w:hideMark/>
          </w:tcPr>
          <w:p w14:paraId="1BC939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60593" w14:textId="6C512D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08A28" w14:textId="08D1675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0EB62" w14:textId="33B8F4D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r>
      <w:tr w:rsidR="00742340" w:rsidRPr="00645FEE" w14:paraId="354E3E0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FF8A55" w14:textId="5847814B" w:rsidR="00742340" w:rsidRPr="00742340" w:rsidRDefault="00742340" w:rsidP="00742340">
            <w:pPr>
              <w:spacing w:after="0" w:line="240" w:lineRule="auto"/>
              <w:rPr>
                <w:rFonts w:ascii="Times New Roman" w:eastAsia="Times New Roman" w:hAnsi="Times New Roman" w:cs="Times New Roman"/>
                <w:lang w:eastAsia="ru-RU"/>
              </w:rPr>
            </w:pPr>
            <w:proofErr w:type="spellStart"/>
            <w:r w:rsidRPr="00742340">
              <w:rPr>
                <w:rFonts w:ascii="Times New Roman" w:hAnsi="Times New Roman" w:cs="Times New Roman"/>
                <w:color w:val="000000"/>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14:paraId="356AAEE7" w14:textId="614DCE2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C4AD75" w14:textId="281B7E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w:t>
            </w:r>
          </w:p>
        </w:tc>
        <w:tc>
          <w:tcPr>
            <w:tcW w:w="0" w:type="auto"/>
            <w:tcBorders>
              <w:top w:val="nil"/>
              <w:left w:val="outset" w:sz="6" w:space="0" w:color="auto"/>
              <w:bottom w:val="nil"/>
              <w:right w:val="outset" w:sz="6" w:space="0" w:color="auto"/>
            </w:tcBorders>
            <w:vAlign w:val="center"/>
            <w:hideMark/>
          </w:tcPr>
          <w:p w14:paraId="0C3F3DA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D8CA1" w14:textId="60C2277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78EF93" w14:textId="5C95810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24,070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BDA9A" w14:textId="71CBB21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357CE00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AF7F72" w14:textId="5BAE97B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90286" w14:textId="2B52EAC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A27472" w14:textId="798C7A7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2.7</w:t>
            </w:r>
          </w:p>
        </w:tc>
        <w:tc>
          <w:tcPr>
            <w:tcW w:w="0" w:type="auto"/>
            <w:tcBorders>
              <w:top w:val="nil"/>
              <w:left w:val="outset" w:sz="6" w:space="0" w:color="auto"/>
              <w:bottom w:val="nil"/>
              <w:right w:val="outset" w:sz="6" w:space="0" w:color="auto"/>
            </w:tcBorders>
            <w:vAlign w:val="center"/>
            <w:hideMark/>
          </w:tcPr>
          <w:p w14:paraId="3F5A01D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69449" w14:textId="6F8AB03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Келецкая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3B146" w14:textId="4E2D09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4B4E7" w14:textId="3E5B4D8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w:t>
            </w:r>
          </w:p>
        </w:tc>
      </w:tr>
      <w:tr w:rsidR="00742340" w:rsidRPr="00645FEE" w14:paraId="3C1DD3E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B4BC8" w14:textId="148E6C9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6E5F6" w14:textId="280F0B8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0F1F2" w14:textId="40AA224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c>
          <w:tcPr>
            <w:tcW w:w="0" w:type="auto"/>
            <w:tcBorders>
              <w:top w:val="nil"/>
              <w:left w:val="outset" w:sz="6" w:space="0" w:color="auto"/>
              <w:bottom w:val="nil"/>
              <w:right w:val="outset" w:sz="6" w:space="0" w:color="auto"/>
            </w:tcBorders>
            <w:vAlign w:val="center"/>
            <w:hideMark/>
          </w:tcPr>
          <w:p w14:paraId="0ABEBA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6C546" w14:textId="0DEFCD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AE700" w14:textId="0B8BFF4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14,666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C92EF" w14:textId="373CE3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r>
      <w:tr w:rsidR="00742340" w:rsidRPr="00645FEE" w14:paraId="3071315A"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577094" w14:textId="120314E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886BCED" w14:textId="571C79E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19,146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0A9DCD" w14:textId="2610177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465482C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B2806" w14:textId="445BE32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9AB4C71" w14:textId="35A4827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051DB" w14:textId="181E91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1EA4143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F07AA" w14:textId="002B29A8"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5C08E" w14:textId="2F67459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8B91D" w14:textId="2763BC7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c>
          <w:tcPr>
            <w:tcW w:w="0" w:type="auto"/>
            <w:tcBorders>
              <w:top w:val="nil"/>
              <w:left w:val="outset" w:sz="6" w:space="0" w:color="auto"/>
              <w:bottom w:val="nil"/>
              <w:right w:val="outset" w:sz="6" w:space="0" w:color="auto"/>
            </w:tcBorders>
            <w:vAlign w:val="center"/>
            <w:hideMark/>
          </w:tcPr>
          <w:p w14:paraId="1C72755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CA076" w14:textId="3648B6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4B37E" w14:textId="0344882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7,843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6E6E1" w14:textId="58A88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r>
      <w:tr w:rsidR="00742340" w:rsidRPr="00645FEE" w14:paraId="1D330F3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75619" w14:textId="6C4316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99EBCB3" w14:textId="79D44FE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12,123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DAAC" w14:textId="7158E8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2.4</w:t>
            </w:r>
          </w:p>
        </w:tc>
        <w:tc>
          <w:tcPr>
            <w:tcW w:w="0" w:type="auto"/>
            <w:tcBorders>
              <w:top w:val="nil"/>
              <w:left w:val="outset" w:sz="6" w:space="0" w:color="auto"/>
              <w:bottom w:val="nil"/>
              <w:right w:val="outset" w:sz="6" w:space="0" w:color="auto"/>
            </w:tcBorders>
            <w:vAlign w:val="center"/>
            <w:hideMark/>
          </w:tcPr>
          <w:p w14:paraId="5A06C27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05E273E" w14:textId="3E27A90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44639" w14:textId="4E262DD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6,541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D6C43B" w14:textId="1F443B8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r>
      <w:tr w:rsidR="00742340" w:rsidRPr="00645FEE" w14:paraId="08BD3887"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DC37C1" w14:textId="7777C11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3C179" w14:textId="6BEB9D9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24169" w14:textId="34F8E9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0.8</w:t>
            </w:r>
          </w:p>
        </w:tc>
        <w:tc>
          <w:tcPr>
            <w:tcW w:w="0" w:type="auto"/>
            <w:tcBorders>
              <w:top w:val="nil"/>
              <w:left w:val="outset" w:sz="6" w:space="0" w:color="auto"/>
              <w:bottom w:val="nil"/>
              <w:right w:val="outset" w:sz="6" w:space="0" w:color="auto"/>
            </w:tcBorders>
            <w:vAlign w:val="center"/>
            <w:hideMark/>
          </w:tcPr>
          <w:p w14:paraId="500415C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7C3B1A8" w14:textId="4A530B9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34F60" w14:textId="0443B3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8EB71" w14:textId="0A04FB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5AD298B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E4ADD" w14:textId="3F4072B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0FAE67D" w14:textId="1E3263E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9,148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6919F6" w14:textId="7333BE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0.7</w:t>
            </w:r>
          </w:p>
        </w:tc>
        <w:tc>
          <w:tcPr>
            <w:tcW w:w="0" w:type="auto"/>
            <w:tcBorders>
              <w:top w:val="nil"/>
              <w:left w:val="outset" w:sz="6" w:space="0" w:color="auto"/>
              <w:bottom w:val="nil"/>
              <w:right w:val="outset" w:sz="6" w:space="0" w:color="auto"/>
            </w:tcBorders>
            <w:vAlign w:val="center"/>
            <w:hideMark/>
          </w:tcPr>
          <w:p w14:paraId="6F15AFF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C2FAF" w14:textId="2E366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48E12C9" w14:textId="0D19FD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3640F" w14:textId="33AD4BF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r>
      <w:tr w:rsidR="00742340" w:rsidRPr="00645FEE" w14:paraId="0ADA3FA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3AB69F" w14:textId="341D9C4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CC66E" w14:textId="0F699EF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54D8A" w14:textId="6CDCE0A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0.2</w:t>
            </w:r>
          </w:p>
        </w:tc>
        <w:tc>
          <w:tcPr>
            <w:tcW w:w="0" w:type="auto"/>
            <w:tcBorders>
              <w:top w:val="nil"/>
              <w:left w:val="outset" w:sz="6" w:space="0" w:color="auto"/>
              <w:bottom w:val="nil"/>
              <w:right w:val="outset" w:sz="6" w:space="0" w:color="auto"/>
            </w:tcBorders>
            <w:vAlign w:val="center"/>
            <w:hideMark/>
          </w:tcPr>
          <w:p w14:paraId="360C9055"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9E79F" w14:textId="621152E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60770F6" w14:textId="20ED714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58208" w14:textId="5E6AC75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r>
      <w:tr w:rsidR="00742340" w:rsidRPr="00645FEE" w14:paraId="1B03137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7CB58" w14:textId="558F2AE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0D03A" w14:textId="4A45FA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11238" w14:textId="466DE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78B4BD51"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B780" w14:textId="3F8D685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Эстляндская</w:t>
            </w:r>
          </w:p>
        </w:tc>
        <w:tc>
          <w:tcPr>
            <w:tcW w:w="0" w:type="auto"/>
            <w:tcBorders>
              <w:top w:val="outset" w:sz="6" w:space="0" w:color="auto"/>
              <w:left w:val="outset" w:sz="6" w:space="0" w:color="auto"/>
              <w:bottom w:val="outset" w:sz="6" w:space="0" w:color="auto"/>
              <w:right w:val="outset" w:sz="6" w:space="0" w:color="auto"/>
            </w:tcBorders>
            <w:vAlign w:val="center"/>
          </w:tcPr>
          <w:p w14:paraId="63BF72B4" w14:textId="1333068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2A04EFD" w14:textId="40EF4E5F" w:rsidR="00742340" w:rsidRPr="00742340" w:rsidRDefault="00742340" w:rsidP="00742340">
            <w:pPr>
              <w:spacing w:after="0" w:line="240" w:lineRule="auto"/>
              <w:jc w:val="center"/>
              <w:rPr>
                <w:rFonts w:ascii="Times New Roman" w:eastAsia="Times New Roman" w:hAnsi="Times New Roman" w:cs="Times New Roman"/>
                <w:lang w:val="en-US" w:eastAsia="ru-RU"/>
              </w:rPr>
            </w:pPr>
            <w:r w:rsidRPr="00742340">
              <w:rPr>
                <w:rFonts w:ascii="Times New Roman" w:hAnsi="Times New Roman" w:cs="Times New Roman"/>
                <w:color w:val="000000"/>
              </w:rPr>
              <w:t>0.0</w:t>
            </w:r>
          </w:p>
        </w:tc>
      </w:tr>
      <w:tr w:rsidR="00742340" w:rsidRPr="00645FEE" w14:paraId="4148DF5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E3749" w14:textId="5C5EB6D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BC5D0" w14:textId="08D9F79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06B51" w14:textId="4A2D392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0.1</w:t>
            </w:r>
          </w:p>
        </w:tc>
        <w:tc>
          <w:tcPr>
            <w:tcW w:w="0" w:type="auto"/>
            <w:tcBorders>
              <w:top w:val="nil"/>
              <w:left w:val="outset" w:sz="6" w:space="0" w:color="auto"/>
              <w:bottom w:val="nil"/>
              <w:right w:val="outset" w:sz="6" w:space="0" w:color="auto"/>
            </w:tcBorders>
            <w:vAlign w:val="center"/>
            <w:hideMark/>
          </w:tcPr>
          <w:p w14:paraId="5871E973"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5D7B1" w14:textId="544AC36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05EE4" w14:textId="693294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53681" w14:textId="7756794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00C14F2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ADA6DD" w14:textId="4834AE4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lastRenderedPageBreak/>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728FA" w14:textId="2CD8E5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BDD9A" w14:textId="53C5A3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A11548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4BB5A" w14:textId="39AD50B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42C5C" w14:textId="5AD0382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C5695E5" w14:textId="349708D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140B9F69"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075B26" w14:textId="636ECCA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08691" w14:textId="4467C5C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772BC5" w14:textId="72FACB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60D72AE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4B0D0" w14:textId="0C3560C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FE273" w14:textId="08F672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F02CF" w14:textId="14A03B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w:t>
            </w:r>
          </w:p>
        </w:tc>
      </w:tr>
      <w:tr w:rsidR="00742340" w:rsidRPr="00645FEE" w14:paraId="420F2A6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EF3B50" w14:textId="4EF0E84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3406F" w14:textId="031C1A3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BAA07" w14:textId="337D7BF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0.0</w:t>
            </w:r>
          </w:p>
        </w:tc>
        <w:tc>
          <w:tcPr>
            <w:tcW w:w="0" w:type="auto"/>
            <w:tcBorders>
              <w:top w:val="nil"/>
              <w:left w:val="outset" w:sz="6" w:space="0" w:color="auto"/>
              <w:bottom w:val="nil"/>
              <w:right w:val="outset" w:sz="6" w:space="0" w:color="auto"/>
            </w:tcBorders>
            <w:vAlign w:val="center"/>
            <w:hideMark/>
          </w:tcPr>
          <w:p w14:paraId="7206C839"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C3250" w14:textId="5A696415"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562E76D" w14:textId="36EEB9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551B90" w14:textId="46EDB53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r>
      <w:tr w:rsidR="00742340" w:rsidRPr="00645FEE" w14:paraId="0612985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B332C" w14:textId="6224F94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F2D5" w14:textId="749E4A7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DE92AC" w14:textId="50B3069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-0.4</w:t>
            </w:r>
          </w:p>
        </w:tc>
        <w:tc>
          <w:tcPr>
            <w:tcW w:w="0" w:type="auto"/>
            <w:tcBorders>
              <w:top w:val="nil"/>
              <w:left w:val="outset" w:sz="6" w:space="0" w:color="auto"/>
              <w:bottom w:val="nil"/>
              <w:right w:val="outset" w:sz="6" w:space="0" w:color="auto"/>
            </w:tcBorders>
            <w:vAlign w:val="center"/>
            <w:hideMark/>
          </w:tcPr>
          <w:p w14:paraId="17AD9A4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A04DF7F" w14:textId="70BA2C64"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7FF0A71" w14:textId="650303A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05BE7" w14:textId="5C5DEB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-0.6</w:t>
            </w:r>
          </w:p>
        </w:tc>
      </w:tr>
      <w:tr w:rsidR="00742340" w:rsidRPr="00645FEE" w14:paraId="2C43409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C13E9" w14:textId="6EA90C0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Выборгская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4893D" w14:textId="089F355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-4,774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E0D1" w14:textId="3689D517"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-0.9</w:t>
            </w:r>
          </w:p>
        </w:tc>
        <w:tc>
          <w:tcPr>
            <w:tcW w:w="0" w:type="auto"/>
            <w:tcBorders>
              <w:top w:val="nil"/>
              <w:left w:val="outset" w:sz="6" w:space="0" w:color="auto"/>
              <w:bottom w:val="nil"/>
              <w:right w:val="outset" w:sz="6" w:space="0" w:color="auto"/>
            </w:tcBorders>
            <w:vAlign w:val="center"/>
            <w:hideMark/>
          </w:tcPr>
          <w:p w14:paraId="0F2AB53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6485B" w14:textId="3FE2EA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8C2BB4C" w14:textId="0501764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856B5" w14:textId="5CDD885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w:t>
            </w:r>
          </w:p>
        </w:tc>
      </w:tr>
      <w:tr w:rsidR="00742340" w:rsidRPr="00645FEE" w14:paraId="229CB2C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118460" w14:textId="5806A843"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A100E19" w14:textId="38058C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9A9E7" w14:textId="1FD782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-0.5</w:t>
            </w:r>
          </w:p>
        </w:tc>
        <w:tc>
          <w:tcPr>
            <w:tcW w:w="0" w:type="auto"/>
            <w:tcBorders>
              <w:top w:val="nil"/>
              <w:left w:val="outset" w:sz="6" w:space="0" w:color="auto"/>
              <w:bottom w:val="nil"/>
              <w:right w:val="outset" w:sz="6" w:space="0" w:color="auto"/>
            </w:tcBorders>
            <w:vAlign w:val="center"/>
            <w:hideMark/>
          </w:tcPr>
          <w:p w14:paraId="68F7CE1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96980" w14:textId="23C3EC9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F4108A0" w14:textId="31C5C93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-20,721</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4B3A7" w14:textId="1E12F97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-72.7</w:t>
            </w:r>
          </w:p>
        </w:tc>
      </w:tr>
      <w:tr w:rsidR="00742340" w:rsidRPr="00645FEE" w14:paraId="192E5E7F"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8292F1" w14:textId="1A4FAC3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C18EA" w14:textId="420B7E9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-9,992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4C277" w14:textId="6FD1615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-0.3</w:t>
            </w:r>
          </w:p>
        </w:tc>
        <w:tc>
          <w:tcPr>
            <w:tcW w:w="0" w:type="auto"/>
            <w:tcBorders>
              <w:top w:val="nil"/>
              <w:left w:val="outset" w:sz="6" w:space="0" w:color="auto"/>
              <w:bottom w:val="nil"/>
              <w:right w:val="outset" w:sz="6" w:space="0" w:color="auto"/>
            </w:tcBorders>
            <w:vAlign w:val="center"/>
            <w:hideMark/>
          </w:tcPr>
          <w:p w14:paraId="2A8539E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C2C1D" w14:textId="6F0551D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52767" w14:textId="4C396E5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59693" w14:textId="105028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w:t>
            </w:r>
          </w:p>
        </w:tc>
      </w:tr>
      <w:tr w:rsidR="00742340" w:rsidRPr="00645FEE" w14:paraId="0F7E0071"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BE07E" w14:textId="1BAC7E3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F7A5" w14:textId="01D23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9C65C8" w14:textId="737CB28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-49.9</w:t>
            </w:r>
          </w:p>
        </w:tc>
        <w:tc>
          <w:tcPr>
            <w:tcW w:w="0" w:type="auto"/>
            <w:tcBorders>
              <w:top w:val="nil"/>
              <w:left w:val="outset" w:sz="6" w:space="0" w:color="auto"/>
              <w:bottom w:val="nil"/>
              <w:right w:val="outset" w:sz="6" w:space="0" w:color="auto"/>
            </w:tcBorders>
            <w:vAlign w:val="center"/>
            <w:hideMark/>
          </w:tcPr>
          <w:p w14:paraId="6BF9989F"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10C56" w14:textId="7B71FE6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Иркутская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333C1" w14:textId="579FC43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55E42" w14:textId="6831AC6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w:t>
            </w:r>
          </w:p>
        </w:tc>
      </w:tr>
      <w:tr w:rsidR="00742340" w:rsidRPr="00645FEE" w14:paraId="10B62CF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E3A931" w14:textId="6474EFC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0BDEBB35" w14:textId="618E951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-25,896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0A436" w14:textId="3F6A456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c>
          <w:tcPr>
            <w:tcW w:w="0" w:type="auto"/>
            <w:tcBorders>
              <w:top w:val="nil"/>
              <w:left w:val="outset" w:sz="6" w:space="0" w:color="auto"/>
              <w:bottom w:val="nil"/>
              <w:right w:val="outset" w:sz="6" w:space="0" w:color="auto"/>
            </w:tcBorders>
            <w:vAlign w:val="center"/>
            <w:hideMark/>
          </w:tcPr>
          <w:p w14:paraId="4B68A22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199CC" w14:textId="29EA12D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5E29B" w14:textId="5774FC0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-38,426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31054" w14:textId="161C191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-3.0</w:t>
            </w:r>
          </w:p>
        </w:tc>
      </w:tr>
      <w:tr w:rsidR="00742340" w:rsidRPr="00645FEE" w14:paraId="759C8804"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E7363A" w14:textId="48A706C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821A4" w14:textId="7E1FCC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-32,640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F70DD" w14:textId="5B71684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c>
          <w:tcPr>
            <w:tcW w:w="0" w:type="auto"/>
            <w:tcBorders>
              <w:top w:val="nil"/>
              <w:left w:val="outset" w:sz="6" w:space="0" w:color="auto"/>
              <w:bottom w:val="nil"/>
              <w:right w:val="outset" w:sz="6" w:space="0" w:color="auto"/>
            </w:tcBorders>
            <w:vAlign w:val="center"/>
            <w:hideMark/>
          </w:tcPr>
          <w:p w14:paraId="2529916C"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CAC7C" w14:textId="0C53AA8F"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1D921" w14:textId="52EB981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396C9" w14:textId="77704C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-3.5</w:t>
            </w:r>
          </w:p>
        </w:tc>
      </w:tr>
      <w:tr w:rsidR="00742340" w:rsidRPr="00645FEE" w14:paraId="266574CB"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1AE9FB" w14:textId="1D0E513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508F04A5" w14:textId="008798B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20C34" w14:textId="5447D1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-2.6</w:t>
            </w:r>
          </w:p>
        </w:tc>
        <w:tc>
          <w:tcPr>
            <w:tcW w:w="0" w:type="auto"/>
            <w:tcBorders>
              <w:top w:val="nil"/>
              <w:left w:val="outset" w:sz="6" w:space="0" w:color="auto"/>
              <w:bottom w:val="nil"/>
              <w:right w:val="outset" w:sz="6" w:space="0" w:color="auto"/>
            </w:tcBorders>
            <w:vAlign w:val="center"/>
            <w:hideMark/>
          </w:tcPr>
          <w:p w14:paraId="5E8AEDB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DB875" w14:textId="47CEEFA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92A1E77" w14:textId="1D12DE0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-40,055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FC3C0" w14:textId="490F682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-3.2</w:t>
            </w:r>
          </w:p>
        </w:tc>
      </w:tr>
      <w:tr w:rsidR="00742340" w:rsidRPr="00645FEE" w14:paraId="47400A0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3E53A2" w14:textId="43B3FD12"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B1B370E" w14:textId="0D9245A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BFFAE" w14:textId="4B21F1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w:t>
            </w:r>
          </w:p>
        </w:tc>
        <w:tc>
          <w:tcPr>
            <w:tcW w:w="0" w:type="auto"/>
            <w:tcBorders>
              <w:top w:val="nil"/>
              <w:left w:val="outset" w:sz="6" w:space="0" w:color="auto"/>
              <w:bottom w:val="nil"/>
              <w:right w:val="outset" w:sz="6" w:space="0" w:color="auto"/>
            </w:tcBorders>
            <w:vAlign w:val="center"/>
            <w:hideMark/>
          </w:tcPr>
          <w:p w14:paraId="732CB01E"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D5D0C" w14:textId="020964CC"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7496F" w14:textId="0869F6E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-45,147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90A61" w14:textId="594941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-5.3</w:t>
            </w:r>
          </w:p>
        </w:tc>
      </w:tr>
      <w:tr w:rsidR="00742340" w:rsidRPr="00645FEE" w14:paraId="01E457A5"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D5966" w14:textId="5737701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B9A5D" w14:textId="7E0771F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-44,074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DA273" w14:textId="0DC0F8B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-2.3</w:t>
            </w:r>
          </w:p>
        </w:tc>
        <w:tc>
          <w:tcPr>
            <w:tcW w:w="0" w:type="auto"/>
            <w:tcBorders>
              <w:top w:val="nil"/>
              <w:left w:val="outset" w:sz="6" w:space="0" w:color="auto"/>
              <w:bottom w:val="nil"/>
              <w:right w:val="outset" w:sz="6" w:space="0" w:color="auto"/>
            </w:tcBorders>
            <w:vAlign w:val="center"/>
            <w:hideMark/>
          </w:tcPr>
          <w:p w14:paraId="4F9DE640"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7023C" w14:textId="670C92D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73DA198" w14:textId="4896D1E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-46,638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6D3058" w14:textId="52D6927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4342C77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306D8" w14:textId="563C72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F2A6542" w14:textId="7B072BCB"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-44,140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B8F30" w14:textId="60D4C5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-1.2</w:t>
            </w:r>
          </w:p>
        </w:tc>
        <w:tc>
          <w:tcPr>
            <w:tcW w:w="0" w:type="auto"/>
            <w:tcBorders>
              <w:top w:val="nil"/>
              <w:left w:val="outset" w:sz="6" w:space="0" w:color="auto"/>
              <w:bottom w:val="nil"/>
              <w:right w:val="outset" w:sz="6" w:space="0" w:color="auto"/>
            </w:tcBorders>
            <w:vAlign w:val="center"/>
            <w:hideMark/>
          </w:tcPr>
          <w:p w14:paraId="5730E1CD"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36C9D" w14:textId="4374A0A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A6F2B" w14:textId="30F5932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9DEF" w14:textId="47FF44B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w:t>
            </w:r>
          </w:p>
        </w:tc>
      </w:tr>
      <w:tr w:rsidR="00742340" w:rsidRPr="00645FEE" w14:paraId="7D86271C"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A3049" w14:textId="650C170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B527B" w14:textId="45A0759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-60,273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84387" w14:textId="2CB0D1B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-8.0</w:t>
            </w:r>
          </w:p>
        </w:tc>
        <w:tc>
          <w:tcPr>
            <w:tcW w:w="0" w:type="auto"/>
            <w:tcBorders>
              <w:top w:val="nil"/>
              <w:left w:val="outset" w:sz="6" w:space="0" w:color="auto"/>
              <w:bottom w:val="nil"/>
              <w:right w:val="outset" w:sz="6" w:space="0" w:color="auto"/>
            </w:tcBorders>
            <w:vAlign w:val="center"/>
            <w:hideMark/>
          </w:tcPr>
          <w:p w14:paraId="70335BD8"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76A72" w14:textId="558F8BD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96B8" w14:textId="185DE24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1DBB2" w14:textId="25C8328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-2.8</w:t>
            </w:r>
          </w:p>
        </w:tc>
      </w:tr>
      <w:tr w:rsidR="00742340" w:rsidRPr="00645FEE" w14:paraId="08DA0EFE"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97494C" w14:textId="05EEA38E"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A048" w14:textId="772D2CA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-74,532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8C26C" w14:textId="669226B5"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-3.6</w:t>
            </w:r>
          </w:p>
        </w:tc>
        <w:tc>
          <w:tcPr>
            <w:tcW w:w="0" w:type="auto"/>
            <w:tcBorders>
              <w:top w:val="nil"/>
              <w:left w:val="outset" w:sz="6" w:space="0" w:color="auto"/>
              <w:bottom w:val="nil"/>
              <w:right w:val="outset" w:sz="6" w:space="0" w:color="auto"/>
            </w:tcBorders>
            <w:vAlign w:val="center"/>
            <w:hideMark/>
          </w:tcPr>
          <w:p w14:paraId="20978207"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40362" w14:textId="01E281C6"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B352" w14:textId="3630B92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-54,744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064036" w14:textId="3969590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w:t>
            </w:r>
          </w:p>
        </w:tc>
      </w:tr>
      <w:tr w:rsidR="00742340" w:rsidRPr="00645FEE" w14:paraId="2EBEAC02"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7DE2AB" w14:textId="31ABF58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D7D08" w14:textId="29EDA814"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-76,564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627D9D" w14:textId="7F765F5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-5.9</w:t>
            </w:r>
          </w:p>
        </w:tc>
        <w:tc>
          <w:tcPr>
            <w:tcW w:w="0" w:type="auto"/>
            <w:tcBorders>
              <w:top w:val="nil"/>
              <w:left w:val="outset" w:sz="6" w:space="0" w:color="auto"/>
              <w:bottom w:val="nil"/>
              <w:right w:val="outset" w:sz="6" w:space="0" w:color="auto"/>
            </w:tcBorders>
            <w:vAlign w:val="center"/>
            <w:hideMark/>
          </w:tcPr>
          <w:p w14:paraId="1C79C47B"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3715D" w14:textId="2235EFA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0A5A0" w14:textId="1516BD9A"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-69,915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E9E61" w14:textId="224BCDE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-21.4</w:t>
            </w:r>
          </w:p>
        </w:tc>
      </w:tr>
      <w:tr w:rsidR="00742340" w:rsidRPr="00645FEE" w14:paraId="294879D0"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D9881D" w14:textId="22036F57"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7BF81" w14:textId="58B19289"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-130,864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A7680" w14:textId="15D1867C"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-5.7</w:t>
            </w:r>
          </w:p>
        </w:tc>
        <w:tc>
          <w:tcPr>
            <w:tcW w:w="0" w:type="auto"/>
            <w:tcBorders>
              <w:top w:val="nil"/>
              <w:left w:val="outset" w:sz="6" w:space="0" w:color="auto"/>
              <w:bottom w:val="nil"/>
              <w:right w:val="outset" w:sz="6" w:space="0" w:color="auto"/>
            </w:tcBorders>
            <w:vAlign w:val="center"/>
            <w:hideMark/>
          </w:tcPr>
          <w:p w14:paraId="2CF10702"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6B0F8" w14:textId="09270260"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FDA62" w14:textId="764F5BD6"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-79,462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9B598" w14:textId="0697438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-2.0</w:t>
            </w:r>
          </w:p>
        </w:tc>
      </w:tr>
      <w:tr w:rsidR="00742340" w:rsidRPr="00645FEE" w14:paraId="0A8CA5C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75E220" w14:textId="656A86AD"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0BCFE" w14:textId="7E7F1890"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-133,242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0F2E2B" w14:textId="28CDE2D2"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-11.9</w:t>
            </w:r>
          </w:p>
        </w:tc>
        <w:tc>
          <w:tcPr>
            <w:tcW w:w="0" w:type="auto"/>
            <w:tcBorders>
              <w:top w:val="nil"/>
              <w:left w:val="outset" w:sz="6" w:space="0" w:color="auto"/>
              <w:bottom w:val="nil"/>
              <w:right w:val="outset" w:sz="6" w:space="0" w:color="auto"/>
            </w:tcBorders>
            <w:vAlign w:val="center"/>
            <w:hideMark/>
          </w:tcPr>
          <w:p w14:paraId="5A6B15EA"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49A3B" w14:textId="081CB859"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DBCAC" w14:textId="2CA3452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-115,740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BFA42" w14:textId="246C13C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-3.3</w:t>
            </w:r>
          </w:p>
        </w:tc>
      </w:tr>
      <w:tr w:rsidR="00742340" w:rsidRPr="00645FEE" w14:paraId="64B2B946"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C050B4" w14:textId="32E6E18B"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4F6EF" w14:textId="41510B1F"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-140,585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21E17" w14:textId="5A34D211"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-10.3</w:t>
            </w:r>
          </w:p>
        </w:tc>
        <w:tc>
          <w:tcPr>
            <w:tcW w:w="0" w:type="auto"/>
            <w:tcBorders>
              <w:top w:val="nil"/>
              <w:left w:val="outset" w:sz="6" w:space="0" w:color="auto"/>
              <w:bottom w:val="nil"/>
              <w:right w:val="outset" w:sz="6" w:space="0" w:color="auto"/>
            </w:tcBorders>
            <w:vAlign w:val="center"/>
            <w:hideMark/>
          </w:tcPr>
          <w:p w14:paraId="5BA94E84" w14:textId="77777777" w:rsidR="00742340" w:rsidRPr="00645FEE" w:rsidRDefault="00742340" w:rsidP="00742340">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60908" w14:textId="4334D0FA"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14:paraId="79051AAB" w14:textId="64E4959E"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-116,221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1D1D" w14:textId="0C1D8CF3"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-11.2</w:t>
            </w:r>
          </w:p>
        </w:tc>
      </w:tr>
      <w:tr w:rsidR="00742340" w:rsidRPr="00645FEE" w14:paraId="4475ED53" w14:textId="77777777" w:rsidTr="0074234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ECE3FFB" w14:textId="3B8B4143" w:rsidR="00742340" w:rsidRPr="00742340" w:rsidRDefault="00742340" w:rsidP="00742340">
            <w:pPr>
              <w:spacing w:after="0" w:line="240" w:lineRule="auto"/>
              <w:rPr>
                <w:rFonts w:ascii="Times New Roman" w:hAnsi="Times New Roman" w:cs="Times New Roman"/>
                <w:color w:val="000000"/>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6979384D" w14:textId="63B5743B"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-253,632</w:t>
            </w:r>
          </w:p>
        </w:tc>
        <w:tc>
          <w:tcPr>
            <w:tcW w:w="0" w:type="auto"/>
            <w:tcBorders>
              <w:top w:val="outset" w:sz="6" w:space="0" w:color="auto"/>
              <w:left w:val="outset" w:sz="6" w:space="0" w:color="auto"/>
              <w:bottom w:val="outset" w:sz="6" w:space="0" w:color="auto"/>
              <w:right w:val="outset" w:sz="6" w:space="0" w:color="auto"/>
            </w:tcBorders>
            <w:vAlign w:val="center"/>
          </w:tcPr>
          <w:p w14:paraId="6A71E40C" w14:textId="77ED1DFE" w:rsidR="00742340" w:rsidRPr="00742340" w:rsidRDefault="00742340" w:rsidP="00742340">
            <w:pPr>
              <w:spacing w:after="0" w:line="240" w:lineRule="auto"/>
              <w:jc w:val="right"/>
              <w:rPr>
                <w:rFonts w:ascii="Times New Roman" w:hAnsi="Times New Roman" w:cs="Times New Roman"/>
                <w:color w:val="000000"/>
              </w:rPr>
            </w:pPr>
            <w:r w:rsidRPr="00742340">
              <w:rPr>
                <w:rFonts w:ascii="Times New Roman" w:hAnsi="Times New Roman" w:cs="Times New Roman"/>
                <w:color w:val="000000"/>
              </w:rPr>
              <w:t>-6.1</w:t>
            </w:r>
          </w:p>
        </w:tc>
        <w:tc>
          <w:tcPr>
            <w:tcW w:w="0" w:type="auto"/>
            <w:tcBorders>
              <w:top w:val="nil"/>
              <w:left w:val="outset" w:sz="6" w:space="0" w:color="auto"/>
              <w:bottom w:val="nil"/>
              <w:right w:val="outset" w:sz="6" w:space="0" w:color="auto"/>
            </w:tcBorders>
            <w:vAlign w:val="center"/>
          </w:tcPr>
          <w:p w14:paraId="2E4686CA" w14:textId="77777777" w:rsidR="00742340" w:rsidRPr="00645FEE" w:rsidRDefault="00742340" w:rsidP="00742340">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DB278" w14:textId="10119971" w:rsidR="00742340" w:rsidRPr="00742340" w:rsidRDefault="00742340" w:rsidP="00742340">
            <w:pPr>
              <w:spacing w:after="0" w:line="240" w:lineRule="auto"/>
              <w:rPr>
                <w:rFonts w:ascii="Times New Roman" w:eastAsia="Times New Roman" w:hAnsi="Times New Roman" w:cs="Times New Roman"/>
                <w:lang w:eastAsia="ru-RU"/>
              </w:rPr>
            </w:pPr>
            <w:r w:rsidRPr="00742340">
              <w:rPr>
                <w:rFonts w:ascii="Times New Roman" w:hAnsi="Times New Roman" w:cs="Times New Roman"/>
                <w:color w:val="000000"/>
              </w:rPr>
              <w:t>Томская</w:t>
            </w:r>
          </w:p>
        </w:tc>
        <w:tc>
          <w:tcPr>
            <w:tcW w:w="0" w:type="auto"/>
            <w:tcBorders>
              <w:top w:val="outset" w:sz="6" w:space="0" w:color="auto"/>
              <w:left w:val="outset" w:sz="6" w:space="0" w:color="auto"/>
              <w:bottom w:val="outset" w:sz="6" w:space="0" w:color="auto"/>
              <w:right w:val="outset" w:sz="6" w:space="0" w:color="auto"/>
            </w:tcBorders>
            <w:vAlign w:val="center"/>
          </w:tcPr>
          <w:p w14:paraId="3CA4A38C" w14:textId="1D554C1D"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-162,008</w:t>
            </w:r>
          </w:p>
        </w:tc>
        <w:tc>
          <w:tcPr>
            <w:tcW w:w="0" w:type="auto"/>
            <w:tcBorders>
              <w:top w:val="outset" w:sz="6" w:space="0" w:color="auto"/>
              <w:left w:val="outset" w:sz="6" w:space="0" w:color="auto"/>
              <w:bottom w:val="outset" w:sz="6" w:space="0" w:color="auto"/>
              <w:right w:val="outset" w:sz="6" w:space="0" w:color="auto"/>
            </w:tcBorders>
            <w:vAlign w:val="center"/>
          </w:tcPr>
          <w:p w14:paraId="132318AA" w14:textId="30CA2258" w:rsidR="00742340" w:rsidRPr="00742340" w:rsidRDefault="00742340" w:rsidP="00742340">
            <w:pPr>
              <w:spacing w:after="0" w:line="240" w:lineRule="auto"/>
              <w:jc w:val="right"/>
              <w:rPr>
                <w:rFonts w:ascii="Times New Roman" w:eastAsia="Times New Roman" w:hAnsi="Times New Roman" w:cs="Times New Roman"/>
                <w:lang w:eastAsia="ru-RU"/>
              </w:rPr>
            </w:pPr>
            <w:r w:rsidRPr="00742340">
              <w:rPr>
                <w:rFonts w:ascii="Times New Roman" w:hAnsi="Times New Roman" w:cs="Times New Roman"/>
                <w:color w:val="000000"/>
              </w:rPr>
              <w:t>-3.9</w:t>
            </w:r>
          </w:p>
        </w:tc>
      </w:tr>
    </w:tbl>
    <w:p w14:paraId="0D47E21D" w14:textId="0190716E" w:rsidR="007D6761" w:rsidRDefault="007D6761" w:rsidP="00BA12BC">
      <w:pPr>
        <w:pStyle w:val="XNormal-0"/>
        <w:spacing w:before="120"/>
      </w:pPr>
      <w:r>
        <w:t>Упомянем другие делавшиеся оценки для численности населения Империи (без Финляндии) на начало 1914 года:</w:t>
      </w:r>
      <w:r w:rsidR="00186F49">
        <w:rPr>
          <w:rStyle w:val="FootnoteReference"/>
        </w:rPr>
        <w:footnoteReference w:id="118"/>
      </w:r>
    </w:p>
    <w:tbl>
      <w:tblPr>
        <w:tblStyle w:val="TableGrid"/>
        <w:tblW w:w="0" w:type="auto"/>
        <w:jc w:val="center"/>
        <w:tblLook w:val="04A0" w:firstRow="1" w:lastRow="0" w:firstColumn="1" w:lastColumn="0" w:noHBand="0" w:noVBand="1"/>
      </w:tblPr>
      <w:tblGrid>
        <w:gridCol w:w="5375"/>
        <w:gridCol w:w="1104"/>
      </w:tblGrid>
      <w:tr w:rsidR="00223528" w14:paraId="15E74F34" w14:textId="77777777" w:rsidTr="00611969">
        <w:trPr>
          <w:jc w:val="center"/>
        </w:trPr>
        <w:tc>
          <w:tcPr>
            <w:tcW w:w="0" w:type="auto"/>
            <w:shd w:val="clear" w:color="auto" w:fill="CCCCFF"/>
            <w:vAlign w:val="center"/>
          </w:tcPr>
          <w:p w14:paraId="69451E4A" w14:textId="2075A87F" w:rsidR="00223528" w:rsidRPr="001845D9" w:rsidRDefault="00223528" w:rsidP="00611969">
            <w:pPr>
              <w:pStyle w:val="XNormal-0"/>
              <w:spacing w:after="0"/>
              <w:jc w:val="center"/>
              <w:rPr>
                <w:b/>
                <w:bCs/>
              </w:rPr>
            </w:pPr>
            <w:r w:rsidRPr="001845D9">
              <w:rPr>
                <w:b/>
                <w:bCs/>
              </w:rPr>
              <w:t>Оценка</w:t>
            </w:r>
          </w:p>
        </w:tc>
        <w:tc>
          <w:tcPr>
            <w:tcW w:w="0" w:type="auto"/>
            <w:shd w:val="clear" w:color="auto" w:fill="CCCCFF"/>
            <w:vAlign w:val="center"/>
          </w:tcPr>
          <w:p w14:paraId="1BA7F824" w14:textId="351C5924" w:rsidR="00223528" w:rsidRPr="001845D9" w:rsidRDefault="00223528" w:rsidP="00611969">
            <w:pPr>
              <w:pStyle w:val="XNormal-0"/>
              <w:spacing w:after="0"/>
              <w:rPr>
                <w:b/>
                <w:bCs/>
              </w:rPr>
            </w:pPr>
            <w:r w:rsidRPr="001845D9">
              <w:rPr>
                <w:b/>
                <w:bCs/>
              </w:rPr>
              <w:t>тыс. чел.</w:t>
            </w:r>
          </w:p>
        </w:tc>
      </w:tr>
      <w:tr w:rsidR="00223528" w14:paraId="5396414E" w14:textId="77777777" w:rsidTr="001845D9">
        <w:trPr>
          <w:jc w:val="center"/>
        </w:trPr>
        <w:tc>
          <w:tcPr>
            <w:tcW w:w="0" w:type="auto"/>
            <w:vAlign w:val="center"/>
          </w:tcPr>
          <w:p w14:paraId="65D6345D" w14:textId="66CD7496" w:rsidR="00223528" w:rsidRDefault="00857567" w:rsidP="00611969">
            <w:pPr>
              <w:pStyle w:val="XNormal-0"/>
              <w:spacing w:after="0"/>
            </w:pPr>
            <w:r>
              <w:t>Н</w:t>
            </w:r>
            <w:r w:rsidR="00B62D88">
              <w:t>аша</w:t>
            </w:r>
          </w:p>
        </w:tc>
        <w:tc>
          <w:tcPr>
            <w:tcW w:w="0" w:type="auto"/>
            <w:vAlign w:val="center"/>
          </w:tcPr>
          <w:p w14:paraId="65A3AFA5" w14:textId="22B8DFBB" w:rsidR="00223528" w:rsidRDefault="00B62D88" w:rsidP="00611969">
            <w:pPr>
              <w:pStyle w:val="XNormal-0"/>
              <w:spacing w:after="0"/>
              <w:jc w:val="center"/>
            </w:pPr>
            <w:r w:rsidRPr="00B62D88">
              <w:t>166,593</w:t>
            </w:r>
          </w:p>
        </w:tc>
      </w:tr>
      <w:tr w:rsidR="00B62D88" w14:paraId="02FC4D89" w14:textId="77777777" w:rsidTr="001845D9">
        <w:trPr>
          <w:jc w:val="center"/>
        </w:trPr>
        <w:tc>
          <w:tcPr>
            <w:tcW w:w="0" w:type="auto"/>
            <w:vAlign w:val="center"/>
          </w:tcPr>
          <w:p w14:paraId="25CA849C" w14:textId="444EC457" w:rsidR="00B62D88" w:rsidRDefault="00B62D88" w:rsidP="00611969">
            <w:pPr>
              <w:pStyle w:val="XNormal-0"/>
              <w:spacing w:after="0"/>
            </w:pPr>
            <w:r w:rsidRPr="00BD0415">
              <w:t>ЦСК с поправкой С.Н. Прокоповича (91.16%)</w:t>
            </w:r>
          </w:p>
        </w:tc>
        <w:tc>
          <w:tcPr>
            <w:tcW w:w="0" w:type="auto"/>
            <w:vAlign w:val="center"/>
          </w:tcPr>
          <w:p w14:paraId="654E2C09" w14:textId="44BE9FD1" w:rsidR="00B62D88" w:rsidRDefault="00B62D88" w:rsidP="00611969">
            <w:pPr>
              <w:pStyle w:val="XNormal-0"/>
              <w:spacing w:after="0"/>
              <w:jc w:val="center"/>
            </w:pPr>
            <w:r w:rsidRPr="00B44ACD">
              <w:t>159,656</w:t>
            </w:r>
          </w:p>
        </w:tc>
      </w:tr>
      <w:tr w:rsidR="00B62D88" w14:paraId="2CC7254A" w14:textId="77777777" w:rsidTr="001845D9">
        <w:trPr>
          <w:jc w:val="center"/>
        </w:trPr>
        <w:tc>
          <w:tcPr>
            <w:tcW w:w="0" w:type="auto"/>
            <w:vAlign w:val="center"/>
          </w:tcPr>
          <w:p w14:paraId="46542A8C" w14:textId="1CCF0A7C" w:rsidR="00B62D88" w:rsidRDefault="00B62D88" w:rsidP="00611969">
            <w:pPr>
              <w:pStyle w:val="XNormal-0"/>
              <w:spacing w:after="0"/>
            </w:pPr>
            <w:r w:rsidRPr="00BD0415">
              <w:t>ЦСК с поправкой В. Михайловского (95.16%)</w:t>
            </w:r>
          </w:p>
        </w:tc>
        <w:tc>
          <w:tcPr>
            <w:tcW w:w="0" w:type="auto"/>
            <w:vAlign w:val="center"/>
          </w:tcPr>
          <w:p w14:paraId="25F11534" w14:textId="6005F2F6" w:rsidR="00B62D88" w:rsidRDefault="00B62D88" w:rsidP="00611969">
            <w:pPr>
              <w:pStyle w:val="XNormal-0"/>
              <w:spacing w:after="0"/>
              <w:jc w:val="center"/>
            </w:pPr>
            <w:r w:rsidRPr="00B44ACD">
              <w:t>166,661</w:t>
            </w:r>
          </w:p>
        </w:tc>
      </w:tr>
      <w:tr w:rsidR="00B62D88" w14:paraId="0D990875" w14:textId="77777777" w:rsidTr="001845D9">
        <w:trPr>
          <w:jc w:val="center"/>
        </w:trPr>
        <w:tc>
          <w:tcPr>
            <w:tcW w:w="0" w:type="auto"/>
            <w:vAlign w:val="center"/>
          </w:tcPr>
          <w:p w14:paraId="6EEE409A" w14:textId="716FAF59" w:rsidR="00B62D88" w:rsidRPr="003F7DE3" w:rsidRDefault="00B62D88" w:rsidP="00611969">
            <w:pPr>
              <w:pStyle w:val="XNormal-0"/>
              <w:spacing w:after="0"/>
            </w:pPr>
            <w:r w:rsidRPr="00BD0415">
              <w:t>Данные ЦСУ до 1930 г.</w:t>
            </w:r>
            <w:r w:rsidR="003F7DE3">
              <w:t>, с включением Хивы и Бухары</w:t>
            </w:r>
          </w:p>
        </w:tc>
        <w:tc>
          <w:tcPr>
            <w:tcW w:w="0" w:type="auto"/>
            <w:vAlign w:val="center"/>
          </w:tcPr>
          <w:p w14:paraId="4531410A" w14:textId="11FB5C0C" w:rsidR="00B62D88" w:rsidRPr="00B62D88" w:rsidRDefault="00B62D88" w:rsidP="00611969">
            <w:pPr>
              <w:pStyle w:val="XNormal-0"/>
              <w:spacing w:after="0"/>
              <w:jc w:val="center"/>
              <w:rPr>
                <w:lang w:val="en-US"/>
              </w:rPr>
            </w:pPr>
            <w:r>
              <w:t>166</w:t>
            </w:r>
            <w:r>
              <w:rPr>
                <w:lang w:val="en-US"/>
              </w:rPr>
              <w:t>,401</w:t>
            </w:r>
          </w:p>
        </w:tc>
      </w:tr>
      <w:tr w:rsidR="00B62D88" w14:paraId="03FEC4A2" w14:textId="77777777" w:rsidTr="001845D9">
        <w:trPr>
          <w:jc w:val="center"/>
        </w:trPr>
        <w:tc>
          <w:tcPr>
            <w:tcW w:w="0" w:type="auto"/>
            <w:vAlign w:val="center"/>
          </w:tcPr>
          <w:p w14:paraId="42E63297" w14:textId="0B35904D" w:rsidR="00B62D88" w:rsidRDefault="00B62D88" w:rsidP="00611969">
            <w:pPr>
              <w:pStyle w:val="XNormal-0"/>
              <w:spacing w:after="0"/>
            </w:pPr>
            <w:r w:rsidRPr="00BD0415">
              <w:t xml:space="preserve">Исчисление А. </w:t>
            </w:r>
            <w:proofErr w:type="spellStart"/>
            <w:r w:rsidRPr="00BD0415">
              <w:t>Лосицкого</w:t>
            </w:r>
            <w:proofErr w:type="spellEnd"/>
          </w:p>
        </w:tc>
        <w:tc>
          <w:tcPr>
            <w:tcW w:w="0" w:type="auto"/>
            <w:vAlign w:val="center"/>
          </w:tcPr>
          <w:p w14:paraId="142FACA4" w14:textId="3366E2A5" w:rsidR="00B62D88" w:rsidRDefault="00B62D88" w:rsidP="00611969">
            <w:pPr>
              <w:pStyle w:val="XNormal-0"/>
              <w:spacing w:after="0"/>
              <w:jc w:val="center"/>
            </w:pPr>
            <w:r w:rsidRPr="00B44ACD">
              <w:t>163,039</w:t>
            </w:r>
          </w:p>
        </w:tc>
      </w:tr>
      <w:tr w:rsidR="00B62D88" w14:paraId="24568F22" w14:textId="77777777" w:rsidTr="001845D9">
        <w:trPr>
          <w:jc w:val="center"/>
        </w:trPr>
        <w:tc>
          <w:tcPr>
            <w:tcW w:w="0" w:type="auto"/>
            <w:vAlign w:val="center"/>
          </w:tcPr>
          <w:p w14:paraId="5FCA1F0A" w14:textId="20ED8DC0" w:rsidR="00B62D88" w:rsidRDefault="00B62D88" w:rsidP="00611969">
            <w:pPr>
              <w:pStyle w:val="XNormal-0"/>
              <w:spacing w:after="0"/>
            </w:pPr>
            <w:r w:rsidRPr="00BD0415">
              <w:t>Исчисление Б. Гухмана, принятое Госпланом СССР</w:t>
            </w:r>
          </w:p>
        </w:tc>
        <w:tc>
          <w:tcPr>
            <w:tcW w:w="0" w:type="auto"/>
            <w:vAlign w:val="center"/>
          </w:tcPr>
          <w:p w14:paraId="6815B891" w14:textId="0D1190C9" w:rsidR="00B62D88" w:rsidRDefault="00B62D88" w:rsidP="00611969">
            <w:pPr>
              <w:pStyle w:val="XNormal-0"/>
              <w:spacing w:after="0"/>
              <w:jc w:val="center"/>
            </w:pPr>
            <w:r w:rsidRPr="00B44ACD">
              <w:t>167,500</w:t>
            </w:r>
          </w:p>
        </w:tc>
      </w:tr>
    </w:tbl>
    <w:p w14:paraId="776BF64F" w14:textId="3DD0C5FA" w:rsidR="00721A33" w:rsidRDefault="00721A33" w:rsidP="00BA12BC">
      <w:pPr>
        <w:pStyle w:val="XNormal-0"/>
        <w:spacing w:before="120"/>
      </w:pPr>
      <w:r w:rsidRPr="00F971AA">
        <w:t>Мы</w:t>
      </w:r>
      <w:bookmarkStart w:id="7" w:name="revolution_losses_1905"/>
      <w:bookmarkEnd w:id="7"/>
      <w:r w:rsidRPr="00F971AA">
        <w:t xml:space="preserve"> можем также оценить демографическую цену революции 1905-1907 гг. на фоне войны 1904-1905 гг.</w:t>
      </w:r>
    </w:p>
    <w:p w14:paraId="648E0F3E" w14:textId="25F73360" w:rsidR="000F4C09" w:rsidRDefault="00721A33" w:rsidP="000F4C09">
      <w:pPr>
        <w:pStyle w:val="XNormal-0"/>
      </w:pPr>
      <w:r w:rsidRPr="00F971AA">
        <w:t>Если</w:t>
      </w:r>
      <w:r w:rsidR="00C363F3">
        <w:t>:</w:t>
      </w:r>
      <w:r w:rsidRPr="00F971AA">
        <w:t xml:space="preserve"> </w:t>
      </w:r>
    </w:p>
    <w:p w14:paraId="0C14074F" w14:textId="352991B5" w:rsidR="000F4C09" w:rsidRDefault="00721A33" w:rsidP="004C6FAF">
      <w:pPr>
        <w:pStyle w:val="XNormal-0"/>
        <w:numPr>
          <w:ilvl w:val="0"/>
          <w:numId w:val="38"/>
        </w:numPr>
        <w:ind w:left="720" w:hanging="288"/>
      </w:pPr>
      <w:r w:rsidRPr="00F971AA">
        <w:t xml:space="preserve">число рождений </w:t>
      </w:r>
      <w:r w:rsidR="000F4C09">
        <w:t xml:space="preserve">ожидаемое в 1905 и 1906 годах оценить интерполяцией </w:t>
      </w:r>
      <w:r w:rsidRPr="00F971AA">
        <w:t>между средним за 1903-1904 и средним за 1907-190</w:t>
      </w:r>
      <w:r>
        <w:t>8</w:t>
      </w:r>
      <w:r w:rsidRPr="00F971AA">
        <w:t xml:space="preserve"> гг., </w:t>
      </w:r>
    </w:p>
    <w:p w14:paraId="155B5127" w14:textId="1F7F9372" w:rsidR="000F4C09" w:rsidRDefault="00721A33" w:rsidP="004C6FAF">
      <w:pPr>
        <w:pStyle w:val="XNormal-0"/>
        <w:numPr>
          <w:ilvl w:val="0"/>
          <w:numId w:val="38"/>
        </w:numPr>
        <w:ind w:left="720" w:hanging="288"/>
      </w:pPr>
      <w:r w:rsidRPr="00F971AA">
        <w:lastRenderedPageBreak/>
        <w:t xml:space="preserve">а число смертей </w:t>
      </w:r>
      <w:r w:rsidR="000F4C09">
        <w:t xml:space="preserve">ожидаемое в 1904-1906 гг. оценить интерполяцией </w:t>
      </w:r>
      <w:r w:rsidRPr="00F971AA">
        <w:t>между средним за 1902-1903 и средним за 1907-190</w:t>
      </w:r>
      <w:r>
        <w:t>8</w:t>
      </w:r>
      <w:r w:rsidRPr="00F971AA">
        <w:t>,</w:t>
      </w:r>
      <w:r>
        <w:rPr>
          <w:rStyle w:val="FootnoteReference"/>
        </w:rPr>
        <w:footnoteReference w:id="119"/>
      </w:r>
      <w:r w:rsidRPr="00F971AA">
        <w:t xml:space="preserve"> </w:t>
      </w:r>
    </w:p>
    <w:p w14:paraId="03D51ECD" w14:textId="018DDAF4" w:rsidR="00721A33" w:rsidRPr="00F971AA" w:rsidRDefault="00721A33" w:rsidP="007E5A25">
      <w:pPr>
        <w:pStyle w:val="XNormal-0"/>
      </w:pPr>
      <w:r w:rsidRPr="00F971AA">
        <w:t xml:space="preserve">то 1905 и 1906 гг. дадут </w:t>
      </w:r>
      <w:r>
        <w:t xml:space="preserve">по территории Империи (не включая Финляндию) </w:t>
      </w:r>
      <w:r w:rsidRPr="00F971AA">
        <w:t>недород в 3</w:t>
      </w:r>
      <w:r>
        <w:t>6</w:t>
      </w:r>
      <w:r w:rsidR="00372884" w:rsidRPr="00372884">
        <w:t>2</w:t>
      </w:r>
      <w:r w:rsidRPr="00F971AA">
        <w:t xml:space="preserve"> и </w:t>
      </w:r>
      <w:r>
        <w:t>4</w:t>
      </w:r>
      <w:r w:rsidR="00133F51" w:rsidRPr="00190D85">
        <w:t>3</w:t>
      </w:r>
      <w:r w:rsidRPr="00F971AA">
        <w:t xml:space="preserve"> тыс. чел., а 1904</w:t>
      </w:r>
      <w:r>
        <w:t xml:space="preserve">, </w:t>
      </w:r>
      <w:r w:rsidRPr="00F971AA">
        <w:t xml:space="preserve">1905 </w:t>
      </w:r>
      <w:r>
        <w:t xml:space="preserve">и 1906 </w:t>
      </w:r>
      <w:r w:rsidRPr="00F971AA">
        <w:t xml:space="preserve">годы </w:t>
      </w:r>
      <w:r>
        <w:t>–</w:t>
      </w:r>
      <w:r w:rsidRPr="00F971AA">
        <w:t xml:space="preserve"> избыточное число смертей в </w:t>
      </w:r>
      <w:r w:rsidR="00372884" w:rsidRPr="00372884">
        <w:t>2</w:t>
      </w:r>
      <w:r w:rsidR="005C415F" w:rsidRPr="00190D85">
        <w:t>4</w:t>
      </w:r>
      <w:r>
        <w:t>, 28</w:t>
      </w:r>
      <w:r w:rsidR="005C415F" w:rsidRPr="00190D85">
        <w:t>8</w:t>
      </w:r>
      <w:r w:rsidRPr="00F971AA">
        <w:t xml:space="preserve"> </w:t>
      </w:r>
      <w:r>
        <w:t xml:space="preserve">и </w:t>
      </w:r>
      <w:r w:rsidR="005C415F" w:rsidRPr="00190D85">
        <w:t>85</w:t>
      </w:r>
      <w:r>
        <w:t xml:space="preserve"> </w:t>
      </w:r>
      <w:r w:rsidRPr="00F971AA">
        <w:t>тыс. чел. Общий недород за 1905-1906 гг. составил 4</w:t>
      </w:r>
      <w:r>
        <w:t>0</w:t>
      </w:r>
      <w:r w:rsidR="00C323DD" w:rsidRPr="00C323DD">
        <w:t>4</w:t>
      </w:r>
      <w:r w:rsidRPr="00F971AA">
        <w:t xml:space="preserve"> </w:t>
      </w:r>
      <w:r>
        <w:t>тыс</w:t>
      </w:r>
      <w:r w:rsidRPr="00F971AA">
        <w:t>. потерянных рождений, а избыточное число смертей за 1904-190</w:t>
      </w:r>
      <w:r>
        <w:t>6</w:t>
      </w:r>
      <w:r w:rsidRPr="00F971AA">
        <w:t xml:space="preserve"> гг. </w:t>
      </w:r>
      <w:r>
        <w:t xml:space="preserve">– </w:t>
      </w:r>
      <w:r w:rsidR="00190D85" w:rsidRPr="00190D85">
        <w:t>398</w:t>
      </w:r>
      <w:r w:rsidRPr="00F971AA">
        <w:t xml:space="preserve"> тыс. чел., из которых 51 тыс. составляют военные смерти, а </w:t>
      </w:r>
      <w:r>
        <w:t>34</w:t>
      </w:r>
      <w:r w:rsidR="00190D85" w:rsidRPr="001B62EE">
        <w:t>7</w:t>
      </w:r>
      <w:r w:rsidRPr="00F971AA">
        <w:t xml:space="preserve"> тыс. </w:t>
      </w:r>
      <w:r>
        <w:t xml:space="preserve">остальных </w:t>
      </w:r>
      <w:r w:rsidRPr="00F971AA">
        <w:t xml:space="preserve">избыточных смертей </w:t>
      </w:r>
      <w:r w:rsidR="006A1726">
        <w:t xml:space="preserve">произошли в тылу и </w:t>
      </w:r>
      <w:r w:rsidRPr="00F971AA">
        <w:t>обусловлены революцией.</w:t>
      </w:r>
      <w:r>
        <w:rPr>
          <w:rStyle w:val="FootnoteReference"/>
        </w:rPr>
        <w:footnoteReference w:id="120"/>
      </w:r>
      <w:r w:rsidRPr="00F971AA">
        <w:t xml:space="preserve"> </w:t>
      </w:r>
    </w:p>
    <w:p w14:paraId="220B59BE" w14:textId="53A6C26D" w:rsidR="00721A33" w:rsidRPr="00F971AA" w:rsidRDefault="00721A33" w:rsidP="00721A33">
      <w:pPr>
        <w:pStyle w:val="XNormal-0"/>
        <w:ind w:firstLine="432"/>
      </w:pPr>
      <w:r w:rsidRPr="00F971AA">
        <w:t xml:space="preserve">Война 1904-1905 гг. вызвала 51 тыс. избыточных </w:t>
      </w:r>
      <w:r w:rsidR="007B315A">
        <w:t xml:space="preserve">военных </w:t>
      </w:r>
      <w:r w:rsidRPr="00F971AA">
        <w:t>смертей</w:t>
      </w:r>
    </w:p>
    <w:p w14:paraId="4D94EC62" w14:textId="3161CB93" w:rsidR="00721A33" w:rsidRDefault="00721A33" w:rsidP="007E5A25">
      <w:pPr>
        <w:pStyle w:val="XNormal"/>
        <w:spacing w:line="240" w:lineRule="auto"/>
      </w:pPr>
      <w:r w:rsidRPr="00F971AA">
        <w:t>Потрясения революции 1905-1907 год</w:t>
      </w:r>
      <w:r>
        <w:t>ов</w:t>
      </w:r>
      <w:r w:rsidRPr="00F971AA">
        <w:t xml:space="preserve"> вызвали</w:t>
      </w:r>
      <w:r>
        <w:t xml:space="preserve"> </w:t>
      </w:r>
      <w:r w:rsidR="00C71EA1">
        <w:t xml:space="preserve">в тылу </w:t>
      </w:r>
      <w:r>
        <w:t>34</w:t>
      </w:r>
      <w:r w:rsidR="001B62EE" w:rsidRPr="001B62EE">
        <w:t>7</w:t>
      </w:r>
      <w:r w:rsidRPr="00F971AA">
        <w:t xml:space="preserve"> </w:t>
      </w:r>
      <w:r>
        <w:t>тыс</w:t>
      </w:r>
      <w:r w:rsidRPr="00F971AA">
        <w:t xml:space="preserve">. избыточных смертей (в </w:t>
      </w:r>
      <w:r>
        <w:t>6.</w:t>
      </w:r>
      <w:r w:rsidR="00AE2E6E" w:rsidRPr="00F94333">
        <w:t>8</w:t>
      </w:r>
      <w:r w:rsidRPr="00F971AA">
        <w:t xml:space="preserve"> раз больше, чем война), </w:t>
      </w:r>
      <w:r>
        <w:t>40</w:t>
      </w:r>
      <w:r w:rsidR="00C71EA1">
        <w:t>4</w:t>
      </w:r>
      <w:r>
        <w:t xml:space="preserve"> тыс</w:t>
      </w:r>
      <w:r w:rsidRPr="00F971AA">
        <w:t xml:space="preserve">. потерянных рождений и (учитывая только </w:t>
      </w:r>
      <w:r>
        <w:t xml:space="preserve">то </w:t>
      </w:r>
      <w:r w:rsidRPr="00F971AA">
        <w:t>число не</w:t>
      </w:r>
      <w:r>
        <w:t>до</w:t>
      </w:r>
      <w:r w:rsidRPr="00F971AA">
        <w:t>рожд</w:t>
      </w:r>
      <w:r>
        <w:t>ё</w:t>
      </w:r>
      <w:r w:rsidRPr="00F971AA">
        <w:t>нных детей, которые пережили бы первые два года возраста</w:t>
      </w:r>
      <w:r>
        <w:t xml:space="preserve"> </w:t>
      </w:r>
      <w:r w:rsidRPr="00F971AA">
        <w:t xml:space="preserve">при характерных </w:t>
      </w:r>
      <w:r w:rsidR="00264B82">
        <w:t xml:space="preserve">тогда </w:t>
      </w:r>
      <w:r w:rsidRPr="00F971AA">
        <w:t>уровнях раннедетской смертности</w:t>
      </w:r>
      <w:r w:rsidR="00B71C5A">
        <w:t>, т.е. примерно 275 тыс.</w:t>
      </w:r>
      <w:r w:rsidRPr="00F971AA">
        <w:t xml:space="preserve">) </w:t>
      </w:r>
      <w:r>
        <w:t xml:space="preserve">общий </w:t>
      </w:r>
      <w:r w:rsidR="00406BDF">
        <w:t xml:space="preserve">непосредственный </w:t>
      </w:r>
      <w:r w:rsidRPr="00F971AA">
        <w:t xml:space="preserve">демографический дефицит в </w:t>
      </w:r>
      <w:r w:rsidR="001B62EE">
        <w:t>622</w:t>
      </w:r>
      <w:r w:rsidR="00C71EA1">
        <w:t xml:space="preserve"> </w:t>
      </w:r>
      <w:r>
        <w:t>тыс</w:t>
      </w:r>
      <w:r w:rsidRPr="00F971AA">
        <w:t xml:space="preserve">. человек (в </w:t>
      </w:r>
      <w:r>
        <w:t>1</w:t>
      </w:r>
      <w:r w:rsidR="00F94333" w:rsidRPr="00F94333">
        <w:t>2</w:t>
      </w:r>
      <w:r>
        <w:t>.</w:t>
      </w:r>
      <w:r w:rsidR="00F94333" w:rsidRPr="00F94333">
        <w:t>2</w:t>
      </w:r>
      <w:r>
        <w:t xml:space="preserve"> </w:t>
      </w:r>
      <w:r w:rsidRPr="00F971AA">
        <w:t>раз больше, чем война).</w:t>
      </w:r>
    </w:p>
    <w:p w14:paraId="28168A8E" w14:textId="25B114D6" w:rsidR="00572D36" w:rsidRPr="00572D36" w:rsidRDefault="00572D36" w:rsidP="007E5A25">
      <w:pPr>
        <w:pStyle w:val="XNormal"/>
        <w:spacing w:line="240" w:lineRule="auto"/>
      </w:pPr>
      <w:r>
        <w:t>Дополнительно, 1905 и 1906 год вызвали всплеск эмиграции общей избыточной величиной около 340 тыс. чел., в 6.7 раз больше числа военных смертей.</w:t>
      </w:r>
      <w:r w:rsidR="00500E20">
        <w:t xml:space="preserve"> Суммарные непосредственные потери </w:t>
      </w:r>
      <w:r w:rsidR="00DF3DC8">
        <w:t xml:space="preserve">населения от </w:t>
      </w:r>
      <w:r w:rsidR="00500E20">
        <w:t xml:space="preserve">революционных событий для России можно поэтому оценить в </w:t>
      </w:r>
      <w:r w:rsidR="005B24BF">
        <w:t>9</w:t>
      </w:r>
      <w:r w:rsidR="001B273B" w:rsidRPr="001B273B">
        <w:t>6</w:t>
      </w:r>
      <w:r w:rsidR="00500E20">
        <w:t>0 тыс. чел, в 18.</w:t>
      </w:r>
      <w:r w:rsidR="001B273B" w:rsidRPr="001B273B">
        <w:t>8</w:t>
      </w:r>
      <w:r w:rsidR="00500E20">
        <w:t xml:space="preserve"> раз выше военных потерь.</w:t>
      </w:r>
      <w:r w:rsidR="00CC3D82">
        <w:rPr>
          <w:rStyle w:val="FootnoteReference"/>
        </w:rPr>
        <w:footnoteReference w:id="121"/>
      </w:r>
      <w:r w:rsidR="00500E20">
        <w:t xml:space="preserve"> </w:t>
      </w:r>
    </w:p>
    <w:p w14:paraId="18CA06D2" w14:textId="5016A561" w:rsidR="001F5B3C" w:rsidRPr="00AB0629" w:rsidRDefault="001F5B3C" w:rsidP="007E5A25">
      <w:pPr>
        <w:pStyle w:val="XNormal"/>
        <w:spacing w:line="240" w:lineRule="auto"/>
      </w:pPr>
      <w:r w:rsidRPr="00AB0629">
        <w:t xml:space="preserve">Для территории в границах РСФСР-1991 рассчитанный </w:t>
      </w:r>
      <w:r w:rsidR="00F11682">
        <w:t xml:space="preserve">тем же </w:t>
      </w:r>
      <w:r w:rsidRPr="00AB0629">
        <w:t xml:space="preserve">образом революционный прирост смертности </w:t>
      </w:r>
      <w:r w:rsidR="00F11682">
        <w:t xml:space="preserve">в тылу </w:t>
      </w:r>
      <w:r w:rsidRPr="00AB0629">
        <w:t xml:space="preserve">за 3 года (1904-1906) составил </w:t>
      </w:r>
      <w:r w:rsidR="004A2C82" w:rsidRPr="004A2C82">
        <w:t>88</w:t>
      </w:r>
      <w:r w:rsidRPr="00AB0629">
        <w:t xml:space="preserve"> тыс. чел., или в 3.</w:t>
      </w:r>
      <w:r w:rsidR="00F11682">
        <w:t>3</w:t>
      </w:r>
      <w:r w:rsidRPr="00AB0629">
        <w:t xml:space="preserve"> раза больше доли военных потерь относимых на население территории РСФСР-1991 (26.8 тыс.). Дефицит числа рождений за 1905-1906 составил 2</w:t>
      </w:r>
      <w:r w:rsidR="00A32D0E" w:rsidRPr="00A32D0E">
        <w:t>22</w:t>
      </w:r>
      <w:r w:rsidRPr="00AB0629">
        <w:t xml:space="preserve"> тыс. чел., а оценка числа недорождённых детей которые пережили бы возраст 2 года – 1</w:t>
      </w:r>
      <w:r w:rsidR="00A32D0E" w:rsidRPr="00A32D0E">
        <w:t>51</w:t>
      </w:r>
      <w:r w:rsidRPr="00AB0629">
        <w:t xml:space="preserve"> тыс. чел. Общий </w:t>
      </w:r>
      <w:r w:rsidR="00406BDF">
        <w:t xml:space="preserve">непосредственный </w:t>
      </w:r>
      <w:r w:rsidRPr="00AB0629">
        <w:t>демографический дефицит вызванный революцией составил 2</w:t>
      </w:r>
      <w:r w:rsidR="00F11682">
        <w:t>3</w:t>
      </w:r>
      <w:r w:rsidR="00A32D0E" w:rsidRPr="00A32D0E">
        <w:t>9</w:t>
      </w:r>
      <w:r w:rsidRPr="00AB0629">
        <w:t xml:space="preserve"> тыс. чел. или в </w:t>
      </w:r>
      <w:r w:rsidR="00F11682">
        <w:t>8.</w:t>
      </w:r>
      <w:r w:rsidRPr="00AB0629">
        <w:t xml:space="preserve">9 раз больше </w:t>
      </w:r>
      <w:r w:rsidR="00F11682">
        <w:t xml:space="preserve">числа </w:t>
      </w:r>
      <w:r w:rsidRPr="00AB0629">
        <w:t>военных потерь.</w:t>
      </w:r>
      <w:r w:rsidR="003B65A2">
        <w:rPr>
          <w:rStyle w:val="FootnoteReference"/>
        </w:rPr>
        <w:footnoteReference w:id="122"/>
      </w:r>
    </w:p>
    <w:p w14:paraId="1205C51A" w14:textId="540DBEC6" w:rsidR="00721A33" w:rsidRPr="00721A33" w:rsidRDefault="00721A33" w:rsidP="00EE112F">
      <w:pPr>
        <w:spacing w:after="0" w:line="240" w:lineRule="auto"/>
        <w:rPr>
          <w:rFonts w:ascii="Times New Roman" w:eastAsia="Times New Roman" w:hAnsi="Times New Roman" w:cs="Times New Roman"/>
          <w:sz w:val="24"/>
          <w:szCs w:val="24"/>
          <w:lang w:eastAsia="ru-RU"/>
        </w:rPr>
      </w:pPr>
    </w:p>
    <w:p w14:paraId="6724AC1A" w14:textId="77777777" w:rsidR="00EE112F" w:rsidRPr="00EE112F" w:rsidRDefault="004A1F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51891A50">
          <v:rect id="_x0000_i1033" style="width:468pt;height:1.5pt" o:hralign="center" o:hrstd="t" o:hr="t" fillcolor="gray" stroked="f"/>
        </w:pict>
      </w:r>
    </w:p>
    <w:p w14:paraId="04EB3E36"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4FBE4C26" w14:textId="56F357A6"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bookmarkStart w:id="8" w:name="toc_eval_rsfr_1991"/>
      <w:bookmarkEnd w:id="8"/>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r w:rsidR="006C4B4F">
        <w:rPr>
          <w:rFonts w:ascii="Times New Roman" w:eastAsia="Times New Roman" w:hAnsi="Times New Roman" w:cs="Times New Roman"/>
          <w:b/>
          <w:bCs/>
          <w:sz w:val="24"/>
          <w:szCs w:val="24"/>
          <w:lang w:eastAsia="ru-RU"/>
        </w:rPr>
        <w:t xml:space="preserve"> (без Тувы)</w:t>
      </w:r>
    </w:p>
    <w:p w14:paraId="527C1FED" w14:textId="77777777"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14:paraId="7EE1A3EE" w14:textId="77777777"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lastRenderedPageBreak/>
        <w:t>Восточная Пруссия (Калининградская область) не включена в таксон РСФСР-1991, т.к. РСФСР не унаследовал населения Восточной Пруссии.</w:t>
      </w:r>
    </w:p>
    <w:p w14:paraId="315AE3B0" w14:textId="77777777"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14:paraId="06DDA517" w14:textId="59ECA6B0" w:rsidR="00FB3D76" w:rsidRPr="00B17C3F"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C24D5C">
        <w:rPr>
          <w:rFonts w:ascii="Times New Roman" w:eastAsia="Times New Roman" w:hAnsi="Times New Roman" w:cs="Times New Roman"/>
          <w:lang w:eastAsia="ru-RU"/>
        </w:rPr>
        <w:t xml:space="preserve"> изданиях</w:t>
      </w:r>
      <w:r w:rsidRPr="00FB3D76">
        <w:rPr>
          <w:rFonts w:ascii="Times New Roman" w:eastAsia="Times New Roman" w:hAnsi="Times New Roman" w:cs="Times New Roman"/>
          <w:lang w:eastAsia="ru-RU"/>
        </w:rPr>
        <w:t>.</w:t>
      </w:r>
      <w:r w:rsidR="00212638">
        <w:rPr>
          <w:rStyle w:val="FootnoteReference"/>
          <w:rFonts w:ascii="Times New Roman" w:eastAsia="Times New Roman" w:hAnsi="Times New Roman" w:cs="Times New Roman"/>
          <w:lang w:eastAsia="ru-RU"/>
        </w:rPr>
        <w:footnoteReference w:id="123"/>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00DB5588">
        <w:rPr>
          <w:rFonts w:ascii="Times New Roman" w:eastAsia="Times New Roman" w:hAnsi="Times New Roman" w:cs="Times New Roman"/>
          <w:i/>
          <w:iCs/>
          <w:lang w:eastAsia="ru-RU"/>
        </w:rPr>
        <w:t>“</w:t>
      </w:r>
      <w:r w:rsidRPr="00BE7278">
        <w:rPr>
          <w:rFonts w:ascii="Times New Roman" w:eastAsia="Times New Roman" w:hAnsi="Times New Roman" w:cs="Times New Roman"/>
          <w:i/>
          <w:iCs/>
          <w:lang w:eastAsia="ru-RU"/>
        </w:rPr>
        <w:t>Suomen Tilastollinen Vuosikirja</w:t>
      </w:r>
      <w:r w:rsidR="00DB5588">
        <w:rPr>
          <w:rFonts w:ascii="Times New Roman" w:eastAsia="Times New Roman" w:hAnsi="Times New Roman" w:cs="Times New Roman"/>
          <w:i/>
          <w:iCs/>
          <w:lang w:eastAsia="ru-RU"/>
        </w:rPr>
        <w:t>”</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Mouvement de la population en…</w:t>
      </w:r>
      <w:r w:rsidR="00DB5588">
        <w:rPr>
          <w:rFonts w:ascii="Times New Roman" w:eastAsia="Times New Roman" w:hAnsi="Times New Roman" w:cs="Times New Roman"/>
          <w:lang w:eastAsia="ru-RU"/>
        </w:rPr>
        <w:t>”</w:t>
      </w:r>
      <w:r w:rsidRPr="00FB3D76">
        <w:rPr>
          <w:rFonts w:ascii="Times New Roman" w:eastAsia="Times New Roman" w:hAnsi="Times New Roman" w:cs="Times New Roman"/>
          <w:lang w:eastAsia="ru-RU"/>
        </w:rPr>
        <w:t xml:space="preserve">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r w:rsidR="00590631">
        <w:rPr>
          <w:rFonts w:ascii="Times New Roman" w:eastAsia="Times New Roman" w:hAnsi="Times New Roman" w:cs="Times New Roman"/>
          <w:lang w:eastAsia="ru-RU"/>
        </w:rPr>
        <w:t xml:space="preserve"> Мы предварительно включаем в таксон </w:t>
      </w:r>
      <w:r w:rsidR="00F23C4D">
        <w:rPr>
          <w:rFonts w:ascii="Times New Roman" w:eastAsia="Times New Roman" w:hAnsi="Times New Roman" w:cs="Times New Roman"/>
          <w:lang w:eastAsia="ru-RU"/>
        </w:rPr>
        <w:t xml:space="preserve">РСФСР-1991 </w:t>
      </w:r>
      <w:r w:rsidR="00590631">
        <w:rPr>
          <w:rFonts w:ascii="Times New Roman" w:eastAsia="Times New Roman" w:hAnsi="Times New Roman" w:cs="Times New Roman"/>
          <w:lang w:eastAsia="ru-RU"/>
        </w:rPr>
        <w:t>70% населения Выборгской губернии.</w:t>
      </w:r>
    </w:p>
    <w:p w14:paraId="1E14620A" w14:textId="6FEA06A1" w:rsidR="008718D6" w:rsidRPr="008718D6" w:rsidRDefault="008718D6" w:rsidP="0071317E">
      <w:pPr>
        <w:numPr>
          <w:ilvl w:val="0"/>
          <w:numId w:val="21"/>
        </w:numPr>
        <w:spacing w:before="100" w:beforeAutospacing="1" w:after="12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Д</w:t>
      </w:r>
      <w:r w:rsidRPr="008718D6">
        <w:rPr>
          <w:rFonts w:ascii="Times New Roman" w:eastAsia="Times New Roman" w:hAnsi="Times New Roman" w:cs="Times New Roman"/>
          <w:lang w:eastAsia="ru-RU"/>
        </w:rPr>
        <w:t>ля таксона РСФСР-1991 добавляет</w:t>
      </w:r>
      <w:r>
        <w:rPr>
          <w:rFonts w:ascii="Times New Roman" w:eastAsia="Times New Roman" w:hAnsi="Times New Roman" w:cs="Times New Roman"/>
          <w:lang w:eastAsia="ru-RU"/>
        </w:rPr>
        <w:t>ся</w:t>
      </w:r>
      <w:r w:rsidRPr="008718D6">
        <w:rPr>
          <w:rFonts w:ascii="Times New Roman" w:eastAsia="Times New Roman" w:hAnsi="Times New Roman" w:cs="Times New Roman"/>
          <w:lang w:eastAsia="ru-RU"/>
        </w:rPr>
        <w:t xml:space="preserve"> коррекци</w:t>
      </w:r>
      <w:r>
        <w:rPr>
          <w:rFonts w:ascii="Times New Roman" w:eastAsia="Times New Roman" w:hAnsi="Times New Roman" w:cs="Times New Roman"/>
          <w:lang w:eastAsia="ru-RU"/>
        </w:rPr>
        <w:t>я</w:t>
      </w:r>
      <w:r w:rsidRPr="008718D6">
        <w:rPr>
          <w:rFonts w:ascii="Times New Roman" w:eastAsia="Times New Roman" w:hAnsi="Times New Roman" w:cs="Times New Roman"/>
          <w:lang w:eastAsia="ru-RU"/>
        </w:rPr>
        <w:t xml:space="preserve"> на миграционный приток в Черноморскую губернию</w:t>
      </w:r>
      <w:r w:rsidR="00E4220B">
        <w:rPr>
          <w:rFonts w:ascii="Times New Roman" w:eastAsia="Times New Roman" w:hAnsi="Times New Roman" w:cs="Times New Roman"/>
          <w:lang w:eastAsia="ru-RU"/>
        </w:rPr>
        <w:t xml:space="preserve"> из других частей Империи</w:t>
      </w:r>
      <w:r w:rsidR="007A1DD4">
        <w:rPr>
          <w:rFonts w:ascii="Times New Roman" w:eastAsia="Times New Roman" w:hAnsi="Times New Roman" w:cs="Times New Roman"/>
          <w:lang w:eastAsia="ru-RU"/>
        </w:rPr>
        <w:t xml:space="preserve"> вне границ РСФСР-1991</w:t>
      </w:r>
      <w:r>
        <w:rPr>
          <w:rFonts w:ascii="Times New Roman" w:eastAsia="Times New Roman" w:hAnsi="Times New Roman" w:cs="Times New Roman"/>
          <w:lang w:eastAsia="ru-RU"/>
        </w:rPr>
        <w:t>.</w:t>
      </w:r>
      <w:r w:rsidRPr="008718D6">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t>Ч</w:t>
      </w:r>
      <w:r w:rsidRPr="008718D6">
        <w:rPr>
          <w:rFonts w:ascii="Times New Roman" w:eastAsia="Times New Roman" w:hAnsi="Times New Roman" w:cs="Times New Roman"/>
          <w:lang w:eastAsia="ru-RU"/>
        </w:rPr>
        <w:t xml:space="preserve">исленность губернии по прогрессивному расчёту </w:t>
      </w:r>
      <w:r>
        <w:rPr>
          <w:rFonts w:ascii="Times New Roman" w:eastAsia="Times New Roman" w:hAnsi="Times New Roman" w:cs="Times New Roman"/>
          <w:lang w:eastAsia="ru-RU"/>
        </w:rPr>
        <w:t xml:space="preserve">повышается </w:t>
      </w:r>
      <w:r w:rsidRPr="008718D6">
        <w:rPr>
          <w:rFonts w:ascii="Times New Roman" w:eastAsia="Times New Roman" w:hAnsi="Times New Roman" w:cs="Times New Roman"/>
          <w:lang w:eastAsia="ru-RU"/>
        </w:rPr>
        <w:t>на величину принятого в каждом году притока</w:t>
      </w:r>
      <w:r>
        <w:rPr>
          <w:rFonts w:ascii="Times New Roman" w:eastAsia="Times New Roman" w:hAnsi="Times New Roman" w:cs="Times New Roman"/>
          <w:lang w:eastAsia="ru-RU"/>
        </w:rPr>
        <w:t>.</w:t>
      </w:r>
    </w:p>
    <w:p w14:paraId="00132825" w14:textId="77777777"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14:paraId="79F7BD2C" w14:textId="70C34B92" w:rsidR="00EE112F" w:rsidRPr="00EE112F" w:rsidRDefault="00EE112F" w:rsidP="0041017C">
      <w:pPr>
        <w:keepNext/>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Итог расчёта:</w:t>
      </w:r>
    </w:p>
    <w:p w14:paraId="302147DC" w14:textId="3EB35622" w:rsidR="00EE112F" w:rsidRPr="00EE112F" w:rsidRDefault="00EE112F" w:rsidP="0041017C">
      <w:pPr>
        <w:keepNext/>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r w:rsidR="006C4B4F">
        <w:rPr>
          <w:rFonts w:ascii="Times New Roman" w:eastAsia="Times New Roman" w:hAnsi="Times New Roman" w:cs="Times New Roman"/>
          <w:i/>
          <w:iCs/>
          <w:sz w:val="24"/>
          <w:szCs w:val="24"/>
          <w:lang w:eastAsia="ru-RU"/>
        </w:rPr>
        <w:t>(без Тувы)</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307"/>
        <w:gridCol w:w="1133"/>
        <w:gridCol w:w="1396"/>
        <w:gridCol w:w="1274"/>
        <w:gridCol w:w="959"/>
        <w:gridCol w:w="108"/>
        <w:gridCol w:w="1090"/>
        <w:gridCol w:w="1394"/>
      </w:tblGrid>
      <w:tr w:rsidR="00DC0A8D" w:rsidRPr="00DC0A8D" w14:paraId="45CC9D03" w14:textId="77777777" w:rsidTr="00B82E80">
        <w:trPr>
          <w:jc w:val="center"/>
        </w:trPr>
        <w:tc>
          <w:tcPr>
            <w:tcW w:w="272"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7CE8264"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год</w:t>
            </w:r>
          </w:p>
        </w:tc>
        <w:tc>
          <w:tcPr>
            <w:tcW w:w="3493"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57BBA4E" w14:textId="792D670F" w:rsidR="00DC0A8D" w:rsidRPr="00DC0A8D" w:rsidRDefault="00DC0A8D"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i/>
                <w:iCs/>
                <w:sz w:val="20"/>
                <w:szCs w:val="20"/>
                <w:lang w:eastAsia="ru-RU"/>
              </w:rPr>
              <w:t>с учётом</w:t>
            </w:r>
            <w:r w:rsidRPr="00DC0A8D">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74FF78" w14:textId="0105C5A3"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795C0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i/>
                <w:iCs/>
                <w:sz w:val="20"/>
                <w:szCs w:val="20"/>
                <w:lang w:eastAsia="ru-RU"/>
              </w:rPr>
              <w:t>без учёта</w:t>
            </w:r>
            <w:r w:rsidRPr="00DC0A8D">
              <w:rPr>
                <w:rFonts w:ascii="Times New Roman" w:eastAsia="Times New Roman" w:hAnsi="Times New Roman" w:cs="Times New Roman"/>
                <w:i/>
                <w:iCs/>
                <w:sz w:val="20"/>
                <w:szCs w:val="20"/>
                <w:lang w:eastAsia="ru-RU"/>
              </w:rPr>
              <w:br/>
              <w:t>военных потерь</w:t>
            </w:r>
          </w:p>
        </w:tc>
      </w:tr>
      <w:tr w:rsidR="004751D8" w:rsidRPr="00DC0A8D" w14:paraId="1D274184"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B04A77"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672590EB"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 xml:space="preserve">численность </w:t>
            </w:r>
            <w:r w:rsidRPr="00DC0A8D">
              <w:rPr>
                <w:rFonts w:ascii="Times New Roman" w:eastAsia="Times New Roman" w:hAnsi="Times New Roman" w:cs="Times New Roman"/>
                <w:b/>
                <w:bCs/>
                <w:sz w:val="20"/>
                <w:szCs w:val="20"/>
                <w:lang w:eastAsia="ru-RU"/>
              </w:rPr>
              <w:br/>
              <w:t>населения</w:t>
            </w:r>
            <w:r w:rsidRPr="00DC0A8D">
              <w:rPr>
                <w:rFonts w:ascii="Times New Roman" w:eastAsia="Times New Roman" w:hAnsi="Times New Roman" w:cs="Times New Roman"/>
                <w:b/>
                <w:bCs/>
                <w:sz w:val="20"/>
                <w:szCs w:val="20"/>
                <w:lang w:eastAsia="ru-RU"/>
              </w:rPr>
              <w:br/>
              <w:t>на 1 января</w:t>
            </w:r>
          </w:p>
        </w:tc>
        <w:tc>
          <w:tcPr>
            <w:tcW w:w="623"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7357179"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рождаемость</w:t>
            </w:r>
          </w:p>
        </w:tc>
        <w:tc>
          <w:tcPr>
            <w:tcW w:w="540"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84EEA3A"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67C808D"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r w:rsidRPr="00DC0A8D">
              <w:rPr>
                <w:rFonts w:ascii="Times New Roman" w:eastAsia="Times New Roman" w:hAnsi="Times New Roman" w:cs="Times New Roman"/>
                <w:b/>
                <w:bCs/>
                <w:sz w:val="20"/>
                <w:szCs w:val="20"/>
                <w:lang w:eastAsia="ru-RU"/>
              </w:rPr>
              <w:br/>
              <w:t>прирост</w:t>
            </w:r>
          </w:p>
        </w:tc>
        <w:tc>
          <w:tcPr>
            <w:tcW w:w="60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5C4DA8"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 + мех.</w:t>
            </w:r>
            <w:r w:rsidRPr="00DC0A8D">
              <w:rPr>
                <w:rFonts w:ascii="Times New Roman" w:eastAsia="Times New Roman" w:hAnsi="Times New Roman" w:cs="Times New Roman"/>
                <w:b/>
                <w:bCs/>
                <w:sz w:val="20"/>
                <w:szCs w:val="20"/>
                <w:lang w:eastAsia="ru-RU"/>
              </w:rPr>
              <w:br/>
              <w:t>приращение</w:t>
            </w:r>
          </w:p>
        </w:tc>
        <w:tc>
          <w:tcPr>
            <w:tcW w:w="45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57D35ABC" w14:textId="3F747CE8" w:rsidR="00DC0A8D" w:rsidRPr="00DC0A8D" w:rsidRDefault="004751D8" w:rsidP="0041017C">
            <w:pPr>
              <w:keepNext/>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DC0A8D" w:rsidRPr="00DC0A8D">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D1BF4DC" w14:textId="06A7361B"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51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048D52B3"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смертность</w:t>
            </w:r>
          </w:p>
        </w:tc>
        <w:tc>
          <w:tcPr>
            <w:tcW w:w="664"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CAA4809"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естественный</w:t>
            </w:r>
          </w:p>
          <w:p w14:paraId="6B9A6526"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b/>
                <w:bCs/>
                <w:sz w:val="20"/>
                <w:szCs w:val="20"/>
                <w:lang w:eastAsia="ru-RU"/>
              </w:rPr>
              <w:t>прирост</w:t>
            </w:r>
          </w:p>
        </w:tc>
      </w:tr>
      <w:tr w:rsidR="00DC0A8D" w:rsidRPr="00DC0A8D" w14:paraId="2859F9F2" w14:textId="77777777" w:rsidTr="00B82E80">
        <w:trPr>
          <w:jc w:val="center"/>
        </w:trPr>
        <w:tc>
          <w:tcPr>
            <w:tcW w:w="272"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092F36" w14:textId="77777777"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60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964DE52"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1827"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1DB1B001"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c>
          <w:tcPr>
            <w:tcW w:w="1064"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7C49FE9" w14:textId="1E76F61E"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542AE" w14:textId="624CCF96" w:rsidR="00DC0A8D" w:rsidRPr="00DC0A8D" w:rsidRDefault="00DC0A8D" w:rsidP="0041017C">
            <w:pPr>
              <w:keepNext/>
              <w:spacing w:after="0" w:line="240" w:lineRule="auto"/>
              <w:rPr>
                <w:rFonts w:ascii="Times New Roman" w:eastAsia="Times New Roman" w:hAnsi="Times New Roman" w:cs="Times New Roman"/>
                <w:sz w:val="20"/>
                <w:szCs w:val="20"/>
                <w:lang w:eastAsia="ru-RU"/>
              </w:rPr>
            </w:pPr>
          </w:p>
        </w:tc>
        <w:tc>
          <w:tcPr>
            <w:tcW w:w="1183"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23EBCE67" w14:textId="77777777" w:rsidR="00DC0A8D" w:rsidRPr="00DC0A8D" w:rsidRDefault="00DC0A8D"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(промилле)</w:t>
            </w:r>
          </w:p>
        </w:tc>
      </w:tr>
      <w:tr w:rsidR="006135AB" w:rsidRPr="00DC0A8D" w14:paraId="38F8E0C1"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D6790E" w14:textId="357815F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EED425" w14:textId="1A73BA9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64,864,185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4D62E9" w14:textId="31AA102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D86BD3" w14:textId="1ABE36B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1AD35C7" w14:textId="3A8BB4B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F4C8A4" w14:textId="59F525F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1,101,353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AF3BC0" w14:textId="4A49F1D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63,927</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15C22202" w14:textId="0D376F2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539F65D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2511DA8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6F7002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D32E0C" w14:textId="468C9B1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9A4558" w14:textId="38A2DF3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65,965,538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6329A5" w14:textId="200D775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53.3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416F44" w14:textId="2C96F04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5652C1" w14:textId="5B1FAC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1B181CA" w14:textId="7930C5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1,221,547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56DEF1F" w14:textId="2E781FC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34,340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CD0DC1" w14:textId="37940AC5"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62958A1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DE0750C"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48ED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CE0495" w14:textId="706C0AE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9279E1" w14:textId="1D9D010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67,187,085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C5A9DF4" w14:textId="0854E7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6A8516" w14:textId="6AF79E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37.2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8088F7" w14:textId="246CAF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133BC0" w14:textId="59AAD5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959,663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B88236" w14:textId="6F161EA3"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40,485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E834A6" w14:textId="257B640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5138C6E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A337CD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771B827"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51285" w14:textId="700BB3C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1899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6446EB" w14:textId="1452500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68,146,748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016D9A" w14:textId="14D0068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68AAF" w14:textId="321362E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9317F7" w14:textId="5326159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0B4802" w14:textId="2E6E085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1,228,758</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1670691" w14:textId="523025E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30,853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CD64713" w14:textId="06681129"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3716F4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21C6E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DFF2D6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B2A92E" w14:textId="56A06B0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110A9A" w14:textId="367E533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69,375,506</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D074F5" w14:textId="1F7637F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3D1FD" w14:textId="06A2B85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3BC1D5" w14:textId="4FFBCB2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17.7</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87E9EF" w14:textId="7EC1303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1,299,323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FF685B7" w14:textId="0986933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82,832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A2662B2" w14:textId="4873DD1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DA51D9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26CAB9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C94CAC4"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17E6E36" w14:textId="24C3BF6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A56EFB3" w14:textId="34336A7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70,674,829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3676F3" w14:textId="1DF454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7E28B6" w14:textId="7F446AA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EC9F31" w14:textId="33CA362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A3E2CF" w14:textId="71AA53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1,204,609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6066029" w14:textId="763DE10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72,876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0E809" w14:textId="4F7491B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91243A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BA928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0413BC9F"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33AD19" w14:textId="1233444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848781" w14:textId="227B02A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71,879,438</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4F173D" w14:textId="1FE855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3B3B8D" w14:textId="0E10ED5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35.7</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B687980" w14:textId="112DDF7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09DED8" w14:textId="15F425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1,289,454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E6C0FF" w14:textId="6D2E13AD"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66,287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FB6D8EB" w14:textId="7DA3E074"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4AC57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12ACA3C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4A58515"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7E380" w14:textId="28CE717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1F60C4" w14:textId="4A16BDA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73,168,892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D0330B" w14:textId="03F277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52.5</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42FFF1" w14:textId="12BA7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33.2</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619D4F" w14:textId="3D9945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19.2</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DCDAF6" w14:textId="07F7275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1,445,759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13589CF" w14:textId="2C862B01"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46,579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6C8BB21" w14:textId="3986BE0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DBF9775"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A2265BB"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29377E8"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CEF61C6" w14:textId="7548FB0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686DF64" w14:textId="48B7EE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74,614,651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34DFE8" w14:textId="64E8ADD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52.7</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7ECCA7" w14:textId="6DDEECF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7E08CB" w14:textId="65B7E5D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2443B0" w14:textId="3ECB23C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1,423,679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9E78C1B" w14:textId="0D2B6E4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2,837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5459F03" w14:textId="7DF48D8E"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AF21B78" w14:textId="2BF82912"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33.</w:t>
            </w:r>
            <w:r w:rsidR="00903ACB">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5149B37" w14:textId="19964539"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19.</w:t>
            </w:r>
            <w:r w:rsidR="00903ACB">
              <w:rPr>
                <w:rFonts w:ascii="Times New Roman" w:eastAsia="Times New Roman" w:hAnsi="Times New Roman" w:cs="Times New Roman"/>
                <w:sz w:val="20"/>
                <w:szCs w:val="20"/>
                <w:lang w:val="en-US" w:eastAsia="ru-RU"/>
              </w:rPr>
              <w:t>3</w:t>
            </w:r>
          </w:p>
        </w:tc>
      </w:tr>
      <w:tr w:rsidR="006135AB" w:rsidRPr="00DC0A8D" w14:paraId="0AAB115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6BBA7A" w14:textId="490BEA4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DDA0D4" w14:textId="32DB450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76,038,330</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6FBBEE" w14:textId="289CE1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898E45" w14:textId="4E00EE6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23F415" w14:textId="1587894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57D61F" w14:textId="770B30D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1,061,265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A6EF0D" w14:textId="2257ED2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1,525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1BE2CEB" w14:textId="32F6AF1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7CDFC0D" w14:textId="1047B7B1" w:rsidR="006135AB" w:rsidRPr="00903ACB"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34.</w:t>
            </w:r>
            <w:r w:rsidR="00903ACB">
              <w:rPr>
                <w:rFonts w:ascii="Times New Roman" w:eastAsia="Times New Roman" w:hAnsi="Times New Roman" w:cs="Times New Roman"/>
                <w:sz w:val="20"/>
                <w:szCs w:val="20"/>
                <w:lang w:val="en-US" w:eastAsia="ru-RU"/>
              </w:rPr>
              <w:t>7</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44B5FE7" w14:textId="0ED401C3" w:rsidR="006135AB" w:rsidRPr="00FB511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14.</w:t>
            </w:r>
            <w:r w:rsidR="00903ACB">
              <w:rPr>
                <w:rFonts w:ascii="Times New Roman" w:eastAsia="Times New Roman" w:hAnsi="Times New Roman" w:cs="Times New Roman"/>
                <w:sz w:val="20"/>
                <w:szCs w:val="20"/>
                <w:lang w:eastAsia="ru-RU"/>
              </w:rPr>
              <w:t>2</w:t>
            </w:r>
          </w:p>
        </w:tc>
      </w:tr>
      <w:tr w:rsidR="006135AB" w:rsidRPr="00DC0A8D" w14:paraId="2C6EB169"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C3EF38" w14:textId="010B82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1906</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BD2A48" w14:textId="4D693BC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77,099,595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0BFE6C" w14:textId="742C5D8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52C4F39" w14:textId="638516B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E81D51" w14:textId="4BA27E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17.8</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6B97D93" w14:textId="66A281C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1,389,912</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D018E" w14:textId="4ED2106E"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28,979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5133F61" w14:textId="6B2D9153"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E7330F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6429A36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42789FF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98E0D0" w14:textId="36896E2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1907</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F552F8" w14:textId="15DEF2A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78,489,507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7CD1E7" w14:textId="00F464C0"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51.6</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8D74A5" w14:textId="6A54816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32.6</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C09CBC" w14:textId="73DB910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499403" w14:textId="3B59FAD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1,715,940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3C652E3" w14:textId="383F2D3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231,385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3C02E61" w14:textId="2FA18DB6"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EBFF94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5CC1CC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F1D742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9C8305" w14:textId="0E172E5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1908</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5B1F93" w14:textId="22A9658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80,205,447</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D70C31" w14:textId="69642D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50.0</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FB79B5" w14:textId="4F98537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33.1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37900A7" w14:textId="610FC4B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16.9</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41ACFBA" w14:textId="2E8BD3D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1,550,814</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FC0C517" w14:textId="373993A6"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198,764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39FC9DE" w14:textId="4A66AB2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410257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A7900B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4F677A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FEBA50" w14:textId="1CF5F06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1909</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3E7258" w14:textId="1757488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81,756,261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0B5674D" w14:textId="5F276A3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50.3</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489378" w14:textId="1FCEF9A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34.8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4E39A9" w14:textId="44F2636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15.5</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06F03F" w14:textId="13309F7F"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1,432,530</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B495CD4" w14:textId="44DD291C"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171,814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E3B7149" w14:textId="0155FFF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3975D38A"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8411CB0"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63C7D5E0"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5A5635" w14:textId="6838AE8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1910</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A9FCCE" w14:textId="5FE1FD9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83,188,791</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54449A" w14:textId="2B3221A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9D892A7" w14:textId="192805A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35.9</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7EC7D0" w14:textId="061B6FF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EC46AC7" w14:textId="293BAF3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1,375,963</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310721" w14:textId="71CAD982"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110,396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04123A5" w14:textId="287B106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2E013221"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7EECF6DF"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1EBA69EA"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64DECD" w14:textId="4510927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1911</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C40B95" w14:textId="727854E8"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84,564,754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FD13F0" w14:textId="759C6861"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50.9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F2E2F6" w14:textId="7174E0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AF9CC1C" w14:textId="7347C22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C1838B8" w14:textId="6CD8FF7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1,642,461</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3B50227" w14:textId="038F7F80"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43,236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44D013" w14:textId="37EB29F2"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72EF2B96"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5C680CA8"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041E0C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07E0A86" w14:textId="2E47603E"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1912</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66B2B0" w14:textId="64008E9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86,207,215</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4E1D517" w14:textId="2D5DAB2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48.9</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B8B450" w14:textId="265B219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31.3</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EA3C8E" w14:textId="2C840EFC"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17.6</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21BEBE" w14:textId="60A7131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1,541,887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2C7E449" w14:textId="5D19BB5A"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37,232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09F70D7" w14:textId="622078D1"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1FB8BE9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0D73D86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5EC3DDC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A59FC33" w14:textId="7CB6080A"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1913</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92D27AB" w14:textId="59C0F549"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87,749,102</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577740" w14:textId="3566BFB6"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48.8</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A86D1ED" w14:textId="377AFDC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31.8</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1305EB9" w14:textId="56EB1A17"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AE88B8" w14:textId="12E60C4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1,546,627</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6D07A4F" w14:textId="7FB13194"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65,207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3DBFC673" w14:textId="198D8FC0"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012CF349"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nil"/>
              <w:left w:val="nil"/>
              <w:bottom w:val="outset" w:sz="6" w:space="0" w:color="auto"/>
              <w:right w:val="outset" w:sz="6" w:space="0" w:color="auto"/>
            </w:tcBorders>
            <w:tcMar>
              <w:left w:w="29" w:type="dxa"/>
              <w:right w:w="29" w:type="dxa"/>
            </w:tcMar>
            <w:vAlign w:val="center"/>
            <w:hideMark/>
          </w:tcPr>
          <w:p w14:paraId="347DF244"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72CD7F0E"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1F7CFD" w14:textId="51081872"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20AAA5D" w14:textId="67639BB5"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89,295,729</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366AF5" w14:textId="443CD5A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48.4</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8B2032F" w14:textId="6BDC8814"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31.5</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30F52C" w14:textId="45B0D6D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17.0</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13A5D52" w14:textId="3AAA7AFB"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1,538,515</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C5C1BDB" w14:textId="6DBC088B" w:rsidR="006135AB" w:rsidRPr="006135AB" w:rsidRDefault="006135AB" w:rsidP="0041017C">
            <w:pPr>
              <w:keepNext/>
              <w:spacing w:after="0" w:line="240" w:lineRule="auto"/>
              <w:jc w:val="right"/>
              <w:rPr>
                <w:rFonts w:ascii="Times New Roman" w:eastAsia="Times New Roman" w:hAnsi="Times New Roman" w:cs="Times New Roman"/>
                <w:lang w:eastAsia="ru-RU"/>
              </w:rPr>
            </w:pPr>
            <w:r w:rsidRPr="006135AB">
              <w:rPr>
                <w:rFonts w:ascii="Times New Roman" w:hAnsi="Times New Roman" w:cs="Times New Roman"/>
                <w:color w:val="000000"/>
              </w:rPr>
              <w:t>33,340</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71ADF71" w14:textId="66F1266D"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nil"/>
              <w:left w:val="nil"/>
              <w:bottom w:val="outset" w:sz="6" w:space="0" w:color="auto"/>
              <w:right w:val="outset" w:sz="6" w:space="0" w:color="auto"/>
            </w:tcBorders>
            <w:tcMar>
              <w:left w:w="29" w:type="dxa"/>
              <w:right w:w="29" w:type="dxa"/>
            </w:tcMar>
            <w:vAlign w:val="center"/>
            <w:hideMark/>
          </w:tcPr>
          <w:p w14:paraId="4CFAC4EC" w14:textId="3AE01D80" w:rsidR="006135AB" w:rsidRPr="0084565E" w:rsidRDefault="006135AB" w:rsidP="0041017C">
            <w:pPr>
              <w:keepNext/>
              <w:spacing w:after="0" w:line="240" w:lineRule="auto"/>
              <w:jc w:val="center"/>
              <w:rPr>
                <w:rFonts w:ascii="Times New Roman" w:eastAsia="Times New Roman" w:hAnsi="Times New Roman" w:cs="Times New Roman"/>
                <w:sz w:val="20"/>
                <w:szCs w:val="20"/>
                <w:lang w:val="en-US" w:eastAsia="ru-RU"/>
              </w:rPr>
            </w:pPr>
            <w:r w:rsidRPr="00DC0A8D">
              <w:rPr>
                <w:rFonts w:ascii="Times New Roman" w:eastAsia="Times New Roman" w:hAnsi="Times New Roman" w:cs="Times New Roman"/>
                <w:sz w:val="20"/>
                <w:szCs w:val="20"/>
                <w:lang w:eastAsia="ru-RU"/>
              </w:rPr>
              <w:t>30.</w:t>
            </w:r>
            <w:r w:rsidR="0084565E">
              <w:rPr>
                <w:rFonts w:ascii="Times New Roman" w:eastAsia="Times New Roman" w:hAnsi="Times New Roman" w:cs="Times New Roman"/>
                <w:sz w:val="20"/>
                <w:szCs w:val="20"/>
                <w:lang w:val="en-US" w:eastAsia="ru-RU"/>
              </w:rPr>
              <w:t>4</w:t>
            </w:r>
          </w:p>
        </w:tc>
        <w:tc>
          <w:tcPr>
            <w:tcW w:w="664" w:type="pct"/>
            <w:tcBorders>
              <w:top w:val="nil"/>
              <w:left w:val="nil"/>
              <w:bottom w:val="outset" w:sz="6" w:space="0" w:color="auto"/>
              <w:right w:val="outset" w:sz="6" w:space="0" w:color="auto"/>
            </w:tcBorders>
            <w:tcMar>
              <w:left w:w="29" w:type="dxa"/>
              <w:right w:w="29" w:type="dxa"/>
            </w:tcMar>
            <w:vAlign w:val="center"/>
            <w:hideMark/>
          </w:tcPr>
          <w:p w14:paraId="4B616787" w14:textId="2173D170" w:rsidR="006135AB" w:rsidRPr="0084565E" w:rsidRDefault="0084565E" w:rsidP="0041017C">
            <w:pPr>
              <w:keepNext/>
              <w:spacing w:after="0" w:line="240" w:lineRule="auto"/>
              <w:jc w:val="center"/>
              <w:rPr>
                <w:rFonts w:ascii="Times New Roman" w:eastAsia="Times New Roman" w:hAnsi="Times New Roman" w:cs="Times New Roman"/>
                <w:sz w:val="20"/>
                <w:szCs w:val="20"/>
                <w:lang w:val="en-US" w:eastAsia="ru-RU"/>
              </w:rPr>
            </w:pPr>
            <w:r>
              <w:rPr>
                <w:rFonts w:ascii="Times New Roman" w:eastAsia="Times New Roman" w:hAnsi="Times New Roman" w:cs="Times New Roman"/>
                <w:sz w:val="20"/>
                <w:szCs w:val="20"/>
                <w:lang w:val="en-US" w:eastAsia="ru-RU"/>
              </w:rPr>
              <w:t>18.0</w:t>
            </w:r>
          </w:p>
        </w:tc>
      </w:tr>
      <w:tr w:rsidR="006135AB" w:rsidRPr="00DC0A8D" w14:paraId="310E9A2B"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0903432" w14:textId="6F2908B3"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1915</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F4299" w14:textId="699A53CD" w:rsidR="006135AB" w:rsidRPr="006135AB" w:rsidRDefault="006135AB" w:rsidP="0041017C">
            <w:pPr>
              <w:keepNext/>
              <w:spacing w:after="0" w:line="240" w:lineRule="auto"/>
              <w:jc w:val="center"/>
              <w:rPr>
                <w:rFonts w:ascii="Times New Roman" w:eastAsia="Times New Roman" w:hAnsi="Times New Roman" w:cs="Times New Roman"/>
                <w:lang w:eastAsia="ru-RU"/>
              </w:rPr>
            </w:pPr>
            <w:r w:rsidRPr="006135AB">
              <w:rPr>
                <w:rFonts w:ascii="Times New Roman" w:hAnsi="Times New Roman" w:cs="Times New Roman"/>
                <w:color w:val="000000"/>
              </w:rPr>
              <w:t>90,834,244</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B1AB8A7"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ACD09"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08C18A"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EF59ADC"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E66296B" w14:textId="77777777" w:rsidR="006135AB" w:rsidRPr="006135AB" w:rsidRDefault="006135AB" w:rsidP="0041017C">
            <w:pPr>
              <w:keepNext/>
              <w:spacing w:after="0" w:line="240" w:lineRule="auto"/>
              <w:jc w:val="center"/>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4F42A796" w14:textId="04A58EDB"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519" w:type="pct"/>
            <w:tcBorders>
              <w:top w:val="outset" w:sz="6" w:space="0" w:color="auto"/>
              <w:left w:val="nil"/>
              <w:bottom w:val="outset" w:sz="6" w:space="0" w:color="auto"/>
              <w:right w:val="outset" w:sz="6" w:space="0" w:color="auto"/>
            </w:tcBorders>
            <w:tcMar>
              <w:left w:w="29" w:type="dxa"/>
              <w:right w:w="29" w:type="dxa"/>
            </w:tcMar>
            <w:vAlign w:val="center"/>
            <w:hideMark/>
          </w:tcPr>
          <w:p w14:paraId="4B24122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c>
          <w:tcPr>
            <w:tcW w:w="664" w:type="pct"/>
            <w:tcBorders>
              <w:top w:val="outset" w:sz="6" w:space="0" w:color="auto"/>
              <w:left w:val="nil"/>
              <w:bottom w:val="outset" w:sz="6" w:space="0" w:color="auto"/>
              <w:right w:val="outset" w:sz="6" w:space="0" w:color="auto"/>
            </w:tcBorders>
            <w:tcMar>
              <w:left w:w="29" w:type="dxa"/>
              <w:right w:w="29" w:type="dxa"/>
            </w:tcMar>
            <w:vAlign w:val="center"/>
            <w:hideMark/>
          </w:tcPr>
          <w:p w14:paraId="41D8B117"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r w:rsidRPr="00DC0A8D">
              <w:rPr>
                <w:rFonts w:ascii="Times New Roman" w:eastAsia="Times New Roman" w:hAnsi="Times New Roman" w:cs="Times New Roman"/>
                <w:sz w:val="20"/>
                <w:szCs w:val="20"/>
                <w:lang w:eastAsia="ru-RU"/>
              </w:rPr>
              <w:t> </w:t>
            </w:r>
          </w:p>
        </w:tc>
      </w:tr>
      <w:tr w:rsidR="006135AB" w:rsidRPr="00DC0A8D" w14:paraId="32C38ABA" w14:textId="77777777" w:rsidTr="006B0AFA">
        <w:trPr>
          <w:trHeight w:val="552"/>
          <w:jc w:val="center"/>
        </w:trPr>
        <w:tc>
          <w:tcPr>
            <w:tcW w:w="272" w:type="pct"/>
            <w:tcBorders>
              <w:top w:val="outset" w:sz="6" w:space="0" w:color="auto"/>
              <w:left w:val="outset" w:sz="6" w:space="0" w:color="auto"/>
              <w:right w:val="outset" w:sz="6" w:space="0" w:color="auto"/>
            </w:tcBorders>
            <w:tcMar>
              <w:left w:w="29" w:type="dxa"/>
              <w:right w:w="29" w:type="dxa"/>
            </w:tcMar>
            <w:vAlign w:val="center"/>
          </w:tcPr>
          <w:p w14:paraId="36A0790F" w14:textId="39611458"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1896-1913</w:t>
            </w:r>
          </w:p>
        </w:tc>
        <w:tc>
          <w:tcPr>
            <w:tcW w:w="602" w:type="pct"/>
            <w:tcBorders>
              <w:top w:val="outset" w:sz="6" w:space="0" w:color="auto"/>
              <w:left w:val="outset" w:sz="6" w:space="0" w:color="auto"/>
              <w:right w:val="outset" w:sz="6" w:space="0" w:color="auto"/>
            </w:tcBorders>
            <w:tcMar>
              <w:left w:w="29" w:type="dxa"/>
              <w:right w:w="29" w:type="dxa"/>
            </w:tcMar>
            <w:vAlign w:val="center"/>
          </w:tcPr>
          <w:p w14:paraId="4550F496" w14:textId="5C5655A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 </w:t>
            </w:r>
          </w:p>
        </w:tc>
        <w:tc>
          <w:tcPr>
            <w:tcW w:w="623" w:type="pct"/>
            <w:tcBorders>
              <w:top w:val="outset" w:sz="6" w:space="0" w:color="auto"/>
              <w:left w:val="outset" w:sz="6" w:space="0" w:color="auto"/>
              <w:right w:val="outset" w:sz="6" w:space="0" w:color="auto"/>
            </w:tcBorders>
            <w:tcMar>
              <w:left w:w="29" w:type="dxa"/>
              <w:right w:w="29" w:type="dxa"/>
            </w:tcMar>
            <w:vAlign w:val="center"/>
          </w:tcPr>
          <w:p w14:paraId="4DC40AEA" w14:textId="605BE5EB"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51.3</w:t>
            </w:r>
          </w:p>
        </w:tc>
        <w:tc>
          <w:tcPr>
            <w:tcW w:w="540" w:type="pct"/>
            <w:tcBorders>
              <w:top w:val="outset" w:sz="6" w:space="0" w:color="auto"/>
              <w:left w:val="outset" w:sz="6" w:space="0" w:color="auto"/>
              <w:right w:val="outset" w:sz="6" w:space="0" w:color="auto"/>
            </w:tcBorders>
            <w:tcMar>
              <w:left w:w="29" w:type="dxa"/>
              <w:right w:w="29" w:type="dxa"/>
            </w:tcMar>
            <w:vAlign w:val="center"/>
          </w:tcPr>
          <w:p w14:paraId="74E3867A" w14:textId="7D76332D"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34.3</w:t>
            </w:r>
          </w:p>
        </w:tc>
        <w:tc>
          <w:tcPr>
            <w:tcW w:w="665" w:type="pct"/>
            <w:tcBorders>
              <w:top w:val="outset" w:sz="6" w:space="0" w:color="auto"/>
              <w:left w:val="outset" w:sz="6" w:space="0" w:color="auto"/>
              <w:right w:val="outset" w:sz="6" w:space="0" w:color="auto"/>
            </w:tcBorders>
            <w:tcMar>
              <w:left w:w="29" w:type="dxa"/>
              <w:right w:w="29" w:type="dxa"/>
            </w:tcMar>
            <w:vAlign w:val="center"/>
          </w:tcPr>
          <w:p w14:paraId="57AADD7F" w14:textId="321F4229"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17.1</w:t>
            </w:r>
          </w:p>
        </w:tc>
        <w:tc>
          <w:tcPr>
            <w:tcW w:w="607" w:type="pct"/>
            <w:tcBorders>
              <w:top w:val="outset" w:sz="6" w:space="0" w:color="auto"/>
              <w:left w:val="outset" w:sz="6" w:space="0" w:color="auto"/>
              <w:right w:val="outset" w:sz="6" w:space="0" w:color="auto"/>
            </w:tcBorders>
            <w:tcMar>
              <w:left w:w="29" w:type="dxa"/>
              <w:right w:w="29" w:type="dxa"/>
            </w:tcMar>
            <w:vAlign w:val="center"/>
          </w:tcPr>
          <w:p w14:paraId="51002F9F" w14:textId="6D1C8C15"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24,431,544</w:t>
            </w:r>
          </w:p>
        </w:tc>
        <w:tc>
          <w:tcPr>
            <w:tcW w:w="457" w:type="pct"/>
            <w:tcBorders>
              <w:top w:val="outset" w:sz="6" w:space="0" w:color="auto"/>
              <w:left w:val="outset" w:sz="6" w:space="0" w:color="auto"/>
              <w:right w:val="outset" w:sz="6" w:space="0" w:color="auto"/>
            </w:tcBorders>
            <w:shd w:val="clear" w:color="auto" w:fill="auto"/>
            <w:tcMar>
              <w:left w:w="29" w:type="dxa"/>
              <w:right w:w="29" w:type="dxa"/>
            </w:tcMar>
            <w:vAlign w:val="center"/>
          </w:tcPr>
          <w:p w14:paraId="0F2FC27A" w14:textId="049F448C" w:rsidR="006135AB" w:rsidRPr="006135AB" w:rsidRDefault="006135AB" w:rsidP="0041017C">
            <w:pPr>
              <w:keepNext/>
              <w:spacing w:after="0" w:line="240" w:lineRule="auto"/>
              <w:jc w:val="center"/>
              <w:rPr>
                <w:rFonts w:ascii="Times New Roman" w:hAnsi="Times New Roman" w:cs="Times New Roman"/>
                <w:b/>
                <w:bCs/>
                <w:color w:val="000000"/>
              </w:rPr>
            </w:pPr>
            <w:r w:rsidRPr="006135AB">
              <w:rPr>
                <w:rFonts w:ascii="Times New Roman" w:hAnsi="Times New Roman" w:cs="Times New Roman"/>
                <w:b/>
                <w:bCs/>
                <w:color w:val="000000"/>
              </w:rPr>
              <w:t>1,329,554</w:t>
            </w:r>
          </w:p>
        </w:tc>
        <w:tc>
          <w:tcPr>
            <w:tcW w:w="51" w:type="pct"/>
            <w:tcBorders>
              <w:top w:val="nil"/>
              <w:left w:val="outset" w:sz="6" w:space="0" w:color="auto"/>
              <w:right w:val="outset" w:sz="6" w:space="0" w:color="auto"/>
            </w:tcBorders>
            <w:shd w:val="clear" w:color="auto" w:fill="EEEEEE"/>
            <w:tcMar>
              <w:left w:w="29" w:type="dxa"/>
              <w:right w:w="29" w:type="dxa"/>
            </w:tcMar>
            <w:vAlign w:val="center"/>
          </w:tcPr>
          <w:p w14:paraId="36448263"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519" w:type="pct"/>
            <w:tcBorders>
              <w:top w:val="outset" w:sz="6" w:space="0" w:color="auto"/>
              <w:left w:val="nil"/>
              <w:right w:val="outset" w:sz="6" w:space="0" w:color="auto"/>
            </w:tcBorders>
            <w:tcMar>
              <w:left w:w="29" w:type="dxa"/>
              <w:right w:w="29" w:type="dxa"/>
            </w:tcMar>
            <w:vAlign w:val="center"/>
          </w:tcPr>
          <w:p w14:paraId="7D4ACF0D"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c>
          <w:tcPr>
            <w:tcW w:w="664" w:type="pct"/>
            <w:tcBorders>
              <w:top w:val="outset" w:sz="6" w:space="0" w:color="auto"/>
              <w:left w:val="nil"/>
              <w:right w:val="outset" w:sz="6" w:space="0" w:color="auto"/>
            </w:tcBorders>
            <w:tcMar>
              <w:left w:w="29" w:type="dxa"/>
              <w:right w:w="29" w:type="dxa"/>
            </w:tcMar>
            <w:vAlign w:val="center"/>
          </w:tcPr>
          <w:p w14:paraId="39F623AE" w14:textId="77777777" w:rsidR="006135AB" w:rsidRPr="00DC0A8D" w:rsidRDefault="006135AB" w:rsidP="0041017C">
            <w:pPr>
              <w:keepNext/>
              <w:spacing w:after="0" w:line="240" w:lineRule="auto"/>
              <w:jc w:val="center"/>
              <w:rPr>
                <w:rFonts w:ascii="Times New Roman" w:eastAsia="Times New Roman" w:hAnsi="Times New Roman" w:cs="Times New Roman"/>
                <w:sz w:val="20"/>
                <w:szCs w:val="20"/>
                <w:lang w:eastAsia="ru-RU"/>
              </w:rPr>
            </w:pPr>
          </w:p>
        </w:tc>
      </w:tr>
      <w:tr w:rsidR="006135AB" w:rsidRPr="00DC0A8D" w14:paraId="67971283" w14:textId="77777777" w:rsidTr="00B82E80">
        <w:trPr>
          <w:trHeight w:val="288"/>
          <w:jc w:val="center"/>
        </w:trPr>
        <w:tc>
          <w:tcPr>
            <w:tcW w:w="27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B06536E" w14:textId="6AC03403"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1896-1914</w:t>
            </w:r>
          </w:p>
        </w:tc>
        <w:tc>
          <w:tcPr>
            <w:tcW w:w="60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CBB983A" w14:textId="6F544132"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 </w:t>
            </w:r>
          </w:p>
        </w:tc>
        <w:tc>
          <w:tcPr>
            <w:tcW w:w="623"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3CBA6CF" w14:textId="148223A5"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51.2</w:t>
            </w:r>
          </w:p>
        </w:tc>
        <w:tc>
          <w:tcPr>
            <w:tcW w:w="54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6CB46D1" w14:textId="52D9382B"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34.1</w:t>
            </w:r>
          </w:p>
        </w:tc>
        <w:tc>
          <w:tcPr>
            <w:tcW w:w="66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0F687DD2" w14:textId="037ABCC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17.1</w:t>
            </w:r>
          </w:p>
        </w:tc>
        <w:tc>
          <w:tcPr>
            <w:tcW w:w="60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36AF961D" w14:textId="5E5A56BF"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25,970,059</w:t>
            </w:r>
          </w:p>
        </w:tc>
        <w:tc>
          <w:tcPr>
            <w:tcW w:w="457"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91EB28D" w14:textId="148A5B16" w:rsidR="006135AB" w:rsidRPr="006135AB" w:rsidRDefault="006135AB" w:rsidP="006135AB">
            <w:pPr>
              <w:spacing w:after="0" w:line="240" w:lineRule="auto"/>
              <w:jc w:val="center"/>
              <w:rPr>
                <w:rFonts w:ascii="Times New Roman" w:eastAsia="Times New Roman" w:hAnsi="Times New Roman" w:cs="Times New Roman"/>
                <w:b/>
                <w:bCs/>
                <w:lang w:eastAsia="ru-RU"/>
              </w:rPr>
            </w:pPr>
            <w:r w:rsidRPr="006135AB">
              <w:rPr>
                <w:rFonts w:ascii="Times New Roman" w:hAnsi="Times New Roman" w:cs="Times New Roman"/>
                <w:b/>
                <w:bCs/>
                <w:color w:val="000000"/>
              </w:rPr>
              <w:t>1,362,894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79B480CB"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519" w:type="pct"/>
            <w:tcBorders>
              <w:top w:val="nil"/>
              <w:left w:val="nil"/>
              <w:bottom w:val="outset" w:sz="6" w:space="0" w:color="auto"/>
              <w:right w:val="outset" w:sz="6" w:space="0" w:color="auto"/>
            </w:tcBorders>
            <w:tcMar>
              <w:left w:w="29" w:type="dxa"/>
              <w:right w:w="29" w:type="dxa"/>
            </w:tcMar>
            <w:vAlign w:val="center"/>
          </w:tcPr>
          <w:p w14:paraId="1CBDE715"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c>
          <w:tcPr>
            <w:tcW w:w="664" w:type="pct"/>
            <w:tcBorders>
              <w:top w:val="nil"/>
              <w:left w:val="nil"/>
              <w:bottom w:val="outset" w:sz="6" w:space="0" w:color="auto"/>
              <w:right w:val="outset" w:sz="6" w:space="0" w:color="auto"/>
            </w:tcBorders>
            <w:tcMar>
              <w:left w:w="29" w:type="dxa"/>
              <w:right w:w="29" w:type="dxa"/>
            </w:tcMar>
            <w:vAlign w:val="center"/>
          </w:tcPr>
          <w:p w14:paraId="3C56C381" w14:textId="77777777" w:rsidR="006135AB" w:rsidRPr="00DC0A8D" w:rsidRDefault="006135AB" w:rsidP="006135AB">
            <w:pPr>
              <w:spacing w:after="0" w:line="240" w:lineRule="auto"/>
              <w:jc w:val="center"/>
              <w:rPr>
                <w:rFonts w:ascii="Times New Roman" w:eastAsia="Times New Roman" w:hAnsi="Times New Roman" w:cs="Times New Roman"/>
                <w:sz w:val="20"/>
                <w:szCs w:val="20"/>
                <w:lang w:eastAsia="ru-RU"/>
              </w:rPr>
            </w:pPr>
          </w:p>
        </w:tc>
      </w:tr>
    </w:tbl>
    <w:p w14:paraId="183D4328" w14:textId="074D71FD" w:rsidR="00EE112F" w:rsidRPr="00351B80" w:rsidRDefault="00EE112F" w:rsidP="00351B80">
      <w:pPr>
        <w:spacing w:after="60" w:line="240" w:lineRule="auto"/>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t>Охват населения для расчёта естественного движения: 98.</w:t>
      </w:r>
      <w:r w:rsidR="00E6442B" w:rsidRPr="00711050">
        <w:rPr>
          <w:rFonts w:ascii="Times New Roman" w:eastAsia="Times New Roman" w:hAnsi="Times New Roman" w:cs="Times New Roman"/>
          <w:sz w:val="20"/>
          <w:szCs w:val="20"/>
          <w:lang w:eastAsia="ru-RU"/>
        </w:rPr>
        <w:t>2</w:t>
      </w:r>
      <w:r w:rsidRPr="00EE112F">
        <w:rPr>
          <w:rFonts w:ascii="Times New Roman" w:eastAsia="Times New Roman" w:hAnsi="Times New Roman" w:cs="Times New Roman"/>
          <w:sz w:val="20"/>
          <w:szCs w:val="20"/>
          <w:lang w:eastAsia="ru-RU"/>
        </w:rPr>
        <w:t>%.</w:t>
      </w:r>
      <w:r w:rsidR="00351B80" w:rsidRPr="00351B80">
        <w:rPr>
          <w:rFonts w:ascii="Times New Roman" w:eastAsia="Times New Roman" w:hAnsi="Times New Roman" w:cs="Times New Roman"/>
          <w:sz w:val="20"/>
          <w:szCs w:val="20"/>
          <w:lang w:eastAsia="ru-RU"/>
        </w:rPr>
        <w:t xml:space="preserve"> </w:t>
      </w:r>
      <w:r w:rsidR="00351B80">
        <w:rPr>
          <w:rFonts w:ascii="Times New Roman" w:eastAsia="Times New Roman" w:hAnsi="Times New Roman" w:cs="Times New Roman"/>
          <w:sz w:val="20"/>
          <w:szCs w:val="20"/>
          <w:lang w:eastAsia="ru-RU"/>
        </w:rPr>
        <w:t xml:space="preserve">Из расчёта естественного движения исключены </w:t>
      </w:r>
      <w:r w:rsidR="00351B80" w:rsidRPr="00351B80">
        <w:rPr>
          <w:rFonts w:ascii="Times New Roman" w:eastAsia="Times New Roman" w:hAnsi="Times New Roman" w:cs="Times New Roman"/>
          <w:sz w:val="20"/>
          <w:szCs w:val="20"/>
          <w:lang w:eastAsia="ru-RU"/>
        </w:rPr>
        <w:t xml:space="preserve">    Акмолинская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кочевники</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Астраханск</w:t>
      </w:r>
      <w:r w:rsidR="00351B80">
        <w:rPr>
          <w:rFonts w:ascii="Times New Roman" w:eastAsia="Times New Roman" w:hAnsi="Times New Roman" w:cs="Times New Roman"/>
          <w:sz w:val="20"/>
          <w:szCs w:val="20"/>
          <w:lang w:eastAsia="ru-RU"/>
        </w:rPr>
        <w:t xml:space="preserve">ой губернии,  </w:t>
      </w:r>
      <w:r w:rsidR="00351B80" w:rsidRPr="00351B80">
        <w:rPr>
          <w:rFonts w:ascii="Times New Roman" w:eastAsia="Times New Roman" w:hAnsi="Times New Roman" w:cs="Times New Roman"/>
          <w:sz w:val="20"/>
          <w:szCs w:val="20"/>
          <w:lang w:eastAsia="ru-RU"/>
        </w:rPr>
        <w:t>Дагестанская обл.</w:t>
      </w:r>
      <w:r w:rsidR="00351B80">
        <w:rPr>
          <w:rFonts w:ascii="Times New Roman" w:eastAsia="Times New Roman" w:hAnsi="Times New Roman" w:cs="Times New Roman"/>
          <w:sz w:val="20"/>
          <w:szCs w:val="20"/>
          <w:lang w:eastAsia="ru-RU"/>
        </w:rPr>
        <w:t xml:space="preserve">, </w:t>
      </w:r>
      <w:r w:rsidR="00351B80" w:rsidRPr="00351B80">
        <w:rPr>
          <w:rFonts w:ascii="Times New Roman" w:eastAsia="Times New Roman" w:hAnsi="Times New Roman" w:cs="Times New Roman"/>
          <w:sz w:val="20"/>
          <w:szCs w:val="20"/>
          <w:lang w:eastAsia="ru-RU"/>
        </w:rPr>
        <w:t xml:space="preserve"> Приморская обл. с Камчатской обл.</w:t>
      </w:r>
      <w:r w:rsidR="00351B80">
        <w:rPr>
          <w:rFonts w:ascii="Times New Roman" w:eastAsia="Times New Roman" w:hAnsi="Times New Roman" w:cs="Times New Roman"/>
          <w:sz w:val="20"/>
          <w:szCs w:val="20"/>
          <w:lang w:eastAsia="ru-RU"/>
        </w:rPr>
        <w:t xml:space="preserve"> и </w:t>
      </w:r>
      <w:r w:rsidR="00351B80" w:rsidRPr="00351B80">
        <w:rPr>
          <w:rFonts w:ascii="Times New Roman" w:eastAsia="Times New Roman" w:hAnsi="Times New Roman" w:cs="Times New Roman"/>
          <w:sz w:val="20"/>
          <w:szCs w:val="20"/>
          <w:lang w:eastAsia="ru-RU"/>
        </w:rPr>
        <w:t>Тургайская обл.</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lastRenderedPageBreak/>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14:paraId="01461FB7" w14:textId="77777777" w:rsidR="00EE112F" w:rsidRPr="00EE112F" w:rsidRDefault="00EE112F" w:rsidP="00E774BF">
      <w:pPr>
        <w:pStyle w:val="XNormal-0"/>
        <w:spacing w:before="120"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49"/>
        <w:gridCol w:w="1409"/>
        <w:gridCol w:w="1251"/>
        <w:gridCol w:w="1492"/>
        <w:gridCol w:w="1025"/>
      </w:tblGrid>
      <w:tr w:rsidR="006135AB" w:rsidRPr="00913DA9" w14:paraId="2290A7AC" w14:textId="4F5A7F57" w:rsidTr="00E6442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3B5C36"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DD963D3" w14:textId="3C333ADB" w:rsidR="006135AB" w:rsidRPr="00913DA9" w:rsidRDefault="006135AB" w:rsidP="00EE112F">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24D6E51" w14:textId="0BA0408F"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8DF19D"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7B0C39" w14:textId="77777777" w:rsidR="006135AB" w:rsidRPr="00913DA9" w:rsidRDefault="006135AB" w:rsidP="00EE112F">
            <w:pPr>
              <w:spacing w:after="0" w:line="240" w:lineRule="auto"/>
              <w:jc w:val="center"/>
              <w:rPr>
                <w:rFonts w:ascii="Times New Roman" w:eastAsia="Times New Roman" w:hAnsi="Times New Roman" w:cs="Times New Roman"/>
                <w:lang w:eastAsia="ru-RU"/>
              </w:rPr>
            </w:pPr>
            <w:r w:rsidRPr="00913DA9">
              <w:rPr>
                <w:rFonts w:ascii="Times New Roman" w:eastAsia="Times New Roman" w:hAnsi="Times New Roman" w:cs="Times New Roman"/>
                <w:b/>
                <w:bCs/>
                <w:lang w:eastAsia="ru-RU"/>
              </w:rPr>
              <w:t>естественный</w:t>
            </w:r>
            <w:r w:rsidRPr="00913DA9">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2288C7F" w14:textId="77777777"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доля нас.</w:t>
            </w:r>
          </w:p>
          <w:p w14:paraId="5DD406E4" w14:textId="48A2D2A8" w:rsidR="006135AB" w:rsidRPr="00913DA9"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eastAsia="Times New Roman" w:hAnsi="Times New Roman" w:cs="Times New Roman"/>
                <w:b/>
                <w:bCs/>
                <w:lang w:eastAsia="ru-RU"/>
              </w:rPr>
              <w:t>для е/</w:t>
            </w:r>
            <w:proofErr w:type="spellStart"/>
            <w:r w:rsidRPr="00E6442B">
              <w:rPr>
                <w:rFonts w:ascii="Times New Roman" w:eastAsia="Times New Roman" w:hAnsi="Times New Roman" w:cs="Times New Roman"/>
                <w:b/>
                <w:bCs/>
                <w:lang w:eastAsia="ru-RU"/>
              </w:rPr>
              <w:t>п</w:t>
            </w:r>
            <w:proofErr w:type="spellEnd"/>
          </w:p>
        </w:tc>
      </w:tr>
      <w:tr w:rsidR="00E6442B" w:rsidRPr="00913DA9" w14:paraId="314E41AD" w14:textId="2A1954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7D3778" w14:textId="11B9DD9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C8FC0F5" w14:textId="226338B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65,413,316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5C319" w14:textId="07EB30E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DA5B05" w14:textId="084BA5E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2867C" w14:textId="72CDF0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28C441BA" w14:textId="61894AEF"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E9168F6" w14:textId="0C1A4D0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3A62CA" w14:textId="5F9EF7D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653A9F7E" w14:textId="6127D5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66,574,444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CAA2A" w14:textId="0E71941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648CB5F" w14:textId="0E4DE74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EEB9A" w14:textId="7E73C24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680A7BFB" w14:textId="39F198BA"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C5A55CD" w14:textId="754335F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745C10" w14:textId="4A17C5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F20D6" w14:textId="050DBB8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67,665,782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FCC295" w14:textId="5564E60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18FD8" w14:textId="4C1ACF9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81069" w14:textId="0ED0F1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2E7ACA4E" w14:textId="00DF4CE7"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8A8C7B9" w14:textId="37AFF05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A6228" w14:textId="3EEF36C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B76BB82" w14:textId="46C723E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68,759,297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4535A" w14:textId="1D20754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EE6DBA" w14:textId="741FD52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F44931" w14:textId="60D9495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73A544C6" w14:textId="0ADF269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A391180" w14:textId="264C5F1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02E5C4" w14:textId="52A222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1C6CB79D" w14:textId="18BAF4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70,023,158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556B6" w14:textId="3F7B139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4C5B08" w14:textId="3B549B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D36B8" w14:textId="4ACABB3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tcPr>
          <w:p w14:paraId="5AE88BE8" w14:textId="5E7C4BF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06520561" w14:textId="264C36F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61417B" w14:textId="32BA567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675CB9" w14:textId="727333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71,275,437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9C753" w14:textId="4A85518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AB79" w14:textId="4C6882B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EFF39" w14:textId="0FDA2F8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54E5B351" w14:textId="405DFA53"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6E6A2D79" w14:textId="0B1D017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A4FB49" w14:textId="279639C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4352423" w14:textId="6E822BB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72,522,254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48D6F8" w14:textId="77DA7FA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BAB74" w14:textId="7085716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9D664B" w14:textId="7397210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72CF1B28" w14:textId="07DAA4F8"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56CC256" w14:textId="0E51CC5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5F802D" w14:textId="57959F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6302E25" w14:textId="5E0035B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73,889,414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53D0D" w14:textId="152421F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3FB8E" w14:textId="4978115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65CA3" w14:textId="25138ED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317D96C" w14:textId="7A5CAF3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636A7973" w14:textId="74FD058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685773" w14:textId="4CE097A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C072566" w14:textId="08C70FEC"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75,324,248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EFBA83" w14:textId="2ACAADA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2DE00" w14:textId="53AFE93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787F" w14:textId="5929A2A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29CB2C92" w14:textId="2D52A436"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FA2A51A" w14:textId="7279ACF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C21E67" w14:textId="7E9417E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015E2C87" w14:textId="04F7D8C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76,567,737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4FEED" w14:textId="7DF96A9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4BC11" w14:textId="53755AF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F9638" w14:textId="48105A7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0EE387B" w14:textId="366B77A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98.3</w:t>
            </w:r>
          </w:p>
        </w:tc>
      </w:tr>
      <w:tr w:rsidR="00E6442B" w:rsidRPr="00913DA9" w14:paraId="4BB8D1BD" w14:textId="0DF9A71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4D095" w14:textId="46068F1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59010BC" w14:textId="686A0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77,792,482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E29A9A" w14:textId="38EE11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1E1CF" w14:textId="53F63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09033" w14:textId="33E1D812"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3D8CFAF9" w14:textId="7A2AED72"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0AE0ACB1" w14:textId="6484EA7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531801" w14:textId="5D0B077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71C3D44" w14:textId="149479F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79,344,385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C97C2" w14:textId="012C96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6CC8F" w14:textId="3478AF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42771F" w14:textId="646101E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tcPr>
          <w:p w14:paraId="5A23A00F" w14:textId="78926380"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98.2</w:t>
            </w:r>
          </w:p>
        </w:tc>
      </w:tr>
      <w:tr w:rsidR="00E6442B" w:rsidRPr="00913DA9" w14:paraId="703E8ED2" w14:textId="23C04E92"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4DC044" w14:textId="562F2D8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43363EF2" w14:textId="68C04CB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80,978,379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D5D2DD" w14:textId="069CA42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B0719CF" w14:textId="609DF0C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61CE1" w14:textId="34CD0C4B"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392F8D4" w14:textId="395D6DF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5697B1CE" w14:textId="5860A2EC"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F9F923" w14:textId="5EE1069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0567CB" w14:textId="49F3E89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82,470,452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78E74" w14:textId="5462FA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80D0B5" w14:textId="122FFB3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37E0F" w14:textId="0607FF5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E5723A2" w14:textId="7BDBDE1B"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73C3604D" w14:textId="3FFEC6E8"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8D1A0F" w14:textId="2E513A7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DD2890" w14:textId="13FD3D7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83,874,891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D6C59" w14:textId="5792DDF6"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3CF7" w14:textId="740B11C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9B722" w14:textId="4D0EB1C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2C218FF1" w14:textId="47C65D0E"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98.1</w:t>
            </w:r>
          </w:p>
        </w:tc>
      </w:tr>
      <w:tr w:rsidR="00E6442B" w:rsidRPr="00913DA9" w14:paraId="17A9B3DE" w14:textId="1E9BEC5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258B8" w14:textId="5A6AA85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CFDF70" w14:textId="3E89FBD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85,383,352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504D" w14:textId="657F7AD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F826C" w14:textId="735255E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B4B05" w14:textId="6F1D8810"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EC68CA3" w14:textId="5AF9B344"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0346C3BA" w14:textId="020E2A8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661634" w14:textId="31E056CA"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412DF8C" w14:textId="52F565A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86,975,881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EAF78" w14:textId="2A8BF54F"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E5B9F" w14:textId="22EF98F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1DB21C" w14:textId="1723103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48314D3" w14:textId="3732B1A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95328D5" w14:textId="63C2C5E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CF6B3F" w14:textId="0CD5F035"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6B27807" w14:textId="18327B38"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88,520,164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21DF7" w14:textId="20856BDD"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4618E" w14:textId="27A302D9"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F2961" w14:textId="28325C84"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42304627" w14:textId="2F14076D"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5B6C4367" w14:textId="5100285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524EDD" w14:textId="3ED6178E"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7E124FC1" w14:textId="14B8BC1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90,062,796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86C2B" w14:textId="209083F1"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A9F71" w14:textId="3F056C47"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3623B" w14:textId="7E701693" w:rsidR="00E6442B" w:rsidRPr="00E6442B" w:rsidRDefault="00E6442B" w:rsidP="00E6442B">
            <w:pPr>
              <w:spacing w:after="0" w:line="240" w:lineRule="auto"/>
              <w:jc w:val="center"/>
              <w:rPr>
                <w:rFonts w:ascii="Times New Roman" w:eastAsia="Times New Roman" w:hAnsi="Times New Roman" w:cs="Times New Roman"/>
                <w:lang w:eastAsia="ru-RU"/>
              </w:rPr>
            </w:pPr>
            <w:r w:rsidRPr="00E6442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0E17D00C" w14:textId="2D1EF2B9" w:rsidR="00E6442B" w:rsidRPr="00E6442B" w:rsidRDefault="00E6442B" w:rsidP="00E6442B">
            <w:pPr>
              <w:spacing w:after="0" w:line="240" w:lineRule="auto"/>
              <w:jc w:val="center"/>
              <w:rPr>
                <w:rFonts w:ascii="Times New Roman" w:hAnsi="Times New Roman" w:cs="Times New Roman"/>
                <w:color w:val="000000"/>
              </w:rPr>
            </w:pPr>
            <w:r w:rsidRPr="00E6442B">
              <w:rPr>
                <w:rFonts w:ascii="Times New Roman" w:hAnsi="Times New Roman" w:cs="Times New Roman"/>
                <w:color w:val="000000"/>
              </w:rPr>
              <w:t>98.0</w:t>
            </w:r>
          </w:p>
        </w:tc>
      </w:tr>
      <w:tr w:rsidR="00E6442B" w:rsidRPr="00913DA9" w14:paraId="3A4BBBD3" w14:textId="4295124F"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7AB4E85" w14:textId="52AB05FF"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1F016BC" w14:textId="0611E66D"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2A52301" w14:textId="5782F472"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50.9</w:t>
            </w:r>
          </w:p>
        </w:tc>
        <w:tc>
          <w:tcPr>
            <w:tcW w:w="0" w:type="auto"/>
            <w:tcBorders>
              <w:top w:val="outset" w:sz="6" w:space="0" w:color="auto"/>
              <w:left w:val="outset" w:sz="6" w:space="0" w:color="auto"/>
              <w:bottom w:val="outset" w:sz="6" w:space="0" w:color="auto"/>
              <w:right w:val="outset" w:sz="6" w:space="0" w:color="auto"/>
            </w:tcBorders>
            <w:vAlign w:val="center"/>
          </w:tcPr>
          <w:p w14:paraId="243CCF1B" w14:textId="585FDF8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BE20E4F" w14:textId="65CD078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6BEC3225" w14:textId="05A7BEB6"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r w:rsidR="00E6442B" w:rsidRPr="00913DA9" w14:paraId="0B724A06" w14:textId="5F4CA04A"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4A46FA1" w14:textId="723754C6"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224B6C8E" w14:textId="020534B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35B5797" w14:textId="35B39495"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50.7</w:t>
            </w:r>
          </w:p>
        </w:tc>
        <w:tc>
          <w:tcPr>
            <w:tcW w:w="0" w:type="auto"/>
            <w:tcBorders>
              <w:top w:val="outset" w:sz="6" w:space="0" w:color="auto"/>
              <w:left w:val="outset" w:sz="6" w:space="0" w:color="auto"/>
              <w:bottom w:val="outset" w:sz="6" w:space="0" w:color="auto"/>
              <w:right w:val="outset" w:sz="6" w:space="0" w:color="auto"/>
            </w:tcBorders>
            <w:vAlign w:val="center"/>
          </w:tcPr>
          <w:p w14:paraId="423C2F78" w14:textId="56DCABF1"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33.8</w:t>
            </w:r>
          </w:p>
        </w:tc>
        <w:tc>
          <w:tcPr>
            <w:tcW w:w="0" w:type="auto"/>
            <w:tcBorders>
              <w:top w:val="outset" w:sz="6" w:space="0" w:color="auto"/>
              <w:left w:val="outset" w:sz="6" w:space="0" w:color="auto"/>
              <w:bottom w:val="outset" w:sz="6" w:space="0" w:color="auto"/>
              <w:right w:val="outset" w:sz="6" w:space="0" w:color="auto"/>
            </w:tcBorders>
            <w:vAlign w:val="center"/>
          </w:tcPr>
          <w:p w14:paraId="19F5F2DA" w14:textId="74417E4A" w:rsidR="00E6442B" w:rsidRPr="00E6442B" w:rsidRDefault="00E6442B" w:rsidP="00E6442B">
            <w:pPr>
              <w:spacing w:after="0" w:line="240" w:lineRule="auto"/>
              <w:jc w:val="center"/>
              <w:rPr>
                <w:rFonts w:ascii="Times New Roman" w:eastAsia="Times New Roman" w:hAnsi="Times New Roman" w:cs="Times New Roman"/>
                <w:b/>
                <w:bCs/>
                <w:lang w:eastAsia="ru-RU"/>
              </w:rPr>
            </w:pPr>
            <w:r w:rsidRPr="00E6442B">
              <w:rPr>
                <w:rFonts w:ascii="Times New Roman" w:hAnsi="Times New Roman" w:cs="Times New Roman"/>
                <w:b/>
                <w:bCs/>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19AE11A0" w14:textId="0F96CDCE" w:rsidR="00E6442B" w:rsidRPr="00E6442B" w:rsidRDefault="00E6442B" w:rsidP="00E6442B">
            <w:pPr>
              <w:spacing w:after="0" w:line="240" w:lineRule="auto"/>
              <w:jc w:val="center"/>
              <w:rPr>
                <w:rFonts w:ascii="Times New Roman" w:hAnsi="Times New Roman" w:cs="Times New Roman"/>
                <w:b/>
                <w:bCs/>
                <w:color w:val="000000"/>
              </w:rPr>
            </w:pPr>
            <w:r w:rsidRPr="00E6442B">
              <w:rPr>
                <w:rFonts w:ascii="Times New Roman" w:hAnsi="Times New Roman" w:cs="Times New Roman"/>
                <w:b/>
                <w:bCs/>
                <w:color w:val="000000"/>
              </w:rPr>
              <w:t>98.2</w:t>
            </w:r>
          </w:p>
        </w:tc>
      </w:tr>
    </w:tbl>
    <w:p w14:paraId="6362BBAE" w14:textId="77777777"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124"/>
      </w:r>
    </w:p>
    <w:p w14:paraId="5DC6E650" w14:textId="77777777" w:rsidR="00EA5525" w:rsidRDefault="00EE112F" w:rsidP="00EA5525">
      <w:pPr>
        <w:pStyle w:val="XNormal"/>
      </w:pPr>
      <w:r w:rsidRPr="00EA5525">
        <w:lastRenderedPageBreak/>
        <w:t>Такую же впадину позднее произвёл 1905 революционный год.</w:t>
      </w:r>
    </w:p>
    <w:p w14:paraId="327E7EAE" w14:textId="77777777"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125"/>
      </w:r>
    </w:p>
    <w:p w14:paraId="39CE971A" w14:textId="77777777" w:rsidR="00EE112F" w:rsidRPr="00EA5525" w:rsidRDefault="00EE112F" w:rsidP="00C86BD0">
      <w:pPr>
        <w:pStyle w:val="XNormal"/>
        <w:spacing w:after="120"/>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14:paraId="549F0739" w14:textId="77777777"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5879BA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E6A71D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14:paraId="3D4884F2"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EABF"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EA7CF"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14:paraId="1268700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20FC1A"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43029"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14:paraId="15BF98B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9DD1C5"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552A1"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14:paraId="57C4977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52A774"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F05F6"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14:paraId="77EC35FF"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F4908B"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A012E"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14:paraId="00C464CE"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E0743E"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D84B10"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14:paraId="22C32269"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5BEA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194B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14:paraId="21F93865"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BE3E2"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322D1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14:paraId="1947C70B"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F532B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85168"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14:paraId="0E238863"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ABB6AD"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8C0833"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14:paraId="65A7E77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3FB1C"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51D0A"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14:paraId="2E172D8D" w14:textId="77777777"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68A4F6" w14:textId="77777777"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D698D" w14:textId="77777777"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14:paraId="4A3B4035" w14:textId="77777777" w:rsidR="00EE112F" w:rsidRPr="00EE112F" w:rsidRDefault="00EE112F" w:rsidP="00C86BD0">
      <w:pPr>
        <w:pStyle w:val="XNormal-0"/>
        <w:spacing w:before="12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14:paraId="5E1AFDC1" w14:textId="68D342E9" w:rsidR="00EE112F" w:rsidRPr="00EE112F" w:rsidRDefault="00EE112F" w:rsidP="00EF08E7">
      <w:pPr>
        <w:pStyle w:val="XNormal"/>
        <w:spacing w:line="240" w:lineRule="auto"/>
      </w:pPr>
      <w:r w:rsidRPr="00EE112F">
        <w:t>Средний естественный прирост за 1896-1914 гг. составил 17.</w:t>
      </w:r>
      <w:r w:rsidR="005E4F0E" w:rsidRPr="005E4F0E">
        <w:t>1</w:t>
      </w:r>
      <w:r w:rsidRPr="00EE112F">
        <w:t>, а с исключением 1905-го года революционных потрясений – 17.</w:t>
      </w:r>
      <w:r w:rsidR="00FE050E">
        <w:t>2</w:t>
      </w:r>
      <w:r w:rsidRPr="00EE112F">
        <w:t xml:space="preserve"> (в нормировке на численность населения на начало календарного года).</w:t>
      </w:r>
      <w:r w:rsidR="00EA5525">
        <w:t xml:space="preserve"> </w:t>
      </w:r>
      <w:r w:rsidRPr="00EE112F">
        <w:t>Сравнивая по средним мирным величинам для 4 лет в начале и 4 лет в конце периода:</w:t>
      </w:r>
    </w:p>
    <w:p w14:paraId="4C85C069" w14:textId="7D386E95" w:rsidR="00EE112F" w:rsidRPr="00500DD2" w:rsidRDefault="00EE112F" w:rsidP="00EF08E7">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 xml:space="preserve">смертность за 1896-1914 гг. сократилась на </w:t>
      </w:r>
      <w:r w:rsidR="0001625C" w:rsidRPr="0001625C">
        <w:rPr>
          <w:rFonts w:ascii="Times New Roman" w:eastAsia="Times New Roman" w:hAnsi="Times New Roman" w:cs="Times New Roman"/>
          <w:lang w:eastAsia="ru-RU"/>
        </w:rPr>
        <w:t>11.</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(с 35.</w:t>
      </w:r>
      <w:r w:rsidR="006B12E2" w:rsidRPr="006B12E2">
        <w:rPr>
          <w:rFonts w:ascii="Times New Roman" w:eastAsia="Times New Roman" w:hAnsi="Times New Roman" w:cs="Times New Roman"/>
          <w:lang w:eastAsia="ru-RU"/>
        </w:rPr>
        <w:t>8</w:t>
      </w:r>
      <w:r w:rsidRPr="00500DD2">
        <w:rPr>
          <w:rFonts w:ascii="Times New Roman" w:eastAsia="Times New Roman" w:hAnsi="Times New Roman" w:cs="Times New Roman"/>
          <w:lang w:eastAsia="ru-RU"/>
        </w:rPr>
        <w:t xml:space="preserve"> до 31.</w:t>
      </w:r>
      <w:r w:rsidR="006B12E2" w:rsidRPr="006B12E2">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5.</w:t>
      </w:r>
      <w:r w:rsidR="006B12E2" w:rsidRPr="006B12E2">
        <w:rPr>
          <w:rFonts w:ascii="Times New Roman" w:eastAsia="Times New Roman" w:hAnsi="Times New Roman" w:cs="Times New Roman"/>
          <w:lang w:eastAsia="ru-RU"/>
        </w:rPr>
        <w:t>9</w:t>
      </w:r>
      <w:r w:rsidRPr="00500DD2">
        <w:rPr>
          <w:rFonts w:ascii="Times New Roman" w:eastAsia="Times New Roman" w:hAnsi="Times New Roman" w:cs="Times New Roman"/>
          <w:lang w:eastAsia="ru-RU"/>
        </w:rPr>
        <w:t>% (с 52.</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 xml:space="preserve"> до 49.</w:t>
      </w:r>
      <w:r w:rsidR="006B12E2" w:rsidRPr="006B12E2">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темп естественного прироста вырос на</w:t>
      </w:r>
      <w:r w:rsidR="0001625C" w:rsidRPr="0001625C">
        <w:rPr>
          <w:rFonts w:ascii="Times New Roman" w:eastAsia="Times New Roman" w:hAnsi="Times New Roman" w:cs="Times New Roman"/>
          <w:lang w:eastAsia="ru-RU"/>
        </w:rPr>
        <w:t xml:space="preserve"> 7.</w:t>
      </w:r>
      <w:r w:rsidR="006B12E2"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16.</w:t>
      </w:r>
      <w:r w:rsidR="006B12E2" w:rsidRPr="006B12E2">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6B12E2" w:rsidRPr="006B12E2">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42335A2E" w14:textId="2E7AD6BB" w:rsidR="00500DD2" w:rsidRPr="00500DD2" w:rsidRDefault="00EE112F" w:rsidP="0041017C">
      <w:pPr>
        <w:keepNext/>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14:paraId="47176EFA" w14:textId="322BA52B" w:rsidR="00EE112F" w:rsidRPr="00500DD2" w:rsidRDefault="00EE112F" w:rsidP="0041017C">
      <w:pPr>
        <w:keepNext/>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w:t>
      </w:r>
      <w:r w:rsidR="00F426E2" w:rsidRPr="00F426E2">
        <w:rPr>
          <w:rFonts w:ascii="Times New Roman" w:eastAsia="Times New Roman" w:hAnsi="Times New Roman" w:cs="Times New Roman"/>
          <w:lang w:eastAsia="ru-RU"/>
        </w:rPr>
        <w:t>0.</w:t>
      </w:r>
      <w:r w:rsidR="00F20855" w:rsidRPr="00F20855">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(с 35.</w:t>
      </w:r>
      <w:r w:rsidR="00F20855" w:rsidRPr="006C6E7E">
        <w:rPr>
          <w:rFonts w:ascii="Times New Roman" w:eastAsia="Times New Roman" w:hAnsi="Times New Roman" w:cs="Times New Roman"/>
          <w:lang w:eastAsia="ru-RU"/>
        </w:rPr>
        <w:t>2</w:t>
      </w:r>
      <w:r w:rsidRPr="00500DD2">
        <w:rPr>
          <w:rFonts w:ascii="Times New Roman" w:eastAsia="Times New Roman" w:hAnsi="Times New Roman" w:cs="Times New Roman"/>
          <w:lang w:eastAsia="ru-RU"/>
        </w:rPr>
        <w:t xml:space="preserve"> до 31.</w:t>
      </w:r>
      <w:r w:rsidR="00F20855" w:rsidRPr="006C6E7E">
        <w:rPr>
          <w:rFonts w:ascii="Times New Roman" w:eastAsia="Times New Roman" w:hAnsi="Times New Roman" w:cs="Times New Roman"/>
          <w:lang w:eastAsia="ru-RU"/>
        </w:rPr>
        <w:t>6</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рождаемость на 6</w:t>
      </w:r>
      <w:r w:rsidR="00F426E2" w:rsidRPr="00F426E2">
        <w:rPr>
          <w:rFonts w:ascii="Times New Roman" w:eastAsia="Times New Roman" w:hAnsi="Times New Roman" w:cs="Times New Roman"/>
          <w:lang w:eastAsia="ru-RU"/>
        </w:rPr>
        <w:t>.</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(с 52.</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 xml:space="preserve"> до 49.</w:t>
      </w:r>
      <w:r w:rsidR="00F20855" w:rsidRPr="00F20855">
        <w:rPr>
          <w:rFonts w:ascii="Times New Roman" w:eastAsia="Times New Roman" w:hAnsi="Times New Roman" w:cs="Times New Roman"/>
          <w:lang w:eastAsia="ru-RU"/>
        </w:rPr>
        <w:t>3</w:t>
      </w:r>
      <w:r w:rsidRPr="00500DD2">
        <w:rPr>
          <w:rFonts w:ascii="Times New Roman" w:eastAsia="Times New Roman" w:hAnsi="Times New Roman" w:cs="Times New Roman"/>
          <w:lang w:eastAsia="ru-RU"/>
        </w:rPr>
        <w:t>),</w:t>
      </w:r>
      <w:r w:rsidRPr="00500DD2">
        <w:rPr>
          <w:rFonts w:ascii="Times New Roman" w:eastAsia="Times New Roman" w:hAnsi="Times New Roman" w:cs="Times New Roman"/>
          <w:lang w:eastAsia="ru-RU"/>
        </w:rPr>
        <w:br/>
        <w:t xml:space="preserve">темп естественного прироста вырос на </w:t>
      </w:r>
      <w:r w:rsidR="00F426E2" w:rsidRPr="00F426E2">
        <w:rPr>
          <w:rFonts w:ascii="Times New Roman" w:eastAsia="Times New Roman" w:hAnsi="Times New Roman" w:cs="Times New Roman"/>
          <w:lang w:eastAsia="ru-RU"/>
        </w:rPr>
        <w:t>1.</w:t>
      </w:r>
      <w:r w:rsidR="00F20855" w:rsidRPr="00F20855">
        <w:rPr>
          <w:rFonts w:ascii="Times New Roman" w:eastAsia="Times New Roman" w:hAnsi="Times New Roman" w:cs="Times New Roman"/>
          <w:lang w:eastAsia="ru-RU"/>
        </w:rPr>
        <w:t>1</w:t>
      </w:r>
      <w:r w:rsidRPr="00500DD2">
        <w:rPr>
          <w:rFonts w:ascii="Times New Roman" w:eastAsia="Times New Roman" w:hAnsi="Times New Roman" w:cs="Times New Roman"/>
          <w:lang w:eastAsia="ru-RU"/>
        </w:rPr>
        <w:t>% (с 17.</w:t>
      </w:r>
      <w:r w:rsidR="00F20855" w:rsidRPr="00F20855">
        <w:rPr>
          <w:rFonts w:ascii="Times New Roman" w:eastAsia="Times New Roman" w:hAnsi="Times New Roman" w:cs="Times New Roman"/>
          <w:lang w:eastAsia="ru-RU"/>
        </w:rPr>
        <w:t>5</w:t>
      </w:r>
      <w:r w:rsidRPr="00500DD2">
        <w:rPr>
          <w:rFonts w:ascii="Times New Roman" w:eastAsia="Times New Roman" w:hAnsi="Times New Roman" w:cs="Times New Roman"/>
          <w:lang w:eastAsia="ru-RU"/>
        </w:rPr>
        <w:t xml:space="preserve"> до 17.</w:t>
      </w:r>
      <w:r w:rsidR="00F20855" w:rsidRPr="00F20855">
        <w:rPr>
          <w:rFonts w:ascii="Times New Roman" w:eastAsia="Times New Roman" w:hAnsi="Times New Roman" w:cs="Times New Roman"/>
          <w:lang w:eastAsia="ru-RU"/>
        </w:rPr>
        <w:t>7</w:t>
      </w:r>
      <w:r w:rsidRPr="00500DD2">
        <w:rPr>
          <w:rFonts w:ascii="Times New Roman" w:eastAsia="Times New Roman" w:hAnsi="Times New Roman" w:cs="Times New Roman"/>
          <w:lang w:eastAsia="ru-RU"/>
        </w:rPr>
        <w:t>).</w:t>
      </w:r>
    </w:p>
    <w:p w14:paraId="6909459C" w14:textId="4E341A46" w:rsidR="00EE112F" w:rsidRPr="003019B6" w:rsidRDefault="00EE112F" w:rsidP="00EF08E7">
      <w:pPr>
        <w:pStyle w:val="XNormal-0"/>
        <w:spacing w:after="120"/>
      </w:pPr>
      <w:r w:rsidRPr="00500DD2">
        <w:rPr>
          <w:szCs w:val="22"/>
        </w:rPr>
        <w:t>М</w:t>
      </w:r>
      <w:r w:rsidRPr="00EE112F">
        <w:t xml:space="preserve">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w:t>
      </w:r>
      <w:r w:rsidR="00DB5588">
        <w:t>“</w:t>
      </w:r>
      <w:r w:rsidRPr="00EE112F">
        <w:t>холма</w:t>
      </w:r>
      <w:r w:rsidR="00DB5588">
        <w:t>”</w:t>
      </w:r>
      <w:r w:rsidRPr="00EE112F">
        <w:t xml:space="preserve"> или </w:t>
      </w:r>
      <w:r w:rsidR="00DB5588">
        <w:t>“</w:t>
      </w:r>
      <w:r w:rsidRPr="00EE112F">
        <w:t>купола</w:t>
      </w:r>
      <w:r w:rsidR="00DB5588">
        <w:t>”</w:t>
      </w:r>
      <w:r w:rsidRPr="00EE112F">
        <w:t xml:space="preserve">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14:paraId="15479F34" w14:textId="1D259FAB" w:rsidR="00F971AA" w:rsidRPr="00F971AA" w:rsidRDefault="005E6771" w:rsidP="00C24840">
      <w:pPr>
        <w:spacing w:after="100" w:line="240" w:lineRule="auto"/>
        <w:jc w:val="center"/>
      </w:pPr>
      <w:r>
        <w:rPr>
          <w:noProof/>
        </w:rPr>
        <w:drawing>
          <wp:inline distT="0" distB="0" distL="0" distR="0" wp14:anchorId="476B26B5" wp14:editId="2B2F664D">
            <wp:extent cx="4285966" cy="6295604"/>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re1917-RSFSR-1991.gif"/>
                    <pic:cNvPicPr/>
                  </pic:nvPicPr>
                  <pic:blipFill>
                    <a:blip r:embed="rId11">
                      <a:extLst>
                        <a:ext uri="{28A0092B-C50C-407E-A947-70E740481C1C}">
                          <a14:useLocalDpi xmlns:a14="http://schemas.microsoft.com/office/drawing/2010/main" val="0"/>
                        </a:ext>
                      </a:extLst>
                    </a:blip>
                    <a:stretch>
                      <a:fillRect/>
                    </a:stretch>
                  </pic:blipFill>
                  <pic:spPr>
                    <a:xfrm>
                      <a:off x="0" y="0"/>
                      <a:ext cx="4289669" cy="6301044"/>
                    </a:xfrm>
                    <a:prstGeom prst="rect">
                      <a:avLst/>
                    </a:prstGeom>
                  </pic:spPr>
                </pic:pic>
              </a:graphicData>
            </a:graphic>
          </wp:inline>
        </w:drawing>
      </w:r>
    </w:p>
    <w:p w14:paraId="1836FC99" w14:textId="266727EE" w:rsidR="00EE112F" w:rsidRPr="00D43FB2" w:rsidRDefault="008E66F3" w:rsidP="00C24840">
      <w:pPr>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bookmarkStart w:id="9" w:name="toc_eval_ussr_1991"/>
      <w:bookmarkEnd w:id="9"/>
      <w:r w:rsidR="00EE112F" w:rsidRPr="00D43FB2">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00EE112F" w:rsidRPr="00D43FB2">
        <w:rPr>
          <w:rFonts w:ascii="Times New Roman" w:eastAsia="Times New Roman" w:hAnsi="Times New Roman" w:cs="Times New Roman"/>
          <w:sz w:val="24"/>
          <w:szCs w:val="24"/>
          <w:lang w:eastAsia="ru-RU"/>
        </w:rPr>
        <w:br/>
      </w:r>
      <w:r w:rsidR="00EE112F"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r w:rsidR="004242A1">
        <w:rPr>
          <w:rFonts w:ascii="Times New Roman" w:eastAsia="Times New Roman" w:hAnsi="Times New Roman" w:cs="Times New Roman"/>
          <w:b/>
          <w:bCs/>
          <w:sz w:val="24"/>
          <w:szCs w:val="24"/>
          <w:lang w:eastAsia="ru-RU"/>
        </w:rPr>
        <w:t xml:space="preserve"> (без Тувы)</w:t>
      </w:r>
    </w:p>
    <w:p w14:paraId="108534A1" w14:textId="32D0365D" w:rsidR="00EE112F" w:rsidRPr="00EE112F" w:rsidRDefault="00EE112F" w:rsidP="00D43FB2">
      <w:pPr>
        <w:pStyle w:val="XNormal-0"/>
      </w:pPr>
      <w:r w:rsidRPr="00EE112F">
        <w:t>Расчёт подобен исчислению для всей Империи, со следующими изменениями:</w:t>
      </w:r>
    </w:p>
    <w:p w14:paraId="6140BD0F" w14:textId="57660DF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r w:rsidR="00B623FA">
        <w:rPr>
          <w:rFonts w:ascii="Times New Roman" w:eastAsia="Times New Roman" w:hAnsi="Times New Roman" w:cs="Times New Roman"/>
          <w:lang w:val="en-US" w:eastAsia="ru-RU"/>
        </w:rPr>
        <w:t>;</w:t>
      </w:r>
    </w:p>
    <w:p w14:paraId="0BA1C79D" w14:textId="0132D65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r w:rsidR="00B623FA">
        <w:rPr>
          <w:rFonts w:ascii="Times New Roman" w:eastAsia="Times New Roman" w:hAnsi="Times New Roman" w:cs="Times New Roman"/>
          <w:lang w:val="en-US" w:eastAsia="ru-RU"/>
        </w:rPr>
        <w:t>;</w:t>
      </w:r>
    </w:p>
    <w:p w14:paraId="5873795F" w14:textId="165562A8"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r w:rsidR="00B623FA">
        <w:rPr>
          <w:rFonts w:ascii="Times New Roman" w:eastAsia="Times New Roman" w:hAnsi="Times New Roman" w:cs="Times New Roman"/>
          <w:lang w:val="en-US" w:eastAsia="ru-RU"/>
        </w:rPr>
        <w:t>;</w:t>
      </w:r>
    </w:p>
    <w:p w14:paraId="61041936" w14:textId="64B69076"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w:t>
      </w:r>
      <w:r w:rsidR="00B623FA">
        <w:rPr>
          <w:rFonts w:ascii="Times New Roman" w:eastAsia="Times New Roman" w:hAnsi="Times New Roman" w:cs="Times New Roman"/>
          <w:lang w:eastAsia="ru-RU"/>
        </w:rPr>
        <w:t xml:space="preserve">, а также Тува </w:t>
      </w:r>
      <w:r w:rsidRPr="00D43FB2">
        <w:rPr>
          <w:rFonts w:ascii="Times New Roman" w:eastAsia="Times New Roman" w:hAnsi="Times New Roman" w:cs="Times New Roman"/>
          <w:lang w:eastAsia="ru-RU"/>
        </w:rPr>
        <w:t>не включены в таксон</w:t>
      </w:r>
      <w:r w:rsidR="00B623FA" w:rsidRPr="00B623FA">
        <w:rPr>
          <w:rFonts w:ascii="Times New Roman" w:eastAsia="Times New Roman" w:hAnsi="Times New Roman" w:cs="Times New Roman"/>
          <w:lang w:eastAsia="ru-RU"/>
        </w:rPr>
        <w:t>;</w:t>
      </w:r>
    </w:p>
    <w:p w14:paraId="75481570" w14:textId="4AD0E482"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t>военные потери русско-японской войны 1904-1905 г. для исчисляемой территории определены как 92.</w:t>
      </w:r>
      <w:r w:rsidR="00F267F0" w:rsidRPr="00F267F0">
        <w:rPr>
          <w:rFonts w:ascii="Times New Roman" w:eastAsia="Times New Roman" w:hAnsi="Times New Roman" w:cs="Times New Roman"/>
          <w:lang w:eastAsia="ru-RU"/>
        </w:rPr>
        <w:t>6</w:t>
      </w:r>
      <w:r w:rsidRPr="00D43FB2">
        <w:rPr>
          <w:rFonts w:ascii="Times New Roman" w:eastAsia="Times New Roman" w:hAnsi="Times New Roman" w:cs="Times New Roman"/>
          <w:lang w:eastAsia="ru-RU"/>
        </w:rPr>
        <w:t>% потерь всей Империи, пропорционально соотношению численности населения территорий на начало 1904 года</w:t>
      </w:r>
      <w:r w:rsidR="00B623FA" w:rsidRPr="00B623FA">
        <w:rPr>
          <w:rFonts w:ascii="Times New Roman" w:eastAsia="Times New Roman" w:hAnsi="Times New Roman" w:cs="Times New Roman"/>
          <w:lang w:eastAsia="ru-RU"/>
        </w:rPr>
        <w:t>.</w:t>
      </w:r>
    </w:p>
    <w:p w14:paraId="696B6E4F" w14:textId="77777777"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72"/>
        <w:gridCol w:w="1263"/>
        <w:gridCol w:w="1299"/>
        <w:gridCol w:w="1141"/>
        <w:gridCol w:w="1383"/>
        <w:gridCol w:w="1250"/>
        <w:gridCol w:w="958"/>
        <w:gridCol w:w="108"/>
        <w:gridCol w:w="1140"/>
        <w:gridCol w:w="1382"/>
      </w:tblGrid>
      <w:tr w:rsidR="00FE6508" w:rsidRPr="00FE6508" w14:paraId="715B874C" w14:textId="77777777" w:rsidTr="00315ECA">
        <w:tc>
          <w:tcPr>
            <w:tcW w:w="250" w:type="pct"/>
            <w:vMerge w:val="restar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973BA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год</w:t>
            </w:r>
          </w:p>
        </w:tc>
        <w:tc>
          <w:tcPr>
            <w:tcW w:w="3491" w:type="pct"/>
            <w:gridSpan w:val="6"/>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043881B" w14:textId="780DA688" w:rsidR="00FE6508" w:rsidRPr="00FE6508" w:rsidRDefault="00FE6508" w:rsidP="00FE6508">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с учётом</w:t>
            </w:r>
            <w:r w:rsidRPr="00FE6508">
              <w:rPr>
                <w:rFonts w:ascii="Times New Roman" w:eastAsia="Times New Roman" w:hAnsi="Times New Roman" w:cs="Times New Roman"/>
                <w:i/>
                <w:iCs/>
                <w:sz w:val="20"/>
                <w:szCs w:val="20"/>
                <w:lang w:eastAsia="ru-RU"/>
              </w:rPr>
              <w:br/>
              <w:t>военных потерь</w:t>
            </w:r>
          </w:p>
        </w:tc>
        <w:tc>
          <w:tcPr>
            <w:tcW w:w="51" w:type="pct"/>
            <w:vMerge w:val="restar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hideMark/>
          </w:tcPr>
          <w:p w14:paraId="660FBCCC" w14:textId="37CFF700"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CAC105" w14:textId="77777777" w:rsidR="00FE6508" w:rsidRPr="00FE6508" w:rsidRDefault="00FE6508"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i/>
                <w:iCs/>
                <w:sz w:val="20"/>
                <w:szCs w:val="20"/>
                <w:lang w:eastAsia="ru-RU"/>
              </w:rPr>
              <w:t>без учёта</w:t>
            </w:r>
            <w:r w:rsidRPr="00FE6508">
              <w:rPr>
                <w:rFonts w:ascii="Times New Roman" w:eastAsia="Times New Roman" w:hAnsi="Times New Roman" w:cs="Times New Roman"/>
                <w:i/>
                <w:iCs/>
                <w:sz w:val="20"/>
                <w:szCs w:val="20"/>
                <w:lang w:eastAsia="ru-RU"/>
              </w:rPr>
              <w:br/>
              <w:t>военных потерь</w:t>
            </w:r>
          </w:p>
        </w:tc>
      </w:tr>
      <w:tr w:rsidR="007A119C" w:rsidRPr="00FE6508" w14:paraId="2DE40D22"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F626E6F"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E33940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 xml:space="preserve">численность </w:t>
            </w:r>
            <w:r w:rsidRPr="00FE6508">
              <w:rPr>
                <w:rFonts w:ascii="Times New Roman" w:eastAsia="Times New Roman" w:hAnsi="Times New Roman" w:cs="Times New Roman"/>
                <w:b/>
                <w:bCs/>
                <w:sz w:val="20"/>
                <w:szCs w:val="20"/>
                <w:lang w:eastAsia="ru-RU"/>
              </w:rPr>
              <w:br/>
              <w:t>населения</w:t>
            </w:r>
            <w:r w:rsidRPr="00FE6508">
              <w:rPr>
                <w:rFonts w:ascii="Times New Roman" w:eastAsia="Times New Roman" w:hAnsi="Times New Roman" w:cs="Times New Roman"/>
                <w:b/>
                <w:bCs/>
                <w:sz w:val="20"/>
                <w:szCs w:val="20"/>
                <w:lang w:eastAsia="ru-RU"/>
              </w:rPr>
              <w:br/>
              <w:t>на 1 января</w:t>
            </w:r>
          </w:p>
        </w:tc>
        <w:tc>
          <w:tcPr>
            <w:tcW w:w="62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C2CC79"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рождаемость</w:t>
            </w:r>
          </w:p>
        </w:tc>
        <w:tc>
          <w:tcPr>
            <w:tcW w:w="547"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7B2B286D"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2"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41BAE225"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r w:rsidRPr="00FE6508">
              <w:rPr>
                <w:rFonts w:ascii="Times New Roman" w:eastAsia="Times New Roman" w:hAnsi="Times New Roman" w:cs="Times New Roman"/>
                <w:b/>
                <w:bCs/>
                <w:sz w:val="20"/>
                <w:szCs w:val="20"/>
                <w:lang w:eastAsia="ru-RU"/>
              </w:rPr>
              <w:br/>
              <w:t>прирост</w:t>
            </w:r>
          </w:p>
        </w:tc>
        <w:tc>
          <w:tcPr>
            <w:tcW w:w="599"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9828BB8"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 + мех.</w:t>
            </w:r>
            <w:r w:rsidRPr="00FE6508">
              <w:rPr>
                <w:rFonts w:ascii="Times New Roman" w:eastAsia="Times New Roman" w:hAnsi="Times New Roman" w:cs="Times New Roman"/>
                <w:b/>
                <w:bCs/>
                <w:sz w:val="20"/>
                <w:szCs w:val="20"/>
                <w:lang w:eastAsia="ru-RU"/>
              </w:rPr>
              <w:br/>
              <w:t>приращение</w:t>
            </w:r>
          </w:p>
        </w:tc>
        <w:tc>
          <w:tcPr>
            <w:tcW w:w="45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tcPr>
          <w:p w14:paraId="37E04B91" w14:textId="7DF7626B" w:rsidR="00243E19" w:rsidRPr="00FE6508" w:rsidRDefault="00360052" w:rsidP="00120B16">
            <w:pPr>
              <w:spacing w:after="0" w:line="240" w:lineRule="auto"/>
              <w:jc w:val="center"/>
              <w:rPr>
                <w:rFonts w:ascii="Times New Roman" w:eastAsia="Times New Roman" w:hAnsi="Times New Roman" w:cs="Times New Roman"/>
                <w:b/>
                <w:bCs/>
                <w:sz w:val="20"/>
                <w:szCs w:val="20"/>
                <w:lang w:eastAsia="ru-RU"/>
              </w:rPr>
            </w:pPr>
            <w:r>
              <w:rPr>
                <w:rFonts w:ascii="Times New Roman" w:eastAsia="Times New Roman" w:hAnsi="Times New Roman" w:cs="Times New Roman"/>
                <w:b/>
                <w:bCs/>
                <w:sz w:val="20"/>
                <w:szCs w:val="20"/>
                <w:lang w:eastAsia="ru-RU"/>
              </w:rPr>
              <w:t>баланс</w:t>
            </w:r>
            <w:r>
              <w:rPr>
                <w:rFonts w:ascii="Times New Roman" w:eastAsia="Times New Roman" w:hAnsi="Times New Roman" w:cs="Times New Roman"/>
                <w:b/>
                <w:bCs/>
                <w:sz w:val="20"/>
                <w:szCs w:val="20"/>
                <w:lang w:eastAsia="ru-RU"/>
              </w:rPr>
              <w:br/>
            </w:r>
            <w:r w:rsidR="00F57EF2" w:rsidRPr="00F57EF2">
              <w:rPr>
                <w:rFonts w:ascii="Times New Roman" w:eastAsia="Times New Roman" w:hAnsi="Times New Roman" w:cs="Times New Roman"/>
                <w:b/>
                <w:bCs/>
                <w:sz w:val="20"/>
                <w:szCs w:val="20"/>
                <w:lang w:eastAsia="ru-RU"/>
              </w:rPr>
              <w:t>миграци</w:t>
            </w:r>
            <w:r>
              <w:rPr>
                <w:rFonts w:ascii="Times New Roman" w:eastAsia="Times New Roman" w:hAnsi="Times New Roman" w:cs="Times New Roman"/>
                <w:b/>
                <w:bCs/>
                <w:sz w:val="20"/>
                <w:szCs w:val="20"/>
                <w:lang w:eastAsia="ru-RU"/>
              </w:rPr>
              <w:t>и</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036E95C" w14:textId="79C93AC3" w:rsidR="00243E19" w:rsidRPr="00FE6508" w:rsidRDefault="00243E19" w:rsidP="00EE112F">
            <w:pPr>
              <w:spacing w:after="0" w:line="240" w:lineRule="auto"/>
              <w:rPr>
                <w:rFonts w:ascii="Times New Roman" w:eastAsia="Times New Roman" w:hAnsi="Times New Roman" w:cs="Times New Roman"/>
                <w:b/>
                <w:bCs/>
                <w:sz w:val="20"/>
                <w:szCs w:val="20"/>
                <w:lang w:eastAsia="ru-RU"/>
              </w:rPr>
            </w:pPr>
          </w:p>
        </w:tc>
        <w:tc>
          <w:tcPr>
            <w:tcW w:w="546"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35A34E42"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смертность</w:t>
            </w:r>
          </w:p>
        </w:tc>
        <w:tc>
          <w:tcPr>
            <w:tcW w:w="661"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vAlign w:val="center"/>
            <w:hideMark/>
          </w:tcPr>
          <w:p w14:paraId="54FDF9AA"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естественный</w:t>
            </w:r>
          </w:p>
          <w:p w14:paraId="2E5FD7B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b/>
                <w:bCs/>
                <w:sz w:val="20"/>
                <w:szCs w:val="20"/>
                <w:lang w:eastAsia="ru-RU"/>
              </w:rPr>
              <w:t>прирост</w:t>
            </w:r>
          </w:p>
        </w:tc>
      </w:tr>
      <w:tr w:rsidR="00243E19" w:rsidRPr="00FE6508" w14:paraId="670A37AD" w14:textId="77777777" w:rsidTr="00E62D9B">
        <w:tc>
          <w:tcPr>
            <w:tcW w:w="250"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D88FEB" w14:textId="77777777"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605" w:type="pct"/>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2F15F78C"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1831" w:type="pct"/>
            <w:gridSpan w:val="3"/>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78C69324"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c>
          <w:tcPr>
            <w:tcW w:w="1055"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047E3C7E" w14:textId="481148BA" w:rsidR="00243E19" w:rsidRPr="00FE6508" w:rsidRDefault="00243E19" w:rsidP="00243E19">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(чел.)</w:t>
            </w:r>
          </w:p>
        </w:tc>
        <w:tc>
          <w:tcPr>
            <w:tcW w:w="51" w:type="pct"/>
            <w:vMerge/>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068E63" w14:textId="32BFD5EA" w:rsidR="00243E19" w:rsidRPr="00FE6508" w:rsidRDefault="00243E19" w:rsidP="00EE112F">
            <w:pPr>
              <w:spacing w:after="0" w:line="240" w:lineRule="auto"/>
              <w:rPr>
                <w:rFonts w:ascii="Times New Roman" w:eastAsia="Times New Roman" w:hAnsi="Times New Roman" w:cs="Times New Roman"/>
                <w:sz w:val="20"/>
                <w:szCs w:val="20"/>
                <w:lang w:eastAsia="ru-RU"/>
              </w:rPr>
            </w:pPr>
          </w:p>
        </w:tc>
        <w:tc>
          <w:tcPr>
            <w:tcW w:w="1207" w:type="pct"/>
            <w:gridSpan w:val="2"/>
            <w:tcBorders>
              <w:top w:val="outset" w:sz="6" w:space="0" w:color="auto"/>
              <w:left w:val="outset" w:sz="6" w:space="0" w:color="auto"/>
              <w:bottom w:val="outset" w:sz="6" w:space="0" w:color="auto"/>
              <w:right w:val="outset" w:sz="6" w:space="0" w:color="auto"/>
            </w:tcBorders>
            <w:shd w:val="clear" w:color="auto" w:fill="CCCCFF"/>
            <w:tcMar>
              <w:left w:w="29" w:type="dxa"/>
              <w:right w:w="29" w:type="dxa"/>
            </w:tcMar>
            <w:hideMark/>
          </w:tcPr>
          <w:p w14:paraId="3E914B80" w14:textId="77777777" w:rsidR="00243E19" w:rsidRPr="00FE6508" w:rsidRDefault="00243E19" w:rsidP="00EE112F">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(промилле)</w:t>
            </w:r>
          </w:p>
        </w:tc>
      </w:tr>
      <w:tr w:rsidR="00E62D9B" w:rsidRPr="00FE6508" w14:paraId="5B94E220"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E06E14F" w14:textId="269B74B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FE5809" w14:textId="06FB114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114,063,702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1DED" w14:textId="7958477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7CB99B" w14:textId="49DEE0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33.1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6E9451A" w14:textId="6F9821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17.4</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0CCF75" w14:textId="0A0FFB5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2,016,104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08183AB" w14:textId="26E6559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25,980</w:t>
            </w:r>
          </w:p>
        </w:tc>
        <w:tc>
          <w:tcPr>
            <w:tcW w:w="51" w:type="pct"/>
            <w:tcBorders>
              <w:top w:val="outset" w:sz="6" w:space="0" w:color="auto"/>
              <w:left w:val="outset" w:sz="6" w:space="0" w:color="auto"/>
              <w:bottom w:val="outset" w:sz="6" w:space="0" w:color="auto"/>
              <w:right w:val="outset" w:sz="6" w:space="0" w:color="auto"/>
            </w:tcBorders>
            <w:shd w:val="clear" w:color="auto" w:fill="EEEEEE"/>
            <w:tcMar>
              <w:left w:w="29" w:type="dxa"/>
              <w:right w:w="29" w:type="dxa"/>
            </w:tcMar>
            <w:vAlign w:val="center"/>
            <w:hideMark/>
          </w:tcPr>
          <w:p w14:paraId="4C7FB39D" w14:textId="79E3500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outset" w:sz="6" w:space="0" w:color="auto"/>
              <w:left w:val="nil"/>
              <w:bottom w:val="outset" w:sz="6" w:space="0" w:color="auto"/>
              <w:right w:val="outset" w:sz="6" w:space="0" w:color="auto"/>
            </w:tcBorders>
            <w:tcMar>
              <w:left w:w="29" w:type="dxa"/>
              <w:right w:w="29" w:type="dxa"/>
            </w:tcMar>
            <w:vAlign w:val="center"/>
            <w:hideMark/>
          </w:tcPr>
          <w:p w14:paraId="5A1A6E7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outset" w:sz="6" w:space="0" w:color="auto"/>
              <w:left w:val="nil"/>
              <w:bottom w:val="outset" w:sz="6" w:space="0" w:color="auto"/>
              <w:right w:val="outset" w:sz="6" w:space="0" w:color="auto"/>
            </w:tcBorders>
            <w:tcMar>
              <w:left w:w="29" w:type="dxa"/>
              <w:right w:w="29" w:type="dxa"/>
            </w:tcMar>
            <w:vAlign w:val="center"/>
            <w:hideMark/>
          </w:tcPr>
          <w:p w14:paraId="430CC2AB"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9C0812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9B3D4D1" w14:textId="18709B1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F8450C" w14:textId="4D1BE42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116,079,806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7D9F3A" w14:textId="78BF66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50.2</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3521A96" w14:textId="313644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FD2C4E5" w14:textId="3ED7B19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D8830A" w14:textId="03B484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2,189,892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CC81338" w14:textId="2D78358C"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61,863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427B97A" w14:textId="23A50546"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303428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F1D1521"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1E223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26CFA4" w14:textId="78E80BA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F89BB2" w14:textId="044B16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118,269,698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79E2B1" w14:textId="6941C3C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A70C7" w14:textId="0847473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4C538EA" w14:textId="13777A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D2552CE" w14:textId="6888855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1,878,694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DE7E0C5" w14:textId="7020BAC1"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63,664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BE694F4" w14:textId="7295F513"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7ED58F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77ACD2D"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3D973DC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812B2C1" w14:textId="2BFAF43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1899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060BE" w14:textId="474E500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120,148,392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6C2F91" w14:textId="754A56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D699FA6" w14:textId="41B5C3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30.9</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E7234" w14:textId="69D621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1018FE" w14:textId="26B9E81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2,179,149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4848B6A" w14:textId="79EE96C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50,284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B9BBBE3" w14:textId="43A6E3F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3083D7CC"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CFA68E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D1F6065"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2B0A82" w14:textId="1C70D1F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43F150A" w14:textId="7F23511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122,327,541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316E532" w14:textId="52E0911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636A5C" w14:textId="782B269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31.0</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0F411EF" w14:textId="556A0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E60C561" w14:textId="45BBD3A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2,230,877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86F859F" w14:textId="066FAE6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24,115</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18105FC" w14:textId="1BE5580C"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DCF760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EFD08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897DB4"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7C1F9FA" w14:textId="6BB1A16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9FCC41" w14:textId="10866F4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124,558,418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6BAAB0" w14:textId="7C312C3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7FE9F2" w14:textId="23017B2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31.7</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73EB1BE" w14:textId="2A464F7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B35B524" w14:textId="353F36D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2,065,644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A18BDC7" w14:textId="042D4FE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38,688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6730E3B" w14:textId="7966069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06F5B37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AF3BC3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D01BA1F"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A81A71" w14:textId="241D314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80B0F6E" w14:textId="38F4252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126,624,062</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5BD982" w14:textId="273D3D6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49.5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B43574" w14:textId="15EDE40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31.5</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5738C31" w14:textId="1BE88C4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18.0</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CD600C1" w14:textId="24DE98D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2,287,776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55E9EA2C" w14:textId="65CCEA96"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38,616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8E7B47F" w14:textId="0235682B"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C04317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7E9BCE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A4549F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64E11ED" w14:textId="07930C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C1282B3" w14:textId="1AEA828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128,911,838</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D2CB916" w14:textId="1AA961E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48.6</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C55356" w14:textId="433CF6B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1AFBFB" w14:textId="1F6195B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41C231" w14:textId="5D6186C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2,379,432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4781FC6" w14:textId="3BE29CB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-1,143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6BC3D539" w14:textId="09C98EC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D7DCA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3E37B5C6"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3956C9C"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F345FAD" w14:textId="159C32B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4757ED" w14:textId="1CDF2E5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131,291,270</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704DE09" w14:textId="66DF37E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C6EF4A" w14:textId="4CF912E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AD6B2A4" w14:textId="7311C4A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98FFF5D" w14:textId="3645B1B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2,371,519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6441C27" w14:textId="3A011B9F"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-30,257</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4447F0F" w14:textId="5F67A57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CB27FB" w14:textId="0A6BF1FA" w:rsidR="00E62D9B" w:rsidRPr="00FE6508" w:rsidRDefault="00526817" w:rsidP="00E62D9B">
            <w:pPr>
              <w:spacing w:after="0" w:line="240" w:lineRule="auto"/>
              <w:jc w:val="center"/>
              <w:rPr>
                <w:rFonts w:ascii="Times New Roman" w:eastAsia="Times New Roman" w:hAnsi="Times New Roman" w:cs="Times New Roman"/>
                <w:sz w:val="20"/>
                <w:szCs w:val="20"/>
                <w:lang w:eastAsia="ru-RU"/>
              </w:rPr>
            </w:pPr>
            <w:r>
              <w:rPr>
                <w:rFonts w:ascii="Times New Roman" w:eastAsia="Times New Roman" w:hAnsi="Times New Roman" w:cs="Times New Roman"/>
                <w:sz w:val="20"/>
                <w:szCs w:val="20"/>
                <w:lang w:val="en-US" w:eastAsia="ru-RU"/>
              </w:rPr>
              <w:t>30.0</w:t>
            </w:r>
          </w:p>
        </w:tc>
        <w:tc>
          <w:tcPr>
            <w:tcW w:w="661" w:type="pct"/>
            <w:tcBorders>
              <w:top w:val="nil"/>
              <w:left w:val="nil"/>
              <w:bottom w:val="outset" w:sz="6" w:space="0" w:color="auto"/>
              <w:right w:val="outset" w:sz="6" w:space="0" w:color="auto"/>
            </w:tcBorders>
            <w:tcMar>
              <w:left w:w="29" w:type="dxa"/>
              <w:right w:w="29" w:type="dxa"/>
            </w:tcMar>
            <w:vAlign w:val="center"/>
            <w:hideMark/>
          </w:tcPr>
          <w:p w14:paraId="56C9B79A" w14:textId="210AB07A" w:rsidR="00E62D9B" w:rsidRPr="000444E2"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18.</w:t>
            </w:r>
            <w:r>
              <w:rPr>
                <w:rFonts w:ascii="Times New Roman" w:eastAsia="Times New Roman" w:hAnsi="Times New Roman" w:cs="Times New Roman"/>
                <w:sz w:val="20"/>
                <w:szCs w:val="20"/>
                <w:lang w:val="en-US" w:eastAsia="ru-RU"/>
              </w:rPr>
              <w:t>8</w:t>
            </w:r>
          </w:p>
        </w:tc>
      </w:tr>
      <w:tr w:rsidR="00E62D9B" w:rsidRPr="00FE6508" w14:paraId="6CF4CBAA"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45218" w14:textId="6B03055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1905</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77E501E" w14:textId="3988BDD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133,662,789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3D449DD" w14:textId="7B7B1B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45.5</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222A19D" w14:textId="071C680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31.8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59EE750" w14:textId="0D8B29D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C1CDBC1" w14:textId="1661150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1,777,290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6D057FF1" w14:textId="7D3F835B"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-93,908</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1A273FFA" w14:textId="1DF8CE0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6ECE0A85" w14:textId="1F8AD5A4"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31.</w:t>
            </w:r>
            <w:r w:rsidR="00526817">
              <w:rPr>
                <w:rFonts w:ascii="Times New Roman" w:eastAsia="Times New Roman" w:hAnsi="Times New Roman" w:cs="Times New Roman"/>
                <w:sz w:val="20"/>
                <w:szCs w:val="20"/>
                <w:lang w:val="en-US" w:eastAsia="ru-RU"/>
              </w:rPr>
              <w:t>6</w:t>
            </w:r>
          </w:p>
        </w:tc>
        <w:tc>
          <w:tcPr>
            <w:tcW w:w="661" w:type="pct"/>
            <w:tcBorders>
              <w:top w:val="nil"/>
              <w:left w:val="nil"/>
              <w:bottom w:val="outset" w:sz="6" w:space="0" w:color="auto"/>
              <w:right w:val="outset" w:sz="6" w:space="0" w:color="auto"/>
            </w:tcBorders>
            <w:tcMar>
              <w:left w:w="29" w:type="dxa"/>
              <w:right w:w="29" w:type="dxa"/>
            </w:tcMar>
            <w:vAlign w:val="center"/>
            <w:hideMark/>
          </w:tcPr>
          <w:p w14:paraId="71769310" w14:textId="3356B9DB" w:rsidR="00E62D9B" w:rsidRPr="00526817" w:rsidRDefault="00E62D9B" w:rsidP="00E62D9B">
            <w:pPr>
              <w:spacing w:after="0" w:line="240" w:lineRule="auto"/>
              <w:jc w:val="center"/>
              <w:rPr>
                <w:rFonts w:ascii="Times New Roman" w:eastAsia="Times New Roman" w:hAnsi="Times New Roman" w:cs="Times New Roman"/>
                <w:sz w:val="20"/>
                <w:szCs w:val="20"/>
                <w:lang w:val="en-US" w:eastAsia="ru-RU"/>
              </w:rPr>
            </w:pPr>
            <w:r w:rsidRPr="00FE6508">
              <w:rPr>
                <w:rFonts w:ascii="Times New Roman" w:eastAsia="Times New Roman" w:hAnsi="Times New Roman" w:cs="Times New Roman"/>
                <w:sz w:val="20"/>
                <w:szCs w:val="20"/>
                <w:lang w:eastAsia="ru-RU"/>
              </w:rPr>
              <w:t>13.</w:t>
            </w:r>
            <w:r w:rsidR="00526817">
              <w:rPr>
                <w:rFonts w:ascii="Times New Roman" w:eastAsia="Times New Roman" w:hAnsi="Times New Roman" w:cs="Times New Roman"/>
                <w:sz w:val="20"/>
                <w:szCs w:val="20"/>
                <w:lang w:val="en-US" w:eastAsia="ru-RU"/>
              </w:rPr>
              <w:t>9</w:t>
            </w:r>
          </w:p>
        </w:tc>
      </w:tr>
      <w:tr w:rsidR="00E62D9B" w:rsidRPr="00FE6508" w14:paraId="7CA57D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6362688" w14:textId="5CCAAD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1906</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670E6ED" w14:textId="448AC90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135,440,079</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5802CB" w14:textId="277BBFB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47.8</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6FE06B" w14:textId="2EA3A40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30.2</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0124F6" w14:textId="6BF5AA8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F3E522" w14:textId="3F1DA77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2,247,685</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EA26674" w14:textId="0FF5C860"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-84,274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7AA152D" w14:textId="070A3B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FB58A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0F8501DF"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4A6A655D"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CCD896" w14:textId="30B1738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1907</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49DF625" w14:textId="5C30D6DC"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137,687,764</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AF8A277" w14:textId="63FCA88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48.3</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F7D6B78" w14:textId="71EF2341"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29.1</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990DC4C" w14:textId="6FBD573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19.2</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5601346" w14:textId="5F017D2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2,597,907</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A1149CA" w14:textId="5DEBCB2E"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6,174</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21D018BB" w14:textId="27412ABD"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7518F8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EFC26D4"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11A6C57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EBF6C29" w14:textId="2B910D3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1908</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0A556C2" w14:textId="076FF08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140,285,671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1FE1FAE" w14:textId="0F96F5A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46.4</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D120977" w14:textId="79D6266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29.3</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801D700" w14:textId="5775F520"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17.1</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9A1DA63" w14:textId="1FEDA2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2,381,780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7AD220F2" w14:textId="28E6939D"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32,222</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0143FB6F" w14:textId="5448758A"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8118148"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4299643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D1FAF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F27E2F" w14:textId="5FAC0B4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1909</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2DFB901" w14:textId="4236552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142,667,451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BC90C5D" w14:textId="381B6E8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46.7</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AEC440C" w14:textId="3A050A2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30.8</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4FB5F4B" w14:textId="7E17699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15.8</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A839F68" w14:textId="75D20D1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2,255,582</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3C28CA8A" w14:textId="2FBCB78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61,441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687267B" w14:textId="6A46E0B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49DC2462"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1D6CAC6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751E01DB"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3AA51BA" w14:textId="206140E7"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1910</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0E3F6F" w14:textId="7A5ADC7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144,923,033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5A470B3" w14:textId="3568E25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47.0</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8441AC" w14:textId="5A8A13D8"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32.4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CD81144" w14:textId="648DC8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81B36DE" w14:textId="79FF451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2,058,190</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00A3DAD9" w14:textId="0B79CE15"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-4,926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5714C255" w14:textId="03EEF118"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2700EF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FFC177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8B8DE11"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B3A1A88" w14:textId="6E98AFC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1911</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F18A382" w14:textId="5719029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146,981,223</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0F456C60" w14:textId="7FB6B7FB"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46.9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5B508D" w14:textId="313883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B2E1B78" w14:textId="4053BEA6"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18.5</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2E0BA50" w14:textId="2A65E63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2,717,308</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E2F18BA" w14:textId="3D695837"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29,821</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258623C" w14:textId="290F61FE"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53BD631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238FA4FA"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68789559"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72C0472" w14:textId="356445B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1912</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EB3742F" w14:textId="48CAEAD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149,698,531</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57D290F" w14:textId="29127EE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D9CF332" w14:textId="5D3B80DA"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27.6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92AC1B2" w14:textId="625E247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18.3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8559F4F" w14:textId="1560C3C4"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2,694,256</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15477CC0" w14:textId="6F7E5932"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9,073</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47CD64C7" w14:textId="7FD47989"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2DA00049"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E37A9C3"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5E651FC6"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5066CBE" w14:textId="35EA264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286A711" w14:textId="25429DCE"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152,392,787</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52C3FC55" w14:textId="06B4BC5F"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45.1</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3B43BD2" w14:textId="6BBB9879"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28.4</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7467B330" w14:textId="11A5EC02"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16.7</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495238B7" w14:textId="4B194B05"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2,546,459</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2D43B5" w14:textId="0C3294C4" w:rsidR="00E62D9B" w:rsidRPr="00E62D9B" w:rsidRDefault="00E62D9B" w:rsidP="00E62D9B">
            <w:pPr>
              <w:spacing w:after="0" w:line="240" w:lineRule="auto"/>
              <w:jc w:val="right"/>
              <w:rPr>
                <w:rFonts w:ascii="Times New Roman" w:eastAsia="Times New Roman" w:hAnsi="Times New Roman" w:cs="Times New Roman"/>
                <w:lang w:eastAsia="ru-RU"/>
              </w:rPr>
            </w:pPr>
            <w:r w:rsidRPr="00E62D9B">
              <w:rPr>
                <w:rFonts w:ascii="Times New Roman" w:hAnsi="Times New Roman" w:cs="Times New Roman"/>
                <w:color w:val="000000"/>
              </w:rPr>
              <w:t>56,316</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hideMark/>
          </w:tcPr>
          <w:p w14:paraId="72569D1E" w14:textId="72898E84"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outset" w:sz="6" w:space="0" w:color="auto"/>
              <w:right w:val="outset" w:sz="6" w:space="0" w:color="auto"/>
            </w:tcBorders>
            <w:tcMar>
              <w:left w:w="29" w:type="dxa"/>
              <w:right w:w="29" w:type="dxa"/>
            </w:tcMar>
            <w:vAlign w:val="center"/>
            <w:hideMark/>
          </w:tcPr>
          <w:p w14:paraId="7FD6838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outset" w:sz="6" w:space="0" w:color="auto"/>
              <w:right w:val="outset" w:sz="6" w:space="0" w:color="auto"/>
            </w:tcBorders>
            <w:tcMar>
              <w:left w:w="29" w:type="dxa"/>
              <w:right w:w="29" w:type="dxa"/>
            </w:tcMar>
            <w:vAlign w:val="center"/>
            <w:hideMark/>
          </w:tcPr>
          <w:p w14:paraId="6380C727"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FE6508" w14:paraId="24794982"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6880CB64" w14:textId="114069ED"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1914</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30079AB7" w14:textId="1560D423" w:rsidR="00E62D9B" w:rsidRPr="00E62D9B" w:rsidRDefault="00E62D9B" w:rsidP="00E62D9B">
            <w:pPr>
              <w:spacing w:after="0" w:line="240" w:lineRule="auto"/>
              <w:jc w:val="center"/>
              <w:rPr>
                <w:rFonts w:ascii="Times New Roman" w:eastAsia="Times New Roman" w:hAnsi="Times New Roman" w:cs="Times New Roman"/>
                <w:lang w:eastAsia="ru-RU"/>
              </w:rPr>
            </w:pPr>
            <w:r w:rsidRPr="00E62D9B">
              <w:rPr>
                <w:rFonts w:ascii="Times New Roman" w:hAnsi="Times New Roman" w:cs="Times New Roman"/>
                <w:color w:val="000000"/>
              </w:rPr>
              <w:t>154,939,246</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EC71AB9"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2759068C"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D5CEC72"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hideMark/>
          </w:tcPr>
          <w:p w14:paraId="10E7A51D" w14:textId="77777777" w:rsidR="00E62D9B" w:rsidRPr="00E62D9B" w:rsidRDefault="00E62D9B" w:rsidP="00E62D9B">
            <w:pPr>
              <w:spacing w:after="0" w:line="240" w:lineRule="auto"/>
              <w:jc w:val="center"/>
              <w:rPr>
                <w:rFonts w:ascii="Times New Roman" w:eastAsia="Times New Roman" w:hAnsi="Times New Roman" w:cs="Times New Roman"/>
                <w:lang w:eastAsia="ru-RU"/>
              </w:rPr>
            </w:pP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22BCBE9F" w14:textId="77777777" w:rsidR="00E62D9B" w:rsidRPr="00E62D9B" w:rsidRDefault="00E62D9B" w:rsidP="00E62D9B">
            <w:pPr>
              <w:spacing w:after="0" w:line="240" w:lineRule="auto"/>
              <w:jc w:val="right"/>
              <w:rPr>
                <w:rFonts w:ascii="Times New Roman" w:eastAsia="Times New Roman" w:hAnsi="Times New Roman" w:cs="Times New Roman"/>
                <w:lang w:eastAsia="ru-RU"/>
              </w:rPr>
            </w:pPr>
          </w:p>
        </w:tc>
        <w:tc>
          <w:tcPr>
            <w:tcW w:w="51" w:type="pct"/>
            <w:tcBorders>
              <w:top w:val="nil"/>
              <w:left w:val="outset" w:sz="6" w:space="0" w:color="auto"/>
              <w:bottom w:val="nil"/>
              <w:right w:val="outset" w:sz="6" w:space="0" w:color="auto"/>
            </w:tcBorders>
            <w:shd w:val="clear" w:color="auto" w:fill="EEEEEE"/>
            <w:tcMar>
              <w:left w:w="29" w:type="dxa"/>
              <w:right w:w="29" w:type="dxa"/>
            </w:tcMar>
            <w:vAlign w:val="center"/>
            <w:hideMark/>
          </w:tcPr>
          <w:p w14:paraId="21B5F8E4" w14:textId="3D8B4401"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546" w:type="pct"/>
            <w:tcBorders>
              <w:top w:val="nil"/>
              <w:left w:val="nil"/>
              <w:bottom w:val="nil"/>
              <w:right w:val="outset" w:sz="6" w:space="0" w:color="auto"/>
            </w:tcBorders>
            <w:tcMar>
              <w:left w:w="29" w:type="dxa"/>
              <w:right w:w="29" w:type="dxa"/>
            </w:tcMar>
            <w:vAlign w:val="center"/>
            <w:hideMark/>
          </w:tcPr>
          <w:p w14:paraId="5D1A14E0"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c>
          <w:tcPr>
            <w:tcW w:w="661" w:type="pct"/>
            <w:tcBorders>
              <w:top w:val="nil"/>
              <w:left w:val="nil"/>
              <w:bottom w:val="nil"/>
              <w:right w:val="outset" w:sz="6" w:space="0" w:color="auto"/>
            </w:tcBorders>
            <w:tcMar>
              <w:left w:w="29" w:type="dxa"/>
              <w:right w:w="29" w:type="dxa"/>
            </w:tcMar>
            <w:vAlign w:val="center"/>
            <w:hideMark/>
          </w:tcPr>
          <w:p w14:paraId="4C9FAB3E" w14:textId="77777777" w:rsidR="00E62D9B" w:rsidRPr="00FE6508" w:rsidRDefault="00E62D9B" w:rsidP="00E62D9B">
            <w:pPr>
              <w:spacing w:after="0" w:line="240" w:lineRule="auto"/>
              <w:jc w:val="center"/>
              <w:rPr>
                <w:rFonts w:ascii="Times New Roman" w:eastAsia="Times New Roman" w:hAnsi="Times New Roman" w:cs="Times New Roman"/>
                <w:sz w:val="20"/>
                <w:szCs w:val="20"/>
                <w:lang w:eastAsia="ru-RU"/>
              </w:rPr>
            </w:pPr>
            <w:r w:rsidRPr="00FE6508">
              <w:rPr>
                <w:rFonts w:ascii="Times New Roman" w:eastAsia="Times New Roman" w:hAnsi="Times New Roman" w:cs="Times New Roman"/>
                <w:sz w:val="20"/>
                <w:szCs w:val="20"/>
                <w:lang w:eastAsia="ru-RU"/>
              </w:rPr>
              <w:t> </w:t>
            </w:r>
          </w:p>
        </w:tc>
      </w:tr>
      <w:tr w:rsidR="00E62D9B" w:rsidRPr="00CE7BF6" w14:paraId="2DA2FC17" w14:textId="77777777" w:rsidTr="00E62D9B">
        <w:trPr>
          <w:trHeight w:val="288"/>
        </w:trPr>
        <w:tc>
          <w:tcPr>
            <w:tcW w:w="250"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44BB43E3" w14:textId="0B96CCE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1896-1913</w:t>
            </w:r>
          </w:p>
        </w:tc>
        <w:tc>
          <w:tcPr>
            <w:tcW w:w="605"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F283A66" w14:textId="2BF42A0B" w:rsidR="00E62D9B" w:rsidRPr="00E62D9B" w:rsidRDefault="00E62D9B" w:rsidP="00E62D9B">
            <w:pPr>
              <w:spacing w:after="0" w:line="240" w:lineRule="auto"/>
              <w:jc w:val="center"/>
              <w:rPr>
                <w:rFonts w:ascii="Times New Roman" w:hAnsi="Times New Roman" w:cs="Times New Roman"/>
                <w:b/>
                <w:bCs/>
                <w:color w:val="000000"/>
              </w:rPr>
            </w:pPr>
            <w:r w:rsidRPr="00E62D9B">
              <w:rPr>
                <w:rFonts w:ascii="Times New Roman" w:hAnsi="Times New Roman" w:cs="Times New Roman"/>
                <w:b/>
                <w:bCs/>
                <w:color w:val="000000"/>
              </w:rPr>
              <w:t> </w:t>
            </w:r>
          </w:p>
        </w:tc>
        <w:tc>
          <w:tcPr>
            <w:tcW w:w="62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25553A37" w14:textId="2F10E24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47.9</w:t>
            </w:r>
          </w:p>
        </w:tc>
        <w:tc>
          <w:tcPr>
            <w:tcW w:w="547"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51A71DAE" w14:textId="15D91FA8"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30.6</w:t>
            </w:r>
          </w:p>
        </w:tc>
        <w:tc>
          <w:tcPr>
            <w:tcW w:w="662"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132A83EA" w14:textId="2F6D16A3"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17.3</w:t>
            </w:r>
          </w:p>
        </w:tc>
        <w:tc>
          <w:tcPr>
            <w:tcW w:w="599" w:type="pct"/>
            <w:tcBorders>
              <w:top w:val="outset" w:sz="6" w:space="0" w:color="auto"/>
              <w:left w:val="outset" w:sz="6" w:space="0" w:color="auto"/>
              <w:bottom w:val="outset" w:sz="6" w:space="0" w:color="auto"/>
              <w:right w:val="outset" w:sz="6" w:space="0" w:color="auto"/>
            </w:tcBorders>
            <w:tcMar>
              <w:left w:w="29" w:type="dxa"/>
              <w:right w:w="29" w:type="dxa"/>
            </w:tcMar>
            <w:vAlign w:val="center"/>
          </w:tcPr>
          <w:p w14:paraId="61136A78" w14:textId="2C87241C" w:rsidR="00E62D9B" w:rsidRPr="00E62D9B" w:rsidRDefault="00E62D9B" w:rsidP="00E62D9B">
            <w:pPr>
              <w:spacing w:after="0" w:line="240" w:lineRule="auto"/>
              <w:jc w:val="center"/>
              <w:rPr>
                <w:rFonts w:ascii="Times New Roman" w:eastAsia="Times New Roman" w:hAnsi="Times New Roman" w:cs="Times New Roman"/>
                <w:b/>
                <w:bCs/>
                <w:lang w:eastAsia="ru-RU"/>
              </w:rPr>
            </w:pPr>
            <w:r w:rsidRPr="00E62D9B">
              <w:rPr>
                <w:rFonts w:ascii="Times New Roman" w:hAnsi="Times New Roman" w:cs="Times New Roman"/>
                <w:b/>
                <w:bCs/>
                <w:color w:val="000000"/>
              </w:rPr>
              <w:t>40,875,544</w:t>
            </w:r>
          </w:p>
        </w:tc>
        <w:tc>
          <w:tcPr>
            <w:tcW w:w="456" w:type="pct"/>
            <w:tcBorders>
              <w:top w:val="outset" w:sz="6" w:space="0" w:color="auto"/>
              <w:left w:val="outset" w:sz="6" w:space="0" w:color="auto"/>
              <w:bottom w:val="outset" w:sz="6" w:space="0" w:color="auto"/>
              <w:right w:val="outset" w:sz="6" w:space="0" w:color="auto"/>
            </w:tcBorders>
            <w:shd w:val="clear" w:color="auto" w:fill="auto"/>
            <w:tcMar>
              <w:left w:w="29" w:type="dxa"/>
              <w:right w:w="29" w:type="dxa"/>
            </w:tcMar>
            <w:vAlign w:val="center"/>
          </w:tcPr>
          <w:p w14:paraId="40E85BDB" w14:textId="0CDBC59D" w:rsidR="00E62D9B" w:rsidRPr="00E62D9B" w:rsidRDefault="00E62D9B" w:rsidP="00E62D9B">
            <w:pPr>
              <w:spacing w:after="0" w:line="240" w:lineRule="auto"/>
              <w:jc w:val="right"/>
              <w:rPr>
                <w:rFonts w:ascii="Times New Roman" w:eastAsia="Times New Roman" w:hAnsi="Times New Roman" w:cs="Times New Roman"/>
                <w:b/>
                <w:bCs/>
                <w:lang w:eastAsia="ru-RU"/>
              </w:rPr>
            </w:pPr>
            <w:r w:rsidRPr="00E62D9B">
              <w:rPr>
                <w:rFonts w:ascii="Times New Roman" w:hAnsi="Times New Roman" w:cs="Times New Roman"/>
                <w:b/>
                <w:bCs/>
                <w:color w:val="000000"/>
              </w:rPr>
              <w:t>283,749</w:t>
            </w:r>
          </w:p>
        </w:tc>
        <w:tc>
          <w:tcPr>
            <w:tcW w:w="51" w:type="pct"/>
            <w:tcBorders>
              <w:top w:val="nil"/>
              <w:left w:val="outset" w:sz="6" w:space="0" w:color="auto"/>
              <w:bottom w:val="outset" w:sz="6" w:space="0" w:color="auto"/>
              <w:right w:val="outset" w:sz="6" w:space="0" w:color="auto"/>
            </w:tcBorders>
            <w:shd w:val="clear" w:color="auto" w:fill="EEEEEE"/>
            <w:tcMar>
              <w:left w:w="29" w:type="dxa"/>
              <w:right w:w="29" w:type="dxa"/>
            </w:tcMar>
            <w:vAlign w:val="center"/>
          </w:tcPr>
          <w:p w14:paraId="2D18A75E"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546" w:type="pct"/>
            <w:tcBorders>
              <w:top w:val="nil"/>
              <w:left w:val="nil"/>
              <w:bottom w:val="outset" w:sz="6" w:space="0" w:color="auto"/>
              <w:right w:val="outset" w:sz="6" w:space="0" w:color="auto"/>
            </w:tcBorders>
            <w:tcMar>
              <w:left w:w="29" w:type="dxa"/>
              <w:right w:w="29" w:type="dxa"/>
            </w:tcMar>
            <w:vAlign w:val="center"/>
          </w:tcPr>
          <w:p w14:paraId="25D98D94"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c>
          <w:tcPr>
            <w:tcW w:w="661" w:type="pct"/>
            <w:tcBorders>
              <w:top w:val="nil"/>
              <w:left w:val="nil"/>
              <w:bottom w:val="outset" w:sz="6" w:space="0" w:color="auto"/>
              <w:right w:val="outset" w:sz="6" w:space="0" w:color="auto"/>
            </w:tcBorders>
            <w:tcMar>
              <w:left w:w="29" w:type="dxa"/>
              <w:right w:w="29" w:type="dxa"/>
            </w:tcMar>
            <w:vAlign w:val="center"/>
          </w:tcPr>
          <w:p w14:paraId="261924BC" w14:textId="77777777" w:rsidR="00E62D9B" w:rsidRPr="00CE7BF6" w:rsidRDefault="00E62D9B" w:rsidP="00E62D9B">
            <w:pPr>
              <w:spacing w:after="0" w:line="240" w:lineRule="auto"/>
              <w:jc w:val="center"/>
              <w:rPr>
                <w:rFonts w:ascii="Times New Roman" w:eastAsia="Times New Roman" w:hAnsi="Times New Roman" w:cs="Times New Roman"/>
                <w:b/>
                <w:bCs/>
                <w:sz w:val="20"/>
                <w:szCs w:val="20"/>
                <w:lang w:eastAsia="ru-RU"/>
              </w:rPr>
            </w:pPr>
          </w:p>
        </w:tc>
      </w:tr>
    </w:tbl>
    <w:p w14:paraId="5C05CDDA" w14:textId="30825236" w:rsidR="00EE112F" w:rsidRPr="00EE112F" w:rsidRDefault="00EE112F" w:rsidP="00F24D1C">
      <w:pPr>
        <w:spacing w:before="60" w:after="100" w:line="240" w:lineRule="auto"/>
        <w:rPr>
          <w:rFonts w:ascii="Times New Roman" w:eastAsia="Times New Roman" w:hAnsi="Times New Roman" w:cs="Times New Roman"/>
          <w:sz w:val="24"/>
          <w:szCs w:val="24"/>
          <w:lang w:eastAsia="ru-RU"/>
        </w:rPr>
      </w:pPr>
      <w:r w:rsidRPr="00BD28C6">
        <w:rPr>
          <w:rFonts w:ascii="Times New Roman" w:eastAsia="Times New Roman" w:hAnsi="Times New Roman" w:cs="Times New Roman"/>
          <w:sz w:val="20"/>
          <w:szCs w:val="20"/>
          <w:lang w:eastAsia="ru-RU"/>
        </w:rPr>
        <w:lastRenderedPageBreak/>
        <w:t>Р</w:t>
      </w:r>
      <w:r w:rsidRPr="00EE112F">
        <w:rPr>
          <w:rFonts w:ascii="Times New Roman" w:eastAsia="Times New Roman" w:hAnsi="Times New Roman" w:cs="Times New Roman"/>
          <w:sz w:val="20"/>
          <w:szCs w:val="20"/>
          <w:lang w:eastAsia="ru-RU"/>
        </w:rPr>
        <w:t xml:space="preserve">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w:t>
      </w:r>
      <w:r w:rsidR="00871DB0" w:rsidRPr="007052A5">
        <w:rPr>
          <w:rFonts w:ascii="Times New Roman" w:eastAsia="Times New Roman" w:hAnsi="Times New Roman" w:cs="Times New Roman"/>
          <w:sz w:val="20"/>
          <w:szCs w:val="20"/>
          <w:lang w:eastAsia="ru-RU"/>
        </w:rPr>
        <w:t>3</w:t>
      </w:r>
      <w:r w:rsidRPr="00EE112F">
        <w:rPr>
          <w:rFonts w:ascii="Times New Roman" w:eastAsia="Times New Roman" w:hAnsi="Times New Roman" w:cs="Times New Roman"/>
          <w:sz w:val="20"/>
          <w:szCs w:val="20"/>
          <w:lang w:eastAsia="ru-RU"/>
        </w:rPr>
        <w:t>.</w:t>
      </w:r>
      <w:r w:rsidR="008C71C9" w:rsidRPr="00B257B7">
        <w:rPr>
          <w:rFonts w:ascii="Times New Roman" w:eastAsia="Times New Roman" w:hAnsi="Times New Roman" w:cs="Times New Roman"/>
          <w:sz w:val="20"/>
          <w:szCs w:val="20"/>
          <w:lang w:eastAsia="ru-RU"/>
        </w:rPr>
        <w:t>4</w:t>
      </w:r>
      <w:r w:rsidRPr="00EE112F">
        <w:rPr>
          <w:rFonts w:ascii="Times New Roman" w:eastAsia="Times New Roman" w:hAnsi="Times New Roman" w:cs="Times New Roman"/>
          <w:sz w:val="20"/>
          <w:szCs w:val="20"/>
          <w:lang w:eastAsia="ru-RU"/>
        </w:rPr>
        <w:t>%.</w:t>
      </w:r>
      <w:r w:rsidR="00F24D1C">
        <w:rPr>
          <w:rFonts w:ascii="Times New Roman" w:eastAsia="Times New Roman" w:hAnsi="Times New Roman" w:cs="Times New Roman"/>
          <w:sz w:val="20"/>
          <w:szCs w:val="20"/>
          <w:lang w:eastAsia="ru-RU"/>
        </w:rPr>
        <w:t xml:space="preserve"> Из расчёт естественного движения исключены </w:t>
      </w:r>
      <w:r w:rsidR="00F24D1C" w:rsidRPr="00F24D1C">
        <w:rPr>
          <w:rFonts w:ascii="Times New Roman" w:eastAsia="Times New Roman" w:hAnsi="Times New Roman" w:cs="Times New Roman"/>
          <w:sz w:val="20"/>
          <w:szCs w:val="20"/>
          <w:lang w:eastAsia="ru-RU"/>
        </w:rPr>
        <w:t xml:space="preserve">    Акмолинская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кочевники</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Астраханск</w:t>
      </w:r>
      <w:r w:rsidR="00F24D1C">
        <w:rPr>
          <w:rFonts w:ascii="Times New Roman" w:eastAsia="Times New Roman" w:hAnsi="Times New Roman" w:cs="Times New Roman"/>
          <w:sz w:val="20"/>
          <w:szCs w:val="20"/>
          <w:lang w:eastAsia="ru-RU"/>
        </w:rPr>
        <w:t xml:space="preserve">ой губернии, </w:t>
      </w:r>
      <w:r w:rsidR="00F24D1C" w:rsidRPr="00F24D1C">
        <w:rPr>
          <w:rFonts w:ascii="Times New Roman" w:eastAsia="Times New Roman" w:hAnsi="Times New Roman" w:cs="Times New Roman"/>
          <w:sz w:val="20"/>
          <w:szCs w:val="20"/>
          <w:lang w:eastAsia="ru-RU"/>
        </w:rPr>
        <w:t xml:space="preserve">Бакинская </w:t>
      </w:r>
      <w:r w:rsidR="00F24D1C">
        <w:rPr>
          <w:rFonts w:ascii="Times New Roman" w:eastAsia="Times New Roman" w:hAnsi="Times New Roman" w:cs="Times New Roman"/>
          <w:sz w:val="20"/>
          <w:szCs w:val="20"/>
          <w:lang w:eastAsia="ru-RU"/>
        </w:rPr>
        <w:t xml:space="preserve">губерния </w:t>
      </w:r>
      <w:r w:rsidR="00F24D1C" w:rsidRPr="00F24D1C">
        <w:rPr>
          <w:rFonts w:ascii="Times New Roman" w:eastAsia="Times New Roman" w:hAnsi="Times New Roman" w:cs="Times New Roman"/>
          <w:sz w:val="20"/>
          <w:szCs w:val="20"/>
          <w:lang w:eastAsia="ru-RU"/>
        </w:rPr>
        <w:t>с Баку</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Дагестанская обл.</w:t>
      </w:r>
      <w:r w:rsidR="00F24D1C">
        <w:rPr>
          <w:rFonts w:ascii="Times New Roman" w:eastAsia="Times New Roman" w:hAnsi="Times New Roman" w:cs="Times New Roman"/>
          <w:sz w:val="20"/>
          <w:szCs w:val="20"/>
          <w:lang w:eastAsia="ru-RU"/>
        </w:rPr>
        <w:t xml:space="preserve">, </w:t>
      </w:r>
      <w:proofErr w:type="spellStart"/>
      <w:r w:rsidR="00F24D1C" w:rsidRPr="00F24D1C">
        <w:rPr>
          <w:rFonts w:ascii="Times New Roman" w:eastAsia="Times New Roman" w:hAnsi="Times New Roman" w:cs="Times New Roman"/>
          <w:sz w:val="20"/>
          <w:szCs w:val="20"/>
          <w:lang w:eastAsia="ru-RU"/>
        </w:rPr>
        <w:t>Елисаветпольская</w:t>
      </w:r>
      <w:proofErr w:type="spellEnd"/>
      <w:r w:rsidR="00F24D1C">
        <w:rPr>
          <w:rFonts w:ascii="Times New Roman" w:eastAsia="Times New Roman" w:hAnsi="Times New Roman" w:cs="Times New Roman"/>
          <w:sz w:val="20"/>
          <w:szCs w:val="20"/>
          <w:lang w:eastAsia="ru-RU"/>
        </w:rPr>
        <w:t xml:space="preserve"> губерния, </w:t>
      </w:r>
      <w:r w:rsidR="00F24D1C" w:rsidRPr="00F24D1C">
        <w:rPr>
          <w:rFonts w:ascii="Times New Roman" w:eastAsia="Times New Roman" w:hAnsi="Times New Roman" w:cs="Times New Roman"/>
          <w:sz w:val="20"/>
          <w:szCs w:val="20"/>
          <w:lang w:eastAsia="ru-RU"/>
        </w:rPr>
        <w:t xml:space="preserve">Кутаисская </w:t>
      </w:r>
      <w:r w:rsidR="00F24D1C">
        <w:rPr>
          <w:rFonts w:ascii="Times New Roman" w:eastAsia="Times New Roman" w:hAnsi="Times New Roman" w:cs="Times New Roman"/>
          <w:sz w:val="20"/>
          <w:szCs w:val="20"/>
          <w:lang w:eastAsia="ru-RU"/>
        </w:rPr>
        <w:t>губерния</w:t>
      </w:r>
      <w:r w:rsidR="00F24D1C" w:rsidRPr="00F24D1C">
        <w:rPr>
          <w:rFonts w:ascii="Times New Roman" w:eastAsia="Times New Roman" w:hAnsi="Times New Roman" w:cs="Times New Roman"/>
          <w:sz w:val="20"/>
          <w:szCs w:val="20"/>
          <w:lang w:eastAsia="ru-RU"/>
        </w:rPr>
        <w:t xml:space="preserve"> с Батумской</w:t>
      </w:r>
      <w:r w:rsidR="00F24D1C">
        <w:rPr>
          <w:rFonts w:ascii="Times New Roman" w:eastAsia="Times New Roman" w:hAnsi="Times New Roman" w:cs="Times New Roman"/>
          <w:sz w:val="20"/>
          <w:szCs w:val="20"/>
          <w:lang w:eastAsia="ru-RU"/>
        </w:rPr>
        <w:t xml:space="preserve"> обл.,  </w:t>
      </w:r>
      <w:r w:rsidR="00F24D1C" w:rsidRPr="00F24D1C">
        <w:rPr>
          <w:rFonts w:ascii="Times New Roman" w:eastAsia="Times New Roman" w:hAnsi="Times New Roman" w:cs="Times New Roman"/>
          <w:sz w:val="20"/>
          <w:szCs w:val="20"/>
          <w:lang w:eastAsia="ru-RU"/>
        </w:rPr>
        <w:t>Приморская обл. с Камчатской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Самаркандская обл.</w:t>
      </w:r>
      <w:r w:rsidR="00F24D1C">
        <w:rPr>
          <w:rFonts w:ascii="Times New Roman" w:eastAsia="Times New Roman" w:hAnsi="Times New Roman" w:cs="Times New Roman"/>
          <w:sz w:val="20"/>
          <w:szCs w:val="20"/>
          <w:lang w:eastAsia="ru-RU"/>
        </w:rPr>
        <w:t xml:space="preserve">, </w:t>
      </w:r>
      <w:r w:rsidR="00F24D1C" w:rsidRPr="00F24D1C">
        <w:rPr>
          <w:rFonts w:ascii="Times New Roman" w:eastAsia="Times New Roman" w:hAnsi="Times New Roman" w:cs="Times New Roman"/>
          <w:sz w:val="20"/>
          <w:szCs w:val="20"/>
          <w:lang w:eastAsia="ru-RU"/>
        </w:rPr>
        <w:t>Семипалатинская обл.</w:t>
      </w:r>
      <w:r w:rsidR="00F24D1C">
        <w:rPr>
          <w:rFonts w:ascii="Times New Roman" w:eastAsia="Times New Roman" w:hAnsi="Times New Roman" w:cs="Times New Roman"/>
          <w:sz w:val="20"/>
          <w:szCs w:val="20"/>
          <w:lang w:eastAsia="ru-RU"/>
        </w:rPr>
        <w:t>,</w:t>
      </w:r>
      <w:r w:rsidR="00F24D1C" w:rsidRPr="00F24D1C">
        <w:rPr>
          <w:rFonts w:ascii="Times New Roman" w:eastAsia="Times New Roman" w:hAnsi="Times New Roman" w:cs="Times New Roman"/>
          <w:sz w:val="20"/>
          <w:szCs w:val="20"/>
          <w:lang w:eastAsia="ru-RU"/>
        </w:rPr>
        <w:t xml:space="preserve"> Тургайская обл.</w:t>
      </w:r>
      <w:r w:rsidR="00F24D1C">
        <w:rPr>
          <w:rFonts w:ascii="Times New Roman" w:eastAsia="Times New Roman" w:hAnsi="Times New Roman" w:cs="Times New Roman"/>
          <w:sz w:val="20"/>
          <w:szCs w:val="20"/>
          <w:lang w:eastAsia="ru-RU"/>
        </w:rPr>
        <w:t xml:space="preserve"> и </w:t>
      </w:r>
      <w:r w:rsidR="00F24D1C" w:rsidRPr="00F24D1C">
        <w:rPr>
          <w:rFonts w:ascii="Times New Roman" w:eastAsia="Times New Roman" w:hAnsi="Times New Roman" w:cs="Times New Roman"/>
          <w:sz w:val="20"/>
          <w:szCs w:val="20"/>
          <w:lang w:eastAsia="ru-RU"/>
        </w:rPr>
        <w:t>Уральская обл.</w:t>
      </w:r>
    </w:p>
    <w:p w14:paraId="01427482" w14:textId="6D7C58EB" w:rsidR="00376C0D" w:rsidRDefault="00EE112F" w:rsidP="002415F3">
      <w:pPr>
        <w:pStyle w:val="XNormal-0"/>
        <w:spacing w:after="12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p>
    <w:p w14:paraId="65B704ED" w14:textId="04B079EF" w:rsidR="00EE112F" w:rsidRPr="00EE112F" w:rsidRDefault="00EE112F" w:rsidP="002415F3">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909D0" w:rsidRPr="00D43FB2" w14:paraId="6231CABA" w14:textId="7B5E5755" w:rsidTr="001909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944E50B"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F6FE6BF" w14:textId="5601902A" w:rsidR="001909D0" w:rsidRPr="00C9412D" w:rsidRDefault="001909D0"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313B4E2" w14:textId="03091B7B"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0F0C6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A5CB8FE" w14:textId="77777777" w:rsidR="001909D0" w:rsidRPr="00D43FB2" w:rsidRDefault="001909D0"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D2B4BA1" w14:textId="77777777" w:rsidR="001909D0" w:rsidRPr="001909D0"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доля нас.</w:t>
            </w:r>
          </w:p>
          <w:p w14:paraId="6D495F0C" w14:textId="41012C97" w:rsidR="001909D0" w:rsidRPr="00D43FB2" w:rsidRDefault="001909D0" w:rsidP="001909D0">
            <w:pPr>
              <w:keepNext/>
              <w:spacing w:after="0" w:line="240" w:lineRule="auto"/>
              <w:jc w:val="center"/>
              <w:rPr>
                <w:rFonts w:ascii="Times New Roman" w:eastAsia="Times New Roman" w:hAnsi="Times New Roman" w:cs="Times New Roman"/>
                <w:b/>
                <w:bCs/>
                <w:lang w:eastAsia="ru-RU"/>
              </w:rPr>
            </w:pPr>
            <w:r w:rsidRPr="001909D0">
              <w:rPr>
                <w:rFonts w:ascii="Times New Roman" w:eastAsia="Times New Roman" w:hAnsi="Times New Roman" w:cs="Times New Roman"/>
                <w:b/>
                <w:bCs/>
                <w:lang w:eastAsia="ru-RU"/>
              </w:rPr>
              <w:t>для е/</w:t>
            </w:r>
            <w:proofErr w:type="spellStart"/>
            <w:r w:rsidRPr="001909D0">
              <w:rPr>
                <w:rFonts w:ascii="Times New Roman" w:eastAsia="Times New Roman" w:hAnsi="Times New Roman" w:cs="Times New Roman"/>
                <w:b/>
                <w:bCs/>
                <w:lang w:eastAsia="ru-RU"/>
              </w:rPr>
              <w:t>п</w:t>
            </w:r>
            <w:proofErr w:type="spellEnd"/>
          </w:p>
        </w:tc>
      </w:tr>
      <w:tr w:rsidR="001909D0" w:rsidRPr="00D43FB2" w14:paraId="22A0043F" w14:textId="32D04346"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3B3556" w14:textId="7DDC0E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41FC343" w14:textId="3E04E64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115,068,810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9F013" w14:textId="4BFE2BF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BB57B" w14:textId="6CA15CF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6E32CF" w14:textId="1540A9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7AB1AE44" w14:textId="6CB1F99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75A95B23" w14:textId="0D775EB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CF9E94" w14:textId="6ACD95A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B7BBC4F" w14:textId="098777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117,171,341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38EBA" w14:textId="3A9DC50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72BE5" w14:textId="1305E31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BBE1E" w14:textId="2B57395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377A5233" w14:textId="4C3F27E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93.8</w:t>
            </w:r>
          </w:p>
        </w:tc>
      </w:tr>
      <w:tr w:rsidR="001909D0" w:rsidRPr="00D43FB2" w14:paraId="6FE6D4A2" w14:textId="6AB04AB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1A5089" w14:textId="1D3C209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69DE19A" w14:textId="0A26058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119,206,578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09DAA" w14:textId="3160236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D7360" w14:textId="67426FA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00403" w14:textId="0625209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82E2BD1" w14:textId="595F6EA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5FCA65F0" w14:textId="6E53974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783A20" w14:textId="534737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1AFA63E5" w14:textId="2F3C20C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121,234,702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A870F" w14:textId="5047C0D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FC3572" w14:textId="12030EC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B3EF0" w14:textId="09F530A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7DFCBBA" w14:textId="1E5834C9"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2A62F63" w14:textId="7F9749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57FA0" w14:textId="15D4B16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E16EE8E" w14:textId="5B9B104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123,439,620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E1C5B" w14:textId="6B68CBC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29305" w14:textId="0C70F52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EF6FD" w14:textId="12CDE5A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69FCF5FF" w14:textId="7FF09527"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41C69C19" w14:textId="2876284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74BCF5" w14:textId="798207E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BF6EA87" w14:textId="37CA753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125,588,409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1F499" w14:textId="09A0D8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15326" w14:textId="04EBF0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F89CF" w14:textId="2725754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57F31FAD" w14:textId="6310394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93.7</w:t>
            </w:r>
          </w:p>
        </w:tc>
      </w:tr>
      <w:tr w:rsidR="001909D0" w:rsidRPr="00D43FB2" w14:paraId="1F73E013" w14:textId="2513166D"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5F3303" w14:textId="2E8A90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8C16020" w14:textId="79FF788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127,764,536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E252" w14:textId="4540ED7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0A61" w14:textId="3BA588E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29F39E" w14:textId="186F5A8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6850209F" w14:textId="02EFAA3C"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072FBA95" w14:textId="65006979"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67ED21" w14:textId="3D6627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4D61B576" w14:textId="0AC208B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130,097,927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00D59F" w14:textId="75ECB7C8"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FE4F1" w14:textId="39E49AE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EC386" w14:textId="0B2BEC9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tcPr>
          <w:p w14:paraId="5BDB2E82" w14:textId="2F204FA6"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54B754DE" w14:textId="02940C1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15A3DF" w14:textId="58E6A63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D7F6E25" w14:textId="0E1AB9E6"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132,473,492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C6F43" w14:textId="4EE0F3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54197" w14:textId="022C450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23F68" w14:textId="7A3F76E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tcPr>
          <w:p w14:paraId="04A19B0A" w14:textId="6FC0EECE"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ECE0D65" w14:textId="46C594B1"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3FAB8E" w14:textId="38C5A6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516E2130" w14:textId="4E3B2D2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134,549,478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5376F" w14:textId="06D3CE3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C76CA" w14:textId="28FA724B"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5F893" w14:textId="2727993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24E634C4" w14:textId="352EB1F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93.6</w:t>
            </w:r>
          </w:p>
        </w:tc>
      </w:tr>
      <w:tr w:rsidR="001909D0" w:rsidRPr="00D43FB2" w14:paraId="60432333" w14:textId="2E83120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E4CE67" w14:textId="0E85CCB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477D4179" w14:textId="59FAC51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136,560,839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CF4937" w14:textId="2449630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8B04D" w14:textId="153BF1E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05469" w14:textId="681D2D5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755773AD" w14:textId="42628262"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93.5</w:t>
            </w:r>
          </w:p>
        </w:tc>
      </w:tr>
      <w:tr w:rsidR="001909D0" w:rsidRPr="00D43FB2" w14:paraId="3E3BE788" w14:textId="36FDAB95"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AA3A77" w14:textId="61567CC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9D826B4" w14:textId="09541CE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138,982,671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1A007" w14:textId="5241AF4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4FA3E" w14:textId="045F9C8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10439" w14:textId="6264048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3CAC5729" w14:textId="320DFF5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93.4</w:t>
            </w:r>
          </w:p>
        </w:tc>
      </w:tr>
      <w:tr w:rsidR="001909D0" w:rsidRPr="00D43FB2" w14:paraId="38D683FA" w14:textId="3A98862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2E2AAB" w14:textId="07EB7111"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7A3A8A3" w14:textId="0AFC63B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141,473,219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7A8ED" w14:textId="5B10CA9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87EE3" w14:textId="6A4BC5F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8AECC" w14:textId="28DBE12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086054BA" w14:textId="1659CFD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93.2</w:t>
            </w:r>
          </w:p>
        </w:tc>
      </w:tr>
      <w:tr w:rsidR="001909D0" w:rsidRPr="00D43FB2" w14:paraId="415FCC65" w14:textId="729F1804"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91ECAF" w14:textId="50DD9A2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48C4D39D" w14:textId="6000AE12"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143,792,294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1A767" w14:textId="758446F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FEC3D" w14:textId="3C7D077A"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746C77D" w14:textId="1A08CC7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5C695759" w14:textId="5E98B471"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93.1</w:t>
            </w:r>
          </w:p>
        </w:tc>
      </w:tr>
      <w:tr w:rsidR="001909D0" w:rsidRPr="00D43FB2" w14:paraId="05724E34" w14:textId="5048E1F3"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10B32" w14:textId="2F155D07"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DC7C49B" w14:textId="1E4844F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145,949,709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74219" w14:textId="339CCE5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F971D" w14:textId="612493C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5322A" w14:textId="642DAB5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17110158" w14:textId="4713F523"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93.0</w:t>
            </w:r>
          </w:p>
        </w:tc>
      </w:tr>
      <w:tr w:rsidR="001909D0" w:rsidRPr="00D43FB2" w14:paraId="1178685A" w14:textId="026D4D30"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2EC54F" w14:textId="7683663D"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0C8A41C8" w14:textId="611A1805"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148,335,729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425D0" w14:textId="5DB6838E"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B8CA7" w14:textId="18B1D0A9"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88FD8AF" w14:textId="763164A4"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636D11A" w14:textId="5FEECB75"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61708DEC" w14:textId="7000A1CB"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47EFB4" w14:textId="0BC9B61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83FD38D" w14:textId="686F4FB3"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151,041,654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3B046" w14:textId="7D24B34C"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34E25C7" w14:textId="7547A69F"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C0D8C" w14:textId="42B3FE10" w:rsidR="001909D0" w:rsidRPr="001909D0" w:rsidRDefault="001909D0" w:rsidP="001909D0">
            <w:pPr>
              <w:keepNext/>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634BE74C" w14:textId="0E268248" w:rsidR="001909D0" w:rsidRPr="001909D0" w:rsidRDefault="001909D0" w:rsidP="001909D0">
            <w:pPr>
              <w:keepNext/>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92.9</w:t>
            </w:r>
          </w:p>
        </w:tc>
      </w:tr>
      <w:tr w:rsidR="001909D0" w:rsidRPr="00D43FB2" w14:paraId="567E404F" w14:textId="71F546DE"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017D50" w14:textId="7AF82AE9"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61A422B" w14:textId="33A7C182"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153,662,500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313316" w14:textId="2991687F"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1C8B4" w14:textId="43652CEB"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D8904" w14:textId="0E83BC37" w:rsidR="001909D0" w:rsidRPr="001909D0" w:rsidRDefault="001909D0" w:rsidP="001909D0">
            <w:pPr>
              <w:spacing w:after="0" w:line="240" w:lineRule="auto"/>
              <w:jc w:val="center"/>
              <w:rPr>
                <w:rFonts w:ascii="Times New Roman" w:eastAsia="Times New Roman" w:hAnsi="Times New Roman" w:cs="Times New Roman"/>
                <w:lang w:eastAsia="ru-RU"/>
              </w:rPr>
            </w:pPr>
            <w:r w:rsidRPr="001909D0">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tcPr>
          <w:p w14:paraId="69ACA0F1" w14:textId="6ED83B22" w:rsidR="001909D0" w:rsidRPr="001909D0" w:rsidRDefault="001909D0" w:rsidP="001909D0">
            <w:pPr>
              <w:spacing w:after="0" w:line="240" w:lineRule="auto"/>
              <w:jc w:val="center"/>
              <w:rPr>
                <w:rFonts w:ascii="Times New Roman" w:hAnsi="Times New Roman" w:cs="Times New Roman"/>
                <w:color w:val="000000"/>
              </w:rPr>
            </w:pPr>
            <w:r w:rsidRPr="001909D0">
              <w:rPr>
                <w:rFonts w:ascii="Times New Roman" w:hAnsi="Times New Roman" w:cs="Times New Roman"/>
                <w:color w:val="000000"/>
              </w:rPr>
              <w:t>92.8</w:t>
            </w:r>
          </w:p>
        </w:tc>
      </w:tr>
      <w:tr w:rsidR="001909D0" w:rsidRPr="00D43FB2" w14:paraId="6788A068" w14:textId="1EA725C7" w:rsidTr="003B63E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3916444" w14:textId="4BC05C33"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8B77BC1" w14:textId="2187C38B"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BC05446" w14:textId="7D12FB74"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47.5</w:t>
            </w:r>
          </w:p>
        </w:tc>
        <w:tc>
          <w:tcPr>
            <w:tcW w:w="0" w:type="auto"/>
            <w:tcBorders>
              <w:top w:val="outset" w:sz="6" w:space="0" w:color="auto"/>
              <w:left w:val="outset" w:sz="6" w:space="0" w:color="auto"/>
              <w:bottom w:val="outset" w:sz="6" w:space="0" w:color="auto"/>
              <w:right w:val="outset" w:sz="6" w:space="0" w:color="auto"/>
            </w:tcBorders>
            <w:vAlign w:val="center"/>
          </w:tcPr>
          <w:p w14:paraId="4C6DFDE3" w14:textId="70CC5268"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30.4</w:t>
            </w:r>
          </w:p>
        </w:tc>
        <w:tc>
          <w:tcPr>
            <w:tcW w:w="0" w:type="auto"/>
            <w:tcBorders>
              <w:top w:val="outset" w:sz="6" w:space="0" w:color="auto"/>
              <w:left w:val="outset" w:sz="6" w:space="0" w:color="auto"/>
              <w:bottom w:val="outset" w:sz="6" w:space="0" w:color="auto"/>
              <w:right w:val="outset" w:sz="6" w:space="0" w:color="auto"/>
            </w:tcBorders>
            <w:vAlign w:val="center"/>
          </w:tcPr>
          <w:p w14:paraId="32B1BC11" w14:textId="489DC465" w:rsidR="001909D0" w:rsidRPr="001909D0" w:rsidRDefault="001909D0" w:rsidP="001909D0">
            <w:pPr>
              <w:spacing w:after="0" w:line="240" w:lineRule="auto"/>
              <w:jc w:val="center"/>
              <w:rPr>
                <w:rFonts w:ascii="Times New Roman" w:eastAsia="Times New Roman" w:hAnsi="Times New Roman" w:cs="Times New Roman"/>
                <w:b/>
                <w:bCs/>
                <w:lang w:eastAsia="ru-RU"/>
              </w:rPr>
            </w:pPr>
            <w:r w:rsidRPr="001909D0">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D61102C" w14:textId="67843DA4" w:rsidR="001909D0" w:rsidRPr="001909D0" w:rsidRDefault="001909D0" w:rsidP="001909D0">
            <w:pPr>
              <w:spacing w:after="0" w:line="240" w:lineRule="auto"/>
              <w:jc w:val="center"/>
              <w:rPr>
                <w:rFonts w:ascii="Times New Roman" w:hAnsi="Times New Roman" w:cs="Times New Roman"/>
                <w:b/>
                <w:bCs/>
                <w:color w:val="000000"/>
              </w:rPr>
            </w:pPr>
            <w:r w:rsidRPr="001909D0">
              <w:rPr>
                <w:rFonts w:ascii="Times New Roman" w:hAnsi="Times New Roman" w:cs="Times New Roman"/>
                <w:b/>
                <w:bCs/>
                <w:color w:val="000000"/>
              </w:rPr>
              <w:t>93.4</w:t>
            </w:r>
          </w:p>
        </w:tc>
      </w:tr>
    </w:tbl>
    <w:p w14:paraId="7CE1610F" w14:textId="77777777" w:rsidR="00EE112F" w:rsidRPr="00EE112F" w:rsidRDefault="004A1F8B"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w14:anchorId="074C244B">
          <v:rect id="_x0000_i1034" style="width:468pt;height:1.5pt" o:hralign="center" o:hrstd="t" o:hr="t" fillcolor="gray" stroked="f"/>
        </w:pict>
      </w:r>
    </w:p>
    <w:p w14:paraId="6D5572C2" w14:textId="77777777" w:rsidR="00EE112F" w:rsidRPr="00EE112F" w:rsidRDefault="00EE112F" w:rsidP="00EE112F">
      <w:pPr>
        <w:spacing w:after="0" w:line="240" w:lineRule="auto"/>
        <w:rPr>
          <w:rFonts w:ascii="Times New Roman" w:eastAsia="Times New Roman" w:hAnsi="Times New Roman" w:cs="Times New Roman"/>
          <w:sz w:val="24"/>
          <w:szCs w:val="24"/>
          <w:lang w:eastAsia="ru-RU"/>
        </w:rPr>
      </w:pPr>
    </w:p>
    <w:p w14:paraId="0220757D" w14:textId="77777777"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bookmarkStart w:id="10" w:name="toc_eval_other"/>
      <w:bookmarkEnd w:id="10"/>
      <w:r w:rsidRPr="00EE112F">
        <w:rPr>
          <w:rFonts w:ascii="Times New Roman" w:eastAsia="Times New Roman" w:hAnsi="Times New Roman" w:cs="Times New Roman"/>
          <w:b/>
          <w:bCs/>
          <w:sz w:val="24"/>
          <w:szCs w:val="24"/>
          <w:lang w:eastAsia="ru-RU"/>
        </w:rPr>
        <w:t>Другие территории России</w:t>
      </w:r>
    </w:p>
    <w:p w14:paraId="3247FD60" w14:textId="1913269E" w:rsidR="00D43FB2" w:rsidRPr="00663294"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r w:rsidR="00663294">
        <w:rPr>
          <w:b/>
          <w:bCs/>
        </w:rPr>
        <w:t xml:space="preserve"> </w:t>
      </w:r>
    </w:p>
    <w:p w14:paraId="0ED011DD" w14:textId="5188BA8E" w:rsidR="00D43FB2" w:rsidRDefault="00EE112F" w:rsidP="00D43FB2">
      <w:pPr>
        <w:pStyle w:val="XNormal-0"/>
      </w:pPr>
      <w:r w:rsidRPr="00EE112F">
        <w:t xml:space="preserve">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w:t>
      </w:r>
      <w:r w:rsidRPr="00EE112F">
        <w:lastRenderedPageBreak/>
        <w:t>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r w:rsidR="00663294">
        <w:t xml:space="preserve"> Территория Тувы не включена.</w:t>
      </w:r>
    </w:p>
    <w:p w14:paraId="5F4A086D" w14:textId="429F924E" w:rsidR="00EE112F" w:rsidRPr="00EE112F" w:rsidRDefault="00EE112F" w:rsidP="001A0041">
      <w:pPr>
        <w:pStyle w:val="XNormal-0"/>
        <w:spacing w:after="120"/>
      </w:pPr>
      <w:r w:rsidRPr="00EE112F">
        <w:t>Охват населения для расчёта естественного движения: 9</w:t>
      </w:r>
      <w:r w:rsidR="00284727" w:rsidRPr="00284727">
        <w:t>8</w:t>
      </w:r>
      <w:r w:rsidR="00236064" w:rsidRPr="00BF4839">
        <w:t>.</w:t>
      </w:r>
      <w:r w:rsidR="00284727" w:rsidRPr="00284727">
        <w:t>6</w:t>
      </w:r>
      <w:r w:rsidRPr="00EE112F">
        <w:t>%.</w:t>
      </w:r>
      <w:r w:rsidR="00E9046D">
        <w:t xml:space="preserve"> Из расчёта естественного движения исключены     кочевники Астраханской губернии и Дагестанская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43" w:type="dxa"/>
          <w:bottom w:w="30" w:type="dxa"/>
          <w:right w:w="43" w:type="dxa"/>
        </w:tblCellMar>
        <w:tblLook w:val="04A0" w:firstRow="1" w:lastRow="0" w:firstColumn="1" w:lastColumn="0" w:noHBand="0" w:noVBand="1"/>
      </w:tblPr>
      <w:tblGrid>
        <w:gridCol w:w="1040"/>
        <w:gridCol w:w="1342"/>
        <w:gridCol w:w="1379"/>
        <w:gridCol w:w="1221"/>
        <w:gridCol w:w="1462"/>
        <w:gridCol w:w="1329"/>
        <w:gridCol w:w="1076"/>
      </w:tblGrid>
      <w:tr w:rsidR="009D3AE9" w:rsidRPr="00D43FB2" w14:paraId="7006637B" w14:textId="247C78AF" w:rsidTr="009D3AE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321FD4"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FBE6E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9D4F791"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2A4780"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05BA77"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DCF2D36" w14:textId="77777777" w:rsidR="009D3AE9" w:rsidRPr="00D43FB2" w:rsidRDefault="009D3AE9"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62EAA37" w14:textId="486DEC10" w:rsidR="009D3AE9" w:rsidRPr="00D43FB2" w:rsidRDefault="007669BA" w:rsidP="00D43FB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9D3AE9">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ии</w:t>
            </w:r>
          </w:p>
        </w:tc>
      </w:tr>
      <w:tr w:rsidR="00CE5E8C" w:rsidRPr="00D43FB2" w14:paraId="61620065" w14:textId="5744D53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02350FB" w14:textId="615CC2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5E68B38" w14:textId="4E2C04B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59,288,379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77BB9D" w14:textId="5BED145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52876" w14:textId="6AFADF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E1A12" w14:textId="05871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B1143" w14:textId="14C5F2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887,441</w:t>
            </w:r>
          </w:p>
        </w:tc>
        <w:tc>
          <w:tcPr>
            <w:tcW w:w="0" w:type="auto"/>
            <w:tcBorders>
              <w:top w:val="outset" w:sz="6" w:space="0" w:color="auto"/>
              <w:left w:val="outset" w:sz="6" w:space="0" w:color="auto"/>
              <w:bottom w:val="outset" w:sz="6" w:space="0" w:color="auto"/>
              <w:right w:val="outset" w:sz="6" w:space="0" w:color="auto"/>
            </w:tcBorders>
            <w:vAlign w:val="center"/>
          </w:tcPr>
          <w:p w14:paraId="06B5C6DB" w14:textId="769B88F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-62,627</w:t>
            </w:r>
          </w:p>
        </w:tc>
      </w:tr>
      <w:tr w:rsidR="00CE5E8C" w:rsidRPr="00D43FB2" w14:paraId="61917967" w14:textId="069A616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B6005B" w14:textId="55EE8F2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8587B" w14:textId="0016B00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60,175,820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A75414" w14:textId="3B1073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16499" w14:textId="4348B64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D198D" w14:textId="333634A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19F324" w14:textId="79EA95F2"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1,053,888</w:t>
            </w:r>
          </w:p>
        </w:tc>
        <w:tc>
          <w:tcPr>
            <w:tcW w:w="0" w:type="auto"/>
            <w:tcBorders>
              <w:top w:val="outset" w:sz="6" w:space="0" w:color="auto"/>
              <w:left w:val="outset" w:sz="6" w:space="0" w:color="auto"/>
              <w:bottom w:val="outset" w:sz="6" w:space="0" w:color="auto"/>
              <w:right w:val="outset" w:sz="6" w:space="0" w:color="auto"/>
            </w:tcBorders>
            <w:vAlign w:val="center"/>
          </w:tcPr>
          <w:p w14:paraId="6B987055" w14:textId="5CFD67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-13,939</w:t>
            </w:r>
          </w:p>
        </w:tc>
      </w:tr>
      <w:tr w:rsidR="00CE5E8C" w:rsidRPr="00D43FB2" w14:paraId="67C630BA" w14:textId="521A4FA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B4FA4" w14:textId="245F344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B1DA4" w14:textId="0F23B1C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61,229,708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D1F54" w14:textId="1FCF65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7B202" w14:textId="43D163B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4BE10" w14:textId="0CDCE18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AC1C4A" w14:textId="3A40FF4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727,141</w:t>
            </w:r>
          </w:p>
        </w:tc>
        <w:tc>
          <w:tcPr>
            <w:tcW w:w="0" w:type="auto"/>
            <w:tcBorders>
              <w:top w:val="outset" w:sz="6" w:space="0" w:color="auto"/>
              <w:left w:val="outset" w:sz="6" w:space="0" w:color="auto"/>
              <w:bottom w:val="outset" w:sz="6" w:space="0" w:color="auto"/>
              <w:right w:val="outset" w:sz="6" w:space="0" w:color="auto"/>
            </w:tcBorders>
            <w:vAlign w:val="center"/>
          </w:tcPr>
          <w:p w14:paraId="566DE346" w14:textId="117FEC2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-91,115</w:t>
            </w:r>
          </w:p>
        </w:tc>
      </w:tr>
      <w:tr w:rsidR="00CE5E8C" w:rsidRPr="00D43FB2" w14:paraId="2373CDFC" w14:textId="50B4E41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483459" w14:textId="4F33C09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D1FF0" w14:textId="01158DE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61,956,849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EF95A" w14:textId="08A78EF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0D041" w14:textId="35A72C6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23071" w14:textId="707A596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94F4A" w14:textId="31D59D4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989,070</w:t>
            </w:r>
          </w:p>
        </w:tc>
        <w:tc>
          <w:tcPr>
            <w:tcW w:w="0" w:type="auto"/>
            <w:tcBorders>
              <w:top w:val="outset" w:sz="6" w:space="0" w:color="auto"/>
              <w:left w:val="outset" w:sz="6" w:space="0" w:color="auto"/>
              <w:bottom w:val="outset" w:sz="6" w:space="0" w:color="auto"/>
              <w:right w:val="outset" w:sz="6" w:space="0" w:color="auto"/>
            </w:tcBorders>
            <w:vAlign w:val="center"/>
          </w:tcPr>
          <w:p w14:paraId="469E791B" w14:textId="64C08A5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-97,155</w:t>
            </w:r>
          </w:p>
        </w:tc>
      </w:tr>
      <w:tr w:rsidR="00CE5E8C" w:rsidRPr="00D43FB2" w14:paraId="49106B5E" w14:textId="4898D03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B1F904" w14:textId="0C4F847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AAD855" w14:textId="638C7C1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62,945,919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A1277" w14:textId="4EE25DE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3340C" w14:textId="7784AF0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0A1E0" w14:textId="45BEBE6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EEF56" w14:textId="297FD65C"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1,086,463</w:t>
            </w:r>
          </w:p>
        </w:tc>
        <w:tc>
          <w:tcPr>
            <w:tcW w:w="0" w:type="auto"/>
            <w:tcBorders>
              <w:top w:val="outset" w:sz="6" w:space="0" w:color="auto"/>
              <w:left w:val="outset" w:sz="6" w:space="0" w:color="auto"/>
              <w:bottom w:val="outset" w:sz="6" w:space="0" w:color="auto"/>
              <w:right w:val="outset" w:sz="6" w:space="0" w:color="auto"/>
            </w:tcBorders>
            <w:vAlign w:val="center"/>
          </w:tcPr>
          <w:p w14:paraId="297955F4" w14:textId="031A752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-31,253</w:t>
            </w:r>
          </w:p>
        </w:tc>
      </w:tr>
      <w:tr w:rsidR="00CE5E8C" w:rsidRPr="00D43FB2" w14:paraId="30417DCF" w14:textId="2EE3486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F3C6AC" w14:textId="7451CB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97FF0" w14:textId="1A8324E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64,032,382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DF0A8" w14:textId="0F485F4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62809" w14:textId="5FFEC33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AB44A" w14:textId="5D8C692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B35E9D" w14:textId="06F378E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996,451</w:t>
            </w:r>
          </w:p>
        </w:tc>
        <w:tc>
          <w:tcPr>
            <w:tcW w:w="0" w:type="auto"/>
            <w:tcBorders>
              <w:top w:val="outset" w:sz="6" w:space="0" w:color="auto"/>
              <w:left w:val="outset" w:sz="6" w:space="0" w:color="auto"/>
              <w:bottom w:val="outset" w:sz="6" w:space="0" w:color="auto"/>
              <w:right w:val="outset" w:sz="6" w:space="0" w:color="auto"/>
            </w:tcBorders>
            <w:vAlign w:val="center"/>
          </w:tcPr>
          <w:p w14:paraId="605DA4A8" w14:textId="615B4305"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-3,896</w:t>
            </w:r>
          </w:p>
        </w:tc>
      </w:tr>
      <w:tr w:rsidR="00CE5E8C" w:rsidRPr="00D43FB2" w14:paraId="60D2F25D" w14:textId="0382A9E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8440B2" w14:textId="449D0FA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2C5FA" w14:textId="2DF65F8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65,028,833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1F572" w14:textId="5532DA1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1C001" w14:textId="6517E0B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9291" w14:textId="2C4D48C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6CB52" w14:textId="0775CFC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1,095,433</w:t>
            </w:r>
          </w:p>
        </w:tc>
        <w:tc>
          <w:tcPr>
            <w:tcW w:w="0" w:type="auto"/>
            <w:tcBorders>
              <w:top w:val="outset" w:sz="6" w:space="0" w:color="auto"/>
              <w:left w:val="outset" w:sz="6" w:space="0" w:color="auto"/>
              <w:bottom w:val="outset" w:sz="6" w:space="0" w:color="auto"/>
              <w:right w:val="outset" w:sz="6" w:space="0" w:color="auto"/>
            </w:tcBorders>
            <w:vAlign w:val="center"/>
          </w:tcPr>
          <w:p w14:paraId="46BDF4B0" w14:textId="13F17E1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-12,513</w:t>
            </w:r>
          </w:p>
        </w:tc>
      </w:tr>
      <w:tr w:rsidR="00CE5E8C" w:rsidRPr="00D43FB2" w14:paraId="6329E166" w14:textId="0060ECFE"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A8B114" w14:textId="56A0CC7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E1732" w14:textId="2458FFD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66,124,266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ECA537" w14:textId="1D3E8F1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B16D5" w14:textId="2D30A9E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7B9EE" w14:textId="2CDA113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A49D0D" w14:textId="5F83D82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1,223,994</w:t>
            </w:r>
          </w:p>
        </w:tc>
        <w:tc>
          <w:tcPr>
            <w:tcW w:w="0" w:type="auto"/>
            <w:tcBorders>
              <w:top w:val="outset" w:sz="6" w:space="0" w:color="auto"/>
              <w:left w:val="outset" w:sz="6" w:space="0" w:color="auto"/>
              <w:bottom w:val="outset" w:sz="6" w:space="0" w:color="auto"/>
              <w:right w:val="outset" w:sz="6" w:space="0" w:color="auto"/>
            </w:tcBorders>
            <w:vAlign w:val="center"/>
          </w:tcPr>
          <w:p w14:paraId="217072B7" w14:textId="30B4094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-21,634</w:t>
            </w:r>
          </w:p>
        </w:tc>
      </w:tr>
      <w:tr w:rsidR="00CE5E8C" w:rsidRPr="00D43FB2" w14:paraId="10F2DC12" w14:textId="71ED90E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8F28D" w14:textId="3C9A9D9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3DE5A9" w14:textId="74E5BA6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67,348,260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06773" w14:textId="6B38C9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D858F" w14:textId="57980B5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E9B689" w14:textId="5FAF429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C7BB7" w14:textId="2DB876C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1,304,092</w:t>
            </w:r>
          </w:p>
        </w:tc>
        <w:tc>
          <w:tcPr>
            <w:tcW w:w="0" w:type="auto"/>
            <w:tcBorders>
              <w:top w:val="outset" w:sz="6" w:space="0" w:color="auto"/>
              <w:left w:val="outset" w:sz="6" w:space="0" w:color="auto"/>
              <w:bottom w:val="outset" w:sz="6" w:space="0" w:color="auto"/>
              <w:right w:val="outset" w:sz="6" w:space="0" w:color="auto"/>
            </w:tcBorders>
            <w:vAlign w:val="center"/>
          </w:tcPr>
          <w:p w14:paraId="41DDB009" w14:textId="48B47A2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-3,466</w:t>
            </w:r>
          </w:p>
        </w:tc>
      </w:tr>
      <w:tr w:rsidR="00CE5E8C" w:rsidRPr="00D43FB2" w14:paraId="0C2AD4BC" w14:textId="70B71E4F"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F1680C" w14:textId="1E1B7BD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B31661A" w14:textId="7FAC8BA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68,652,352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26FA2B" w14:textId="77785A0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80DE0" w14:textId="4E64CC1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92471" w14:textId="19EDDE2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97C344" w14:textId="7B4D99D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950,591</w:t>
            </w:r>
          </w:p>
        </w:tc>
        <w:tc>
          <w:tcPr>
            <w:tcW w:w="0" w:type="auto"/>
            <w:tcBorders>
              <w:top w:val="outset" w:sz="6" w:space="0" w:color="auto"/>
              <w:left w:val="outset" w:sz="6" w:space="0" w:color="auto"/>
              <w:bottom w:val="outset" w:sz="6" w:space="0" w:color="auto"/>
              <w:right w:val="outset" w:sz="6" w:space="0" w:color="auto"/>
            </w:tcBorders>
            <w:vAlign w:val="center"/>
          </w:tcPr>
          <w:p w14:paraId="3C12C31F" w14:textId="6144FEFB"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-4,899</w:t>
            </w:r>
          </w:p>
        </w:tc>
      </w:tr>
      <w:tr w:rsidR="00CE5E8C" w:rsidRPr="00D43FB2" w14:paraId="7A1610F4" w14:textId="36D45102"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2FD948" w14:textId="4EEBB0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F86B5" w14:textId="6382282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69,602,943</w:t>
            </w:r>
          </w:p>
        </w:tc>
        <w:tc>
          <w:tcPr>
            <w:tcW w:w="0" w:type="auto"/>
            <w:tcBorders>
              <w:top w:val="outset" w:sz="6" w:space="0" w:color="auto"/>
              <w:left w:val="outset" w:sz="6" w:space="0" w:color="auto"/>
              <w:bottom w:val="outset" w:sz="6" w:space="0" w:color="auto"/>
              <w:right w:val="outset" w:sz="6" w:space="0" w:color="auto"/>
            </w:tcBorders>
            <w:vAlign w:val="center"/>
            <w:hideMark/>
          </w:tcPr>
          <w:p w14:paraId="48CFA8A4" w14:textId="3F4694C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58214" w14:textId="6449D04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DC25B0" w14:textId="71FB517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EA468" w14:textId="7184210E"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1,141,960</w:t>
            </w:r>
          </w:p>
        </w:tc>
        <w:tc>
          <w:tcPr>
            <w:tcW w:w="0" w:type="auto"/>
            <w:tcBorders>
              <w:top w:val="outset" w:sz="6" w:space="0" w:color="auto"/>
              <w:left w:val="outset" w:sz="6" w:space="0" w:color="auto"/>
              <w:bottom w:val="outset" w:sz="6" w:space="0" w:color="auto"/>
              <w:right w:val="outset" w:sz="6" w:space="0" w:color="auto"/>
            </w:tcBorders>
            <w:vAlign w:val="center"/>
          </w:tcPr>
          <w:p w14:paraId="0A347DEA" w14:textId="787C112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-88,724</w:t>
            </w:r>
          </w:p>
        </w:tc>
      </w:tr>
      <w:tr w:rsidR="00CE5E8C" w:rsidRPr="00D43FB2" w14:paraId="63BDC9D2" w14:textId="1ACF38BA"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95657D" w14:textId="40C8CE5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634832" w14:textId="27652CE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70,744,903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59390" w14:textId="18299B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AB648" w14:textId="1752FD2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FC01F" w14:textId="3288968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FA488A" w14:textId="5E9F708A"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1,165,505</w:t>
            </w:r>
          </w:p>
        </w:tc>
        <w:tc>
          <w:tcPr>
            <w:tcW w:w="0" w:type="auto"/>
            <w:tcBorders>
              <w:top w:val="outset" w:sz="6" w:space="0" w:color="auto"/>
              <w:left w:val="outset" w:sz="6" w:space="0" w:color="auto"/>
              <w:bottom w:val="outset" w:sz="6" w:space="0" w:color="auto"/>
              <w:right w:val="outset" w:sz="6" w:space="0" w:color="auto"/>
            </w:tcBorders>
            <w:vAlign w:val="center"/>
          </w:tcPr>
          <w:p w14:paraId="1ABFEC53" w14:textId="061D25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-183,429</w:t>
            </w:r>
          </w:p>
        </w:tc>
      </w:tr>
      <w:tr w:rsidR="00CE5E8C" w:rsidRPr="00D43FB2" w14:paraId="0BF1AC8E" w14:textId="4FD9DAD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46884" w14:textId="3EB392A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A40A7" w14:textId="53D604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71,910,408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F496C" w14:textId="574010C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07D4B" w14:textId="7B92F5A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35D8A" w14:textId="1677EBD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87948" w14:textId="2BEAEF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925,812</w:t>
            </w:r>
          </w:p>
        </w:tc>
        <w:tc>
          <w:tcPr>
            <w:tcW w:w="0" w:type="auto"/>
            <w:tcBorders>
              <w:top w:val="outset" w:sz="6" w:space="0" w:color="auto"/>
              <w:left w:val="outset" w:sz="6" w:space="0" w:color="auto"/>
              <w:bottom w:val="outset" w:sz="6" w:space="0" w:color="auto"/>
              <w:right w:val="outset" w:sz="6" w:space="0" w:color="auto"/>
            </w:tcBorders>
            <w:vAlign w:val="center"/>
          </w:tcPr>
          <w:p w14:paraId="73ACFD6F" w14:textId="3D3AA18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-271,652</w:t>
            </w:r>
          </w:p>
        </w:tc>
      </w:tr>
      <w:tr w:rsidR="00CE5E8C" w:rsidRPr="00D43FB2" w14:paraId="4073B841" w14:textId="4E838648"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57E8E" w14:textId="563F08BE"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4E58E" w14:textId="56B32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72,836,220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73581" w14:textId="74A71F0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6330" w14:textId="2DFE392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613A8" w14:textId="1D1B9848"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1176" w14:textId="12C46684"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860,146</w:t>
            </w:r>
          </w:p>
        </w:tc>
        <w:tc>
          <w:tcPr>
            <w:tcW w:w="0" w:type="auto"/>
            <w:tcBorders>
              <w:top w:val="outset" w:sz="6" w:space="0" w:color="auto"/>
              <w:left w:val="outset" w:sz="6" w:space="0" w:color="auto"/>
              <w:bottom w:val="outset" w:sz="6" w:space="0" w:color="auto"/>
              <w:right w:val="outset" w:sz="6" w:space="0" w:color="auto"/>
            </w:tcBorders>
            <w:vAlign w:val="center"/>
          </w:tcPr>
          <w:p w14:paraId="26C354D8" w14:textId="1ED0659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-233,376</w:t>
            </w:r>
          </w:p>
        </w:tc>
      </w:tr>
      <w:tr w:rsidR="00CE5E8C" w:rsidRPr="00D43FB2" w14:paraId="2815E7A4" w14:textId="2E9AB065"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706E08" w14:textId="06647F3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9E946" w14:textId="1E3D5D6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73,696,366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EB6D708" w14:textId="05749EA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641504" w14:textId="69956B6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86FC65" w14:textId="33C24F4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8D5C2B" w14:textId="0F7C5B66"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1,060,547</w:t>
            </w:r>
          </w:p>
        </w:tc>
        <w:tc>
          <w:tcPr>
            <w:tcW w:w="0" w:type="auto"/>
            <w:tcBorders>
              <w:top w:val="outset" w:sz="6" w:space="0" w:color="auto"/>
              <w:left w:val="outset" w:sz="6" w:space="0" w:color="auto"/>
              <w:bottom w:val="outset" w:sz="6" w:space="0" w:color="auto"/>
              <w:right w:val="outset" w:sz="6" w:space="0" w:color="auto"/>
            </w:tcBorders>
            <w:vAlign w:val="center"/>
          </w:tcPr>
          <w:p w14:paraId="7F6DE8EE" w14:textId="7B12B4B8"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-14,147</w:t>
            </w:r>
          </w:p>
        </w:tc>
      </w:tr>
      <w:tr w:rsidR="00CE5E8C" w:rsidRPr="00D43FB2" w14:paraId="5A7EBBB8" w14:textId="368DF54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44888" w14:textId="38E9D34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F6DF7" w14:textId="36EAD5A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74,756,913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A4736" w14:textId="1E104CFB"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271" w14:textId="4C265634"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0E1025" w14:textId="4369F3AD"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E4876" w14:textId="2B8E7DC0"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1,378,089</w:t>
            </w:r>
          </w:p>
        </w:tc>
        <w:tc>
          <w:tcPr>
            <w:tcW w:w="0" w:type="auto"/>
            <w:tcBorders>
              <w:top w:val="outset" w:sz="6" w:space="0" w:color="auto"/>
              <w:left w:val="outset" w:sz="6" w:space="0" w:color="auto"/>
              <w:bottom w:val="outset" w:sz="6" w:space="0" w:color="auto"/>
              <w:right w:val="outset" w:sz="6" w:space="0" w:color="auto"/>
            </w:tcBorders>
            <w:vAlign w:val="center"/>
          </w:tcPr>
          <w:p w14:paraId="7F07D10D" w14:textId="4E5EA20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-26,211</w:t>
            </w:r>
          </w:p>
        </w:tc>
      </w:tr>
      <w:tr w:rsidR="00CE5E8C" w:rsidRPr="00D43FB2" w14:paraId="505CD2F3" w14:textId="69EBD043"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F46E6A" w14:textId="447532C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CB9EB" w14:textId="7408A4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76,135,002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24F2" w14:textId="78A14D5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25710B6" w14:textId="788244DF"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28E3D1" w14:textId="6255951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B8B0A1" w14:textId="52709DB9"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1,198,415</w:t>
            </w:r>
          </w:p>
        </w:tc>
        <w:tc>
          <w:tcPr>
            <w:tcW w:w="0" w:type="auto"/>
            <w:tcBorders>
              <w:top w:val="outset" w:sz="6" w:space="0" w:color="auto"/>
              <w:left w:val="outset" w:sz="6" w:space="0" w:color="auto"/>
              <w:bottom w:val="outset" w:sz="6" w:space="0" w:color="auto"/>
              <w:right w:val="outset" w:sz="6" w:space="0" w:color="auto"/>
            </w:tcBorders>
            <w:vAlign w:val="center"/>
          </w:tcPr>
          <w:p w14:paraId="16A193F4" w14:textId="7FD2AB73"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-117,876</w:t>
            </w:r>
          </w:p>
        </w:tc>
      </w:tr>
      <w:tr w:rsidR="00CE5E8C" w:rsidRPr="00D43FB2" w14:paraId="40C4924A" w14:textId="4FB5A38C"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15928A" w14:textId="6C9135C0"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A37EF1" w14:textId="29C8301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77,333,417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9AFFB" w14:textId="2E11C2C2"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0EE26" w14:textId="34F4EC3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ED09F6" w14:textId="1A22E2B5"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3FA42" w14:textId="451A0DBF"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1,162,516</w:t>
            </w:r>
          </w:p>
        </w:tc>
        <w:tc>
          <w:tcPr>
            <w:tcW w:w="0" w:type="auto"/>
            <w:tcBorders>
              <w:top w:val="outset" w:sz="6" w:space="0" w:color="auto"/>
              <w:left w:val="outset" w:sz="6" w:space="0" w:color="auto"/>
              <w:bottom w:val="outset" w:sz="6" w:space="0" w:color="auto"/>
              <w:right w:val="outset" w:sz="6" w:space="0" w:color="auto"/>
            </w:tcBorders>
            <w:vAlign w:val="center"/>
          </w:tcPr>
          <w:p w14:paraId="06501CA3" w14:textId="4F2FC381"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-128,018</w:t>
            </w:r>
          </w:p>
        </w:tc>
      </w:tr>
      <w:tr w:rsidR="00CE5E8C" w:rsidRPr="00D43FB2" w14:paraId="60F9A2E2" w14:textId="4A674679"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2CF254" w14:textId="2888630C"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96B5C" w14:textId="7C010D2A"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78,495,933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78A95F" w14:textId="22534FC6"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69280" w14:textId="2D872137"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2F3568" w14:textId="34429323"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0A8D4" w14:textId="77F52B97"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1,181,835</w:t>
            </w:r>
          </w:p>
        </w:tc>
        <w:tc>
          <w:tcPr>
            <w:tcW w:w="0" w:type="auto"/>
            <w:tcBorders>
              <w:top w:val="outset" w:sz="6" w:space="0" w:color="auto"/>
              <w:left w:val="outset" w:sz="6" w:space="0" w:color="auto"/>
              <w:bottom w:val="outset" w:sz="6" w:space="0" w:color="auto"/>
              <w:right w:val="outset" w:sz="6" w:space="0" w:color="auto"/>
            </w:tcBorders>
            <w:vAlign w:val="center"/>
          </w:tcPr>
          <w:p w14:paraId="77075EB4" w14:textId="0224FF3D" w:rsidR="00CE5E8C" w:rsidRPr="00CE5E8C" w:rsidRDefault="00CE5E8C" w:rsidP="00CE5E8C">
            <w:pPr>
              <w:keepNext/>
              <w:spacing w:after="0" w:line="240" w:lineRule="auto"/>
              <w:jc w:val="right"/>
              <w:rPr>
                <w:rFonts w:ascii="Times New Roman" w:eastAsia="Times New Roman" w:hAnsi="Times New Roman" w:cs="Times New Roman"/>
                <w:lang w:eastAsia="ru-RU"/>
              </w:rPr>
            </w:pPr>
            <w:r w:rsidRPr="00CE5E8C">
              <w:rPr>
                <w:rFonts w:ascii="Times New Roman" w:hAnsi="Times New Roman" w:cs="Times New Roman"/>
                <w:color w:val="000000"/>
              </w:rPr>
              <w:t>-117,012</w:t>
            </w:r>
          </w:p>
        </w:tc>
      </w:tr>
      <w:tr w:rsidR="00CE5E8C" w:rsidRPr="00D43FB2" w14:paraId="4F29A573" w14:textId="70C91BEB" w:rsidTr="004E1D2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EA9815" w14:textId="72AC1599"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9519E" w14:textId="0B908BF1" w:rsidR="00CE5E8C" w:rsidRPr="00CE5E8C" w:rsidRDefault="00CE5E8C" w:rsidP="00CE5E8C">
            <w:pPr>
              <w:keepNext/>
              <w:spacing w:after="0" w:line="240" w:lineRule="auto"/>
              <w:jc w:val="center"/>
              <w:rPr>
                <w:rFonts w:ascii="Times New Roman" w:eastAsia="Times New Roman" w:hAnsi="Times New Roman" w:cs="Times New Roman"/>
                <w:lang w:eastAsia="ru-RU"/>
              </w:rPr>
            </w:pPr>
            <w:r w:rsidRPr="00CE5E8C">
              <w:rPr>
                <w:rFonts w:ascii="Times New Roman" w:hAnsi="Times New Roman" w:cs="Times New Roman"/>
                <w:color w:val="000000"/>
              </w:rPr>
              <w:t>79,677,768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CFB21"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DB0DEF"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B267B7"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4417B72"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E410260" w14:textId="77777777" w:rsidR="00CE5E8C" w:rsidRPr="00CE5E8C" w:rsidRDefault="00CE5E8C" w:rsidP="00CE5E8C">
            <w:pPr>
              <w:keepNext/>
              <w:spacing w:after="0" w:line="240" w:lineRule="auto"/>
              <w:jc w:val="center"/>
              <w:rPr>
                <w:rFonts w:ascii="Times New Roman" w:eastAsia="Times New Roman" w:hAnsi="Times New Roman" w:cs="Times New Roman"/>
                <w:lang w:eastAsia="ru-RU"/>
              </w:rPr>
            </w:pPr>
          </w:p>
        </w:tc>
      </w:tr>
      <w:tr w:rsidR="00CE5E8C" w:rsidRPr="00D43FB2" w14:paraId="7CC58FB7" w14:textId="4F050E64"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BCFFE0" w14:textId="3D9AEF4E"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CB0F8B5" w14:textId="2B612433" w:rsidR="00CE5E8C" w:rsidRPr="00CE5E8C" w:rsidRDefault="00CE5E8C" w:rsidP="00CE5E8C">
            <w:pPr>
              <w:keepNext/>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22AC4" w14:textId="1D5985FF"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F9A82" w14:textId="6D10A7CD"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77059" w14:textId="7D71B8B2" w:rsidR="00CE5E8C" w:rsidRPr="00CE5E8C" w:rsidRDefault="00CE5E8C" w:rsidP="00CE5E8C">
            <w:pPr>
              <w:keepNext/>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01BE" w14:textId="15CE3B28"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19,207,554</w:t>
            </w:r>
          </w:p>
        </w:tc>
        <w:tc>
          <w:tcPr>
            <w:tcW w:w="0" w:type="auto"/>
            <w:tcBorders>
              <w:top w:val="outset" w:sz="6" w:space="0" w:color="auto"/>
              <w:left w:val="outset" w:sz="6" w:space="0" w:color="auto"/>
              <w:bottom w:val="outset" w:sz="6" w:space="0" w:color="auto"/>
              <w:right w:val="outset" w:sz="6" w:space="0" w:color="auto"/>
            </w:tcBorders>
            <w:vAlign w:val="center"/>
          </w:tcPr>
          <w:p w14:paraId="1005F35D" w14:textId="1DF2AD90" w:rsidR="00CE5E8C" w:rsidRPr="00CE5E8C" w:rsidRDefault="00CE5E8C" w:rsidP="00CE5E8C">
            <w:pPr>
              <w:keepNext/>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-1,405,930</w:t>
            </w:r>
          </w:p>
        </w:tc>
      </w:tr>
      <w:tr w:rsidR="00CE5E8C" w:rsidRPr="00D43FB2" w14:paraId="58579231" w14:textId="4F55F2E1"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75A70" w14:textId="5042F656"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5575F" w14:textId="429209D9" w:rsidR="00CE5E8C" w:rsidRPr="00CE5E8C" w:rsidRDefault="00CE5E8C" w:rsidP="00CE5E8C">
            <w:pPr>
              <w:spacing w:after="0" w:line="240" w:lineRule="auto"/>
              <w:rPr>
                <w:rFonts w:ascii="Times New Roman" w:eastAsia="Times New Roman" w:hAnsi="Times New Roman" w:cs="Times New Roman"/>
                <w:b/>
                <w:bCs/>
                <w:lang w:eastAsia="ru-RU"/>
              </w:rPr>
            </w:pPr>
            <w:r w:rsidRPr="00CE5E8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5CBCC" w14:textId="03E0C3C8"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584DB6" w14:textId="44E41F8B"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4204" w14:textId="1B1D6B6A"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379E2" w14:textId="0B7FA591" w:rsidR="00CE5E8C" w:rsidRPr="00CE5E8C" w:rsidRDefault="00CE5E8C" w:rsidP="00CE5E8C">
            <w:pPr>
              <w:spacing w:after="0" w:line="240" w:lineRule="auto"/>
              <w:jc w:val="right"/>
              <w:rPr>
                <w:rFonts w:ascii="Times New Roman" w:eastAsia="Times New Roman" w:hAnsi="Times New Roman" w:cs="Times New Roman"/>
                <w:b/>
                <w:bCs/>
                <w:lang w:eastAsia="ru-RU"/>
              </w:rPr>
            </w:pPr>
            <w:r w:rsidRPr="00CE5E8C">
              <w:rPr>
                <w:rFonts w:ascii="Times New Roman" w:hAnsi="Times New Roman" w:cs="Times New Roman"/>
                <w:b/>
                <w:bCs/>
                <w:color w:val="000000"/>
              </w:rPr>
              <w:t>20,389,389</w:t>
            </w:r>
          </w:p>
        </w:tc>
        <w:tc>
          <w:tcPr>
            <w:tcW w:w="0" w:type="auto"/>
            <w:tcBorders>
              <w:top w:val="outset" w:sz="6" w:space="0" w:color="auto"/>
              <w:left w:val="outset" w:sz="6" w:space="0" w:color="auto"/>
              <w:bottom w:val="outset" w:sz="6" w:space="0" w:color="auto"/>
              <w:right w:val="outset" w:sz="6" w:space="0" w:color="auto"/>
            </w:tcBorders>
            <w:vAlign w:val="center"/>
          </w:tcPr>
          <w:p w14:paraId="2F536F24" w14:textId="6FFE0357" w:rsidR="00CE5E8C" w:rsidRPr="00CE5E8C" w:rsidRDefault="00CE5E8C" w:rsidP="00CE5E8C">
            <w:pPr>
              <w:spacing w:after="0" w:line="240" w:lineRule="auto"/>
              <w:jc w:val="center"/>
              <w:rPr>
                <w:rFonts w:ascii="Times New Roman" w:eastAsia="Times New Roman" w:hAnsi="Times New Roman" w:cs="Times New Roman"/>
                <w:b/>
                <w:bCs/>
                <w:lang w:eastAsia="ru-RU"/>
              </w:rPr>
            </w:pPr>
            <w:r w:rsidRPr="00CE5E8C">
              <w:rPr>
                <w:rFonts w:ascii="Times New Roman" w:hAnsi="Times New Roman" w:cs="Times New Roman"/>
                <w:b/>
                <w:bCs/>
                <w:color w:val="000000"/>
              </w:rPr>
              <w:t>-1,522,942</w:t>
            </w:r>
          </w:p>
        </w:tc>
      </w:tr>
    </w:tbl>
    <w:p w14:paraId="32903965" w14:textId="2C072B9D"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84727" w:rsidRPr="00D43FB2" w14:paraId="4A2BC4B7" w14:textId="4A62A021" w:rsidTr="0028472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F69821"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10A8F9A" w14:textId="54445D78" w:rsidR="00284727" w:rsidRPr="001603ED" w:rsidRDefault="00284727"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370BEB" w14:textId="4568D044"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D11FB8"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BABE85" w14:textId="77777777" w:rsidR="00284727" w:rsidRPr="00D43FB2" w:rsidRDefault="00284727"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B3FC135" w14:textId="77777777" w:rsidR="00284727" w:rsidRPr="00284727"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доля нас.</w:t>
            </w:r>
          </w:p>
          <w:p w14:paraId="44A5E203" w14:textId="57E4077D" w:rsidR="00284727" w:rsidRPr="00D43FB2" w:rsidRDefault="00284727" w:rsidP="00284727">
            <w:pPr>
              <w:keepNext/>
              <w:spacing w:after="0" w:line="240" w:lineRule="auto"/>
              <w:jc w:val="center"/>
              <w:rPr>
                <w:rFonts w:ascii="Times New Roman" w:eastAsia="Times New Roman" w:hAnsi="Times New Roman" w:cs="Times New Roman"/>
                <w:b/>
                <w:bCs/>
                <w:lang w:eastAsia="ru-RU"/>
              </w:rPr>
            </w:pPr>
            <w:r w:rsidRPr="00284727">
              <w:rPr>
                <w:rFonts w:ascii="Times New Roman" w:eastAsia="Times New Roman" w:hAnsi="Times New Roman" w:cs="Times New Roman"/>
                <w:b/>
                <w:bCs/>
                <w:lang w:eastAsia="ru-RU"/>
              </w:rPr>
              <w:t>для е/</w:t>
            </w:r>
            <w:proofErr w:type="spellStart"/>
            <w:r w:rsidRPr="00284727">
              <w:rPr>
                <w:rFonts w:ascii="Times New Roman" w:eastAsia="Times New Roman" w:hAnsi="Times New Roman" w:cs="Times New Roman"/>
                <w:b/>
                <w:bCs/>
                <w:lang w:eastAsia="ru-RU"/>
              </w:rPr>
              <w:t>п</w:t>
            </w:r>
            <w:proofErr w:type="spellEnd"/>
          </w:p>
        </w:tc>
      </w:tr>
      <w:tr w:rsidR="00284727" w:rsidRPr="00D43FB2" w14:paraId="582A41D3" w14:textId="2ADC66A1"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267680" w14:textId="2CF1150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BCD1EF8" w14:textId="736C543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59,731,001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CD40F" w14:textId="0CD2E7E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008D6" w14:textId="18733C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FB4DD" w14:textId="2B83F10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tcPr>
          <w:p w14:paraId="645A0AA6" w14:textId="3A0EB238"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1C7E258" w14:textId="6D576C2D" w:rsidTr="00284727">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2C16B0" w14:textId="52558E6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552733F" w14:textId="54899B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60,701,239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F525F" w14:textId="421244A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8110F" w14:textId="2115390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31A62" w14:textId="23346A8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4DDDED70" w14:textId="626526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0A260AD6" w14:textId="55EABB87"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42FB0C" w14:textId="46965A0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1613384" w14:textId="1DDFAE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61,592,563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5D439" w14:textId="6FEBDFB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B78E2" w14:textId="34A6372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9386A" w14:textId="35D426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2928FBB7" w14:textId="7FF9336F"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18DDCA11" w14:textId="244D74D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7A5C6D" w14:textId="5E01893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E09FD4A" w14:textId="257D54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62,450,079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8B3A4" w14:textId="71B69C5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7505FBD" w14:textId="335750E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75A23E" w14:textId="0EAFBFD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A895D3D" w14:textId="72E2A76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98.5</w:t>
            </w:r>
          </w:p>
        </w:tc>
      </w:tr>
      <w:tr w:rsidR="00284727" w:rsidRPr="00D43FB2" w14:paraId="3D526792" w14:textId="12CAB8EA"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9DA1BB" w14:textId="68F80E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5A047F8" w14:textId="52EAAD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63,487,601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240B7" w14:textId="55DC2B6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96A09" w14:textId="54C16B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5AA47" w14:textId="161D0BA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0624B4FD" w14:textId="075A675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284402FD" w14:textId="4940086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5C1698" w14:textId="3EF7375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2B9E55A" w14:textId="39EEEE3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64,529,325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B94CA" w14:textId="17DC472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805D7" w14:textId="34F1F71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4D7B5" w14:textId="03D5F49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tcPr>
          <w:p w14:paraId="3890387B" w14:textId="230169FB"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44F33AB6" w14:textId="0FD39C5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35B48" w14:textId="54AB068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FC067E5" w14:textId="7E9A015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65,575,025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41BBE9" w14:textId="58F5C3B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D2C2EB" w14:textId="302A164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C9313" w14:textId="2E422BC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17.1</w:t>
            </w:r>
          </w:p>
        </w:tc>
        <w:tc>
          <w:tcPr>
            <w:tcW w:w="0" w:type="auto"/>
            <w:tcBorders>
              <w:top w:val="outset" w:sz="6" w:space="0" w:color="auto"/>
              <w:left w:val="outset" w:sz="6" w:space="0" w:color="auto"/>
              <w:bottom w:val="outset" w:sz="6" w:space="0" w:color="auto"/>
              <w:right w:val="outset" w:sz="6" w:space="0" w:color="auto"/>
            </w:tcBorders>
            <w:vAlign w:val="center"/>
          </w:tcPr>
          <w:p w14:paraId="44210D98" w14:textId="00EF54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6CDA281B" w14:textId="43135A3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2026DE" w14:textId="612676C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3A16D779" w14:textId="2AA11F7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66,734,392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E8D0" w14:textId="6849BE3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36F6B" w14:textId="41D2056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A63F61" w14:textId="44AF67A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tcPr>
          <w:p w14:paraId="587882DC" w14:textId="6D728D45"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4D9B5A" w14:textId="2241296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4172AC" w14:textId="1B8010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6FE846D3" w14:textId="718CFA5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67,998,222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E276" w14:textId="0E6DFD1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4A8A1" w14:textId="2B5A781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5E135" w14:textId="0EAFDE9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38DF564D" w14:textId="3E0DA83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0B0DBE2F" w14:textId="6AFE8CAE"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D9128" w14:textId="424F81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829D5D4" w14:textId="2826A2C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69,126,558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C66D9F" w14:textId="531C2BBA"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82E" w14:textId="296AE1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DA4821" w14:textId="2458B6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4267DEB4" w14:textId="4851C40C"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98.6</w:t>
            </w:r>
          </w:p>
        </w:tc>
      </w:tr>
      <w:tr w:rsidR="00284727" w:rsidRPr="00D43FB2" w14:paraId="1A5020A8" w14:textId="25D7840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5BA4A" w14:textId="7D2E30F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80824B" w14:textId="3FAF08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70,172,374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086F9A" w14:textId="1BFEEE5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E69E2" w14:textId="127D096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0D9CC" w14:textId="2012DA5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7F08B7B" w14:textId="60B2EEDE"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D59E54C" w14:textId="4223DB74"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0193B1" w14:textId="6D647B9D"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FD256E0" w14:textId="363ECBC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71,326,068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8BABCA" w14:textId="34D7051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A50F4" w14:textId="4DC3E74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0820D" w14:textId="64C564C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4A6CEF3" w14:textId="4E0DC0C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1B09BDDC" w14:textId="3E5E2A0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BE4D68" w14:textId="598CD15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1A7CFED" w14:textId="5D11D5C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72,372,327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AC5C7B" w14:textId="06FFCEE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4C263" w14:textId="670577B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2126D" w14:textId="2CA2262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3D7E273B" w14:textId="53C9B114"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33C4D2C" w14:textId="2BB3C51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C567BA" w14:textId="09A19087"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8287B42" w14:textId="219DBA18"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73,265,451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93D5D" w14:textId="790C2ED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3D6C0" w14:textId="17EF8D9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65E9" w14:textId="24C2E82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tcPr>
          <w:p w14:paraId="2A9E0311" w14:textId="73DB26B9"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1FB2D22" w14:textId="0AE85DA0"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696D4C" w14:textId="1CA8651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5503A5A" w14:textId="6677E74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74,225,377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2CE0F" w14:textId="52E813D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F7D9EF" w14:textId="5E9AD5FB"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08069" w14:textId="00237E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0F5C6A51" w14:textId="3A7FF083"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2437F52D" w14:textId="676758D3"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FF6E41" w14:textId="3A4B329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990DE14" w14:textId="46341B6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75,443,860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35ABF4" w14:textId="7EFB2BE2"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125853" w14:textId="256EBD73"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35A33" w14:textId="115B8B39"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02C787B9" w14:textId="0863F8E0"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6FBB7A30" w14:textId="3BAE7B5B"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C57DFE" w14:textId="44063BC0"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3CC738D" w14:textId="2C6C9E41"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76,732,650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7F3E0E" w14:textId="40DEDA7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C958D" w14:textId="3C2972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1FC5E" w14:textId="31837DB6"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FBF1FEA" w14:textId="2440EC8A"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3CF3E4E1" w14:textId="523813EC"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4B6DB1" w14:textId="670A56DF"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46C12367" w14:textId="0FAF08D5"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77,913,230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BBC24C" w14:textId="19B6A20C"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98A6B" w14:textId="7A053B84"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DFF62D" w14:textId="00D7A7FE" w:rsidR="00284727" w:rsidRPr="00284727" w:rsidRDefault="00284727" w:rsidP="00284727">
            <w:pPr>
              <w:keepNext/>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C611C40" w14:textId="7E436C41" w:rsidR="00284727" w:rsidRPr="00284727" w:rsidRDefault="00284727" w:rsidP="00284727">
            <w:pPr>
              <w:keepNext/>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98.7</w:t>
            </w:r>
          </w:p>
        </w:tc>
      </w:tr>
      <w:tr w:rsidR="00284727" w:rsidRPr="00D43FB2" w14:paraId="00E893D7" w14:textId="4485A315"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A05EFB" w14:textId="5205C334"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B4997A4" w14:textId="2871B01B"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79,085,379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BBD1" w14:textId="6E6F4188"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EFA2BD9" w14:textId="400D4EEC"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10563" w14:textId="720CFB41" w:rsidR="00284727" w:rsidRPr="00284727" w:rsidRDefault="00284727" w:rsidP="00284727">
            <w:pPr>
              <w:spacing w:after="0" w:line="240" w:lineRule="auto"/>
              <w:jc w:val="center"/>
              <w:rPr>
                <w:rFonts w:ascii="Times New Roman" w:eastAsia="Times New Roman" w:hAnsi="Times New Roman" w:cs="Times New Roman"/>
                <w:lang w:eastAsia="ru-RU"/>
              </w:rPr>
            </w:pPr>
            <w:r w:rsidRPr="00284727">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5CE42AE" w14:textId="36C6993A" w:rsidR="00284727" w:rsidRPr="00284727" w:rsidRDefault="00284727" w:rsidP="00284727">
            <w:pPr>
              <w:spacing w:after="0" w:line="240" w:lineRule="auto"/>
              <w:jc w:val="center"/>
              <w:rPr>
                <w:rFonts w:ascii="Times New Roman" w:hAnsi="Times New Roman" w:cs="Times New Roman"/>
                <w:color w:val="000000"/>
              </w:rPr>
            </w:pPr>
            <w:r w:rsidRPr="00284727">
              <w:rPr>
                <w:rFonts w:ascii="Times New Roman" w:hAnsi="Times New Roman" w:cs="Times New Roman"/>
                <w:color w:val="000000"/>
              </w:rPr>
              <w:t>98.8</w:t>
            </w:r>
          </w:p>
        </w:tc>
      </w:tr>
      <w:tr w:rsidR="00284727" w:rsidRPr="00D43FB2" w14:paraId="40EE3CCD" w14:textId="64E0F62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693ED6F" w14:textId="69991F63"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14089145" w14:textId="29F3F09C"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7B9C4A8" w14:textId="0E624B32"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51.0</w:t>
            </w:r>
          </w:p>
        </w:tc>
        <w:tc>
          <w:tcPr>
            <w:tcW w:w="0" w:type="auto"/>
            <w:tcBorders>
              <w:top w:val="outset" w:sz="6" w:space="0" w:color="auto"/>
              <w:left w:val="outset" w:sz="6" w:space="0" w:color="auto"/>
              <w:bottom w:val="outset" w:sz="6" w:space="0" w:color="auto"/>
              <w:right w:val="outset" w:sz="6" w:space="0" w:color="auto"/>
            </w:tcBorders>
            <w:vAlign w:val="center"/>
          </w:tcPr>
          <w:p w14:paraId="1CBA2A8A" w14:textId="6BEB6B51"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34.2</w:t>
            </w:r>
          </w:p>
        </w:tc>
        <w:tc>
          <w:tcPr>
            <w:tcW w:w="0" w:type="auto"/>
            <w:tcBorders>
              <w:top w:val="outset" w:sz="6" w:space="0" w:color="auto"/>
              <w:left w:val="outset" w:sz="6" w:space="0" w:color="auto"/>
              <w:bottom w:val="outset" w:sz="6" w:space="0" w:color="auto"/>
              <w:right w:val="outset" w:sz="6" w:space="0" w:color="auto"/>
            </w:tcBorders>
            <w:vAlign w:val="center"/>
          </w:tcPr>
          <w:p w14:paraId="2CFEAAE1" w14:textId="4180FE6F"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5515546" w14:textId="0CADB37B"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98.6</w:t>
            </w:r>
          </w:p>
        </w:tc>
      </w:tr>
      <w:tr w:rsidR="00284727" w:rsidRPr="00D43FB2" w14:paraId="74D5C86B" w14:textId="3C411CFF" w:rsidTr="0028472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A5667BD" w14:textId="5407EF48"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FD6A79B" w14:textId="1A6CB489" w:rsidR="00284727" w:rsidRPr="00284727" w:rsidRDefault="00284727" w:rsidP="00284727">
            <w:pPr>
              <w:spacing w:after="0" w:line="240" w:lineRule="auto"/>
              <w:jc w:val="center"/>
              <w:rPr>
                <w:rFonts w:ascii="Times New Roman" w:eastAsia="Times New Roman" w:hAnsi="Times New Roman" w:cs="Times New Roman"/>
                <w:b/>
                <w:bCs/>
                <w:lang w:eastAsia="ru-RU"/>
              </w:rPr>
            </w:pPr>
            <w:r w:rsidRPr="0028472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E8DF5F" w14:textId="35C85047"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50.8</w:t>
            </w:r>
          </w:p>
        </w:tc>
        <w:tc>
          <w:tcPr>
            <w:tcW w:w="0" w:type="auto"/>
            <w:tcBorders>
              <w:top w:val="outset" w:sz="6" w:space="0" w:color="auto"/>
              <w:left w:val="outset" w:sz="6" w:space="0" w:color="auto"/>
              <w:bottom w:val="outset" w:sz="6" w:space="0" w:color="auto"/>
              <w:right w:val="outset" w:sz="6" w:space="0" w:color="auto"/>
            </w:tcBorders>
            <w:vAlign w:val="center"/>
          </w:tcPr>
          <w:p w14:paraId="38CDEEF1" w14:textId="3B05A35F"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34.0</w:t>
            </w:r>
          </w:p>
        </w:tc>
        <w:tc>
          <w:tcPr>
            <w:tcW w:w="0" w:type="auto"/>
            <w:tcBorders>
              <w:top w:val="outset" w:sz="6" w:space="0" w:color="auto"/>
              <w:left w:val="outset" w:sz="6" w:space="0" w:color="auto"/>
              <w:bottom w:val="outset" w:sz="6" w:space="0" w:color="auto"/>
              <w:right w:val="outset" w:sz="6" w:space="0" w:color="auto"/>
            </w:tcBorders>
            <w:vAlign w:val="center"/>
          </w:tcPr>
          <w:p w14:paraId="4F546C91" w14:textId="15E553C9" w:rsidR="00284727" w:rsidRPr="00284727" w:rsidRDefault="00284727" w:rsidP="00284727">
            <w:pPr>
              <w:spacing w:after="0" w:line="240" w:lineRule="auto"/>
              <w:jc w:val="center"/>
              <w:rPr>
                <w:rFonts w:ascii="Times New Roman" w:hAnsi="Times New Roman" w:cs="Times New Roman"/>
                <w:b/>
                <w:bCs/>
                <w:color w:val="000000"/>
              </w:rPr>
            </w:pPr>
            <w:r w:rsidRPr="00284727">
              <w:rPr>
                <w:rFonts w:ascii="Times New Roman" w:hAnsi="Times New Roman" w:cs="Times New Roman"/>
                <w:b/>
                <w:bCs/>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29022FD1" w14:textId="42E9FAE4" w:rsidR="00284727" w:rsidRPr="00284727" w:rsidRDefault="00284727" w:rsidP="00284727">
            <w:pPr>
              <w:spacing w:after="0" w:line="240" w:lineRule="auto"/>
              <w:jc w:val="center"/>
              <w:rPr>
                <w:rFonts w:ascii="Times New Roman" w:hAnsi="Times New Roman" w:cs="Times New Roman"/>
                <w:b/>
                <w:bCs/>
              </w:rPr>
            </w:pPr>
            <w:r w:rsidRPr="00284727">
              <w:rPr>
                <w:rFonts w:ascii="Times New Roman" w:hAnsi="Times New Roman" w:cs="Times New Roman"/>
                <w:b/>
                <w:bCs/>
                <w:color w:val="000000"/>
              </w:rPr>
              <w:t>98.6</w:t>
            </w:r>
          </w:p>
        </w:tc>
      </w:tr>
    </w:tbl>
    <w:p w14:paraId="757C4FBB" w14:textId="77777777" w:rsidR="00D43FB2" w:rsidRDefault="00EE112F" w:rsidP="00620644">
      <w:pPr>
        <w:pStyle w:val="XNormal-0"/>
        <w:keepNext/>
        <w:rPr>
          <w:b/>
          <w:bCs/>
        </w:rPr>
      </w:pPr>
      <w:r w:rsidRPr="00EE112F">
        <w:lastRenderedPageBreak/>
        <w:br/>
      </w:r>
      <w:r w:rsidRPr="00EE112F">
        <w:rPr>
          <w:b/>
          <w:bCs/>
        </w:rPr>
        <w:t>Сибирь</w:t>
      </w:r>
    </w:p>
    <w:p w14:paraId="3D0BB4B8" w14:textId="50D6BC22" w:rsidR="00D43FB2" w:rsidRDefault="00EE112F" w:rsidP="00620644">
      <w:pPr>
        <w:pStyle w:val="XNormal-0"/>
        <w:keepNext/>
      </w:pPr>
      <w:r w:rsidRPr="00EE112F">
        <w:t xml:space="preserve">Состав: Енисейская, Тобольская, Томская губернии, Иркутская губерния, Амурская, Забайкальская, Приморская </w:t>
      </w:r>
      <w:r w:rsidR="002A1CF5">
        <w:t xml:space="preserve">(с Камчатской) </w:t>
      </w:r>
      <w:r w:rsidRPr="00EE112F">
        <w:t>и Якутская области, Сахалин.</w:t>
      </w:r>
    </w:p>
    <w:p w14:paraId="0520B88F" w14:textId="7185C645" w:rsidR="00EE112F" w:rsidRPr="00EE112F" w:rsidRDefault="00EE112F" w:rsidP="00675A35">
      <w:pPr>
        <w:pStyle w:val="XNormal-0"/>
        <w:keepNext/>
        <w:spacing w:after="180"/>
      </w:pPr>
      <w:r w:rsidRPr="00EE112F">
        <w:t xml:space="preserve">Охват населения для расчёта естественного движения: </w:t>
      </w:r>
      <w:r w:rsidR="00EC49A0" w:rsidRPr="00BF4839">
        <w:t>9</w:t>
      </w:r>
      <w:r w:rsidR="00002E2F" w:rsidRPr="00002E2F">
        <w:t>4</w:t>
      </w:r>
      <w:r w:rsidR="00EC49A0" w:rsidRPr="00EC49A0">
        <w:t>.</w:t>
      </w:r>
      <w:r w:rsidR="00002E2F" w:rsidRPr="0035206A">
        <w:t>9</w:t>
      </w:r>
      <w:r w:rsidRPr="00EE112F">
        <w:t>%.</w:t>
      </w:r>
      <w:r w:rsidR="00CC36D5">
        <w:t xml:space="preserve"> Из расчёта естественного движения исключены </w:t>
      </w:r>
      <w:r w:rsidR="00CC36D5" w:rsidRPr="00CC36D5">
        <w:t>Приморская обл. с Камчатской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D00F7A" w:rsidRPr="00D43FB2" w14:paraId="616882EE" w14:textId="7181885E" w:rsidTr="00D00F7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5504E3"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9687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1A25BB"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2631E8"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542E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F3BB62" w14:textId="77777777" w:rsidR="00D00F7A" w:rsidRPr="00D43FB2" w:rsidRDefault="00D00F7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1597EF4" w14:textId="7262FDDB" w:rsidR="00D00F7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D00F7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3B63EA" w:rsidRPr="00D43FB2" w14:paraId="6B5B6E15" w14:textId="3168136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73C69F" w14:textId="1490884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97734A" w14:textId="552F02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5,539,578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EBA32" w14:textId="52BA221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A9ED14" w14:textId="32EC8DC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D4BB" w14:textId="35B4174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05FA2D" w14:textId="3C50FA5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208,659</w:t>
            </w:r>
          </w:p>
        </w:tc>
        <w:tc>
          <w:tcPr>
            <w:tcW w:w="0" w:type="auto"/>
            <w:tcBorders>
              <w:top w:val="outset" w:sz="6" w:space="0" w:color="auto"/>
              <w:left w:val="outset" w:sz="6" w:space="0" w:color="auto"/>
              <w:bottom w:val="outset" w:sz="6" w:space="0" w:color="auto"/>
              <w:right w:val="outset" w:sz="6" w:space="0" w:color="auto"/>
            </w:tcBorders>
            <w:vAlign w:val="center"/>
          </w:tcPr>
          <w:p w14:paraId="00BD628A" w14:textId="6F7E4BB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124,523</w:t>
            </w:r>
          </w:p>
        </w:tc>
      </w:tr>
      <w:tr w:rsidR="003B63EA" w:rsidRPr="00D43FB2" w14:paraId="7630593B" w14:textId="7C79EED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9AFE63" w14:textId="3C1FFCE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DDF07" w14:textId="0581CB4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5,748,237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01D8D3" w14:textId="6B58A5B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E7E2DB" w14:textId="44D7612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6BAFB" w14:textId="2FB821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01DB3" w14:textId="6F9316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163,634</w:t>
            </w:r>
          </w:p>
        </w:tc>
        <w:tc>
          <w:tcPr>
            <w:tcW w:w="0" w:type="auto"/>
            <w:tcBorders>
              <w:top w:val="outset" w:sz="6" w:space="0" w:color="auto"/>
              <w:left w:val="outset" w:sz="6" w:space="0" w:color="auto"/>
              <w:bottom w:val="outset" w:sz="6" w:space="0" w:color="auto"/>
              <w:right w:val="outset" w:sz="6" w:space="0" w:color="auto"/>
            </w:tcBorders>
            <w:vAlign w:val="center"/>
          </w:tcPr>
          <w:p w14:paraId="6CCDB754" w14:textId="76ED49E3"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47,623</w:t>
            </w:r>
          </w:p>
        </w:tc>
      </w:tr>
      <w:tr w:rsidR="003B63EA" w:rsidRPr="00D43FB2" w14:paraId="5F377422" w14:textId="2AFF007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C1A48" w14:textId="7B59BE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E8FAB9" w14:textId="4F2A21D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5,911,871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75862" w14:textId="673CF9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684E4" w14:textId="223924F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94D7C6" w14:textId="28128EC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6A291" w14:textId="4828CFA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228,222</w:t>
            </w:r>
          </w:p>
        </w:tc>
        <w:tc>
          <w:tcPr>
            <w:tcW w:w="0" w:type="auto"/>
            <w:tcBorders>
              <w:top w:val="outset" w:sz="6" w:space="0" w:color="auto"/>
              <w:left w:val="outset" w:sz="6" w:space="0" w:color="auto"/>
              <w:bottom w:val="outset" w:sz="6" w:space="0" w:color="auto"/>
              <w:right w:val="outset" w:sz="6" w:space="0" w:color="auto"/>
            </w:tcBorders>
            <w:vAlign w:val="center"/>
          </w:tcPr>
          <w:p w14:paraId="13C26F57" w14:textId="31EB99E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130,650</w:t>
            </w:r>
          </w:p>
        </w:tc>
      </w:tr>
      <w:tr w:rsidR="003B63EA" w:rsidRPr="00D43FB2" w14:paraId="282EA378" w14:textId="25360B5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6F25EC" w14:textId="23ECFB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ECC50" w14:textId="58210F5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6,140,093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C10363" w14:textId="052829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BBD24" w14:textId="6AA7273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3CF32" w14:textId="534DACA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05EB9" w14:textId="5718FE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235,035</w:t>
            </w:r>
          </w:p>
        </w:tc>
        <w:tc>
          <w:tcPr>
            <w:tcW w:w="0" w:type="auto"/>
            <w:tcBorders>
              <w:top w:val="outset" w:sz="6" w:space="0" w:color="auto"/>
              <w:left w:val="outset" w:sz="6" w:space="0" w:color="auto"/>
              <w:bottom w:val="outset" w:sz="6" w:space="0" w:color="auto"/>
              <w:right w:val="outset" w:sz="6" w:space="0" w:color="auto"/>
            </w:tcBorders>
            <w:vAlign w:val="center"/>
          </w:tcPr>
          <w:p w14:paraId="255EAF73" w14:textId="5507149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126,817</w:t>
            </w:r>
          </w:p>
        </w:tc>
      </w:tr>
      <w:tr w:rsidR="003B63EA" w:rsidRPr="00D43FB2" w14:paraId="7F83EF6C" w14:textId="3C7D9F4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41F848" w14:textId="1217CC8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E92CA" w14:textId="60CE0B3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6,375,128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1FE6F" w14:textId="49DFA4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AEB3A" w14:textId="65401B0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ED022" w14:textId="0F3BB1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38DCE" w14:textId="30CCC1F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208,437</w:t>
            </w:r>
          </w:p>
        </w:tc>
        <w:tc>
          <w:tcPr>
            <w:tcW w:w="0" w:type="auto"/>
            <w:tcBorders>
              <w:top w:val="outset" w:sz="6" w:space="0" w:color="auto"/>
              <w:left w:val="outset" w:sz="6" w:space="0" w:color="auto"/>
              <w:bottom w:val="outset" w:sz="6" w:space="0" w:color="auto"/>
              <w:right w:val="outset" w:sz="6" w:space="0" w:color="auto"/>
            </w:tcBorders>
            <w:vAlign w:val="center"/>
          </w:tcPr>
          <w:p w14:paraId="3A53373D" w14:textId="4147D5E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113,115</w:t>
            </w:r>
          </w:p>
        </w:tc>
      </w:tr>
      <w:tr w:rsidR="003B63EA" w:rsidRPr="00D43FB2" w14:paraId="47011FE7" w14:textId="257AE2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850F67" w14:textId="3028A15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AC9DFD" w14:textId="4DDD568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6,583,565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5B5E5" w14:textId="26BEE6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8FFADE" w14:textId="639D148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7E6FA" w14:textId="7389A9B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4AD81" w14:textId="78AAC0A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204,274</w:t>
            </w:r>
          </w:p>
        </w:tc>
        <w:tc>
          <w:tcPr>
            <w:tcW w:w="0" w:type="auto"/>
            <w:tcBorders>
              <w:top w:val="outset" w:sz="6" w:space="0" w:color="auto"/>
              <w:left w:val="outset" w:sz="6" w:space="0" w:color="auto"/>
              <w:bottom w:val="outset" w:sz="6" w:space="0" w:color="auto"/>
              <w:right w:val="outset" w:sz="6" w:space="0" w:color="auto"/>
            </w:tcBorders>
            <w:vAlign w:val="center"/>
          </w:tcPr>
          <w:p w14:paraId="7653CD56" w14:textId="4B126CEA"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76,496</w:t>
            </w:r>
          </w:p>
        </w:tc>
      </w:tr>
      <w:tr w:rsidR="003B63EA" w:rsidRPr="00D43FB2" w14:paraId="3DBA5D1E" w14:textId="07F9609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31CC4B" w14:textId="38DFF4D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717E3" w14:textId="4D016E5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6,787,839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C339B" w14:textId="128FFE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4C0D7" w14:textId="12670C5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56B194" w14:textId="3FE0107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73A75" w14:textId="60201A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190,009</w:t>
            </w:r>
          </w:p>
        </w:tc>
        <w:tc>
          <w:tcPr>
            <w:tcW w:w="0" w:type="auto"/>
            <w:tcBorders>
              <w:top w:val="outset" w:sz="6" w:space="0" w:color="auto"/>
              <w:left w:val="outset" w:sz="6" w:space="0" w:color="auto"/>
              <w:bottom w:val="outset" w:sz="6" w:space="0" w:color="auto"/>
              <w:right w:val="outset" w:sz="6" w:space="0" w:color="auto"/>
            </w:tcBorders>
            <w:vAlign w:val="center"/>
          </w:tcPr>
          <w:p w14:paraId="04FA6C20" w14:textId="69593C70"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78,467</w:t>
            </w:r>
          </w:p>
        </w:tc>
      </w:tr>
      <w:tr w:rsidR="003B63EA" w:rsidRPr="00D43FB2" w14:paraId="59C5DA9C" w14:textId="1612CC1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30DBC" w14:textId="3ADF199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2A3DC" w14:textId="4FC97C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6,977,848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52276" w14:textId="5F66883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97E64D" w14:textId="403DB50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B0538" w14:textId="08BF338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408E4" w14:textId="61B7852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217,690</w:t>
            </w:r>
          </w:p>
        </w:tc>
        <w:tc>
          <w:tcPr>
            <w:tcW w:w="0" w:type="auto"/>
            <w:tcBorders>
              <w:top w:val="outset" w:sz="6" w:space="0" w:color="auto"/>
              <w:left w:val="outset" w:sz="6" w:space="0" w:color="auto"/>
              <w:bottom w:val="outset" w:sz="6" w:space="0" w:color="auto"/>
              <w:right w:val="outset" w:sz="6" w:space="0" w:color="auto"/>
            </w:tcBorders>
            <w:vAlign w:val="center"/>
          </w:tcPr>
          <w:p w14:paraId="6A2D28C2" w14:textId="32BE3FF9"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67,818</w:t>
            </w:r>
          </w:p>
        </w:tc>
      </w:tr>
      <w:tr w:rsidR="003B63EA" w:rsidRPr="00D43FB2" w14:paraId="59F391F7" w14:textId="61818B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606CF7" w14:textId="384552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0EE7D" w14:textId="327184E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7,195,538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9F213" w14:textId="6FA360B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89360" w14:textId="08A43C6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5AA6DC" w14:textId="70FA1E9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02FB9" w14:textId="1778673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115,757</w:t>
            </w:r>
          </w:p>
        </w:tc>
        <w:tc>
          <w:tcPr>
            <w:tcW w:w="0" w:type="auto"/>
            <w:tcBorders>
              <w:top w:val="outset" w:sz="6" w:space="0" w:color="auto"/>
              <w:left w:val="outset" w:sz="6" w:space="0" w:color="auto"/>
              <w:bottom w:val="outset" w:sz="6" w:space="0" w:color="auto"/>
              <w:right w:val="outset" w:sz="6" w:space="0" w:color="auto"/>
            </w:tcBorders>
            <w:vAlign w:val="center"/>
          </w:tcPr>
          <w:p w14:paraId="41D05123" w14:textId="5A8F590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5,948</w:t>
            </w:r>
          </w:p>
        </w:tc>
      </w:tr>
      <w:tr w:rsidR="003B63EA" w:rsidRPr="00D43FB2" w14:paraId="4F62505E" w14:textId="6FC57DAF"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38EB0" w14:textId="44DB9C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F5ED9A" w14:textId="2FDB604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7,311,295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8E391" w14:textId="1077FC5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2F1B7A" w14:textId="26C4B16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DD15" w14:textId="7A7B23A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72639" w14:textId="529DA9C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106,534</w:t>
            </w:r>
          </w:p>
        </w:tc>
        <w:tc>
          <w:tcPr>
            <w:tcW w:w="0" w:type="auto"/>
            <w:tcBorders>
              <w:top w:val="outset" w:sz="6" w:space="0" w:color="auto"/>
              <w:left w:val="outset" w:sz="6" w:space="0" w:color="auto"/>
              <w:bottom w:val="outset" w:sz="6" w:space="0" w:color="auto"/>
              <w:right w:val="outset" w:sz="6" w:space="0" w:color="auto"/>
            </w:tcBorders>
            <w:vAlign w:val="center"/>
          </w:tcPr>
          <w:p w14:paraId="067397D7" w14:textId="034AF0E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5,839</w:t>
            </w:r>
          </w:p>
        </w:tc>
      </w:tr>
      <w:tr w:rsidR="003B63EA" w:rsidRPr="00D43FB2" w14:paraId="7D3FA81E" w14:textId="1B94D0E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B20310" w14:textId="289E9C6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C3948" w14:textId="1997367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7,417,829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9E4908" w14:textId="0F97233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4BBDA" w14:textId="6D09DA1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879573" w14:textId="513B6DA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7D5556" w14:textId="6B089A4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241,320</w:t>
            </w:r>
          </w:p>
        </w:tc>
        <w:tc>
          <w:tcPr>
            <w:tcW w:w="0" w:type="auto"/>
            <w:tcBorders>
              <w:top w:val="outset" w:sz="6" w:space="0" w:color="auto"/>
              <w:left w:val="outset" w:sz="6" w:space="0" w:color="auto"/>
              <w:bottom w:val="outset" w:sz="6" w:space="0" w:color="auto"/>
              <w:right w:val="outset" w:sz="6" w:space="0" w:color="auto"/>
            </w:tcBorders>
            <w:vAlign w:val="center"/>
          </w:tcPr>
          <w:p w14:paraId="371FC1F4" w14:textId="14D148A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114,844</w:t>
            </w:r>
          </w:p>
        </w:tc>
      </w:tr>
      <w:tr w:rsidR="003B63EA" w:rsidRPr="00D43FB2" w14:paraId="61EB8DB7" w14:textId="58608DC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218BF9" w14:textId="3C70BC0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0399B6" w14:textId="66335A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7,659,149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CB52D" w14:textId="2B7C9775"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F8C4A" w14:textId="4161C61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25BFFC" w14:textId="3E09256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42FCDD" w14:textId="4B5B853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543,346</w:t>
            </w:r>
          </w:p>
        </w:tc>
        <w:tc>
          <w:tcPr>
            <w:tcW w:w="0" w:type="auto"/>
            <w:tcBorders>
              <w:top w:val="outset" w:sz="6" w:space="0" w:color="auto"/>
              <w:left w:val="outset" w:sz="6" w:space="0" w:color="auto"/>
              <w:bottom w:val="outset" w:sz="6" w:space="0" w:color="auto"/>
              <w:right w:val="outset" w:sz="6" w:space="0" w:color="auto"/>
            </w:tcBorders>
            <w:vAlign w:val="center"/>
          </w:tcPr>
          <w:p w14:paraId="0B2BC07F" w14:textId="72B1E1C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411,520</w:t>
            </w:r>
          </w:p>
        </w:tc>
      </w:tr>
      <w:tr w:rsidR="003B63EA" w:rsidRPr="00D43FB2" w14:paraId="47DE5A30" w14:textId="28847A4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A880BF" w14:textId="35E8CD9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DC00" w14:textId="37BA43F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8,202,495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7EA2E" w14:textId="2DB68FA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BC0E" w14:textId="5F34E3E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E3AA8" w14:textId="54C474C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62D0324" w14:textId="1B472A0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614,689</w:t>
            </w:r>
          </w:p>
        </w:tc>
        <w:tc>
          <w:tcPr>
            <w:tcW w:w="0" w:type="auto"/>
            <w:tcBorders>
              <w:top w:val="outset" w:sz="6" w:space="0" w:color="auto"/>
              <w:left w:val="outset" w:sz="6" w:space="0" w:color="auto"/>
              <w:bottom w:val="outset" w:sz="6" w:space="0" w:color="auto"/>
              <w:right w:val="outset" w:sz="6" w:space="0" w:color="auto"/>
            </w:tcBorders>
            <w:vAlign w:val="center"/>
          </w:tcPr>
          <w:p w14:paraId="7D534A08" w14:textId="2525F3CB"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463,948</w:t>
            </w:r>
          </w:p>
        </w:tc>
      </w:tr>
      <w:tr w:rsidR="003B63EA" w:rsidRPr="00D43FB2" w14:paraId="2C6BCB42" w14:textId="7F4C121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36C2AC" w14:textId="5E1358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71528" w14:textId="2FAF5E4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8,817,184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35CC0" w14:textId="0C6BFF0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9F495" w14:textId="5DDBC45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8F93B" w14:textId="1D80579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E309D" w14:textId="6FBDFD8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563,860</w:t>
            </w:r>
          </w:p>
        </w:tc>
        <w:tc>
          <w:tcPr>
            <w:tcW w:w="0" w:type="auto"/>
            <w:tcBorders>
              <w:top w:val="outset" w:sz="6" w:space="0" w:color="auto"/>
              <w:left w:val="outset" w:sz="6" w:space="0" w:color="auto"/>
              <w:bottom w:val="outset" w:sz="6" w:space="0" w:color="auto"/>
              <w:right w:val="outset" w:sz="6" w:space="0" w:color="auto"/>
            </w:tcBorders>
            <w:vAlign w:val="center"/>
          </w:tcPr>
          <w:p w14:paraId="245FAA18" w14:textId="43F7530F"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400,648</w:t>
            </w:r>
          </w:p>
        </w:tc>
      </w:tr>
      <w:tr w:rsidR="003B63EA" w:rsidRPr="00D43FB2" w14:paraId="16A5C68D" w14:textId="050D20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615CBF" w14:textId="120E6E0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FE6F3" w14:textId="7CA49D9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9,381,044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BD0C5" w14:textId="692061D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DCE6" w14:textId="7E4472E2"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B3A65" w14:textId="26EFAD0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C228A" w14:textId="4004AE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309,589</w:t>
            </w:r>
          </w:p>
        </w:tc>
        <w:tc>
          <w:tcPr>
            <w:tcW w:w="0" w:type="auto"/>
            <w:tcBorders>
              <w:top w:val="outset" w:sz="6" w:space="0" w:color="auto"/>
              <w:left w:val="outset" w:sz="6" w:space="0" w:color="auto"/>
              <w:bottom w:val="outset" w:sz="6" w:space="0" w:color="auto"/>
              <w:right w:val="outset" w:sz="6" w:space="0" w:color="auto"/>
            </w:tcBorders>
            <w:vAlign w:val="center"/>
          </w:tcPr>
          <w:p w14:paraId="639846CC" w14:textId="61135992"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122,864</w:t>
            </w:r>
          </w:p>
        </w:tc>
      </w:tr>
      <w:tr w:rsidR="003B63EA" w:rsidRPr="00D43FB2" w14:paraId="7A020B36" w14:textId="63E0E1E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BECE76" w14:textId="06061F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36A65" w14:textId="6A747DEC"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9,690,633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8354" w14:textId="01E55BA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BF0CC" w14:textId="41B006C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1C6A8" w14:textId="5FDA2D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79F0150" w14:textId="36DFBF30"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259,969</w:t>
            </w:r>
          </w:p>
        </w:tc>
        <w:tc>
          <w:tcPr>
            <w:tcW w:w="0" w:type="auto"/>
            <w:tcBorders>
              <w:top w:val="outset" w:sz="6" w:space="0" w:color="auto"/>
              <w:left w:val="outset" w:sz="6" w:space="0" w:color="auto"/>
              <w:bottom w:val="outset" w:sz="6" w:space="0" w:color="auto"/>
              <w:right w:val="outset" w:sz="6" w:space="0" w:color="auto"/>
            </w:tcBorders>
            <w:vAlign w:val="center"/>
          </w:tcPr>
          <w:p w14:paraId="4546C33E" w14:textId="321EA68D"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69,376</w:t>
            </w:r>
          </w:p>
        </w:tc>
      </w:tr>
      <w:tr w:rsidR="003B63EA" w:rsidRPr="00D43FB2" w14:paraId="0EC93205" w14:textId="46BCEC1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51CD0" w14:textId="55BDC2B1"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F3DB1" w14:textId="79AC1F2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9,950,602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E78E2" w14:textId="1BC2CD6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037D1" w14:textId="1AE0194D"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A0BDD" w14:textId="4406020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0D60D4D" w14:textId="6492139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338,716</w:t>
            </w:r>
          </w:p>
        </w:tc>
        <w:tc>
          <w:tcPr>
            <w:tcW w:w="0" w:type="auto"/>
            <w:tcBorders>
              <w:top w:val="outset" w:sz="6" w:space="0" w:color="auto"/>
              <w:left w:val="outset" w:sz="6" w:space="0" w:color="auto"/>
              <w:bottom w:val="outset" w:sz="6" w:space="0" w:color="auto"/>
              <w:right w:val="outset" w:sz="6" w:space="0" w:color="auto"/>
            </w:tcBorders>
            <w:vAlign w:val="center"/>
          </w:tcPr>
          <w:p w14:paraId="58B98AD7" w14:textId="3543ADD5"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154,768</w:t>
            </w:r>
          </w:p>
        </w:tc>
      </w:tr>
      <w:tr w:rsidR="003B63EA" w:rsidRPr="00D43FB2" w14:paraId="52AAC394" w14:textId="6110303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0A4A2" w14:textId="77B56714"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8CB3E" w14:textId="11DFCAB7"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10,289,318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9F50B" w14:textId="65363A2A"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A99EF" w14:textId="115E0F6F"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205817" w14:textId="170A535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E04458" w14:textId="1384DFDE"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378,133</w:t>
            </w:r>
          </w:p>
        </w:tc>
        <w:tc>
          <w:tcPr>
            <w:tcW w:w="0" w:type="auto"/>
            <w:tcBorders>
              <w:top w:val="outset" w:sz="6" w:space="0" w:color="auto"/>
              <w:left w:val="outset" w:sz="6" w:space="0" w:color="auto"/>
              <w:bottom w:val="outset" w:sz="6" w:space="0" w:color="auto"/>
              <w:right w:val="outset" w:sz="6" w:space="0" w:color="auto"/>
            </w:tcBorders>
            <w:vAlign w:val="center"/>
          </w:tcPr>
          <w:p w14:paraId="4515E30D" w14:textId="194EB187"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191,606</w:t>
            </w:r>
          </w:p>
        </w:tc>
      </w:tr>
      <w:tr w:rsidR="003B63EA" w:rsidRPr="00D43FB2" w14:paraId="5E8A2622" w14:textId="73B451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1DD5E9" w14:textId="632889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40FC" w14:textId="214F8826"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10,667,451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DC867" w14:textId="0624AC39"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E14D9" w14:textId="5441F4AB"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D2A55D" w14:textId="140E0C88"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EED81" w14:textId="7383EEF3" w:rsidR="003B63EA" w:rsidRPr="002A1BCA" w:rsidRDefault="003B63EA" w:rsidP="003B63EA">
            <w:pPr>
              <w:keepNext/>
              <w:spacing w:after="0" w:line="240" w:lineRule="auto"/>
              <w:jc w:val="center"/>
              <w:rPr>
                <w:rFonts w:ascii="Times New Roman" w:eastAsia="Times New Roman" w:hAnsi="Times New Roman" w:cs="Times New Roman"/>
                <w:lang w:eastAsia="ru-RU"/>
              </w:rPr>
            </w:pPr>
            <w:r w:rsidRPr="002A1BCA">
              <w:rPr>
                <w:rFonts w:ascii="Times New Roman" w:hAnsi="Times New Roman" w:cs="Times New Roman"/>
                <w:color w:val="000000"/>
              </w:rPr>
              <w:t>349,977</w:t>
            </w:r>
          </w:p>
        </w:tc>
        <w:tc>
          <w:tcPr>
            <w:tcW w:w="0" w:type="auto"/>
            <w:tcBorders>
              <w:top w:val="outset" w:sz="6" w:space="0" w:color="auto"/>
              <w:left w:val="outset" w:sz="6" w:space="0" w:color="auto"/>
              <w:bottom w:val="outset" w:sz="6" w:space="0" w:color="auto"/>
              <w:right w:val="outset" w:sz="6" w:space="0" w:color="auto"/>
            </w:tcBorders>
            <w:vAlign w:val="center"/>
          </w:tcPr>
          <w:p w14:paraId="67A1A530" w14:textId="7C3A6A84" w:rsidR="003B63EA" w:rsidRPr="002A1BCA" w:rsidRDefault="003B63EA" w:rsidP="003B63EA">
            <w:pPr>
              <w:keepNext/>
              <w:spacing w:after="0" w:line="240" w:lineRule="auto"/>
              <w:jc w:val="right"/>
              <w:rPr>
                <w:rFonts w:ascii="Times New Roman" w:eastAsia="Times New Roman" w:hAnsi="Times New Roman" w:cs="Times New Roman"/>
                <w:lang w:eastAsia="ru-RU"/>
              </w:rPr>
            </w:pPr>
            <w:r w:rsidRPr="002A1BCA">
              <w:rPr>
                <w:rFonts w:ascii="Times New Roman" w:hAnsi="Times New Roman" w:cs="Times New Roman"/>
                <w:color w:val="000000"/>
              </w:rPr>
              <w:t>148,182</w:t>
            </w:r>
          </w:p>
        </w:tc>
      </w:tr>
      <w:tr w:rsidR="003B63EA" w:rsidRPr="00D43FB2" w14:paraId="209AD4FE" w14:textId="3F4B04F8"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E5CFFF" w14:textId="1132B015" w:rsidR="003B63EA" w:rsidRPr="002A1BCA" w:rsidRDefault="003B63EA" w:rsidP="003B63E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96E30" w14:textId="05A28F8C" w:rsidR="003B63EA" w:rsidRPr="002A1BCA" w:rsidRDefault="003B63EA" w:rsidP="002A1BCA">
            <w:pPr>
              <w:spacing w:after="0" w:line="240" w:lineRule="auto"/>
              <w:jc w:val="center"/>
              <w:rPr>
                <w:rFonts w:ascii="Times New Roman" w:eastAsia="Times New Roman" w:hAnsi="Times New Roman" w:cs="Times New Roman"/>
                <w:b/>
                <w:bCs/>
                <w:lang w:eastAsia="ru-RU"/>
              </w:rPr>
            </w:pPr>
            <w:r w:rsidRPr="002A1BCA">
              <w:rPr>
                <w:rFonts w:ascii="Times New Roman" w:hAnsi="Times New Roman" w:cs="Times New Roman"/>
                <w:color w:val="000000"/>
              </w:rPr>
              <w:t>11,017,428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4E759" w14:textId="65B7C93D"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91C3F37" w14:textId="56B00552"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BB1DA74" w14:textId="39C904AA"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11653D5" w14:textId="6FC4BA7B" w:rsidR="003B63EA" w:rsidRPr="002A1BCA" w:rsidRDefault="003B63EA" w:rsidP="003B63EA">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3C0A7277" w14:textId="693300E2" w:rsidR="003B63EA" w:rsidRPr="002A1BCA" w:rsidRDefault="003B63EA" w:rsidP="003B63EA">
            <w:pPr>
              <w:spacing w:after="0" w:line="240" w:lineRule="auto"/>
              <w:jc w:val="right"/>
              <w:rPr>
                <w:rFonts w:ascii="Times New Roman" w:eastAsia="Times New Roman" w:hAnsi="Times New Roman" w:cs="Times New Roman"/>
                <w:b/>
                <w:bCs/>
                <w:lang w:eastAsia="ru-RU"/>
              </w:rPr>
            </w:pPr>
          </w:p>
        </w:tc>
      </w:tr>
      <w:tr w:rsidR="003B63EA" w:rsidRPr="00D43FB2" w14:paraId="5117812D"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33195345" w14:textId="16709CA7"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D9C5415" w14:textId="366C9173"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152978D" w14:textId="7EF0A84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50.3</w:t>
            </w:r>
          </w:p>
        </w:tc>
        <w:tc>
          <w:tcPr>
            <w:tcW w:w="0" w:type="auto"/>
            <w:tcBorders>
              <w:top w:val="outset" w:sz="6" w:space="0" w:color="auto"/>
              <w:left w:val="outset" w:sz="6" w:space="0" w:color="auto"/>
              <w:bottom w:val="outset" w:sz="6" w:space="0" w:color="auto"/>
              <w:right w:val="outset" w:sz="6" w:space="0" w:color="auto"/>
            </w:tcBorders>
            <w:vAlign w:val="center"/>
          </w:tcPr>
          <w:p w14:paraId="788CC1AE" w14:textId="019B332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32.5</w:t>
            </w:r>
          </w:p>
        </w:tc>
        <w:tc>
          <w:tcPr>
            <w:tcW w:w="0" w:type="auto"/>
            <w:tcBorders>
              <w:top w:val="outset" w:sz="6" w:space="0" w:color="auto"/>
              <w:left w:val="outset" w:sz="6" w:space="0" w:color="auto"/>
              <w:bottom w:val="outset" w:sz="6" w:space="0" w:color="auto"/>
              <w:right w:val="outset" w:sz="6" w:space="0" w:color="auto"/>
            </w:tcBorders>
            <w:vAlign w:val="center"/>
          </w:tcPr>
          <w:p w14:paraId="4AEF18A9" w14:textId="6D1B6CE0"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191ED53" w14:textId="604DAA4E"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5,127,873</w:t>
            </w:r>
          </w:p>
        </w:tc>
        <w:tc>
          <w:tcPr>
            <w:tcW w:w="0" w:type="auto"/>
            <w:tcBorders>
              <w:top w:val="outset" w:sz="6" w:space="0" w:color="auto"/>
              <w:left w:val="outset" w:sz="6" w:space="0" w:color="auto"/>
              <w:bottom w:val="outset" w:sz="6" w:space="0" w:color="auto"/>
              <w:right w:val="outset" w:sz="6" w:space="0" w:color="auto"/>
            </w:tcBorders>
            <w:vAlign w:val="center"/>
          </w:tcPr>
          <w:p w14:paraId="664A7280" w14:textId="615AC77E"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2,706,870</w:t>
            </w:r>
          </w:p>
        </w:tc>
      </w:tr>
      <w:tr w:rsidR="003B63EA" w:rsidRPr="00D43FB2" w14:paraId="3ACFA869"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0EA5DA38" w14:textId="72A40F60"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0BB14EFE" w14:textId="1AEED794" w:rsidR="003B63EA" w:rsidRPr="002A1BCA" w:rsidRDefault="003B63EA" w:rsidP="003B63EA">
            <w:pPr>
              <w:spacing w:after="0" w:line="240" w:lineRule="auto"/>
              <w:rPr>
                <w:rFonts w:ascii="Times New Roman" w:hAnsi="Times New Roman" w:cs="Times New Roman"/>
                <w:b/>
                <w:bCs/>
                <w:color w:val="000000"/>
              </w:rPr>
            </w:pPr>
            <w:r w:rsidRPr="002A1BCA">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C30260A" w14:textId="57D10C6D"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4E301736" w14:textId="09D68C44"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32.4</w:t>
            </w:r>
          </w:p>
        </w:tc>
        <w:tc>
          <w:tcPr>
            <w:tcW w:w="0" w:type="auto"/>
            <w:tcBorders>
              <w:top w:val="outset" w:sz="6" w:space="0" w:color="auto"/>
              <w:left w:val="outset" w:sz="6" w:space="0" w:color="auto"/>
              <w:bottom w:val="outset" w:sz="6" w:space="0" w:color="auto"/>
              <w:right w:val="outset" w:sz="6" w:space="0" w:color="auto"/>
            </w:tcBorders>
            <w:vAlign w:val="center"/>
          </w:tcPr>
          <w:p w14:paraId="25F75AB2" w14:textId="06CFB7F1"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1D5F1D9B" w14:textId="69D0449B" w:rsidR="003B63EA" w:rsidRPr="002A1BCA" w:rsidRDefault="003B63EA" w:rsidP="003B63EA">
            <w:pPr>
              <w:spacing w:after="0" w:line="240" w:lineRule="auto"/>
              <w:jc w:val="center"/>
              <w:rPr>
                <w:rFonts w:ascii="Times New Roman" w:hAnsi="Times New Roman" w:cs="Times New Roman"/>
                <w:b/>
                <w:bCs/>
                <w:color w:val="000000"/>
              </w:rPr>
            </w:pPr>
            <w:r w:rsidRPr="002A1BCA">
              <w:rPr>
                <w:rFonts w:ascii="Times New Roman" w:hAnsi="Times New Roman" w:cs="Times New Roman"/>
                <w:b/>
                <w:bCs/>
                <w:color w:val="000000"/>
              </w:rPr>
              <w:t>5,477,850</w:t>
            </w:r>
          </w:p>
        </w:tc>
        <w:tc>
          <w:tcPr>
            <w:tcW w:w="0" w:type="auto"/>
            <w:tcBorders>
              <w:top w:val="outset" w:sz="6" w:space="0" w:color="auto"/>
              <w:left w:val="outset" w:sz="6" w:space="0" w:color="auto"/>
              <w:bottom w:val="outset" w:sz="6" w:space="0" w:color="auto"/>
              <w:right w:val="outset" w:sz="6" w:space="0" w:color="auto"/>
            </w:tcBorders>
            <w:vAlign w:val="center"/>
          </w:tcPr>
          <w:p w14:paraId="64FF8CF6" w14:textId="75E4E704" w:rsidR="003B63EA" w:rsidRPr="002A1BCA" w:rsidRDefault="003B63EA" w:rsidP="003B63EA">
            <w:pPr>
              <w:spacing w:after="0" w:line="240" w:lineRule="auto"/>
              <w:jc w:val="right"/>
              <w:rPr>
                <w:rFonts w:ascii="Times New Roman" w:hAnsi="Times New Roman" w:cs="Times New Roman"/>
                <w:b/>
                <w:bCs/>
                <w:color w:val="000000"/>
              </w:rPr>
            </w:pPr>
            <w:r w:rsidRPr="002A1BCA">
              <w:rPr>
                <w:rFonts w:ascii="Times New Roman" w:hAnsi="Times New Roman" w:cs="Times New Roman"/>
                <w:b/>
                <w:bCs/>
                <w:color w:val="000000"/>
              </w:rPr>
              <w:t>2,855,052</w:t>
            </w:r>
          </w:p>
        </w:tc>
      </w:tr>
    </w:tbl>
    <w:p w14:paraId="6EE9DA1B" w14:textId="4AF6F6EC" w:rsidR="00EE112F" w:rsidRPr="00EE112F" w:rsidRDefault="00EE112F" w:rsidP="007B61D8">
      <w:pPr>
        <w:pStyle w:val="XNormal-0"/>
        <w:keepNext/>
        <w:spacing w:before="120"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7F02CB" w:rsidRPr="00A90E5C" w14:paraId="0C253A1D" w14:textId="4438DFA6" w:rsidTr="0035206A">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6122BD"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63F0F73" w14:textId="35614285" w:rsidR="007F02CB" w:rsidRPr="00C0438F" w:rsidRDefault="007F02CB"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E79E9" w14:textId="44E1672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17C3E5"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C329BE" w14:textId="77777777" w:rsidR="007F02CB" w:rsidRPr="00A90E5C" w:rsidRDefault="007F02CB" w:rsidP="00620644">
            <w:pPr>
              <w:keepNext/>
              <w:spacing w:after="0" w:line="240" w:lineRule="auto"/>
              <w:jc w:val="center"/>
              <w:rPr>
                <w:rFonts w:ascii="Times New Roman" w:eastAsia="Times New Roman" w:hAnsi="Times New Roman" w:cs="Times New Roman"/>
                <w:lang w:eastAsia="ru-RU"/>
              </w:rPr>
            </w:pPr>
            <w:r w:rsidRPr="00A90E5C">
              <w:rPr>
                <w:rFonts w:ascii="Times New Roman" w:eastAsia="Times New Roman" w:hAnsi="Times New Roman" w:cs="Times New Roman"/>
                <w:b/>
                <w:bCs/>
                <w:lang w:eastAsia="ru-RU"/>
              </w:rPr>
              <w:t>естественный</w:t>
            </w:r>
            <w:r w:rsidRPr="00A90E5C">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46F161" w14:textId="77777777" w:rsidR="007F02CB" w:rsidRPr="007F02CB"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доля нас.</w:t>
            </w:r>
          </w:p>
          <w:p w14:paraId="54E8B041" w14:textId="19A6C79E" w:rsidR="007F02CB" w:rsidRPr="00A90E5C" w:rsidRDefault="007F02CB" w:rsidP="007F02CB">
            <w:pPr>
              <w:keepNext/>
              <w:spacing w:after="0" w:line="240" w:lineRule="auto"/>
              <w:jc w:val="center"/>
              <w:rPr>
                <w:rFonts w:ascii="Times New Roman" w:eastAsia="Times New Roman" w:hAnsi="Times New Roman" w:cs="Times New Roman"/>
                <w:b/>
                <w:bCs/>
                <w:lang w:eastAsia="ru-RU"/>
              </w:rPr>
            </w:pPr>
            <w:r w:rsidRPr="007F02CB">
              <w:rPr>
                <w:rFonts w:ascii="Times New Roman" w:eastAsia="Times New Roman" w:hAnsi="Times New Roman" w:cs="Times New Roman"/>
                <w:b/>
                <w:bCs/>
                <w:lang w:eastAsia="ru-RU"/>
              </w:rPr>
              <w:t>для е/</w:t>
            </w:r>
            <w:proofErr w:type="spellStart"/>
            <w:r w:rsidRPr="007F02CB">
              <w:rPr>
                <w:rFonts w:ascii="Times New Roman" w:eastAsia="Times New Roman" w:hAnsi="Times New Roman" w:cs="Times New Roman"/>
                <w:b/>
                <w:bCs/>
                <w:lang w:eastAsia="ru-RU"/>
              </w:rPr>
              <w:t>п</w:t>
            </w:r>
            <w:proofErr w:type="spellEnd"/>
          </w:p>
        </w:tc>
      </w:tr>
      <w:tr w:rsidR="007F02CB" w:rsidRPr="00A90E5C" w14:paraId="0208CFE0" w14:textId="7DBE9C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332715" w14:textId="7D189A5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C81EF3D" w14:textId="71235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5,643,265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EFB1D" w14:textId="7EA0B9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460FF" w14:textId="7DCD5AA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1231" w14:textId="4FAE242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15.0</w:t>
            </w:r>
          </w:p>
        </w:tc>
        <w:tc>
          <w:tcPr>
            <w:tcW w:w="0" w:type="auto"/>
            <w:tcBorders>
              <w:top w:val="outset" w:sz="6" w:space="0" w:color="auto"/>
              <w:left w:val="outset" w:sz="6" w:space="0" w:color="auto"/>
              <w:bottom w:val="outset" w:sz="6" w:space="0" w:color="auto"/>
              <w:right w:val="outset" w:sz="6" w:space="0" w:color="auto"/>
            </w:tcBorders>
            <w:vAlign w:val="center"/>
          </w:tcPr>
          <w:p w14:paraId="14813ABC" w14:textId="66AD92F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7A28072" w14:textId="3CB6F28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1B7169" w14:textId="2BA2CEE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00E858B" w14:textId="2E40DA0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5,829,671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DA82FD" w14:textId="7083D5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01D71" w14:textId="65F8AF6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669B7" w14:textId="12BC0C5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5182C94F" w14:textId="533336C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3D8632E" w14:textId="2171B23E"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269611" w14:textId="4320F07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3ECA17C" w14:textId="131FCD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6,025,262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57DF5E" w14:textId="06AC38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10724" w14:textId="397A839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1BE2CC" w14:textId="676291B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21CFC67F" w14:textId="4B7CECB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2A9D8688" w14:textId="3AFEC509"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61C8F5" w14:textId="168CBBE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6393946" w14:textId="0332EA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6,256,875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7328C" w14:textId="03315DA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B1302" w14:textId="7DF275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4E7CE" w14:textId="02D9F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5AD9CE5F" w14:textId="7F9142FF"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3EB1DD8F" w14:textId="70CF062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3EC7D3" w14:textId="387374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4F1288B" w14:textId="28F122D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6,478,788</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4E13E" w14:textId="5C43AAC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1B71A" w14:textId="0359752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9A4766" w14:textId="7F00CCD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14.8</w:t>
            </w:r>
          </w:p>
        </w:tc>
        <w:tc>
          <w:tcPr>
            <w:tcW w:w="0" w:type="auto"/>
            <w:tcBorders>
              <w:top w:val="outset" w:sz="6" w:space="0" w:color="auto"/>
              <w:left w:val="outset" w:sz="6" w:space="0" w:color="auto"/>
              <w:bottom w:val="outset" w:sz="6" w:space="0" w:color="auto"/>
              <w:right w:val="outset" w:sz="6" w:space="0" w:color="auto"/>
            </w:tcBorders>
            <w:vAlign w:val="center"/>
          </w:tcPr>
          <w:p w14:paraId="512ADDE1" w14:textId="5CBF55A8"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96.2</w:t>
            </w:r>
          </w:p>
        </w:tc>
      </w:tr>
      <w:tr w:rsidR="007F02CB" w:rsidRPr="00A90E5C" w14:paraId="42602425" w14:textId="748EDC13"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8D980E" w14:textId="1C3363C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D51AD27" w14:textId="676F6109"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6,685,182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F3A82" w14:textId="5FEEF96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447CDF" w14:textId="1A28E7C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77435D" w14:textId="025070A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279DAEDA" w14:textId="62FE00C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96.1</w:t>
            </w:r>
          </w:p>
        </w:tc>
      </w:tr>
      <w:tr w:rsidR="007F02CB" w:rsidRPr="00A90E5C" w14:paraId="7FD5F1BB" w14:textId="6749B50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5785B7" w14:textId="27D4B9A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EFF67E" w14:textId="74EFFD8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6,882,406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B1BB5D" w14:textId="250D630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D9841" w14:textId="756A7F4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76DBAB" w14:textId="60BB87A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11B3244A" w14:textId="1550F67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95.6</w:t>
            </w:r>
          </w:p>
        </w:tc>
      </w:tr>
      <w:tr w:rsidR="007F02CB" w:rsidRPr="00A90E5C" w14:paraId="4675E3D3" w14:textId="2083F4B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77F21" w14:textId="20753861"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4B6BB4E" w14:textId="502A6190"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7,086,136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4F9EB" w14:textId="2C530E4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4798B" w14:textId="7727E2D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A7CD25" w14:textId="51CF121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014EDA8F" w14:textId="0FF6C871"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95.4</w:t>
            </w:r>
          </w:p>
        </w:tc>
      </w:tr>
      <w:tr w:rsidR="007F02CB" w:rsidRPr="00A90E5C" w14:paraId="7236F4BC" w14:textId="4923528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B1F842" w14:textId="4D89ECA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4CB6A01" w14:textId="55B62B7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7,253,263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8DD750" w14:textId="79E6467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A0203" w14:textId="16F4C25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C00C9" w14:textId="2C37121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6B21CFD2" w14:textId="57BDE182"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6FDDD906" w14:textId="0B2E9B3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57C8B5" w14:textId="35DB199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7DC277D" w14:textId="1B9D543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7,364,434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B9DB2" w14:textId="349CEA7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9D9C9E" w14:textId="2D56355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E22E8" w14:textId="16CB324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tcPr>
          <w:p w14:paraId="16060EA9" w14:textId="0C548DC9"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95.3</w:t>
            </w:r>
          </w:p>
        </w:tc>
      </w:tr>
      <w:tr w:rsidR="007F02CB" w:rsidRPr="00A90E5C" w14:paraId="19A9533D" w14:textId="016D364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DBA49B" w14:textId="230810C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2AC706D" w14:textId="476119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7,537,845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697AB" w14:textId="787E11C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527EF" w14:textId="2CD9312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49A0C3" w14:textId="36BE490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55C7DCD7" w14:textId="3D056D8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95.1</w:t>
            </w:r>
          </w:p>
        </w:tc>
      </w:tr>
      <w:tr w:rsidR="007F02CB" w:rsidRPr="00A90E5C" w14:paraId="655CA29F" w14:textId="6F7013E6"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EB06BB" w14:textId="0341302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D47D117" w14:textId="37D6A1E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7,927,719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DF6EB" w14:textId="6C1E511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7E0D" w14:textId="0D6FE1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62AF" w14:textId="74DD0743"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39B84428" w14:textId="5E6C884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94.4</w:t>
            </w:r>
          </w:p>
        </w:tc>
      </w:tr>
      <w:tr w:rsidR="007F02CB" w:rsidRPr="00A90E5C" w14:paraId="5208B59C" w14:textId="6D1B980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79FCE" w14:textId="2E891F1B"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CB8C7AF" w14:textId="57690A4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8,506,138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A66D8" w14:textId="0A993D4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85179" w14:textId="7EBF503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8A631A" w14:textId="04774132"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56A55602" w14:textId="6E0CD8E7"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93.9</w:t>
            </w:r>
          </w:p>
        </w:tc>
      </w:tr>
      <w:tr w:rsidR="007F02CB" w:rsidRPr="00A90E5C" w14:paraId="184FF86E" w14:textId="1FE16D8F"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2C015B" w14:textId="167C8A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2265851E" w14:textId="20C989E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9,096,201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3CD82D" w14:textId="463472F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0133" w14:textId="72A916E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0ECFA" w14:textId="7350ECB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634D0D5" w14:textId="0296F3AB"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93.8</w:t>
            </w:r>
          </w:p>
        </w:tc>
      </w:tr>
      <w:tr w:rsidR="007F02CB" w:rsidRPr="00A90E5C" w14:paraId="50CCF877" w14:textId="533C329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FA63FC" w14:textId="6E733B1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16CE05A" w14:textId="2426516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9,535,001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DA9415" w14:textId="5D227C1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FEC28" w14:textId="075CF33A"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37E30" w14:textId="555A11E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476E12C4" w14:textId="7B6E8025"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93.7</w:t>
            </w:r>
          </w:p>
        </w:tc>
      </w:tr>
      <w:tr w:rsidR="007F02CB" w:rsidRPr="00A90E5C" w14:paraId="5018368A" w14:textId="64D2B45B"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4BEFA" w14:textId="2DA74335"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CF37033" w14:textId="578DFB48"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9,820,044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DFF5D2D" w14:textId="4AC7322E"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677D0" w14:textId="7325C2A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4F590F" w14:textId="20802244"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tcPr>
          <w:p w14:paraId="025DE805" w14:textId="6EAF4A8A"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93.6</w:t>
            </w:r>
          </w:p>
        </w:tc>
      </w:tr>
      <w:tr w:rsidR="007F02CB" w:rsidRPr="00A90E5C" w14:paraId="4C120096" w14:textId="679ABCF0"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F13EC6" w14:textId="7C089506"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0EB5FA2" w14:textId="601BCE2D"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10,119,015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20854" w14:textId="0AEBDF3F"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61C30" w14:textId="56388B17"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743494" w14:textId="02DE7CBC" w:rsidR="007F02CB" w:rsidRPr="007F02CB" w:rsidRDefault="007F02CB" w:rsidP="007F02CB">
            <w:pPr>
              <w:keepNext/>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364F3B13" w14:textId="2C63E9D3" w:rsidR="007F02CB" w:rsidRPr="007F02CB" w:rsidRDefault="007F02CB" w:rsidP="007F02CB">
            <w:pPr>
              <w:keepNext/>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93.5</w:t>
            </w:r>
          </w:p>
        </w:tc>
      </w:tr>
      <w:tr w:rsidR="007F02CB" w:rsidRPr="00A90E5C" w14:paraId="27CCECAD" w14:textId="189A2A5C"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AD46D8" w14:textId="08ED2F2F"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66693098" w14:textId="0F9F9230"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10,477,247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783A9D5" w14:textId="69CAB0D8"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7104B" w14:textId="3A1FF45D"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8E4C2" w14:textId="34C51B3A" w:rsidR="007F02CB" w:rsidRPr="007F02CB" w:rsidRDefault="007F02CB" w:rsidP="007F02CB">
            <w:pPr>
              <w:spacing w:after="0" w:line="240" w:lineRule="auto"/>
              <w:jc w:val="center"/>
              <w:rPr>
                <w:rFonts w:ascii="Times New Roman" w:eastAsia="Times New Roman" w:hAnsi="Times New Roman" w:cs="Times New Roman"/>
                <w:lang w:eastAsia="ru-RU"/>
              </w:rPr>
            </w:pPr>
            <w:r w:rsidRPr="007F02C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6D57D8D2" w14:textId="08B25B69" w:rsidR="007F02CB" w:rsidRPr="007F02CB" w:rsidRDefault="007F02CB" w:rsidP="007F02CB">
            <w:pPr>
              <w:spacing w:after="0" w:line="240" w:lineRule="auto"/>
              <w:jc w:val="center"/>
              <w:rPr>
                <w:rFonts w:ascii="Times New Roman" w:hAnsi="Times New Roman" w:cs="Times New Roman"/>
                <w:color w:val="000000"/>
              </w:rPr>
            </w:pPr>
            <w:r w:rsidRPr="007F02CB">
              <w:rPr>
                <w:rFonts w:ascii="Times New Roman" w:hAnsi="Times New Roman" w:cs="Times New Roman"/>
                <w:color w:val="000000"/>
              </w:rPr>
              <w:t>93.2</w:t>
            </w:r>
          </w:p>
        </w:tc>
      </w:tr>
      <w:tr w:rsidR="007F02CB" w:rsidRPr="00A90E5C" w14:paraId="0B12EFE1" w14:textId="5E25E27A"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1D599EB" w14:textId="15956FA2"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A7EAB4E" w14:textId="0A4D484E"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10,841,498</w:t>
            </w:r>
          </w:p>
        </w:tc>
        <w:tc>
          <w:tcPr>
            <w:tcW w:w="0" w:type="auto"/>
            <w:tcBorders>
              <w:top w:val="outset" w:sz="6" w:space="0" w:color="auto"/>
              <w:left w:val="outset" w:sz="6" w:space="0" w:color="auto"/>
              <w:bottom w:val="outset" w:sz="6" w:space="0" w:color="auto"/>
              <w:right w:val="outset" w:sz="6" w:space="0" w:color="auto"/>
            </w:tcBorders>
            <w:vAlign w:val="center"/>
          </w:tcPr>
          <w:p w14:paraId="287EAE7F" w14:textId="6DF72316"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tcPr>
          <w:p w14:paraId="1EF90BD7" w14:textId="4254DBEB"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31.3</w:t>
            </w:r>
          </w:p>
        </w:tc>
        <w:tc>
          <w:tcPr>
            <w:tcW w:w="0" w:type="auto"/>
            <w:tcBorders>
              <w:top w:val="outset" w:sz="6" w:space="0" w:color="auto"/>
              <w:left w:val="outset" w:sz="6" w:space="0" w:color="auto"/>
              <w:bottom w:val="outset" w:sz="6" w:space="0" w:color="auto"/>
              <w:right w:val="outset" w:sz="6" w:space="0" w:color="auto"/>
            </w:tcBorders>
            <w:vAlign w:val="center"/>
          </w:tcPr>
          <w:p w14:paraId="5347F871" w14:textId="3A7D4A87" w:rsidR="007F02CB" w:rsidRPr="007F02CB" w:rsidRDefault="007F02CB" w:rsidP="007F02CB">
            <w:pPr>
              <w:spacing w:after="0" w:line="240" w:lineRule="auto"/>
              <w:jc w:val="center"/>
              <w:rPr>
                <w:rFonts w:ascii="Times New Roman" w:eastAsia="Times New Roman" w:hAnsi="Times New Roman" w:cs="Times New Roman"/>
                <w:b/>
                <w:bCs/>
                <w:lang w:eastAsia="ru-RU"/>
              </w:rPr>
            </w:pPr>
            <w:r w:rsidRPr="007F02C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6E6E5BA0" w14:textId="73A0E75E"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color w:val="000000"/>
              </w:rPr>
              <w:t>92.8</w:t>
            </w:r>
          </w:p>
        </w:tc>
      </w:tr>
      <w:tr w:rsidR="007F02CB" w:rsidRPr="00A90E5C" w14:paraId="7BEDEE2E"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8FFD49" w14:textId="7ED9088A"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3F4B5C2" w14:textId="67299F06"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DED9DF4" w14:textId="42C6A3FD"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49.5</w:t>
            </w:r>
          </w:p>
        </w:tc>
        <w:tc>
          <w:tcPr>
            <w:tcW w:w="0" w:type="auto"/>
            <w:tcBorders>
              <w:top w:val="outset" w:sz="6" w:space="0" w:color="auto"/>
              <w:left w:val="outset" w:sz="6" w:space="0" w:color="auto"/>
              <w:bottom w:val="outset" w:sz="6" w:space="0" w:color="auto"/>
              <w:right w:val="outset" w:sz="6" w:space="0" w:color="auto"/>
            </w:tcBorders>
            <w:vAlign w:val="center"/>
          </w:tcPr>
          <w:p w14:paraId="2FD1889C" w14:textId="598DEF95"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31.9</w:t>
            </w:r>
          </w:p>
        </w:tc>
        <w:tc>
          <w:tcPr>
            <w:tcW w:w="0" w:type="auto"/>
            <w:tcBorders>
              <w:top w:val="outset" w:sz="6" w:space="0" w:color="auto"/>
              <w:left w:val="outset" w:sz="6" w:space="0" w:color="auto"/>
              <w:bottom w:val="outset" w:sz="6" w:space="0" w:color="auto"/>
              <w:right w:val="outset" w:sz="6" w:space="0" w:color="auto"/>
            </w:tcBorders>
            <w:vAlign w:val="center"/>
          </w:tcPr>
          <w:p w14:paraId="1472A2E3" w14:textId="352D1CB1"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0CDFAC9E" w14:textId="1EB28BEB" w:rsidR="007F02CB" w:rsidRPr="007F02CB" w:rsidRDefault="007F02CB" w:rsidP="007F02CB">
            <w:pPr>
              <w:spacing w:after="0" w:line="240" w:lineRule="auto"/>
              <w:jc w:val="center"/>
              <w:rPr>
                <w:rFonts w:ascii="Times New Roman" w:hAnsi="Times New Roman" w:cs="Times New Roman"/>
                <w:b/>
                <w:bCs/>
                <w:color w:val="000000"/>
              </w:rPr>
            </w:pPr>
            <w:r w:rsidRPr="007F02CB">
              <w:rPr>
                <w:rFonts w:ascii="Times New Roman" w:hAnsi="Times New Roman" w:cs="Times New Roman"/>
                <w:b/>
                <w:bCs/>
                <w:color w:val="000000"/>
              </w:rPr>
              <w:t>95.0</w:t>
            </w:r>
          </w:p>
        </w:tc>
      </w:tr>
      <w:tr w:rsidR="00002E2F" w:rsidRPr="00A90E5C" w14:paraId="2F92F13C" w14:textId="77777777" w:rsidTr="0035206A">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2F4FA6E2" w14:textId="66AD5B1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1DC202A5" w14:textId="238CA1D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36EC45EA" w14:textId="652A04E1"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49.5</w:t>
            </w:r>
          </w:p>
        </w:tc>
        <w:tc>
          <w:tcPr>
            <w:tcW w:w="0" w:type="auto"/>
            <w:tcBorders>
              <w:top w:val="outset" w:sz="6" w:space="0" w:color="auto"/>
              <w:left w:val="outset" w:sz="6" w:space="0" w:color="auto"/>
              <w:bottom w:val="outset" w:sz="6" w:space="0" w:color="auto"/>
              <w:right w:val="outset" w:sz="6" w:space="0" w:color="auto"/>
            </w:tcBorders>
          </w:tcPr>
          <w:p w14:paraId="2142F0E9" w14:textId="180A2008"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31.9</w:t>
            </w:r>
          </w:p>
        </w:tc>
        <w:tc>
          <w:tcPr>
            <w:tcW w:w="0" w:type="auto"/>
            <w:tcBorders>
              <w:top w:val="outset" w:sz="6" w:space="0" w:color="auto"/>
              <w:left w:val="outset" w:sz="6" w:space="0" w:color="auto"/>
              <w:bottom w:val="outset" w:sz="6" w:space="0" w:color="auto"/>
              <w:right w:val="outset" w:sz="6" w:space="0" w:color="auto"/>
            </w:tcBorders>
          </w:tcPr>
          <w:p w14:paraId="2020D863" w14:textId="577B82C9"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17.7</w:t>
            </w:r>
          </w:p>
        </w:tc>
        <w:tc>
          <w:tcPr>
            <w:tcW w:w="0" w:type="auto"/>
            <w:tcBorders>
              <w:top w:val="outset" w:sz="6" w:space="0" w:color="auto"/>
              <w:left w:val="outset" w:sz="6" w:space="0" w:color="auto"/>
              <w:bottom w:val="outset" w:sz="6" w:space="0" w:color="auto"/>
              <w:right w:val="outset" w:sz="6" w:space="0" w:color="auto"/>
            </w:tcBorders>
          </w:tcPr>
          <w:p w14:paraId="271A1B38" w14:textId="3855357B" w:rsidR="00002E2F" w:rsidRPr="00002E2F" w:rsidRDefault="00002E2F" w:rsidP="00002E2F">
            <w:pPr>
              <w:spacing w:after="0" w:line="240" w:lineRule="auto"/>
              <w:jc w:val="center"/>
              <w:rPr>
                <w:rFonts w:ascii="Times New Roman" w:hAnsi="Times New Roman" w:cs="Times New Roman"/>
                <w:b/>
                <w:bCs/>
                <w:color w:val="000000"/>
              </w:rPr>
            </w:pPr>
            <w:r w:rsidRPr="00002E2F">
              <w:rPr>
                <w:rFonts w:ascii="Times New Roman" w:hAnsi="Times New Roman" w:cs="Times New Roman"/>
                <w:b/>
                <w:bCs/>
              </w:rPr>
              <w:t>94.9</w:t>
            </w:r>
          </w:p>
        </w:tc>
      </w:tr>
    </w:tbl>
    <w:p w14:paraId="7BA0689C" w14:textId="77777777" w:rsidR="00D43FB2" w:rsidRDefault="00EE112F" w:rsidP="00620644">
      <w:pPr>
        <w:pStyle w:val="XNormal-0"/>
        <w:keepNext/>
        <w:rPr>
          <w:b/>
          <w:bCs/>
        </w:rPr>
      </w:pPr>
      <w:r w:rsidRPr="00EE112F">
        <w:rPr>
          <w:b/>
          <w:bCs/>
        </w:rPr>
        <w:lastRenderedPageBreak/>
        <w:t>Новороссия</w:t>
      </w:r>
    </w:p>
    <w:p w14:paraId="53DA189D" w14:textId="2AFC299B" w:rsidR="00D43FB2" w:rsidRDefault="00EE112F" w:rsidP="00620644">
      <w:pPr>
        <w:pStyle w:val="XNormal-0"/>
        <w:keepNext/>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14:paraId="70EF2742" w14:textId="2592399C" w:rsidR="00EE112F" w:rsidRPr="00EE112F" w:rsidRDefault="00EE112F" w:rsidP="0045171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063FFA" w:rsidRPr="00D43FB2" w14:paraId="12C88ED5" w14:textId="5C25098F" w:rsidTr="00063FF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1C2023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ADBDFE8"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299EA6"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7B8183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854AD3"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0944284" w14:textId="77777777" w:rsidR="00063FFA" w:rsidRPr="00D43FB2" w:rsidRDefault="00063FFA" w:rsidP="00620644">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3ECA3CB" w14:textId="11020969" w:rsidR="00063FFA" w:rsidRPr="00D43FB2" w:rsidRDefault="00F90DEA"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063FF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AD1685" w:rsidRPr="00D43FB2" w14:paraId="7B60BE5C" w14:textId="78546B5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1C42CB" w14:textId="4FD036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B2F2D" w14:textId="5443FC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8DAB7D" w14:textId="38CBB50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8A198" w14:textId="5B2AA3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C0D20" w14:textId="04297B1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770545A" w14:textId="02E253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246,433</w:t>
            </w:r>
          </w:p>
        </w:tc>
        <w:tc>
          <w:tcPr>
            <w:tcW w:w="0" w:type="auto"/>
            <w:tcBorders>
              <w:top w:val="outset" w:sz="6" w:space="0" w:color="auto"/>
              <w:left w:val="outset" w:sz="6" w:space="0" w:color="auto"/>
              <w:bottom w:val="outset" w:sz="6" w:space="0" w:color="auto"/>
              <w:right w:val="outset" w:sz="6" w:space="0" w:color="auto"/>
            </w:tcBorders>
            <w:vAlign w:val="center"/>
          </w:tcPr>
          <w:p w14:paraId="59A735E8" w14:textId="2B7CB38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-4,286</w:t>
            </w:r>
          </w:p>
        </w:tc>
      </w:tr>
      <w:tr w:rsidR="00AD1685" w:rsidRPr="00D43FB2" w14:paraId="6A318CC6" w14:textId="7ECBF9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73BC11" w14:textId="36B567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2C0B3" w14:textId="367FAAE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77BC8" w14:textId="6DB5B54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4458BC" w14:textId="1FB066F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0CFD2A" w14:textId="40FACF2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8F811" w14:textId="453767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268,034</w:t>
            </w:r>
          </w:p>
        </w:tc>
        <w:tc>
          <w:tcPr>
            <w:tcW w:w="0" w:type="auto"/>
            <w:tcBorders>
              <w:top w:val="outset" w:sz="6" w:space="0" w:color="auto"/>
              <w:left w:val="outset" w:sz="6" w:space="0" w:color="auto"/>
              <w:bottom w:val="outset" w:sz="6" w:space="0" w:color="auto"/>
              <w:right w:val="outset" w:sz="6" w:space="0" w:color="auto"/>
            </w:tcBorders>
            <w:vAlign w:val="center"/>
          </w:tcPr>
          <w:p w14:paraId="723ACBE4" w14:textId="0D49D136"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1,896</w:t>
            </w:r>
          </w:p>
        </w:tc>
      </w:tr>
      <w:tr w:rsidR="00AD1685" w:rsidRPr="00D43FB2" w14:paraId="3EF5B175" w14:textId="54ACE07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F277A7" w14:textId="66C2AE3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4EE7A" w14:textId="4FE373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A9D89A0" w14:textId="5067C8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587A7" w14:textId="6BA30F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220B46" w14:textId="1A7E12A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177524" w14:textId="49AFAE3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220,957</w:t>
            </w:r>
          </w:p>
        </w:tc>
        <w:tc>
          <w:tcPr>
            <w:tcW w:w="0" w:type="auto"/>
            <w:tcBorders>
              <w:top w:val="outset" w:sz="6" w:space="0" w:color="auto"/>
              <w:left w:val="outset" w:sz="6" w:space="0" w:color="auto"/>
              <w:bottom w:val="outset" w:sz="6" w:space="0" w:color="auto"/>
              <w:right w:val="outset" w:sz="6" w:space="0" w:color="auto"/>
            </w:tcBorders>
            <w:vAlign w:val="center"/>
          </w:tcPr>
          <w:p w14:paraId="072B1736" w14:textId="63A23B61"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2,558</w:t>
            </w:r>
          </w:p>
        </w:tc>
      </w:tr>
      <w:tr w:rsidR="00AD1685" w:rsidRPr="00D43FB2" w14:paraId="5C011286" w14:textId="1B26230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A5A500" w14:textId="0AA10F8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7E67D" w14:textId="7C0487D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121C0E" w14:textId="130021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B2C56" w14:textId="0E3B70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C49F" w14:textId="6FE7E9A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3D863" w14:textId="79B2207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260,507</w:t>
            </w:r>
          </w:p>
        </w:tc>
        <w:tc>
          <w:tcPr>
            <w:tcW w:w="0" w:type="auto"/>
            <w:tcBorders>
              <w:top w:val="outset" w:sz="6" w:space="0" w:color="auto"/>
              <w:left w:val="outset" w:sz="6" w:space="0" w:color="auto"/>
              <w:bottom w:val="outset" w:sz="6" w:space="0" w:color="auto"/>
              <w:right w:val="outset" w:sz="6" w:space="0" w:color="auto"/>
            </w:tcBorders>
            <w:vAlign w:val="center"/>
          </w:tcPr>
          <w:p w14:paraId="211A5DB2" w14:textId="723CD0C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-4,024</w:t>
            </w:r>
          </w:p>
        </w:tc>
      </w:tr>
      <w:tr w:rsidR="00AD1685" w:rsidRPr="00D43FB2" w14:paraId="60ED2D37" w14:textId="0B89383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0803D" w14:textId="046FA53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46AAB" w14:textId="242437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CF909" w14:textId="620BDA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9AC316" w14:textId="436EA8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DD49" w14:textId="5CA2C79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3481F7F" w14:textId="3CCF1F8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273,238</w:t>
            </w:r>
          </w:p>
        </w:tc>
        <w:tc>
          <w:tcPr>
            <w:tcW w:w="0" w:type="auto"/>
            <w:tcBorders>
              <w:top w:val="outset" w:sz="6" w:space="0" w:color="auto"/>
              <w:left w:val="outset" w:sz="6" w:space="0" w:color="auto"/>
              <w:bottom w:val="outset" w:sz="6" w:space="0" w:color="auto"/>
              <w:right w:val="outset" w:sz="6" w:space="0" w:color="auto"/>
            </w:tcBorders>
            <w:vAlign w:val="center"/>
          </w:tcPr>
          <w:p w14:paraId="2A3DE1C2" w14:textId="3135E87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-11,495</w:t>
            </w:r>
          </w:p>
        </w:tc>
      </w:tr>
      <w:tr w:rsidR="00AD1685" w:rsidRPr="00D43FB2" w14:paraId="4389A988" w14:textId="230A92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8E45" w14:textId="298E5CD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AA722" w14:textId="248D4A4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ABACA" w14:textId="2171A4B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12C9F64" w14:textId="01B5570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B8828" w14:textId="764E88E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55A7" w14:textId="11B829A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236,647</w:t>
            </w:r>
          </w:p>
        </w:tc>
        <w:tc>
          <w:tcPr>
            <w:tcW w:w="0" w:type="auto"/>
            <w:tcBorders>
              <w:top w:val="outset" w:sz="6" w:space="0" w:color="auto"/>
              <w:left w:val="outset" w:sz="6" w:space="0" w:color="auto"/>
              <w:bottom w:val="outset" w:sz="6" w:space="0" w:color="auto"/>
              <w:right w:val="outset" w:sz="6" w:space="0" w:color="auto"/>
            </w:tcBorders>
            <w:vAlign w:val="center"/>
          </w:tcPr>
          <w:p w14:paraId="6796220F" w14:textId="20F123B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-6,576</w:t>
            </w:r>
          </w:p>
        </w:tc>
      </w:tr>
      <w:tr w:rsidR="00AD1685" w:rsidRPr="00D43FB2" w14:paraId="265C03AE" w14:textId="05A57A4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9349" w14:textId="04332D3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418EF" w14:textId="2DD72D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D5241" w14:textId="440A085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961C1" w14:textId="1EE46B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7F04C" w14:textId="0A4E8360"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A5C83" w14:textId="4523C0C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252,273</w:t>
            </w:r>
          </w:p>
        </w:tc>
        <w:tc>
          <w:tcPr>
            <w:tcW w:w="0" w:type="auto"/>
            <w:tcBorders>
              <w:top w:val="outset" w:sz="6" w:space="0" w:color="auto"/>
              <w:left w:val="outset" w:sz="6" w:space="0" w:color="auto"/>
              <w:bottom w:val="outset" w:sz="6" w:space="0" w:color="auto"/>
              <w:right w:val="outset" w:sz="6" w:space="0" w:color="auto"/>
            </w:tcBorders>
            <w:vAlign w:val="center"/>
          </w:tcPr>
          <w:p w14:paraId="38500387" w14:textId="345AF42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-9,062</w:t>
            </w:r>
          </w:p>
        </w:tc>
      </w:tr>
      <w:tr w:rsidR="00AD1685" w:rsidRPr="00D43FB2" w14:paraId="3AFAC371" w14:textId="70A42BC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05E7E1" w14:textId="149526D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D6906" w14:textId="3537565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D2CD32" w14:textId="7FB8FD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16AB9E" w14:textId="537339A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28592" w14:textId="602F38E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AFC38" w14:textId="1E4C6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267,509</w:t>
            </w:r>
          </w:p>
        </w:tc>
        <w:tc>
          <w:tcPr>
            <w:tcW w:w="0" w:type="auto"/>
            <w:tcBorders>
              <w:top w:val="outset" w:sz="6" w:space="0" w:color="auto"/>
              <w:left w:val="outset" w:sz="6" w:space="0" w:color="auto"/>
              <w:bottom w:val="outset" w:sz="6" w:space="0" w:color="auto"/>
              <w:right w:val="outset" w:sz="6" w:space="0" w:color="auto"/>
            </w:tcBorders>
            <w:vAlign w:val="center"/>
          </w:tcPr>
          <w:p w14:paraId="65316EE7" w14:textId="67B951E8"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-15,296</w:t>
            </w:r>
          </w:p>
        </w:tc>
      </w:tr>
      <w:tr w:rsidR="00AD1685" w:rsidRPr="00D43FB2" w14:paraId="4FE4792E" w14:textId="3478718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288A63" w14:textId="3F195F2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49E" w14:textId="7B89CE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0B446" w14:textId="66D9044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090DD" w14:textId="1717D42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0220F1" w14:textId="3FC4E60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68EF" w14:textId="33A2B6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283,647</w:t>
            </w:r>
          </w:p>
        </w:tc>
        <w:tc>
          <w:tcPr>
            <w:tcW w:w="0" w:type="auto"/>
            <w:tcBorders>
              <w:top w:val="outset" w:sz="6" w:space="0" w:color="auto"/>
              <w:left w:val="outset" w:sz="6" w:space="0" w:color="auto"/>
              <w:bottom w:val="outset" w:sz="6" w:space="0" w:color="auto"/>
              <w:right w:val="outset" w:sz="6" w:space="0" w:color="auto"/>
            </w:tcBorders>
            <w:vAlign w:val="center"/>
          </w:tcPr>
          <w:p w14:paraId="0BA736B0" w14:textId="0072D8A3"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-19,838</w:t>
            </w:r>
          </w:p>
        </w:tc>
      </w:tr>
      <w:tr w:rsidR="00AD1685" w:rsidRPr="00D43FB2" w14:paraId="6E8D4FF8" w14:textId="28E9A2B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09CA55" w14:textId="4840B65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A3D295" w14:textId="3EBC53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12,837,711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25E57" w14:textId="7678DB3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7A22FF" w14:textId="57965E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D5FFC" w14:textId="1131274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82E1A" w14:textId="3F1A15C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173,539</w:t>
            </w:r>
          </w:p>
        </w:tc>
        <w:tc>
          <w:tcPr>
            <w:tcW w:w="0" w:type="auto"/>
            <w:tcBorders>
              <w:top w:val="outset" w:sz="6" w:space="0" w:color="auto"/>
              <w:left w:val="outset" w:sz="6" w:space="0" w:color="auto"/>
              <w:bottom w:val="outset" w:sz="6" w:space="0" w:color="auto"/>
              <w:right w:val="outset" w:sz="6" w:space="0" w:color="auto"/>
            </w:tcBorders>
            <w:vAlign w:val="center"/>
          </w:tcPr>
          <w:p w14:paraId="26149A88" w14:textId="4D907867"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-26,871</w:t>
            </w:r>
          </w:p>
        </w:tc>
      </w:tr>
      <w:tr w:rsidR="00AD1685" w:rsidRPr="00D43FB2" w14:paraId="6A569018" w14:textId="7F79088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41C399" w14:textId="3E4212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98AA3" w14:textId="6D7B22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13,011,250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8890D" w14:textId="6F02BF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E78B0" w14:textId="23B4E08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8BDED" w14:textId="074E69D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AD33C" w14:textId="2E0CEAC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199,430</w:t>
            </w:r>
          </w:p>
        </w:tc>
        <w:tc>
          <w:tcPr>
            <w:tcW w:w="0" w:type="auto"/>
            <w:tcBorders>
              <w:top w:val="outset" w:sz="6" w:space="0" w:color="auto"/>
              <w:left w:val="outset" w:sz="6" w:space="0" w:color="auto"/>
              <w:bottom w:val="outset" w:sz="6" w:space="0" w:color="auto"/>
              <w:right w:val="outset" w:sz="6" w:space="0" w:color="auto"/>
            </w:tcBorders>
            <w:vAlign w:val="center"/>
          </w:tcPr>
          <w:p w14:paraId="61491AED" w14:textId="7B2FD4DA"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-55,902</w:t>
            </w:r>
          </w:p>
        </w:tc>
      </w:tr>
      <w:tr w:rsidR="00AD1685" w:rsidRPr="00D43FB2" w14:paraId="16D87070" w14:textId="4C9AE7E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E2DDD6" w14:textId="73580E2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50A8C" w14:textId="1F264FB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13,210,680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52725B" w14:textId="4218794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BF9CA34" w14:textId="3A55066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CEE8C3" w14:textId="57C72D8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C43956" w14:textId="465660E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261,500</w:t>
            </w:r>
          </w:p>
        </w:tc>
        <w:tc>
          <w:tcPr>
            <w:tcW w:w="0" w:type="auto"/>
            <w:tcBorders>
              <w:top w:val="outset" w:sz="6" w:space="0" w:color="auto"/>
              <w:left w:val="outset" w:sz="6" w:space="0" w:color="auto"/>
              <w:bottom w:val="outset" w:sz="6" w:space="0" w:color="auto"/>
              <w:right w:val="outset" w:sz="6" w:space="0" w:color="auto"/>
            </w:tcBorders>
            <w:vAlign w:val="center"/>
          </w:tcPr>
          <w:p w14:paraId="6DBFD279" w14:textId="4853311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-41,213</w:t>
            </w:r>
          </w:p>
        </w:tc>
      </w:tr>
      <w:tr w:rsidR="00AD1685" w:rsidRPr="00D43FB2" w14:paraId="790D27D1" w14:textId="72FA5D5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E2426" w14:textId="1540D28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D86C5" w14:textId="76141DA1"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13,472,180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7F98D" w14:textId="29955FB5"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D62BA" w14:textId="35D0277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13E82" w14:textId="1B71268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7B8E6" w14:textId="39C2B39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196,523</w:t>
            </w:r>
          </w:p>
        </w:tc>
        <w:tc>
          <w:tcPr>
            <w:tcW w:w="0" w:type="auto"/>
            <w:tcBorders>
              <w:top w:val="outset" w:sz="6" w:space="0" w:color="auto"/>
              <w:left w:val="outset" w:sz="6" w:space="0" w:color="auto"/>
              <w:bottom w:val="outset" w:sz="6" w:space="0" w:color="auto"/>
              <w:right w:val="outset" w:sz="6" w:space="0" w:color="auto"/>
            </w:tcBorders>
            <w:vAlign w:val="center"/>
          </w:tcPr>
          <w:p w14:paraId="09DB0C40" w14:textId="671CCB6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-69,471</w:t>
            </w:r>
          </w:p>
        </w:tc>
      </w:tr>
      <w:tr w:rsidR="00AD1685" w:rsidRPr="00D43FB2" w14:paraId="576D9107" w14:textId="3371B7A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BD7C15" w14:textId="62A27162"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DEE8B" w14:textId="3D9C42F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13,668,703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53E30" w14:textId="6B0831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F7C4B" w14:textId="45D0F67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8046AC" w14:textId="292DE00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243763" w14:textId="64F89CB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174,678</w:t>
            </w:r>
          </w:p>
        </w:tc>
        <w:tc>
          <w:tcPr>
            <w:tcW w:w="0" w:type="auto"/>
            <w:tcBorders>
              <w:top w:val="outset" w:sz="6" w:space="0" w:color="auto"/>
              <w:left w:val="outset" w:sz="6" w:space="0" w:color="auto"/>
              <w:bottom w:val="outset" w:sz="6" w:space="0" w:color="auto"/>
              <w:right w:val="outset" w:sz="6" w:space="0" w:color="auto"/>
            </w:tcBorders>
            <w:vAlign w:val="center"/>
          </w:tcPr>
          <w:p w14:paraId="2C9FA204" w14:textId="4117359E"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-101,051</w:t>
            </w:r>
          </w:p>
        </w:tc>
      </w:tr>
      <w:tr w:rsidR="00AD1685" w:rsidRPr="00D43FB2" w14:paraId="659464D4" w14:textId="0317423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619F00" w14:textId="2CD2916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D743B" w14:textId="11B5E04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13,843,381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0BBDF" w14:textId="1FA1387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9343BF1" w14:textId="545C4607"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C75E6" w14:textId="15E0001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3E13B" w14:textId="77A6B95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105,757</w:t>
            </w:r>
          </w:p>
        </w:tc>
        <w:tc>
          <w:tcPr>
            <w:tcW w:w="0" w:type="auto"/>
            <w:tcBorders>
              <w:top w:val="outset" w:sz="6" w:space="0" w:color="auto"/>
              <w:left w:val="outset" w:sz="6" w:space="0" w:color="auto"/>
              <w:bottom w:val="outset" w:sz="6" w:space="0" w:color="auto"/>
              <w:right w:val="outset" w:sz="6" w:space="0" w:color="auto"/>
            </w:tcBorders>
            <w:vAlign w:val="center"/>
          </w:tcPr>
          <w:p w14:paraId="2E539B0F" w14:textId="017C2079"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-76,214</w:t>
            </w:r>
          </w:p>
        </w:tc>
      </w:tr>
      <w:tr w:rsidR="00AD1685" w:rsidRPr="00D43FB2" w14:paraId="646DB6D6" w14:textId="587063F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D1566" w14:textId="37CA4C1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AB19D" w14:textId="1F8418D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13,949,138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5C996B" w14:textId="03E51B7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67F59" w14:textId="011F5EA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00859A" w14:textId="4DCE804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2199F" w14:textId="1A36288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289,332</w:t>
            </w:r>
          </w:p>
        </w:tc>
        <w:tc>
          <w:tcPr>
            <w:tcW w:w="0" w:type="auto"/>
            <w:tcBorders>
              <w:top w:val="outset" w:sz="6" w:space="0" w:color="auto"/>
              <w:left w:val="outset" w:sz="6" w:space="0" w:color="auto"/>
              <w:bottom w:val="outset" w:sz="6" w:space="0" w:color="auto"/>
              <w:right w:val="outset" w:sz="6" w:space="0" w:color="auto"/>
            </w:tcBorders>
            <w:vAlign w:val="center"/>
          </w:tcPr>
          <w:p w14:paraId="6AB70F0E" w14:textId="652D82BB"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-9,419</w:t>
            </w:r>
          </w:p>
        </w:tc>
      </w:tr>
      <w:tr w:rsidR="00AD1685" w:rsidRPr="00D43FB2" w14:paraId="5B4BB988" w14:textId="0BC98B9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0C21B5" w14:textId="140BB8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C760128" w14:textId="3B79749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14,238,470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744A7" w14:textId="4945F8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1B4CE" w14:textId="11C7236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71F929" w14:textId="5C03A07C"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067D3" w14:textId="6F6743C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298,969</w:t>
            </w:r>
          </w:p>
        </w:tc>
        <w:tc>
          <w:tcPr>
            <w:tcW w:w="0" w:type="auto"/>
            <w:tcBorders>
              <w:top w:val="outset" w:sz="6" w:space="0" w:color="auto"/>
              <w:left w:val="outset" w:sz="6" w:space="0" w:color="auto"/>
              <w:bottom w:val="outset" w:sz="6" w:space="0" w:color="auto"/>
              <w:right w:val="outset" w:sz="6" w:space="0" w:color="auto"/>
            </w:tcBorders>
            <w:vAlign w:val="center"/>
          </w:tcPr>
          <w:p w14:paraId="4DFDE5B8" w14:textId="0EDC1D60"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-23,926</w:t>
            </w:r>
          </w:p>
        </w:tc>
      </w:tr>
      <w:tr w:rsidR="00AD1685" w:rsidRPr="00D43FB2" w14:paraId="10468BB2" w14:textId="20629BF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972DF" w14:textId="4970E5DB"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2588E09" w14:textId="223F8A68"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14,537,439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DAB84" w14:textId="6CA1D5FF"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9B2ED" w14:textId="446B03E4"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12075B" w14:textId="6BC7640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10CD8" w14:textId="6DCD88DE"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214,878</w:t>
            </w:r>
          </w:p>
        </w:tc>
        <w:tc>
          <w:tcPr>
            <w:tcW w:w="0" w:type="auto"/>
            <w:tcBorders>
              <w:top w:val="outset" w:sz="6" w:space="0" w:color="auto"/>
              <w:left w:val="outset" w:sz="6" w:space="0" w:color="auto"/>
              <w:bottom w:val="outset" w:sz="6" w:space="0" w:color="auto"/>
              <w:right w:val="outset" w:sz="6" w:space="0" w:color="auto"/>
            </w:tcBorders>
            <w:vAlign w:val="center"/>
          </w:tcPr>
          <w:p w14:paraId="0205F73A" w14:textId="44719DCD"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-67,183</w:t>
            </w:r>
          </w:p>
        </w:tc>
      </w:tr>
      <w:tr w:rsidR="00AD1685" w:rsidRPr="00D43FB2" w14:paraId="1B38996A" w14:textId="39EA0AC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9DB3D" w14:textId="3496339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CC079" w14:textId="060F5F4D"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14,752,317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0D1FA" w14:textId="16C7B8A9"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42C80" w14:textId="0703E666"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C0BAE" w14:textId="3BAA97B3"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902AD" w14:textId="1A8A865A" w:rsidR="00AD1685" w:rsidRPr="00AD1685" w:rsidRDefault="00AD1685" w:rsidP="00AD1685">
            <w:pPr>
              <w:keepNext/>
              <w:spacing w:after="0" w:line="240" w:lineRule="auto"/>
              <w:jc w:val="center"/>
              <w:rPr>
                <w:rFonts w:ascii="Times New Roman" w:eastAsia="Times New Roman" w:hAnsi="Times New Roman" w:cs="Times New Roman"/>
                <w:lang w:eastAsia="ru-RU"/>
              </w:rPr>
            </w:pPr>
            <w:r w:rsidRPr="00AD1685">
              <w:rPr>
                <w:rFonts w:ascii="Times New Roman" w:hAnsi="Times New Roman" w:cs="Times New Roman"/>
                <w:color w:val="000000"/>
              </w:rPr>
              <w:t>208,458</w:t>
            </w:r>
          </w:p>
        </w:tc>
        <w:tc>
          <w:tcPr>
            <w:tcW w:w="0" w:type="auto"/>
            <w:tcBorders>
              <w:top w:val="outset" w:sz="6" w:space="0" w:color="auto"/>
              <w:left w:val="outset" w:sz="6" w:space="0" w:color="auto"/>
              <w:bottom w:val="outset" w:sz="6" w:space="0" w:color="auto"/>
              <w:right w:val="outset" w:sz="6" w:space="0" w:color="auto"/>
            </w:tcBorders>
            <w:vAlign w:val="center"/>
          </w:tcPr>
          <w:p w14:paraId="62ACD35B" w14:textId="4F50EBF5" w:rsidR="00AD1685" w:rsidRPr="00AD1685" w:rsidRDefault="00AD1685" w:rsidP="00AD1685">
            <w:pPr>
              <w:keepNext/>
              <w:spacing w:after="0" w:line="240" w:lineRule="auto"/>
              <w:jc w:val="right"/>
              <w:rPr>
                <w:rFonts w:ascii="Times New Roman" w:eastAsia="Times New Roman" w:hAnsi="Times New Roman" w:cs="Times New Roman"/>
                <w:lang w:eastAsia="ru-RU"/>
              </w:rPr>
            </w:pPr>
            <w:r w:rsidRPr="00AD1685">
              <w:rPr>
                <w:rFonts w:ascii="Times New Roman" w:hAnsi="Times New Roman" w:cs="Times New Roman"/>
                <w:color w:val="000000"/>
              </w:rPr>
              <w:t>-74,729</w:t>
            </w:r>
          </w:p>
        </w:tc>
      </w:tr>
      <w:tr w:rsidR="00AD1685" w:rsidRPr="00D43FB2" w14:paraId="4F7DF478" w14:textId="1B353116"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246EE" w14:textId="31C9954E"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4806FC" w14:textId="29DB1063" w:rsidR="00AD1685" w:rsidRPr="00AD1685" w:rsidRDefault="00AD1685" w:rsidP="00AD1685">
            <w:pPr>
              <w:spacing w:after="0" w:line="240" w:lineRule="auto"/>
              <w:jc w:val="center"/>
              <w:rPr>
                <w:rFonts w:ascii="Times New Roman" w:eastAsia="Times New Roman" w:hAnsi="Times New Roman" w:cs="Times New Roman"/>
                <w:b/>
                <w:bCs/>
                <w:lang w:eastAsia="ru-RU"/>
              </w:rPr>
            </w:pPr>
            <w:r w:rsidRPr="00AD1685">
              <w:rPr>
                <w:rFonts w:ascii="Times New Roman" w:hAnsi="Times New Roman" w:cs="Times New Roman"/>
                <w:color w:val="000000"/>
              </w:rPr>
              <w:t>14,960,775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40A1F4" w14:textId="5410746A"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E91CE28" w14:textId="164EE72B"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A9E9712" w14:textId="6C071C3C"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1164C68" w14:textId="67D30BCD" w:rsidR="00AD1685" w:rsidRPr="00AD1685" w:rsidRDefault="00AD1685" w:rsidP="00AD1685">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62A8E977" w14:textId="2678A7CB" w:rsidR="00AD1685" w:rsidRPr="00AD1685" w:rsidRDefault="00AD1685" w:rsidP="00AD1685">
            <w:pPr>
              <w:spacing w:after="0" w:line="240" w:lineRule="auto"/>
              <w:jc w:val="right"/>
              <w:rPr>
                <w:rFonts w:ascii="Times New Roman" w:eastAsia="Times New Roman" w:hAnsi="Times New Roman" w:cs="Times New Roman"/>
                <w:b/>
                <w:bCs/>
                <w:lang w:eastAsia="ru-RU"/>
              </w:rPr>
            </w:pPr>
          </w:p>
        </w:tc>
      </w:tr>
      <w:tr w:rsidR="00AD1685" w:rsidRPr="00D43FB2" w14:paraId="488D1D54"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16F95637" w14:textId="7DC9D4EF"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66D2B55" w14:textId="42FACBE3"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24544A" w14:textId="2A6C8F12"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49.1</w:t>
            </w:r>
          </w:p>
        </w:tc>
        <w:tc>
          <w:tcPr>
            <w:tcW w:w="0" w:type="auto"/>
            <w:tcBorders>
              <w:top w:val="outset" w:sz="6" w:space="0" w:color="auto"/>
              <w:left w:val="outset" w:sz="6" w:space="0" w:color="auto"/>
              <w:bottom w:val="outset" w:sz="6" w:space="0" w:color="auto"/>
              <w:right w:val="outset" w:sz="6" w:space="0" w:color="auto"/>
            </w:tcBorders>
            <w:vAlign w:val="center"/>
          </w:tcPr>
          <w:p w14:paraId="6DC270D3" w14:textId="21B96395"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27.9</w:t>
            </w:r>
          </w:p>
        </w:tc>
        <w:tc>
          <w:tcPr>
            <w:tcW w:w="0" w:type="auto"/>
            <w:tcBorders>
              <w:top w:val="outset" w:sz="6" w:space="0" w:color="auto"/>
              <w:left w:val="outset" w:sz="6" w:space="0" w:color="auto"/>
              <w:bottom w:val="outset" w:sz="6" w:space="0" w:color="auto"/>
              <w:right w:val="outset" w:sz="6" w:space="0" w:color="auto"/>
            </w:tcBorders>
            <w:vAlign w:val="center"/>
          </w:tcPr>
          <w:p w14:paraId="576F359A" w14:textId="602E0DE3"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21.1</w:t>
            </w:r>
          </w:p>
        </w:tc>
        <w:tc>
          <w:tcPr>
            <w:tcW w:w="0" w:type="auto"/>
            <w:tcBorders>
              <w:top w:val="outset" w:sz="6" w:space="0" w:color="auto"/>
              <w:left w:val="outset" w:sz="6" w:space="0" w:color="auto"/>
              <w:bottom w:val="outset" w:sz="6" w:space="0" w:color="auto"/>
              <w:right w:val="outset" w:sz="6" w:space="0" w:color="auto"/>
            </w:tcBorders>
            <w:vAlign w:val="center"/>
          </w:tcPr>
          <w:p w14:paraId="606844F6" w14:textId="61D7B79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4,223,851</w:t>
            </w:r>
          </w:p>
        </w:tc>
        <w:tc>
          <w:tcPr>
            <w:tcW w:w="0" w:type="auto"/>
            <w:tcBorders>
              <w:top w:val="outset" w:sz="6" w:space="0" w:color="auto"/>
              <w:left w:val="outset" w:sz="6" w:space="0" w:color="auto"/>
              <w:bottom w:val="outset" w:sz="6" w:space="0" w:color="auto"/>
              <w:right w:val="outset" w:sz="6" w:space="0" w:color="auto"/>
            </w:tcBorders>
            <w:vAlign w:val="center"/>
          </w:tcPr>
          <w:p w14:paraId="1B2A806A" w14:textId="2BAB4545"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-537,373</w:t>
            </w:r>
          </w:p>
        </w:tc>
      </w:tr>
      <w:tr w:rsidR="00AD1685" w:rsidRPr="00D43FB2" w14:paraId="3C3E05A8" w14:textId="77777777" w:rsidTr="003B4E48">
        <w:trPr>
          <w:jc w:val="center"/>
        </w:trPr>
        <w:tc>
          <w:tcPr>
            <w:tcW w:w="0" w:type="auto"/>
            <w:tcBorders>
              <w:top w:val="outset" w:sz="6" w:space="0" w:color="auto"/>
              <w:left w:val="outset" w:sz="6" w:space="0" w:color="auto"/>
              <w:bottom w:val="outset" w:sz="6" w:space="0" w:color="auto"/>
              <w:right w:val="outset" w:sz="6" w:space="0" w:color="auto"/>
            </w:tcBorders>
            <w:vAlign w:val="center"/>
          </w:tcPr>
          <w:p w14:paraId="22BFDED6" w14:textId="648D35FD"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35D47D34" w14:textId="185D2785" w:rsidR="00AD1685" w:rsidRPr="00AD1685" w:rsidRDefault="00AD1685" w:rsidP="00AD1685">
            <w:pPr>
              <w:spacing w:after="0" w:line="240" w:lineRule="auto"/>
              <w:rPr>
                <w:rFonts w:ascii="Times New Roman" w:hAnsi="Times New Roman" w:cs="Times New Roman"/>
                <w:b/>
                <w:bCs/>
                <w:color w:val="000000"/>
              </w:rPr>
            </w:pPr>
            <w:r w:rsidRPr="00AD1685">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3D3F5FA" w14:textId="48C1CF6A"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48.8</w:t>
            </w:r>
          </w:p>
        </w:tc>
        <w:tc>
          <w:tcPr>
            <w:tcW w:w="0" w:type="auto"/>
            <w:tcBorders>
              <w:top w:val="outset" w:sz="6" w:space="0" w:color="auto"/>
              <w:left w:val="outset" w:sz="6" w:space="0" w:color="auto"/>
              <w:bottom w:val="outset" w:sz="6" w:space="0" w:color="auto"/>
              <w:right w:val="outset" w:sz="6" w:space="0" w:color="auto"/>
            </w:tcBorders>
            <w:vAlign w:val="center"/>
          </w:tcPr>
          <w:p w14:paraId="6590599A" w14:textId="4E3EF4E4"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27.8</w:t>
            </w:r>
          </w:p>
        </w:tc>
        <w:tc>
          <w:tcPr>
            <w:tcW w:w="0" w:type="auto"/>
            <w:tcBorders>
              <w:top w:val="outset" w:sz="6" w:space="0" w:color="auto"/>
              <w:left w:val="outset" w:sz="6" w:space="0" w:color="auto"/>
              <w:bottom w:val="outset" w:sz="6" w:space="0" w:color="auto"/>
              <w:right w:val="outset" w:sz="6" w:space="0" w:color="auto"/>
            </w:tcBorders>
            <w:vAlign w:val="center"/>
          </w:tcPr>
          <w:p w14:paraId="6DCA445B" w14:textId="6045B16F"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03AD47FB" w14:textId="6CB4CAA9" w:rsidR="00AD1685" w:rsidRPr="00AD1685" w:rsidRDefault="00AD1685" w:rsidP="00AD1685">
            <w:pPr>
              <w:spacing w:after="0" w:line="240" w:lineRule="auto"/>
              <w:jc w:val="center"/>
              <w:rPr>
                <w:rFonts w:ascii="Times New Roman" w:hAnsi="Times New Roman" w:cs="Times New Roman"/>
                <w:b/>
                <w:bCs/>
                <w:color w:val="000000"/>
              </w:rPr>
            </w:pPr>
            <w:r w:rsidRPr="00AD1685">
              <w:rPr>
                <w:rFonts w:ascii="Times New Roman" w:hAnsi="Times New Roman" w:cs="Times New Roman"/>
                <w:b/>
                <w:bCs/>
                <w:color w:val="000000"/>
              </w:rPr>
              <w:t>4,432,309</w:t>
            </w:r>
          </w:p>
        </w:tc>
        <w:tc>
          <w:tcPr>
            <w:tcW w:w="0" w:type="auto"/>
            <w:tcBorders>
              <w:top w:val="outset" w:sz="6" w:space="0" w:color="auto"/>
              <w:left w:val="outset" w:sz="6" w:space="0" w:color="auto"/>
              <w:bottom w:val="outset" w:sz="6" w:space="0" w:color="auto"/>
              <w:right w:val="outset" w:sz="6" w:space="0" w:color="auto"/>
            </w:tcBorders>
            <w:vAlign w:val="center"/>
          </w:tcPr>
          <w:p w14:paraId="29AF1179" w14:textId="6ECF9F57" w:rsidR="00AD1685" w:rsidRPr="00AD1685" w:rsidRDefault="00AD1685" w:rsidP="00AD1685">
            <w:pPr>
              <w:spacing w:after="0" w:line="240" w:lineRule="auto"/>
              <w:jc w:val="right"/>
              <w:rPr>
                <w:rFonts w:ascii="Times New Roman" w:hAnsi="Times New Roman" w:cs="Times New Roman"/>
                <w:b/>
                <w:bCs/>
                <w:color w:val="000000"/>
              </w:rPr>
            </w:pPr>
            <w:r w:rsidRPr="00AD1685">
              <w:rPr>
                <w:rFonts w:ascii="Times New Roman" w:hAnsi="Times New Roman" w:cs="Times New Roman"/>
                <w:b/>
                <w:bCs/>
                <w:color w:val="000000"/>
              </w:rPr>
              <w:t>-612,102</w:t>
            </w:r>
          </w:p>
        </w:tc>
      </w:tr>
    </w:tbl>
    <w:p w14:paraId="2E186C66" w14:textId="7D327B93" w:rsidR="00EE112F" w:rsidRPr="00EE112F" w:rsidRDefault="00EE112F" w:rsidP="00620644">
      <w:pPr>
        <w:pStyle w:val="XNormal-0"/>
        <w:keepNext/>
        <w:spacing w:before="120"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56730" w:rsidRPr="007605D5" w14:paraId="7C46025F" w14:textId="05792DBE" w:rsidTr="0015673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A034AF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4E9CBEE" w14:textId="36343852" w:rsidR="00156730" w:rsidRPr="0045657E" w:rsidRDefault="00156730" w:rsidP="0062064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FAB43" w14:textId="130D00F1"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03A18C2"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4A836" w14:textId="77777777" w:rsidR="00156730" w:rsidRPr="007605D5" w:rsidRDefault="00156730" w:rsidP="00620644">
            <w:pPr>
              <w:keepNext/>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4CB69D" w14:textId="77777777" w:rsidR="00156730" w:rsidRPr="00156730"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доля нас.</w:t>
            </w:r>
          </w:p>
          <w:p w14:paraId="14DC735F" w14:textId="0B06694C" w:rsidR="00156730" w:rsidRPr="007605D5" w:rsidRDefault="00156730" w:rsidP="00156730">
            <w:pPr>
              <w:keepNext/>
              <w:spacing w:after="0" w:line="240" w:lineRule="auto"/>
              <w:jc w:val="center"/>
              <w:rPr>
                <w:rFonts w:ascii="Times New Roman" w:eastAsia="Times New Roman" w:hAnsi="Times New Roman" w:cs="Times New Roman"/>
                <w:b/>
                <w:bCs/>
                <w:lang w:eastAsia="ru-RU"/>
              </w:rPr>
            </w:pPr>
            <w:r w:rsidRPr="00156730">
              <w:rPr>
                <w:rFonts w:ascii="Times New Roman" w:eastAsia="Times New Roman" w:hAnsi="Times New Roman" w:cs="Times New Roman"/>
                <w:b/>
                <w:bCs/>
                <w:lang w:eastAsia="ru-RU"/>
              </w:rPr>
              <w:t>для е/</w:t>
            </w:r>
            <w:proofErr w:type="spellStart"/>
            <w:r w:rsidRPr="00156730">
              <w:rPr>
                <w:rFonts w:ascii="Times New Roman" w:eastAsia="Times New Roman" w:hAnsi="Times New Roman" w:cs="Times New Roman"/>
                <w:b/>
                <w:bCs/>
                <w:lang w:eastAsia="ru-RU"/>
              </w:rPr>
              <w:t>п</w:t>
            </w:r>
            <w:proofErr w:type="spellEnd"/>
          </w:p>
        </w:tc>
      </w:tr>
      <w:tr w:rsidR="00156730" w:rsidRPr="007605D5" w14:paraId="3AB13C64" w14:textId="6842B07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D5DFCA" w14:textId="66152E8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0D40B5F5" w14:textId="5563C02B"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10,651,207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703CD" w14:textId="41231F3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59AAE3" w14:textId="3BF9F79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D9105" w14:textId="30784F9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tcPr>
          <w:p w14:paraId="6178C4D5" w14:textId="1292815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2D3F05A" w14:textId="71240607"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669E6C" w14:textId="231A759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0C85651B" w14:textId="3E791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10,908,367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D863C2" w14:textId="6529CB0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77F11A" w14:textId="186377C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69544D" w14:textId="7F8001B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0E0834E7" w14:textId="6CCE0225"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6B5DBA5" w14:textId="6BE24D3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B8997E" w14:textId="353097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8DFC62B" w14:textId="18D271D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11,153,047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546B8" w14:textId="3D93E66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6F9C7" w14:textId="31D4940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3927B9" w14:textId="710A06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B94C3C" w14:textId="28B8992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91EF24F" w14:textId="56AE936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810F2" w14:textId="768648F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F6377C1" w14:textId="272C7ED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11,393,647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6F031C" w14:textId="602C7AA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ED711EC" w14:textId="082EA6F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D79940" w14:textId="79338E2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tcPr>
          <w:p w14:paraId="0259CF0E" w14:textId="49E2A22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700E6E3" w14:textId="4A69107F"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42942B" w14:textId="0DDA1B4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297E2317" w14:textId="645C32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11,660,482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B1CCC" w14:textId="7EC5138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C9C98" w14:textId="1D9E8F5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04EEE" w14:textId="28C1E9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tcPr>
          <w:p w14:paraId="3BAAABC2" w14:textId="3232880E"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9E88293" w14:textId="1D8C173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A677EC" w14:textId="57378C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2A0BFF27" w14:textId="39D5E2E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11,915,567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349F6" w14:textId="1DBCC5C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9492C" w14:textId="08F4749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88D88D" w14:textId="6E7FB14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2263FF89" w14:textId="33C108D3"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AE00330" w14:textId="714F0116"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E603DD" w14:textId="2EF9713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2407575" w14:textId="48477F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12,159,982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F138C" w14:textId="1221B52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DA8AA" w14:textId="7DD59D6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0C748D" w14:textId="71948CE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tcPr>
          <w:p w14:paraId="7EE98C6B" w14:textId="6AEF60F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DEF3D9E" w14:textId="60BCE69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E72A98" w14:textId="40CCBB6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D0B7FE1" w14:textId="4F91C4A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12,419,829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59E11C" w14:textId="5D1AE8B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DCB7C" w14:textId="145B641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614257F" w14:textId="6E3354E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49E65910" w14:textId="424E4764"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E3B3252" w14:textId="24F3957A"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BD75A" w14:textId="6748122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622E10A" w14:textId="5FD0BD7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12,695,359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216266" w14:textId="52D7ACB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8C090" w14:textId="1A7F738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904888" w14:textId="2BFC551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tcPr>
          <w:p w14:paraId="2FBA3AEB" w14:textId="0A583BA1"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E35505F" w14:textId="16731BCC"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62E02" w14:textId="37BF63A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0CBB479" w14:textId="69FBE4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12,924,286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FE1BC" w14:textId="6C33705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23CF6C" w14:textId="69225F6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95240" w14:textId="661315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tcPr>
          <w:p w14:paraId="58FE0D17" w14:textId="0536BF7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6E1CC6B9" w14:textId="25491D19"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590E4D" w14:textId="667007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0884F81" w14:textId="11AC16B0"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13,110,712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8665E2" w14:textId="1D47CC7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FF54A3" w14:textId="5783831D"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EBA46" w14:textId="086EBD2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00EE1796" w14:textId="1B5BF476"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3E7A6A38" w14:textId="490B7E41"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00A95B" w14:textId="668C9B85"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905DF15" w14:textId="4F825D0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13,341,003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6DF587" w14:textId="17BBC7C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712458" w14:textId="002912A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C17D0" w14:textId="5E76913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tcPr>
          <w:p w14:paraId="58F75642" w14:textId="05AE98CC"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4CC9151A" w14:textId="23B514B2"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49B025" w14:textId="28614C7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CA88005" w14:textId="200E7B0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13,570,204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F7786D" w14:textId="271F55B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2D3A02D" w14:textId="33FE2E8E"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B4A921" w14:textId="4FDAF158"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4E7A7A9" w14:textId="1D699A42"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13C525F7" w14:textId="7617E4AB"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3B7689" w14:textId="422ACF5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0309360" w14:textId="797F4989"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13,755,857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3F5BC8" w14:textId="4442899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0E4B7" w14:textId="219EDC8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33140" w14:textId="18B7AB2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0DAC7214" w14:textId="592CD1E0"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E912C7F" w14:textId="2BA129C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4E33AC" w14:textId="6A0BB3BC"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5CBF6AC0" w14:textId="05C32BE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13,896,192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211724" w14:textId="3628438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8188C2" w14:textId="084A6914"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85BA9" w14:textId="0F0C10BF"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13.1</w:t>
            </w:r>
          </w:p>
        </w:tc>
        <w:tc>
          <w:tcPr>
            <w:tcW w:w="0" w:type="auto"/>
            <w:tcBorders>
              <w:top w:val="outset" w:sz="6" w:space="0" w:color="auto"/>
              <w:left w:val="outset" w:sz="6" w:space="0" w:color="auto"/>
              <w:bottom w:val="outset" w:sz="6" w:space="0" w:color="auto"/>
              <w:right w:val="outset" w:sz="6" w:space="0" w:color="auto"/>
            </w:tcBorders>
            <w:vAlign w:val="center"/>
          </w:tcPr>
          <w:p w14:paraId="60CCA031" w14:textId="5CEB3957"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7AF1E632" w14:textId="252A5D08"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64F6A1" w14:textId="71972C97"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5FFE1450" w14:textId="5DEF12D2"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14,093,309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5646F2" w14:textId="403F2E2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EC7E32" w14:textId="320874C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1F432" w14:textId="4990AC53"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653FBE97" w14:textId="4E2FBF79"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252F405C" w14:textId="597F9A0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909AC" w14:textId="33178AD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04440D" w14:textId="7C14F3F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14,387,437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4C88D" w14:textId="104470B1"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DEA47C" w14:textId="2726EAA6"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590C07" w14:textId="1C2931DA" w:rsidR="00156730" w:rsidRPr="00156730" w:rsidRDefault="00156730" w:rsidP="00156730">
            <w:pPr>
              <w:keepNext/>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0F4492A1" w14:textId="736A4B5D" w:rsidR="00156730" w:rsidRPr="00156730" w:rsidRDefault="00156730" w:rsidP="00156730">
            <w:pPr>
              <w:keepNext/>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5CAF5342" w14:textId="54B9D1A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C4DEC4" w14:textId="7E1BCABE"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3C34644" w14:textId="5F1E711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14,644,615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2DAC6" w14:textId="5AF364BF"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AFA209" w14:textId="5809D03B"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837BD" w14:textId="3AF86FC8" w:rsidR="00156730" w:rsidRPr="00156730" w:rsidRDefault="00156730" w:rsidP="00156730">
            <w:pPr>
              <w:spacing w:after="0" w:line="240" w:lineRule="auto"/>
              <w:jc w:val="center"/>
              <w:rPr>
                <w:rFonts w:ascii="Times New Roman" w:eastAsia="Times New Roman" w:hAnsi="Times New Roman" w:cs="Times New Roman"/>
                <w:lang w:eastAsia="ru-RU"/>
              </w:rPr>
            </w:pPr>
            <w:r w:rsidRPr="0015673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7ADB39C" w14:textId="67E510E3" w:rsidR="00156730" w:rsidRPr="00156730" w:rsidRDefault="00156730" w:rsidP="00156730">
            <w:pPr>
              <w:spacing w:after="0" w:line="240" w:lineRule="auto"/>
              <w:jc w:val="center"/>
              <w:rPr>
                <w:rFonts w:ascii="Times New Roman" w:hAnsi="Times New Roman" w:cs="Times New Roman"/>
                <w:color w:val="000000"/>
              </w:rPr>
            </w:pPr>
            <w:r w:rsidRPr="00156730">
              <w:rPr>
                <w:rFonts w:ascii="Times New Roman" w:hAnsi="Times New Roman" w:cs="Times New Roman"/>
                <w:color w:val="000000"/>
              </w:rPr>
              <w:t>100.0</w:t>
            </w:r>
          </w:p>
        </w:tc>
      </w:tr>
      <w:tr w:rsidR="00156730" w:rsidRPr="007605D5" w14:paraId="0B917DA2" w14:textId="5DD058BD"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1689AEB7" w14:textId="148B00A9"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3B006CE3" w14:textId="5D16A9E8"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14,856,302</w:t>
            </w:r>
          </w:p>
        </w:tc>
        <w:tc>
          <w:tcPr>
            <w:tcW w:w="0" w:type="auto"/>
            <w:tcBorders>
              <w:top w:val="outset" w:sz="6" w:space="0" w:color="auto"/>
              <w:left w:val="outset" w:sz="6" w:space="0" w:color="auto"/>
              <w:bottom w:val="outset" w:sz="6" w:space="0" w:color="auto"/>
              <w:right w:val="outset" w:sz="6" w:space="0" w:color="auto"/>
            </w:tcBorders>
            <w:vAlign w:val="center"/>
          </w:tcPr>
          <w:p w14:paraId="1A5E021B" w14:textId="775B772B"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tcPr>
          <w:p w14:paraId="23837DC8" w14:textId="5B26A6F7"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tcPr>
          <w:p w14:paraId="067D2F70" w14:textId="5ABD0620" w:rsidR="00156730" w:rsidRPr="00156730" w:rsidRDefault="00156730" w:rsidP="00156730">
            <w:pPr>
              <w:spacing w:after="0" w:line="240" w:lineRule="auto"/>
              <w:jc w:val="center"/>
              <w:rPr>
                <w:rFonts w:ascii="Times New Roman" w:eastAsia="Times New Roman" w:hAnsi="Times New Roman" w:cs="Times New Roman"/>
                <w:b/>
                <w:bCs/>
                <w:lang w:eastAsia="ru-RU"/>
              </w:rPr>
            </w:pPr>
            <w:r w:rsidRPr="0015673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1CE92840" w14:textId="20A0F1B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color w:val="000000"/>
              </w:rPr>
              <w:t>100.0</w:t>
            </w:r>
          </w:p>
        </w:tc>
      </w:tr>
      <w:tr w:rsidR="00156730" w:rsidRPr="007605D5" w14:paraId="3337F796" w14:textId="37B9CDB5" w:rsidTr="0015673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9FFB32F" w14:textId="596699A7"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3189B5AB" w14:textId="50218C22"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B0B1F51" w14:textId="3209E6D8"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48.6</w:t>
            </w:r>
          </w:p>
        </w:tc>
        <w:tc>
          <w:tcPr>
            <w:tcW w:w="0" w:type="auto"/>
            <w:tcBorders>
              <w:top w:val="outset" w:sz="6" w:space="0" w:color="auto"/>
              <w:left w:val="outset" w:sz="6" w:space="0" w:color="auto"/>
              <w:bottom w:val="outset" w:sz="6" w:space="0" w:color="auto"/>
              <w:right w:val="outset" w:sz="6" w:space="0" w:color="auto"/>
            </w:tcBorders>
            <w:vAlign w:val="center"/>
          </w:tcPr>
          <w:p w14:paraId="44BD10C3" w14:textId="40E9B4ED"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27.7</w:t>
            </w:r>
          </w:p>
        </w:tc>
        <w:tc>
          <w:tcPr>
            <w:tcW w:w="0" w:type="auto"/>
            <w:tcBorders>
              <w:top w:val="outset" w:sz="6" w:space="0" w:color="auto"/>
              <w:left w:val="outset" w:sz="6" w:space="0" w:color="auto"/>
              <w:bottom w:val="outset" w:sz="6" w:space="0" w:color="auto"/>
              <w:right w:val="outset" w:sz="6" w:space="0" w:color="auto"/>
            </w:tcBorders>
            <w:vAlign w:val="center"/>
          </w:tcPr>
          <w:p w14:paraId="2438D45F" w14:textId="60CEB45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6E1563E8" w14:textId="74EA9D44"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color w:val="000000"/>
              </w:rPr>
              <w:t>100.0</w:t>
            </w:r>
          </w:p>
        </w:tc>
      </w:tr>
      <w:tr w:rsidR="00156730" w:rsidRPr="007605D5" w14:paraId="2F61D961" w14:textId="77777777" w:rsidTr="009A6B30">
        <w:trPr>
          <w:trHeight w:val="288"/>
          <w:jc w:val="center"/>
        </w:trPr>
        <w:tc>
          <w:tcPr>
            <w:tcW w:w="0" w:type="auto"/>
            <w:tcBorders>
              <w:top w:val="outset" w:sz="6" w:space="0" w:color="auto"/>
              <w:left w:val="outset" w:sz="6" w:space="0" w:color="auto"/>
              <w:bottom w:val="outset" w:sz="6" w:space="0" w:color="auto"/>
              <w:right w:val="outset" w:sz="6" w:space="0" w:color="auto"/>
            </w:tcBorders>
          </w:tcPr>
          <w:p w14:paraId="750032E6" w14:textId="09BE0DCF"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1896-1914</w:t>
            </w:r>
          </w:p>
        </w:tc>
        <w:tc>
          <w:tcPr>
            <w:tcW w:w="0" w:type="auto"/>
            <w:tcBorders>
              <w:top w:val="outset" w:sz="6" w:space="0" w:color="auto"/>
              <w:left w:val="outset" w:sz="6" w:space="0" w:color="auto"/>
              <w:bottom w:val="outset" w:sz="6" w:space="0" w:color="auto"/>
              <w:right w:val="outset" w:sz="6" w:space="0" w:color="auto"/>
            </w:tcBorders>
          </w:tcPr>
          <w:p w14:paraId="23AD9DF0" w14:textId="5B24775E"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 </w:t>
            </w:r>
          </w:p>
        </w:tc>
        <w:tc>
          <w:tcPr>
            <w:tcW w:w="0" w:type="auto"/>
            <w:tcBorders>
              <w:top w:val="outset" w:sz="6" w:space="0" w:color="auto"/>
              <w:left w:val="outset" w:sz="6" w:space="0" w:color="auto"/>
              <w:bottom w:val="outset" w:sz="6" w:space="0" w:color="auto"/>
              <w:right w:val="outset" w:sz="6" w:space="0" w:color="auto"/>
            </w:tcBorders>
          </w:tcPr>
          <w:p w14:paraId="5690C7BE" w14:textId="210441B1"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48.4</w:t>
            </w:r>
          </w:p>
        </w:tc>
        <w:tc>
          <w:tcPr>
            <w:tcW w:w="0" w:type="auto"/>
            <w:tcBorders>
              <w:top w:val="outset" w:sz="6" w:space="0" w:color="auto"/>
              <w:left w:val="outset" w:sz="6" w:space="0" w:color="auto"/>
              <w:bottom w:val="outset" w:sz="6" w:space="0" w:color="auto"/>
              <w:right w:val="outset" w:sz="6" w:space="0" w:color="auto"/>
            </w:tcBorders>
          </w:tcPr>
          <w:p w14:paraId="0B4BAFC6" w14:textId="3B58F666"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27.5</w:t>
            </w:r>
          </w:p>
        </w:tc>
        <w:tc>
          <w:tcPr>
            <w:tcW w:w="0" w:type="auto"/>
            <w:tcBorders>
              <w:top w:val="outset" w:sz="6" w:space="0" w:color="auto"/>
              <w:left w:val="outset" w:sz="6" w:space="0" w:color="auto"/>
              <w:bottom w:val="outset" w:sz="6" w:space="0" w:color="auto"/>
              <w:right w:val="outset" w:sz="6" w:space="0" w:color="auto"/>
            </w:tcBorders>
          </w:tcPr>
          <w:p w14:paraId="71A2FA0C" w14:textId="5EF16B63"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20.8</w:t>
            </w:r>
          </w:p>
        </w:tc>
        <w:tc>
          <w:tcPr>
            <w:tcW w:w="0" w:type="auto"/>
            <w:tcBorders>
              <w:top w:val="outset" w:sz="6" w:space="0" w:color="auto"/>
              <w:left w:val="outset" w:sz="6" w:space="0" w:color="auto"/>
              <w:bottom w:val="outset" w:sz="6" w:space="0" w:color="auto"/>
              <w:right w:val="outset" w:sz="6" w:space="0" w:color="auto"/>
            </w:tcBorders>
          </w:tcPr>
          <w:p w14:paraId="145F8444" w14:textId="6EB1A7FA" w:rsidR="00156730" w:rsidRPr="00156730" w:rsidRDefault="00156730" w:rsidP="00156730">
            <w:pPr>
              <w:spacing w:after="0" w:line="240" w:lineRule="auto"/>
              <w:jc w:val="center"/>
              <w:rPr>
                <w:rFonts w:ascii="Times New Roman" w:hAnsi="Times New Roman" w:cs="Times New Roman"/>
                <w:b/>
                <w:bCs/>
                <w:color w:val="000000"/>
              </w:rPr>
            </w:pPr>
            <w:r w:rsidRPr="00156730">
              <w:rPr>
                <w:rFonts w:ascii="Times New Roman" w:hAnsi="Times New Roman" w:cs="Times New Roman"/>
                <w:b/>
                <w:bCs/>
              </w:rPr>
              <w:t>100.0</w:t>
            </w:r>
          </w:p>
        </w:tc>
      </w:tr>
    </w:tbl>
    <w:p w14:paraId="4D19DFB8" w14:textId="77777777" w:rsidR="007605D5" w:rsidRDefault="00EE112F" w:rsidP="00FE5B6E">
      <w:pPr>
        <w:pStyle w:val="XNormal-0"/>
        <w:keepNext/>
      </w:pPr>
      <w:r w:rsidRPr="00EE112F">
        <w:lastRenderedPageBreak/>
        <w:br/>
      </w:r>
      <w:r w:rsidRPr="00EE112F">
        <w:rPr>
          <w:b/>
          <w:bCs/>
        </w:rPr>
        <w:t>Малороссия</w:t>
      </w:r>
    </w:p>
    <w:p w14:paraId="74A88064" w14:textId="0BF55353" w:rsidR="007605D5" w:rsidRDefault="00EE112F" w:rsidP="00FE5B6E">
      <w:pPr>
        <w:pStyle w:val="XNormal-0"/>
        <w:keepNext/>
      </w:pPr>
      <w:r w:rsidRPr="00EE112F">
        <w:t>Состав: Волынская, Киевская, Подольская, Полтавская, Черниговская губернии.</w:t>
      </w:r>
    </w:p>
    <w:p w14:paraId="7F526167" w14:textId="2B360CF8" w:rsidR="00EE112F" w:rsidRPr="00EE112F" w:rsidRDefault="00EE112F" w:rsidP="00FE5B6E">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34599" w:rsidRPr="00620644" w14:paraId="6B72D975" w14:textId="57F32036" w:rsidTr="00334599">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66FADF9"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71DF2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BCA9F"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9E8E03E"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EFAA5A"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66713E3" w14:textId="77777777" w:rsidR="00334599" w:rsidRPr="00620644" w:rsidRDefault="00334599" w:rsidP="00FE5B6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5278F83" w14:textId="284219AF" w:rsidR="00334599" w:rsidRPr="00620644" w:rsidRDefault="00F90DEA"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34599">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606D0" w:rsidRPr="00620644" w14:paraId="621C6606" w14:textId="79B94A8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0D5038" w14:textId="1BC9CE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9CB51C8" w14:textId="2C883A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0D2C8A" w14:textId="29F774E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727D88" w14:textId="14EF07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68441" w14:textId="1C0BCD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C6DC7" w14:textId="6502D09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212,861</w:t>
            </w:r>
          </w:p>
        </w:tc>
        <w:tc>
          <w:tcPr>
            <w:tcW w:w="0" w:type="auto"/>
            <w:tcBorders>
              <w:top w:val="outset" w:sz="6" w:space="0" w:color="auto"/>
              <w:left w:val="outset" w:sz="6" w:space="0" w:color="auto"/>
              <w:bottom w:val="outset" w:sz="6" w:space="0" w:color="auto"/>
              <w:right w:val="outset" w:sz="6" w:space="0" w:color="auto"/>
            </w:tcBorders>
            <w:vAlign w:val="center"/>
          </w:tcPr>
          <w:p w14:paraId="546D6194" w14:textId="6573A15E"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-72,821</w:t>
            </w:r>
          </w:p>
        </w:tc>
      </w:tr>
      <w:tr w:rsidR="001606D0" w:rsidRPr="00620644" w14:paraId="3A70E344" w14:textId="034555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2E265" w14:textId="1DB936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6344451" w14:textId="7CF2A9E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D8235" w14:textId="005554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E92097" w14:textId="4629589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942C14" w14:textId="13B6E0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BD255" w14:textId="121644A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288,173</w:t>
            </w:r>
          </w:p>
        </w:tc>
        <w:tc>
          <w:tcPr>
            <w:tcW w:w="0" w:type="auto"/>
            <w:tcBorders>
              <w:top w:val="outset" w:sz="6" w:space="0" w:color="auto"/>
              <w:left w:val="outset" w:sz="6" w:space="0" w:color="auto"/>
              <w:bottom w:val="outset" w:sz="6" w:space="0" w:color="auto"/>
              <w:right w:val="outset" w:sz="6" w:space="0" w:color="auto"/>
            </w:tcBorders>
            <w:vAlign w:val="center"/>
          </w:tcPr>
          <w:p w14:paraId="15F5227F" w14:textId="600F770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-12,437</w:t>
            </w:r>
          </w:p>
        </w:tc>
      </w:tr>
      <w:tr w:rsidR="001606D0" w:rsidRPr="00620644" w14:paraId="3B7F6655" w14:textId="783928A5"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CB801F" w14:textId="34C38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EE59F" w14:textId="5BAD76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C0616" w14:textId="17FC89D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2679C" w14:textId="3161AD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DC1FB" w14:textId="3453FE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7B31F" w14:textId="634B232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273,701</w:t>
            </w:r>
          </w:p>
        </w:tc>
        <w:tc>
          <w:tcPr>
            <w:tcW w:w="0" w:type="auto"/>
            <w:tcBorders>
              <w:top w:val="outset" w:sz="6" w:space="0" w:color="auto"/>
              <w:left w:val="outset" w:sz="6" w:space="0" w:color="auto"/>
              <w:bottom w:val="outset" w:sz="6" w:space="0" w:color="auto"/>
              <w:right w:val="outset" w:sz="6" w:space="0" w:color="auto"/>
            </w:tcBorders>
            <w:vAlign w:val="center"/>
          </w:tcPr>
          <w:p w14:paraId="43D92FDC" w14:textId="24F61E8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-13,902</w:t>
            </w:r>
          </w:p>
        </w:tc>
      </w:tr>
      <w:tr w:rsidR="001606D0" w:rsidRPr="00620644" w14:paraId="7AD1CC37" w14:textId="7E0DF6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859BF4" w14:textId="5F95F86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CA7A6" w14:textId="05612AF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85422" w14:textId="34D76AF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8408B78" w14:textId="791CFE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3362BE" w14:textId="15F977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FFF4C" w14:textId="029DA9D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254,198</w:t>
            </w:r>
          </w:p>
        </w:tc>
        <w:tc>
          <w:tcPr>
            <w:tcW w:w="0" w:type="auto"/>
            <w:tcBorders>
              <w:top w:val="outset" w:sz="6" w:space="0" w:color="auto"/>
              <w:left w:val="outset" w:sz="6" w:space="0" w:color="auto"/>
              <w:bottom w:val="outset" w:sz="6" w:space="0" w:color="auto"/>
              <w:right w:val="outset" w:sz="6" w:space="0" w:color="auto"/>
            </w:tcBorders>
            <w:vAlign w:val="center"/>
          </w:tcPr>
          <w:p w14:paraId="78BFBF78" w14:textId="2268F12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-26,385</w:t>
            </w:r>
          </w:p>
        </w:tc>
      </w:tr>
      <w:tr w:rsidR="001606D0" w:rsidRPr="00620644" w14:paraId="2B62B29A" w14:textId="6F2166E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94505E" w14:textId="5A0D6B4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BFFB1" w14:textId="6BB346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BECDF1A" w14:textId="33A9C05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7ABF4" w14:textId="6512A7B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CA2BC" w14:textId="599F872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BB9C6" w14:textId="2A0F76F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277,957</w:t>
            </w:r>
          </w:p>
        </w:tc>
        <w:tc>
          <w:tcPr>
            <w:tcW w:w="0" w:type="auto"/>
            <w:tcBorders>
              <w:top w:val="outset" w:sz="6" w:space="0" w:color="auto"/>
              <w:left w:val="outset" w:sz="6" w:space="0" w:color="auto"/>
              <w:bottom w:val="outset" w:sz="6" w:space="0" w:color="auto"/>
              <w:right w:val="outset" w:sz="6" w:space="0" w:color="auto"/>
            </w:tcBorders>
            <w:vAlign w:val="center"/>
          </w:tcPr>
          <w:p w14:paraId="6F74FBE3" w14:textId="75FAE59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-49,440</w:t>
            </w:r>
          </w:p>
        </w:tc>
      </w:tr>
      <w:tr w:rsidR="001606D0" w:rsidRPr="00620644" w14:paraId="5A7FA9F2" w14:textId="75F0232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9757" w14:textId="679C431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3C8C79" w14:textId="0004D86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E5A359" w14:textId="637C35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B85950" w14:textId="7C0104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70C95" w14:textId="1911C7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A84A6" w14:textId="6252E5B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255,293</w:t>
            </w:r>
          </w:p>
        </w:tc>
        <w:tc>
          <w:tcPr>
            <w:tcW w:w="0" w:type="auto"/>
            <w:tcBorders>
              <w:top w:val="outset" w:sz="6" w:space="0" w:color="auto"/>
              <w:left w:val="outset" w:sz="6" w:space="0" w:color="auto"/>
              <w:bottom w:val="outset" w:sz="6" w:space="0" w:color="auto"/>
              <w:right w:val="outset" w:sz="6" w:space="0" w:color="auto"/>
            </w:tcBorders>
            <w:vAlign w:val="center"/>
          </w:tcPr>
          <w:p w14:paraId="18829553" w14:textId="63FB10F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-29,879</w:t>
            </w:r>
          </w:p>
        </w:tc>
      </w:tr>
      <w:tr w:rsidR="001606D0" w:rsidRPr="00620644" w14:paraId="47D9E51E" w14:textId="64A73D2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A79A5A" w14:textId="1FEBCDC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D96F0D" w14:textId="497A216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85FF0A" w14:textId="087863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D96211D" w14:textId="0615F7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12063" w14:textId="187245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BC46169" w14:textId="20AC9F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293,659</w:t>
            </w:r>
          </w:p>
        </w:tc>
        <w:tc>
          <w:tcPr>
            <w:tcW w:w="0" w:type="auto"/>
            <w:tcBorders>
              <w:top w:val="outset" w:sz="6" w:space="0" w:color="auto"/>
              <w:left w:val="outset" w:sz="6" w:space="0" w:color="auto"/>
              <w:bottom w:val="outset" w:sz="6" w:space="0" w:color="auto"/>
              <w:right w:val="outset" w:sz="6" w:space="0" w:color="auto"/>
            </w:tcBorders>
            <w:vAlign w:val="center"/>
          </w:tcPr>
          <w:p w14:paraId="7EE13317" w14:textId="49E1520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-31,027</w:t>
            </w:r>
          </w:p>
        </w:tc>
      </w:tr>
      <w:tr w:rsidR="001606D0" w:rsidRPr="00620644" w14:paraId="45BBB778" w14:textId="2071EF3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377FED" w14:textId="173B8A7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35A47" w14:textId="0BB3631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B0B98" w14:textId="4DF45D0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889BB" w14:textId="120E42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897A9" w14:textId="363D01C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F083B" w14:textId="592BBA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285,401</w:t>
            </w:r>
          </w:p>
        </w:tc>
        <w:tc>
          <w:tcPr>
            <w:tcW w:w="0" w:type="auto"/>
            <w:tcBorders>
              <w:top w:val="outset" w:sz="6" w:space="0" w:color="auto"/>
              <w:left w:val="outset" w:sz="6" w:space="0" w:color="auto"/>
              <w:bottom w:val="outset" w:sz="6" w:space="0" w:color="auto"/>
              <w:right w:val="outset" w:sz="6" w:space="0" w:color="auto"/>
            </w:tcBorders>
            <w:vAlign w:val="center"/>
          </w:tcPr>
          <w:p w14:paraId="4DF3068B" w14:textId="74C3C990"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-36,149</w:t>
            </w:r>
          </w:p>
        </w:tc>
      </w:tr>
      <w:tr w:rsidR="001606D0" w:rsidRPr="00620644" w14:paraId="6F771277" w14:textId="7F4EDC1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7A5022" w14:textId="46424BA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8610483" w14:textId="3FE397A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F6FF76" w14:textId="6BC0306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B344F5" w14:textId="77FE42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944D8" w14:textId="21AA526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82E425" w14:textId="6431F94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269,634</w:t>
            </w:r>
          </w:p>
        </w:tc>
        <w:tc>
          <w:tcPr>
            <w:tcW w:w="0" w:type="auto"/>
            <w:tcBorders>
              <w:top w:val="outset" w:sz="6" w:space="0" w:color="auto"/>
              <w:left w:val="outset" w:sz="6" w:space="0" w:color="auto"/>
              <w:bottom w:val="outset" w:sz="6" w:space="0" w:color="auto"/>
              <w:right w:val="outset" w:sz="6" w:space="0" w:color="auto"/>
            </w:tcBorders>
            <w:vAlign w:val="center"/>
          </w:tcPr>
          <w:p w14:paraId="0F5F014E" w14:textId="77BA893A"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-33,220</w:t>
            </w:r>
          </w:p>
        </w:tc>
      </w:tr>
      <w:tr w:rsidR="001606D0" w:rsidRPr="00620644" w14:paraId="13AD3226" w14:textId="4AC1CCC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0C53D2" w14:textId="1A85A5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86B0A" w14:textId="555C710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16,819,714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2F50FA" w14:textId="0E5461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424157" w14:textId="0115C2B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17B20" w14:textId="74E7772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D5046" w14:textId="543EF1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159,417</w:t>
            </w:r>
          </w:p>
        </w:tc>
        <w:tc>
          <w:tcPr>
            <w:tcW w:w="0" w:type="auto"/>
            <w:tcBorders>
              <w:top w:val="outset" w:sz="6" w:space="0" w:color="auto"/>
              <w:left w:val="outset" w:sz="6" w:space="0" w:color="auto"/>
              <w:bottom w:val="outset" w:sz="6" w:space="0" w:color="auto"/>
              <w:right w:val="outset" w:sz="6" w:space="0" w:color="auto"/>
            </w:tcBorders>
            <w:vAlign w:val="center"/>
          </w:tcPr>
          <w:p w14:paraId="07DAA88C" w14:textId="5A1FBDB4"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-56,967</w:t>
            </w:r>
          </w:p>
        </w:tc>
      </w:tr>
      <w:tr w:rsidR="001606D0" w:rsidRPr="00620644" w14:paraId="471E0696" w14:textId="6A80AEB1"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98F6D" w14:textId="1944D3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B04E92" w14:textId="31A9D5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16,979,131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8C3082F" w14:textId="2DC5D38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DE86A" w14:textId="202BF81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9EF38" w14:textId="33C4D0E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0079" w14:textId="16AB4F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189,164</w:t>
            </w:r>
          </w:p>
        </w:tc>
        <w:tc>
          <w:tcPr>
            <w:tcW w:w="0" w:type="auto"/>
            <w:tcBorders>
              <w:top w:val="outset" w:sz="6" w:space="0" w:color="auto"/>
              <w:left w:val="outset" w:sz="6" w:space="0" w:color="auto"/>
              <w:bottom w:val="outset" w:sz="6" w:space="0" w:color="auto"/>
              <w:right w:val="outset" w:sz="6" w:space="0" w:color="auto"/>
            </w:tcBorders>
            <w:vAlign w:val="center"/>
          </w:tcPr>
          <w:p w14:paraId="65BAA01A" w14:textId="566E1263"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-106,349</w:t>
            </w:r>
          </w:p>
        </w:tc>
      </w:tr>
      <w:tr w:rsidR="001606D0" w:rsidRPr="00620644" w14:paraId="3AF0CDCF" w14:textId="439D038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EF8028" w14:textId="1DDEE6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46C4D" w14:textId="19C40B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17,168,295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A3C9" w14:textId="2EE3B5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71960" w14:textId="53A0C99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58364" w14:textId="302BAC5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FE7590" w14:textId="4D4A52D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192,004</w:t>
            </w:r>
          </w:p>
        </w:tc>
        <w:tc>
          <w:tcPr>
            <w:tcW w:w="0" w:type="auto"/>
            <w:tcBorders>
              <w:top w:val="outset" w:sz="6" w:space="0" w:color="auto"/>
              <w:left w:val="outset" w:sz="6" w:space="0" w:color="auto"/>
              <w:bottom w:val="outset" w:sz="6" w:space="0" w:color="auto"/>
              <w:right w:val="outset" w:sz="6" w:space="0" w:color="auto"/>
            </w:tcBorders>
            <w:vAlign w:val="center"/>
          </w:tcPr>
          <w:p w14:paraId="799E0698" w14:textId="7D58A2F7"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-159,640</w:t>
            </w:r>
          </w:p>
        </w:tc>
      </w:tr>
      <w:tr w:rsidR="001606D0" w:rsidRPr="00620644" w14:paraId="5353F811" w14:textId="3E6FF54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145664" w14:textId="2104AB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30C25" w14:textId="16A0539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17,360,299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35F521" w14:textId="23B44C7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09DF69" w14:textId="43633D0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CC92B0" w14:textId="189A192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45814" w14:textId="49812F8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147,550</w:t>
            </w:r>
          </w:p>
        </w:tc>
        <w:tc>
          <w:tcPr>
            <w:tcW w:w="0" w:type="auto"/>
            <w:tcBorders>
              <w:top w:val="outset" w:sz="6" w:space="0" w:color="auto"/>
              <w:left w:val="outset" w:sz="6" w:space="0" w:color="auto"/>
              <w:bottom w:val="outset" w:sz="6" w:space="0" w:color="auto"/>
              <w:right w:val="outset" w:sz="6" w:space="0" w:color="auto"/>
            </w:tcBorders>
            <w:vAlign w:val="center"/>
          </w:tcPr>
          <w:p w14:paraId="6821423D" w14:textId="1092047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-179,724</w:t>
            </w:r>
          </w:p>
        </w:tc>
      </w:tr>
      <w:tr w:rsidR="001606D0" w:rsidRPr="00620644" w14:paraId="60C3A9CA" w14:textId="5EF706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60874E" w14:textId="2A8F1C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3A117" w14:textId="31894C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17,507,849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7BC75" w14:textId="0E6C847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5AAD3" w14:textId="162681F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371DB9" w14:textId="5F392E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BF71B" w14:textId="32F681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116,916</w:t>
            </w:r>
          </w:p>
        </w:tc>
        <w:tc>
          <w:tcPr>
            <w:tcW w:w="0" w:type="auto"/>
            <w:tcBorders>
              <w:top w:val="outset" w:sz="6" w:space="0" w:color="auto"/>
              <w:left w:val="outset" w:sz="6" w:space="0" w:color="auto"/>
              <w:bottom w:val="outset" w:sz="6" w:space="0" w:color="auto"/>
              <w:right w:val="outset" w:sz="6" w:space="0" w:color="auto"/>
            </w:tcBorders>
            <w:vAlign w:val="center"/>
          </w:tcPr>
          <w:p w14:paraId="45CB3032" w14:textId="79D35F5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-151,665</w:t>
            </w:r>
          </w:p>
        </w:tc>
      </w:tr>
      <w:tr w:rsidR="001606D0" w:rsidRPr="00620644" w14:paraId="5707FDB7" w14:textId="1F04C156"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558233" w14:textId="48C1447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0B3DE" w14:textId="2DFC6C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17,624,765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B14794" w14:textId="2F3C0A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3E33C" w14:textId="5CF45A3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17944" w14:textId="421E32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14:paraId="77962B4C" w14:textId="06F465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118,442</w:t>
            </w:r>
          </w:p>
        </w:tc>
        <w:tc>
          <w:tcPr>
            <w:tcW w:w="0" w:type="auto"/>
            <w:tcBorders>
              <w:top w:val="outset" w:sz="6" w:space="0" w:color="auto"/>
              <w:left w:val="outset" w:sz="6" w:space="0" w:color="auto"/>
              <w:bottom w:val="outset" w:sz="6" w:space="0" w:color="auto"/>
              <w:right w:val="outset" w:sz="6" w:space="0" w:color="auto"/>
            </w:tcBorders>
            <w:vAlign w:val="center"/>
          </w:tcPr>
          <w:p w14:paraId="1479CB8C" w14:textId="433DC40B"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-100,864</w:t>
            </w:r>
          </w:p>
        </w:tc>
      </w:tr>
      <w:tr w:rsidR="001606D0" w:rsidRPr="00620644" w14:paraId="2AF423F2" w14:textId="1F82826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9D401A" w14:textId="36F6D07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B1117D" w14:textId="3AFD35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17,743,207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8E5C3" w14:textId="129F518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365B2" w14:textId="7FEB389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1413E" w14:textId="04D2A9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20D0B8" w14:textId="7A7F853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278,397</w:t>
            </w:r>
          </w:p>
        </w:tc>
        <w:tc>
          <w:tcPr>
            <w:tcW w:w="0" w:type="auto"/>
            <w:tcBorders>
              <w:top w:val="outset" w:sz="6" w:space="0" w:color="auto"/>
              <w:left w:val="outset" w:sz="6" w:space="0" w:color="auto"/>
              <w:bottom w:val="outset" w:sz="6" w:space="0" w:color="auto"/>
              <w:right w:val="outset" w:sz="6" w:space="0" w:color="auto"/>
            </w:tcBorders>
            <w:vAlign w:val="center"/>
          </w:tcPr>
          <w:p w14:paraId="6CD10992" w14:textId="45BDB159"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-42,118</w:t>
            </w:r>
          </w:p>
        </w:tc>
      </w:tr>
      <w:tr w:rsidR="001606D0" w:rsidRPr="00620644" w14:paraId="37972C22" w14:textId="2A691EA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13D37A" w14:textId="33A72EE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4E3FB" w14:textId="5950235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18,021,604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CB0D59" w14:textId="31CEBB0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CBB7CB" w14:textId="3D617CA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6C3E3" w14:textId="4A690D2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A59D7A" w14:textId="61A927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330,314</w:t>
            </w:r>
          </w:p>
        </w:tc>
        <w:tc>
          <w:tcPr>
            <w:tcW w:w="0" w:type="auto"/>
            <w:tcBorders>
              <w:top w:val="outset" w:sz="6" w:space="0" w:color="auto"/>
              <w:left w:val="outset" w:sz="6" w:space="0" w:color="auto"/>
              <w:bottom w:val="outset" w:sz="6" w:space="0" w:color="auto"/>
              <w:right w:val="outset" w:sz="6" w:space="0" w:color="auto"/>
            </w:tcBorders>
            <w:vAlign w:val="center"/>
          </w:tcPr>
          <w:p w14:paraId="1DCA9769" w14:textId="327A2022"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-50,429</w:t>
            </w:r>
          </w:p>
        </w:tc>
      </w:tr>
      <w:tr w:rsidR="001606D0" w:rsidRPr="00620644" w14:paraId="04F706A5" w14:textId="001F525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84F3E3" w14:textId="448CC48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8D15A5" w14:textId="725B03C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18,351,918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842E0A" w14:textId="1C55C8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6F9F7" w14:textId="31A58A7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06BBF" w14:textId="2D4C373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025155" w14:textId="73F959B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222,708</w:t>
            </w:r>
          </w:p>
        </w:tc>
        <w:tc>
          <w:tcPr>
            <w:tcW w:w="0" w:type="auto"/>
            <w:tcBorders>
              <w:top w:val="outset" w:sz="6" w:space="0" w:color="auto"/>
              <w:left w:val="outset" w:sz="6" w:space="0" w:color="auto"/>
              <w:bottom w:val="outset" w:sz="6" w:space="0" w:color="auto"/>
              <w:right w:val="outset" w:sz="6" w:space="0" w:color="auto"/>
            </w:tcBorders>
            <w:vAlign w:val="center"/>
          </w:tcPr>
          <w:p w14:paraId="4CA69A1D" w14:textId="752642DC" w:rsidR="001606D0" w:rsidRPr="001606D0" w:rsidRDefault="001606D0" w:rsidP="001606D0">
            <w:pPr>
              <w:keepNext/>
              <w:spacing w:after="0" w:line="240" w:lineRule="auto"/>
              <w:jc w:val="right"/>
              <w:rPr>
                <w:rFonts w:ascii="Times New Roman" w:eastAsia="Times New Roman" w:hAnsi="Times New Roman" w:cs="Times New Roman"/>
                <w:lang w:eastAsia="ru-RU"/>
              </w:rPr>
            </w:pPr>
            <w:r w:rsidRPr="001606D0">
              <w:rPr>
                <w:rFonts w:ascii="Times New Roman" w:hAnsi="Times New Roman" w:cs="Times New Roman"/>
                <w:color w:val="000000"/>
              </w:rPr>
              <w:t>-73,292</w:t>
            </w:r>
          </w:p>
        </w:tc>
      </w:tr>
      <w:tr w:rsidR="001606D0" w:rsidRPr="00620644" w14:paraId="3FBC9B80" w14:textId="2E73217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C6967A" w14:textId="4555A79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877214" w14:textId="6C5679C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18,574,626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30461B"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5FE2F4F"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369B7B4"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9B92B3D" w14:textId="77777777" w:rsidR="001606D0" w:rsidRPr="001606D0" w:rsidRDefault="001606D0" w:rsidP="001606D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1D73BFB" w14:textId="77777777" w:rsidR="001606D0" w:rsidRPr="001606D0" w:rsidRDefault="001606D0" w:rsidP="001606D0">
            <w:pPr>
              <w:keepNext/>
              <w:spacing w:after="0" w:line="240" w:lineRule="auto"/>
              <w:jc w:val="right"/>
              <w:rPr>
                <w:rFonts w:ascii="Times New Roman" w:eastAsia="Times New Roman" w:hAnsi="Times New Roman" w:cs="Times New Roman"/>
                <w:lang w:eastAsia="ru-RU"/>
              </w:rPr>
            </w:pPr>
          </w:p>
        </w:tc>
      </w:tr>
      <w:tr w:rsidR="001606D0" w:rsidRPr="00620644" w14:paraId="6BA28C04" w14:textId="0924C1B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65D42" w14:textId="241A1F8B"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548C10" w14:textId="32D823B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E088C" w14:textId="33FBAB1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A852" w14:textId="736F823E"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4813E0" w14:textId="30EAB19A"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F5A29" w14:textId="0763ADB0"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4,165,789</w:t>
            </w:r>
          </w:p>
        </w:tc>
        <w:tc>
          <w:tcPr>
            <w:tcW w:w="0" w:type="auto"/>
            <w:tcBorders>
              <w:top w:val="outset" w:sz="6" w:space="0" w:color="auto"/>
              <w:left w:val="outset" w:sz="6" w:space="0" w:color="auto"/>
              <w:bottom w:val="outset" w:sz="6" w:space="0" w:color="auto"/>
              <w:right w:val="outset" w:sz="6" w:space="0" w:color="auto"/>
            </w:tcBorders>
            <w:vAlign w:val="center"/>
          </w:tcPr>
          <w:p w14:paraId="62272493" w14:textId="3CCBC84B" w:rsidR="001606D0" w:rsidRPr="001606D0" w:rsidRDefault="001606D0" w:rsidP="001606D0">
            <w:pPr>
              <w:spacing w:after="0" w:line="240" w:lineRule="auto"/>
              <w:jc w:val="right"/>
              <w:rPr>
                <w:rFonts w:ascii="Times New Roman" w:eastAsia="Times New Roman" w:hAnsi="Times New Roman" w:cs="Times New Roman"/>
                <w:b/>
                <w:bCs/>
                <w:lang w:eastAsia="ru-RU"/>
              </w:rPr>
            </w:pPr>
            <w:r w:rsidRPr="001606D0">
              <w:rPr>
                <w:rFonts w:ascii="Times New Roman" w:hAnsi="Times New Roman" w:cs="Times New Roman"/>
                <w:b/>
                <w:bCs/>
                <w:color w:val="000000"/>
              </w:rPr>
              <w:t>-1,226,308</w:t>
            </w:r>
          </w:p>
        </w:tc>
      </w:tr>
    </w:tbl>
    <w:p w14:paraId="55E26D56" w14:textId="0A1BD28E" w:rsidR="00EE112F" w:rsidRPr="00EE112F" w:rsidRDefault="00EE112F" w:rsidP="00FE5B6E">
      <w:pPr>
        <w:pStyle w:val="XNormal-0"/>
        <w:keepNext/>
        <w:spacing w:after="180"/>
      </w:pPr>
      <w:r w:rsidRPr="00EE112F">
        <w:lastRenderedPageBreak/>
        <w:t xml:space="preserve">Показатели естественного движения в нормировке на среднегодовую численность </w:t>
      </w:r>
      <w:r w:rsidRPr="007605D5">
        <w:t>населения</w:t>
      </w:r>
      <w:r w:rsidRPr="00EE112F">
        <w:t>:</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1606D0" w:rsidRPr="00FE5B6E" w14:paraId="6A433EEB" w14:textId="654319C4" w:rsidTr="001606D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A896E0E"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9FF3323" w14:textId="11611D7F" w:rsidR="001606D0" w:rsidRPr="00B777A4" w:rsidRDefault="001606D0" w:rsidP="00FE5B6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5500BEB" w14:textId="2AC8876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AE6015F"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4CF92E5" w14:textId="77777777" w:rsidR="001606D0" w:rsidRPr="00FE5B6E" w:rsidRDefault="001606D0" w:rsidP="00FE5B6E">
            <w:pPr>
              <w:keepNext/>
              <w:spacing w:after="0" w:line="240" w:lineRule="auto"/>
              <w:jc w:val="center"/>
              <w:rPr>
                <w:rFonts w:ascii="Times New Roman" w:eastAsia="Times New Roman" w:hAnsi="Times New Roman" w:cs="Times New Roman"/>
                <w:lang w:eastAsia="ru-RU"/>
              </w:rPr>
            </w:pPr>
            <w:r w:rsidRPr="00FE5B6E">
              <w:rPr>
                <w:rFonts w:ascii="Times New Roman" w:eastAsia="Times New Roman" w:hAnsi="Times New Roman" w:cs="Times New Roman"/>
                <w:b/>
                <w:bCs/>
                <w:lang w:eastAsia="ru-RU"/>
              </w:rPr>
              <w:t>естественный</w:t>
            </w:r>
            <w:r w:rsidRPr="00FE5B6E">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4F5E1CF" w14:textId="77777777" w:rsidR="001606D0" w:rsidRPr="001606D0"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5A406FAF" w14:textId="37E4827D" w:rsidR="001606D0" w:rsidRPr="00FE5B6E" w:rsidRDefault="001606D0" w:rsidP="001606D0">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606D0" w:rsidRPr="00FE5B6E" w14:paraId="00B06D11" w14:textId="7509739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D1B482" w14:textId="6C4DD39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22D9B05" w14:textId="7F45B9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14,515,007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B1B8" w14:textId="1F1AED8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DCDF86" w14:textId="2A63384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7DEF0" w14:textId="54266B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tcPr>
          <w:p w14:paraId="06A4AB6C" w14:textId="60F463C7"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7FE763B" w14:textId="7651050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54CA6B" w14:textId="3CF5B44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4C3DAD5B" w14:textId="7D01616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14,765,316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E628EA" w14:textId="4CE6612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6745" w14:textId="3C3F2E7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D2A486" w14:textId="5D07602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tcPr>
          <w:p w14:paraId="1D39EF1A" w14:textId="7F0008CF"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5B7997B" w14:textId="5296761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0A8F34" w14:textId="38F14C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FA6E9F" w14:textId="01AC559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15,046,307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4623C" w14:textId="31C3670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6D94EF2" w14:textId="0761E8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B667C4" w14:textId="4A468D7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13DFCD1" w14:textId="0FADAA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EFE0D61" w14:textId="7218C64C"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87BDE6" w14:textId="730B0AE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7A9F234" w14:textId="587A7A3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15,310,319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D25ED" w14:textId="11A326D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2F4DB39" w14:textId="357598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B09A7" w14:textId="218695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3B7C52DC" w14:textId="43292A8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1F1BE3A" w14:textId="2B83A8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54278B" w14:textId="4DA85C8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4F53FDC" w14:textId="505FB28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15,576,335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DC926" w14:textId="71CE323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AA5D9" w14:textId="6E21C4D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D9572A" w14:textId="6077E9F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74E40386" w14:textId="7357F4F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B3E9F7C" w14:textId="6A682164"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1B73FD" w14:textId="0BDF7AA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8ECDC4B" w14:textId="4339B43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15,843,031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3D7E3D" w14:textId="66B66B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C20AF05" w14:textId="2E3487A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E729E1" w14:textId="0CD01C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37D5E0F4" w14:textId="26EC6A4A"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5E44681" w14:textId="2323D280"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7956E7" w14:textId="2D7EF5D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AB633A1" w14:textId="02D51D8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16,117,404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607A353" w14:textId="7568410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1184F7" w14:textId="03F036D8"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6BB17" w14:textId="648BC8B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tcPr>
          <w:p w14:paraId="304F3485" w14:textId="619FF1FD"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FFAF01B" w14:textId="699E98B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71CB75" w14:textId="140179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1F1CBC65" w14:textId="14D216B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16,406,966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2671" w14:textId="5DA6B5D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A75D8" w14:textId="36FED21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7D388" w14:textId="55F7E9C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0456CDB4" w14:textId="22D00BC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3E7E0705" w14:textId="111E1E9A"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A24A2" w14:textId="46F553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2436FC6" w14:textId="488031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16,684,534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C391D" w14:textId="5DB1858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7D458" w14:textId="4A5021E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A0065" w14:textId="12DDF40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4B88B3DD" w14:textId="67E7FAC6"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8700D2F" w14:textId="56690EC8"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E02D0D" w14:textId="297D01D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582C5D1" w14:textId="20B7A43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16,899,297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D0438" w14:textId="1C5F138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7B089" w14:textId="5DCFF4C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C4998" w14:textId="2C03983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12.8</w:t>
            </w:r>
          </w:p>
        </w:tc>
        <w:tc>
          <w:tcPr>
            <w:tcW w:w="0" w:type="auto"/>
            <w:tcBorders>
              <w:top w:val="outset" w:sz="6" w:space="0" w:color="auto"/>
              <w:left w:val="outset" w:sz="6" w:space="0" w:color="auto"/>
              <w:bottom w:val="outset" w:sz="6" w:space="0" w:color="auto"/>
              <w:right w:val="outset" w:sz="6" w:space="0" w:color="auto"/>
            </w:tcBorders>
            <w:vAlign w:val="center"/>
          </w:tcPr>
          <w:p w14:paraId="17690545" w14:textId="20F4716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51B56FF4" w14:textId="32FBF02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68A0F" w14:textId="638EF62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242820D" w14:textId="11A9885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17,073,538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B2DF3" w14:textId="20D388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EAE93" w14:textId="72F4901A"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C1B70" w14:textId="2E1E26C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0638B19B" w14:textId="55C2A5D0"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213B5F3" w14:textId="48024BF1"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94BC6E" w14:textId="2B6AB1D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BE08351" w14:textId="00C82A9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17,264,119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DAB2B" w14:textId="66F82F9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6FA" w14:textId="0580D4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1A429" w14:textId="2CDAA76F"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1B284514" w14:textId="5B561B79"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4CC3B314" w14:textId="72EED2A6"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80B30" w14:textId="7ED0C7E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E9AAA5" w14:textId="3BA8F0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17,433,970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11F718" w14:textId="673BE3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13893" w14:textId="6B42CD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4259B" w14:textId="7DCEDC0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tcPr>
          <w:p w14:paraId="4F1427F5" w14:textId="03DCB6C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6D856D7" w14:textId="534DD35F"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B9E534" w14:textId="7F3CB86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7D280288" w14:textId="54010BAE"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17,566,242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AB4B0" w14:textId="31E0B76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291A4" w14:textId="3A9F502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6A01EB" w14:textId="6CFBE261"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6BB2B688" w14:textId="1628967B"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99E6077" w14:textId="42116323"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881EA5" w14:textId="5D267E4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7D8929F" w14:textId="5BCB4A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17,683,920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50C5DAE" w14:textId="3412796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72CFD4" w14:textId="4821F550"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BB5E9" w14:textId="228F0A13"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12.4</w:t>
            </w:r>
          </w:p>
        </w:tc>
        <w:tc>
          <w:tcPr>
            <w:tcW w:w="0" w:type="auto"/>
            <w:tcBorders>
              <w:top w:val="outset" w:sz="6" w:space="0" w:color="auto"/>
              <w:left w:val="outset" w:sz="6" w:space="0" w:color="auto"/>
              <w:bottom w:val="outset" w:sz="6" w:space="0" w:color="auto"/>
              <w:right w:val="outset" w:sz="6" w:space="0" w:color="auto"/>
            </w:tcBorders>
            <w:vAlign w:val="center"/>
          </w:tcPr>
          <w:p w14:paraId="30150690" w14:textId="648243CE"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60177D05" w14:textId="31A99BC7"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E7B79B" w14:textId="0E51E0C4"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3F697C1" w14:textId="0B98AE4C"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17,882,044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7B9140" w14:textId="2B1E1BD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FF2DC" w14:textId="609224A9"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9494A5" w14:textId="3678A685"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52C9F67C" w14:textId="4D9917F4"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7A0E6659" w14:textId="2901E10B"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24050F" w14:textId="6ED467A7"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924CDD8" w14:textId="4A4DAE36"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18,186,261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2B492" w14:textId="0E80B5DD"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5E749" w14:textId="3AA0FEBB"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2F69DBE" w14:textId="6D089142" w:rsidR="001606D0" w:rsidRPr="001606D0" w:rsidRDefault="001606D0" w:rsidP="001606D0">
            <w:pPr>
              <w:keepNext/>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tcPr>
          <w:p w14:paraId="48232F59" w14:textId="7CB988A2" w:rsidR="001606D0" w:rsidRPr="001606D0" w:rsidRDefault="001606D0" w:rsidP="001606D0">
            <w:pPr>
              <w:keepNext/>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1732CAD2" w14:textId="08DC46B2"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796CEE" w14:textId="5FB03866"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75C1C9B0" w14:textId="27F30927"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18,463,048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549F08" w14:textId="37E36E9C"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65D511" w14:textId="31683D6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ABBB07" w14:textId="51493D33" w:rsidR="001606D0" w:rsidRPr="001606D0" w:rsidRDefault="001606D0" w:rsidP="001606D0">
            <w:pPr>
              <w:spacing w:after="0" w:line="240" w:lineRule="auto"/>
              <w:jc w:val="center"/>
              <w:rPr>
                <w:rFonts w:ascii="Times New Roman" w:eastAsia="Times New Roman" w:hAnsi="Times New Roman" w:cs="Times New Roman"/>
                <w:lang w:eastAsia="ru-RU"/>
              </w:rPr>
            </w:pPr>
            <w:r w:rsidRPr="001606D0">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0590DA95" w14:textId="01BDAE1D" w:rsidR="001606D0" w:rsidRPr="001606D0" w:rsidRDefault="001606D0" w:rsidP="001606D0">
            <w:pPr>
              <w:spacing w:after="0" w:line="240" w:lineRule="auto"/>
              <w:jc w:val="center"/>
              <w:rPr>
                <w:rFonts w:ascii="Times New Roman" w:hAnsi="Times New Roman" w:cs="Times New Roman"/>
                <w:color w:val="000000"/>
              </w:rPr>
            </w:pPr>
            <w:r w:rsidRPr="001606D0">
              <w:rPr>
                <w:rFonts w:ascii="Times New Roman" w:hAnsi="Times New Roman" w:cs="Times New Roman"/>
                <w:color w:val="000000"/>
              </w:rPr>
              <w:t>100.0</w:t>
            </w:r>
          </w:p>
        </w:tc>
      </w:tr>
      <w:tr w:rsidR="001606D0" w:rsidRPr="00FE5B6E" w14:paraId="0D147489" w14:textId="211E3749" w:rsidTr="001606D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4578764" w14:textId="323095D7"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CF1EDE7" w14:textId="1D3EF3F3"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40AA4F" w14:textId="04FA7C94"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03D2680D" w14:textId="00815CA1"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39EE7BE9" w14:textId="76F4D456" w:rsidR="001606D0" w:rsidRPr="001606D0" w:rsidRDefault="001606D0" w:rsidP="001606D0">
            <w:pPr>
              <w:spacing w:after="0" w:line="240" w:lineRule="auto"/>
              <w:jc w:val="center"/>
              <w:rPr>
                <w:rFonts w:ascii="Times New Roman" w:eastAsia="Times New Roman" w:hAnsi="Times New Roman" w:cs="Times New Roman"/>
                <w:b/>
                <w:bCs/>
                <w:lang w:eastAsia="ru-RU"/>
              </w:rPr>
            </w:pPr>
            <w:r w:rsidRPr="001606D0">
              <w:rPr>
                <w:rFonts w:ascii="Times New Roman" w:hAnsi="Times New Roman" w:cs="Times New Roman"/>
                <w:b/>
                <w:bCs/>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F3BA4FE" w14:textId="2982D3F7" w:rsidR="001606D0" w:rsidRPr="001606D0" w:rsidRDefault="001606D0" w:rsidP="001606D0">
            <w:pPr>
              <w:spacing w:after="0" w:line="240" w:lineRule="auto"/>
              <w:jc w:val="center"/>
              <w:rPr>
                <w:rFonts w:ascii="Times New Roman" w:hAnsi="Times New Roman" w:cs="Times New Roman"/>
                <w:b/>
                <w:bCs/>
                <w:color w:val="000000"/>
              </w:rPr>
            </w:pPr>
            <w:r w:rsidRPr="001606D0">
              <w:rPr>
                <w:rFonts w:ascii="Times New Roman" w:hAnsi="Times New Roman" w:cs="Times New Roman"/>
                <w:b/>
                <w:bCs/>
                <w:color w:val="000000"/>
              </w:rPr>
              <w:t>100.0</w:t>
            </w:r>
          </w:p>
        </w:tc>
      </w:tr>
    </w:tbl>
    <w:p w14:paraId="129B9483" w14:textId="77777777" w:rsidR="007605D5" w:rsidRDefault="00EE112F" w:rsidP="003F76B4">
      <w:pPr>
        <w:pStyle w:val="XNormal-0"/>
        <w:keepNext/>
      </w:pPr>
      <w:r w:rsidRPr="00EE112F">
        <w:lastRenderedPageBreak/>
        <w:br/>
      </w:r>
      <w:r w:rsidRPr="00EE112F">
        <w:rPr>
          <w:b/>
          <w:bCs/>
        </w:rPr>
        <w:t>Белоруссия</w:t>
      </w:r>
    </w:p>
    <w:p w14:paraId="759D1E3C" w14:textId="2BFCA65B" w:rsidR="007605D5" w:rsidRDefault="00EE112F" w:rsidP="003F76B4">
      <w:pPr>
        <w:pStyle w:val="XNormal-0"/>
        <w:keepNext/>
      </w:pPr>
      <w:r w:rsidRPr="00EE112F">
        <w:t>Состав: Витебская, Гродненская, Минская, Могил</w:t>
      </w:r>
      <w:r w:rsidR="00D31276">
        <w:t>ё</w:t>
      </w:r>
      <w:r w:rsidRPr="00EE112F">
        <w:t>вская, Смоленская губернии.</w:t>
      </w:r>
    </w:p>
    <w:p w14:paraId="279DC9ED" w14:textId="40A14758" w:rsidR="00EE112F" w:rsidRPr="00EE112F" w:rsidRDefault="00EE112F" w:rsidP="003F76B4">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E2437" w:rsidRPr="00620644" w14:paraId="524A1F01" w14:textId="6283B003" w:rsidTr="00EE243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5852C0"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6B7ECB"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4EC1314"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FA4BE3A"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E22C0B6"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47F9E2" w14:textId="77777777" w:rsidR="00EE2437" w:rsidRPr="00620644" w:rsidRDefault="00EE2437" w:rsidP="003F76B4">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10447A4" w14:textId="7FB29BDC" w:rsidR="00EE2437" w:rsidRPr="00620644" w:rsidRDefault="004B5C87" w:rsidP="003F76B4">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E243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E2437">
              <w:rPr>
                <w:rFonts w:ascii="Times New Roman" w:eastAsia="Times New Roman" w:hAnsi="Times New Roman" w:cs="Times New Roman"/>
                <w:b/>
                <w:bCs/>
                <w:lang w:eastAsia="ru-RU"/>
              </w:rPr>
              <w:t>и</w:t>
            </w:r>
          </w:p>
        </w:tc>
      </w:tr>
      <w:tr w:rsidR="009A6B30" w:rsidRPr="00620644" w14:paraId="7E9C877F" w14:textId="4C3D55A4"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944348" w14:textId="0BD1449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5D36F" w14:textId="2171995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D1E98" w14:textId="0687C7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BB8749" w14:textId="747070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1BBBC" w14:textId="7937B73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BE852" w14:textId="0185B1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125,547</w:t>
            </w:r>
          </w:p>
        </w:tc>
        <w:tc>
          <w:tcPr>
            <w:tcW w:w="0" w:type="auto"/>
            <w:tcBorders>
              <w:top w:val="outset" w:sz="6" w:space="0" w:color="auto"/>
              <w:left w:val="outset" w:sz="6" w:space="0" w:color="auto"/>
              <w:bottom w:val="outset" w:sz="6" w:space="0" w:color="auto"/>
              <w:right w:val="outset" w:sz="6" w:space="0" w:color="auto"/>
            </w:tcBorders>
            <w:vAlign w:val="center"/>
          </w:tcPr>
          <w:p w14:paraId="680B402E" w14:textId="4DB3CEA0"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-15,763</w:t>
            </w:r>
          </w:p>
        </w:tc>
      </w:tr>
      <w:tr w:rsidR="009A6B30" w:rsidRPr="00620644" w14:paraId="3F0F7DD2" w14:textId="12AA091E"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07210D" w14:textId="65AF2A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BCAC2" w14:textId="39B345B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E68EB" w14:textId="08FE0A2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83BBD30" w14:textId="482D38A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5AEA8" w14:textId="5E688CC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9A432A" w14:textId="7DFA3E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133,844</w:t>
            </w:r>
          </w:p>
        </w:tc>
        <w:tc>
          <w:tcPr>
            <w:tcW w:w="0" w:type="auto"/>
            <w:tcBorders>
              <w:top w:val="outset" w:sz="6" w:space="0" w:color="auto"/>
              <w:left w:val="outset" w:sz="6" w:space="0" w:color="auto"/>
              <w:bottom w:val="outset" w:sz="6" w:space="0" w:color="auto"/>
              <w:right w:val="outset" w:sz="6" w:space="0" w:color="auto"/>
            </w:tcBorders>
            <w:vAlign w:val="center"/>
          </w:tcPr>
          <w:p w14:paraId="202C86A9" w14:textId="3619409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-9,856</w:t>
            </w:r>
          </w:p>
        </w:tc>
      </w:tr>
      <w:tr w:rsidR="009A6B30" w:rsidRPr="00620644" w14:paraId="75F66F77" w14:textId="6736D52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AB9C7" w14:textId="3A68322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395F4FD" w14:textId="73AECF4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464C0" w14:textId="2199CCD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A0798" w14:textId="44B127F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023725" w14:textId="1F30B5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A79FB" w14:textId="117D9DB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142,470</w:t>
            </w:r>
          </w:p>
        </w:tc>
        <w:tc>
          <w:tcPr>
            <w:tcW w:w="0" w:type="auto"/>
            <w:tcBorders>
              <w:top w:val="outset" w:sz="6" w:space="0" w:color="auto"/>
              <w:left w:val="outset" w:sz="6" w:space="0" w:color="auto"/>
              <w:bottom w:val="outset" w:sz="6" w:space="0" w:color="auto"/>
              <w:right w:val="outset" w:sz="6" w:space="0" w:color="auto"/>
            </w:tcBorders>
            <w:vAlign w:val="center"/>
          </w:tcPr>
          <w:p w14:paraId="3D9C88F2" w14:textId="6EB5DE64"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-26,822</w:t>
            </w:r>
          </w:p>
        </w:tc>
      </w:tr>
      <w:tr w:rsidR="009A6B30" w:rsidRPr="00620644" w14:paraId="084DF670" w14:textId="393E79D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1F2DE8" w14:textId="6D1D875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30D28E" w14:textId="70640F3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A710C" w14:textId="0DC112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F9C92" w14:textId="683ADDB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66441" w14:textId="7F037B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80FBEF" w14:textId="78FFF9A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158,744</w:t>
            </w:r>
          </w:p>
        </w:tc>
        <w:tc>
          <w:tcPr>
            <w:tcW w:w="0" w:type="auto"/>
            <w:tcBorders>
              <w:top w:val="outset" w:sz="6" w:space="0" w:color="auto"/>
              <w:left w:val="outset" w:sz="6" w:space="0" w:color="auto"/>
              <w:bottom w:val="outset" w:sz="6" w:space="0" w:color="auto"/>
              <w:right w:val="outset" w:sz="6" w:space="0" w:color="auto"/>
            </w:tcBorders>
            <w:vAlign w:val="center"/>
          </w:tcPr>
          <w:p w14:paraId="2CD50359" w14:textId="5F25122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-19,495</w:t>
            </w:r>
          </w:p>
        </w:tc>
      </w:tr>
      <w:tr w:rsidR="009A6B30" w:rsidRPr="00620644" w14:paraId="3362F142" w14:textId="02EE49C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F3EED8" w14:textId="523158C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EAB3C" w14:textId="112C4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119C03AD" w14:textId="32EA8EC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5C676" w14:textId="6398E0D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DB62B3" w14:textId="7DAC18E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651F5" w14:textId="3FE7EE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142,382</w:t>
            </w:r>
          </w:p>
        </w:tc>
        <w:tc>
          <w:tcPr>
            <w:tcW w:w="0" w:type="auto"/>
            <w:tcBorders>
              <w:top w:val="outset" w:sz="6" w:space="0" w:color="auto"/>
              <w:left w:val="outset" w:sz="6" w:space="0" w:color="auto"/>
              <w:bottom w:val="outset" w:sz="6" w:space="0" w:color="auto"/>
              <w:right w:val="outset" w:sz="6" w:space="0" w:color="auto"/>
            </w:tcBorders>
            <w:vAlign w:val="center"/>
          </w:tcPr>
          <w:p w14:paraId="0A91D022" w14:textId="687FC38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-33,209</w:t>
            </w:r>
          </w:p>
        </w:tc>
      </w:tr>
      <w:tr w:rsidR="009A6B30" w:rsidRPr="00620644" w14:paraId="2432C0AA" w14:textId="16EA649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E2EDD" w14:textId="5622BB5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1E8D5D7" w14:textId="3BC118F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604ED4" w14:textId="695B89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CFDEC" w14:textId="3089C30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62E95" w14:textId="5491580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16010A" w14:textId="53B9BF7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121,134</w:t>
            </w:r>
          </w:p>
        </w:tc>
        <w:tc>
          <w:tcPr>
            <w:tcW w:w="0" w:type="auto"/>
            <w:tcBorders>
              <w:top w:val="outset" w:sz="6" w:space="0" w:color="auto"/>
              <w:left w:val="outset" w:sz="6" w:space="0" w:color="auto"/>
              <w:bottom w:val="outset" w:sz="6" w:space="0" w:color="auto"/>
              <w:right w:val="outset" w:sz="6" w:space="0" w:color="auto"/>
            </w:tcBorders>
            <w:vAlign w:val="center"/>
          </w:tcPr>
          <w:p w14:paraId="39220D8D" w14:textId="6FF8793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-23,987</w:t>
            </w:r>
          </w:p>
        </w:tc>
      </w:tr>
      <w:tr w:rsidR="009A6B30" w:rsidRPr="00620644" w14:paraId="6485A3A2" w14:textId="6A6EABDB"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6000A" w14:textId="48498F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C6802" w14:textId="1F5865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EEF89" w14:textId="0B9F35A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860AA" w14:textId="60FBBB4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E14A60" w14:textId="08C4591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F1F05" w14:textId="3D90F4F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175,994</w:t>
            </w:r>
          </w:p>
        </w:tc>
        <w:tc>
          <w:tcPr>
            <w:tcW w:w="0" w:type="auto"/>
            <w:tcBorders>
              <w:top w:val="outset" w:sz="6" w:space="0" w:color="auto"/>
              <w:left w:val="outset" w:sz="6" w:space="0" w:color="auto"/>
              <w:bottom w:val="outset" w:sz="6" w:space="0" w:color="auto"/>
              <w:right w:val="outset" w:sz="6" w:space="0" w:color="auto"/>
            </w:tcBorders>
            <w:vAlign w:val="center"/>
          </w:tcPr>
          <w:p w14:paraId="32C3D99C" w14:textId="288B911B"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-25,799</w:t>
            </w:r>
          </w:p>
        </w:tc>
      </w:tr>
      <w:tr w:rsidR="009A6B30" w:rsidRPr="00620644" w14:paraId="026A2BB6" w14:textId="1E80027A"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E36D1E" w14:textId="7BC9F6F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E0DFD" w14:textId="2216EC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B6093" w14:textId="3A0AD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D40D" w14:textId="3004417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7B8BD" w14:textId="4DCD071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C6DF1C" w14:textId="1418047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104,463</w:t>
            </w:r>
          </w:p>
        </w:tc>
        <w:tc>
          <w:tcPr>
            <w:tcW w:w="0" w:type="auto"/>
            <w:tcBorders>
              <w:top w:val="outset" w:sz="6" w:space="0" w:color="auto"/>
              <w:left w:val="outset" w:sz="6" w:space="0" w:color="auto"/>
              <w:bottom w:val="outset" w:sz="6" w:space="0" w:color="auto"/>
              <w:right w:val="outset" w:sz="6" w:space="0" w:color="auto"/>
            </w:tcBorders>
            <w:vAlign w:val="center"/>
          </w:tcPr>
          <w:p w14:paraId="2FEBBCC4" w14:textId="0329024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-39,405</w:t>
            </w:r>
          </w:p>
        </w:tc>
      </w:tr>
      <w:tr w:rsidR="009A6B30" w:rsidRPr="00620644" w14:paraId="031B517D" w14:textId="01B578C2"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1BA63B" w14:textId="082551F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F95B" w14:textId="3B00DE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EF353" w14:textId="14B16B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973C5" w14:textId="095F356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0B2463" w14:textId="7152B4E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F98F2" w14:textId="7B89C6C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149,731</w:t>
            </w:r>
          </w:p>
        </w:tc>
        <w:tc>
          <w:tcPr>
            <w:tcW w:w="0" w:type="auto"/>
            <w:tcBorders>
              <w:top w:val="outset" w:sz="6" w:space="0" w:color="auto"/>
              <w:left w:val="outset" w:sz="6" w:space="0" w:color="auto"/>
              <w:bottom w:val="outset" w:sz="6" w:space="0" w:color="auto"/>
              <w:right w:val="outset" w:sz="6" w:space="0" w:color="auto"/>
            </w:tcBorders>
            <w:vAlign w:val="center"/>
          </w:tcPr>
          <w:p w14:paraId="29E65DE1" w14:textId="47D25BAD"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-18,917</w:t>
            </w:r>
          </w:p>
        </w:tc>
      </w:tr>
      <w:tr w:rsidR="009A6B30" w:rsidRPr="00620644" w14:paraId="2A6BFA53" w14:textId="05AC4B7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11DD29" w14:textId="4FC0153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E42F1" w14:textId="0FA163B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9,571,180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3AE83F" w14:textId="48E16F3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AAC7" w14:textId="1215083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071BB" w14:textId="26318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F7D9D0" w14:textId="14A2046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106,671</w:t>
            </w:r>
          </w:p>
        </w:tc>
        <w:tc>
          <w:tcPr>
            <w:tcW w:w="0" w:type="auto"/>
            <w:tcBorders>
              <w:top w:val="outset" w:sz="6" w:space="0" w:color="auto"/>
              <w:left w:val="outset" w:sz="6" w:space="0" w:color="auto"/>
              <w:bottom w:val="outset" w:sz="6" w:space="0" w:color="auto"/>
              <w:right w:val="outset" w:sz="6" w:space="0" w:color="auto"/>
            </w:tcBorders>
            <w:vAlign w:val="center"/>
          </w:tcPr>
          <w:p w14:paraId="3DD72291" w14:textId="6689B256"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-25,186</w:t>
            </w:r>
          </w:p>
        </w:tc>
      </w:tr>
      <w:tr w:rsidR="009A6B30" w:rsidRPr="00620644" w14:paraId="37C4A22C" w14:textId="0155D977"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B6EFC00" w14:textId="41CFB65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C6482B" w14:textId="0C182BF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9,677,851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CB6DFE" w14:textId="3A34ABA3"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770FB" w14:textId="2980C6F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C62080" w14:textId="60F6B39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DD9CE1A" w14:textId="6DB4F8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138,128</w:t>
            </w:r>
          </w:p>
        </w:tc>
        <w:tc>
          <w:tcPr>
            <w:tcW w:w="0" w:type="auto"/>
            <w:tcBorders>
              <w:top w:val="outset" w:sz="6" w:space="0" w:color="auto"/>
              <w:left w:val="outset" w:sz="6" w:space="0" w:color="auto"/>
              <w:bottom w:val="outset" w:sz="6" w:space="0" w:color="auto"/>
              <w:right w:val="outset" w:sz="6" w:space="0" w:color="auto"/>
            </w:tcBorders>
            <w:vAlign w:val="center"/>
          </w:tcPr>
          <w:p w14:paraId="558453F7" w14:textId="17979117"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-48,799</w:t>
            </w:r>
          </w:p>
        </w:tc>
      </w:tr>
      <w:tr w:rsidR="009A6B30" w:rsidRPr="00620644" w14:paraId="5B2A222B" w14:textId="50960B3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8E4CF3" w14:textId="735C071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ACD63" w14:textId="325123D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9,815,979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01610E7" w14:textId="36251E1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99341C3" w14:textId="233CEBC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EB980" w14:textId="288A58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F06F1" w14:textId="3D3803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88,715</w:t>
            </w:r>
          </w:p>
        </w:tc>
        <w:tc>
          <w:tcPr>
            <w:tcW w:w="0" w:type="auto"/>
            <w:tcBorders>
              <w:top w:val="outset" w:sz="6" w:space="0" w:color="auto"/>
              <w:left w:val="outset" w:sz="6" w:space="0" w:color="auto"/>
              <w:bottom w:val="outset" w:sz="6" w:space="0" w:color="auto"/>
              <w:right w:val="outset" w:sz="6" w:space="0" w:color="auto"/>
            </w:tcBorders>
            <w:vAlign w:val="center"/>
          </w:tcPr>
          <w:p w14:paraId="273A06AB" w14:textId="5A679D98"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-121,526</w:t>
            </w:r>
          </w:p>
        </w:tc>
      </w:tr>
      <w:tr w:rsidR="009A6B30" w:rsidRPr="00620644" w14:paraId="0654BDEC" w14:textId="781E89F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A6DB006" w14:textId="600CBD6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6BF4D" w14:textId="6FE6E7F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9,904,694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5E72E" w14:textId="069B514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2B35E" w14:textId="0E41A69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7E6F4" w14:textId="596F4D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33F543" w14:textId="0C84B1F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53,003</w:t>
            </w:r>
          </w:p>
        </w:tc>
        <w:tc>
          <w:tcPr>
            <w:tcW w:w="0" w:type="auto"/>
            <w:tcBorders>
              <w:top w:val="outset" w:sz="6" w:space="0" w:color="auto"/>
              <w:left w:val="outset" w:sz="6" w:space="0" w:color="auto"/>
              <w:bottom w:val="outset" w:sz="6" w:space="0" w:color="auto"/>
              <w:right w:val="outset" w:sz="6" w:space="0" w:color="auto"/>
            </w:tcBorders>
            <w:vAlign w:val="center"/>
          </w:tcPr>
          <w:p w14:paraId="46A08DC5" w14:textId="4AAB364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-119,109</w:t>
            </w:r>
          </w:p>
        </w:tc>
      </w:tr>
      <w:tr w:rsidR="009A6B30" w:rsidRPr="00620644" w14:paraId="692DEFB6" w14:textId="186B96E9"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06AB25" w14:textId="4E4DE8D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0B549" w14:textId="4394BE8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9,957,697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77B54" w14:textId="2F35302F"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2F5C4" w14:textId="0B0140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B5F82" w14:textId="1F9D0E1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0BC915" w14:textId="2AB3380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106,103</w:t>
            </w:r>
          </w:p>
        </w:tc>
        <w:tc>
          <w:tcPr>
            <w:tcW w:w="0" w:type="auto"/>
            <w:tcBorders>
              <w:top w:val="outset" w:sz="6" w:space="0" w:color="auto"/>
              <w:left w:val="outset" w:sz="6" w:space="0" w:color="auto"/>
              <w:bottom w:val="outset" w:sz="6" w:space="0" w:color="auto"/>
              <w:right w:val="outset" w:sz="6" w:space="0" w:color="auto"/>
            </w:tcBorders>
            <w:vAlign w:val="center"/>
          </w:tcPr>
          <w:p w14:paraId="72892209" w14:textId="442973D5"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-70,098</w:t>
            </w:r>
          </w:p>
        </w:tc>
      </w:tr>
      <w:tr w:rsidR="009A6B30" w:rsidRPr="00620644" w14:paraId="6A21778C" w14:textId="11EBB8B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0517" w14:textId="0CC0DE3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9A1361" w14:textId="3100A7B8"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10,063,800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49C8" w14:textId="044DE18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93374" w14:textId="27F05ABC"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7D304" w14:textId="7F573E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9D70D2F" w14:textId="4DBF87B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119,091</w:t>
            </w:r>
          </w:p>
        </w:tc>
        <w:tc>
          <w:tcPr>
            <w:tcW w:w="0" w:type="auto"/>
            <w:tcBorders>
              <w:top w:val="outset" w:sz="6" w:space="0" w:color="auto"/>
              <w:left w:val="outset" w:sz="6" w:space="0" w:color="auto"/>
              <w:bottom w:val="outset" w:sz="6" w:space="0" w:color="auto"/>
              <w:right w:val="outset" w:sz="6" w:space="0" w:color="auto"/>
            </w:tcBorders>
            <w:vAlign w:val="center"/>
          </w:tcPr>
          <w:p w14:paraId="1B1A31A7" w14:textId="34A8256C"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-38,127</w:t>
            </w:r>
          </w:p>
        </w:tc>
      </w:tr>
      <w:tr w:rsidR="009A6B30" w:rsidRPr="00620644" w14:paraId="3E137EF9" w14:textId="56EFA018"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F42DE6" w14:textId="5942685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918394" w14:textId="0386F38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10,182,891</w:t>
            </w:r>
          </w:p>
        </w:tc>
        <w:tc>
          <w:tcPr>
            <w:tcW w:w="0" w:type="auto"/>
            <w:tcBorders>
              <w:top w:val="outset" w:sz="6" w:space="0" w:color="auto"/>
              <w:left w:val="outset" w:sz="6" w:space="0" w:color="auto"/>
              <w:bottom w:val="outset" w:sz="6" w:space="0" w:color="auto"/>
              <w:right w:val="outset" w:sz="6" w:space="0" w:color="auto"/>
            </w:tcBorders>
            <w:vAlign w:val="center"/>
            <w:hideMark/>
          </w:tcPr>
          <w:p w14:paraId="3371B95B" w14:textId="06F3241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0A3D0" w14:textId="490675D5"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F92E8A" w14:textId="0600D8E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27B4504" w14:textId="78444C21"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174,493</w:t>
            </w:r>
          </w:p>
        </w:tc>
        <w:tc>
          <w:tcPr>
            <w:tcW w:w="0" w:type="auto"/>
            <w:tcBorders>
              <w:top w:val="outset" w:sz="6" w:space="0" w:color="auto"/>
              <w:left w:val="outset" w:sz="6" w:space="0" w:color="auto"/>
              <w:bottom w:val="outset" w:sz="6" w:space="0" w:color="auto"/>
              <w:right w:val="outset" w:sz="6" w:space="0" w:color="auto"/>
            </w:tcBorders>
            <w:vAlign w:val="center"/>
          </w:tcPr>
          <w:p w14:paraId="41DD9D0C" w14:textId="26BF90E1"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-29,535</w:t>
            </w:r>
          </w:p>
        </w:tc>
      </w:tr>
      <w:tr w:rsidR="009A6B30" w:rsidRPr="00620644" w14:paraId="4E843704" w14:textId="6DDEB783"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FAEC1A" w14:textId="2BCD992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406C87" w14:textId="05F4B67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10,357,384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902AAA" w14:textId="360075C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8C1C1BC" w14:textId="6A10659E"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1F416" w14:textId="204E0867"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6D989A" w14:textId="155D255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171,138</w:t>
            </w:r>
          </w:p>
        </w:tc>
        <w:tc>
          <w:tcPr>
            <w:tcW w:w="0" w:type="auto"/>
            <w:tcBorders>
              <w:top w:val="outset" w:sz="6" w:space="0" w:color="auto"/>
              <w:left w:val="outset" w:sz="6" w:space="0" w:color="auto"/>
              <w:bottom w:val="outset" w:sz="6" w:space="0" w:color="auto"/>
              <w:right w:val="outset" w:sz="6" w:space="0" w:color="auto"/>
            </w:tcBorders>
            <w:vAlign w:val="center"/>
          </w:tcPr>
          <w:p w14:paraId="14331AD9" w14:textId="416A8B4A"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-31,287</w:t>
            </w:r>
          </w:p>
        </w:tc>
      </w:tr>
      <w:tr w:rsidR="009A6B30" w:rsidRPr="00620644" w14:paraId="131A6A5E" w14:textId="0799ACDC"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3F8406" w14:textId="3ADD9C96"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B89F6A" w14:textId="6D14143D"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10,528,522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C8790E" w14:textId="1D61DC6A"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2D8D5DE" w14:textId="2CDC99B4"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17FEF" w14:textId="1F4A8E22"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5EF4E" w14:textId="261E916B"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157,835</w:t>
            </w:r>
          </w:p>
        </w:tc>
        <w:tc>
          <w:tcPr>
            <w:tcW w:w="0" w:type="auto"/>
            <w:tcBorders>
              <w:top w:val="outset" w:sz="6" w:space="0" w:color="auto"/>
              <w:left w:val="outset" w:sz="6" w:space="0" w:color="auto"/>
              <w:bottom w:val="outset" w:sz="6" w:space="0" w:color="auto"/>
              <w:right w:val="outset" w:sz="6" w:space="0" w:color="auto"/>
            </w:tcBorders>
            <w:vAlign w:val="center"/>
          </w:tcPr>
          <w:p w14:paraId="2D8925FA" w14:textId="697ECA79" w:rsidR="009A6B30" w:rsidRPr="009A6B30" w:rsidRDefault="009A6B30" w:rsidP="009A6B30">
            <w:pPr>
              <w:keepNext/>
              <w:spacing w:after="0" w:line="240" w:lineRule="auto"/>
              <w:jc w:val="right"/>
              <w:rPr>
                <w:rFonts w:ascii="Times New Roman" w:eastAsia="Times New Roman" w:hAnsi="Times New Roman" w:cs="Times New Roman"/>
                <w:lang w:eastAsia="ru-RU"/>
              </w:rPr>
            </w:pPr>
            <w:r w:rsidRPr="009A6B30">
              <w:rPr>
                <w:rFonts w:ascii="Times New Roman" w:hAnsi="Times New Roman" w:cs="Times New Roman"/>
                <w:color w:val="000000"/>
              </w:rPr>
              <w:t>-34,132</w:t>
            </w:r>
          </w:p>
        </w:tc>
      </w:tr>
      <w:tr w:rsidR="009A6B30" w:rsidRPr="00620644" w14:paraId="2779D542" w14:textId="0182A830"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6F4241" w14:textId="36235859"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DBAF7" w14:textId="1885F0A0" w:rsidR="009A6B30" w:rsidRPr="009A6B30" w:rsidRDefault="009A6B30" w:rsidP="009A6B30">
            <w:pPr>
              <w:keepNext/>
              <w:spacing w:after="0" w:line="240" w:lineRule="auto"/>
              <w:jc w:val="center"/>
              <w:rPr>
                <w:rFonts w:ascii="Times New Roman" w:eastAsia="Times New Roman" w:hAnsi="Times New Roman" w:cs="Times New Roman"/>
                <w:lang w:eastAsia="ru-RU"/>
              </w:rPr>
            </w:pPr>
            <w:r w:rsidRPr="009A6B30">
              <w:rPr>
                <w:rFonts w:ascii="Times New Roman" w:hAnsi="Times New Roman" w:cs="Times New Roman"/>
                <w:color w:val="000000"/>
              </w:rPr>
              <w:t>10,686,357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B0A593D"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70E6C40"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F5BC42A"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5E817532" w14:textId="77777777" w:rsidR="009A6B30" w:rsidRPr="009A6B30" w:rsidRDefault="009A6B30" w:rsidP="009A6B30">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0C7AEE0A" w14:textId="77777777" w:rsidR="009A6B30" w:rsidRPr="009A6B30" w:rsidRDefault="009A6B30" w:rsidP="009A6B30">
            <w:pPr>
              <w:keepNext/>
              <w:spacing w:after="0" w:line="240" w:lineRule="auto"/>
              <w:jc w:val="right"/>
              <w:rPr>
                <w:rFonts w:ascii="Times New Roman" w:eastAsia="Times New Roman" w:hAnsi="Times New Roman" w:cs="Times New Roman"/>
                <w:lang w:eastAsia="ru-RU"/>
              </w:rPr>
            </w:pPr>
          </w:p>
        </w:tc>
      </w:tr>
      <w:tr w:rsidR="009A6B30" w:rsidRPr="00620644" w14:paraId="31568356" w14:textId="630ABCBD" w:rsidTr="003B4E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F71381" w14:textId="1D3BE616"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3FD21" w14:textId="16088CFE"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1002967C" w14:textId="18EB746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53CF10" w14:textId="154B75F7"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B859D" w14:textId="19A2B040"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181A0" w14:textId="51031F8C" w:rsidR="009A6B30" w:rsidRPr="009A6B30" w:rsidRDefault="009A6B30" w:rsidP="009A6B30">
            <w:pPr>
              <w:spacing w:after="0" w:line="240" w:lineRule="auto"/>
              <w:jc w:val="center"/>
              <w:rPr>
                <w:rFonts w:ascii="Times New Roman" w:eastAsia="Times New Roman" w:hAnsi="Times New Roman" w:cs="Times New Roman"/>
                <w:b/>
                <w:bCs/>
                <w:lang w:eastAsia="ru-RU"/>
              </w:rPr>
            </w:pPr>
            <w:r w:rsidRPr="009A6B30">
              <w:rPr>
                <w:rFonts w:ascii="Times New Roman" w:hAnsi="Times New Roman" w:cs="Times New Roman"/>
                <w:b/>
                <w:bCs/>
                <w:color w:val="000000"/>
              </w:rPr>
              <w:t>2,369,486</w:t>
            </w:r>
          </w:p>
        </w:tc>
        <w:tc>
          <w:tcPr>
            <w:tcW w:w="0" w:type="auto"/>
            <w:tcBorders>
              <w:top w:val="outset" w:sz="6" w:space="0" w:color="auto"/>
              <w:left w:val="outset" w:sz="6" w:space="0" w:color="auto"/>
              <w:bottom w:val="outset" w:sz="6" w:space="0" w:color="auto"/>
              <w:right w:val="outset" w:sz="6" w:space="0" w:color="auto"/>
            </w:tcBorders>
            <w:vAlign w:val="center"/>
          </w:tcPr>
          <w:p w14:paraId="2DF79277" w14:textId="08342933" w:rsidR="009A6B30" w:rsidRPr="009A6B30" w:rsidRDefault="009A6B30" w:rsidP="009A6B30">
            <w:pPr>
              <w:spacing w:after="0" w:line="240" w:lineRule="auto"/>
              <w:jc w:val="right"/>
              <w:rPr>
                <w:rFonts w:ascii="Times New Roman" w:eastAsia="Times New Roman" w:hAnsi="Times New Roman" w:cs="Times New Roman"/>
                <w:b/>
                <w:bCs/>
                <w:lang w:eastAsia="ru-RU"/>
              </w:rPr>
            </w:pPr>
            <w:r w:rsidRPr="009A6B30">
              <w:rPr>
                <w:rFonts w:ascii="Times New Roman" w:hAnsi="Times New Roman" w:cs="Times New Roman"/>
                <w:b/>
                <w:bCs/>
                <w:color w:val="000000"/>
              </w:rPr>
              <w:t>-731,052</w:t>
            </w:r>
          </w:p>
        </w:tc>
      </w:tr>
    </w:tbl>
    <w:p w14:paraId="5EF94288" w14:textId="4269D303" w:rsidR="00EE112F" w:rsidRPr="00EE112F" w:rsidRDefault="00EE112F" w:rsidP="003F76B4">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D94A48" w:rsidRPr="00620644" w14:paraId="4563FE70" w14:textId="6AA437B0" w:rsidTr="00D94A4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7A4F96"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A6B0482" w14:textId="37D819F9"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E4BE623" w14:textId="116DBFFD"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C8B2D9"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81D20D" w14:textId="77777777" w:rsidR="00D94A48" w:rsidRPr="00620644" w:rsidRDefault="00D94A48" w:rsidP="00D94A4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C49B430" w14:textId="77777777" w:rsidR="00D94A48" w:rsidRPr="001606D0"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38F93BE5" w14:textId="42926A7B" w:rsidR="00D94A48" w:rsidRPr="00620644" w:rsidRDefault="00D94A48" w:rsidP="00D94A4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D94A48" w:rsidRPr="00620644" w14:paraId="28A16B7C" w14:textId="4C7B9BA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4D921" w14:textId="28B3E77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1EB198" w14:textId="3E93F85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8,379,488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AA9F41" w14:textId="21ED605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AC5968" w14:textId="5FB137B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EEA79F" w14:textId="5E09B3D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3D1033BC" w14:textId="354644CF"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F21F000" w14:textId="319D7EC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A53D07" w14:textId="6BD12B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5145B9D1" w14:textId="506DDD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8,509,165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30C3D" w14:textId="4881D5C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939B5" w14:textId="1F2FB64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79B6A" w14:textId="613726F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02146239" w14:textId="1BDF55E2"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5E66D8C" w14:textId="6308C95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0F636" w14:textId="17743DF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597ACA68" w14:textId="3D7E5C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8,647,301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F230A9" w14:textId="1E10889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41A255" w14:textId="7A6E35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D4FAD" w14:textId="736C86C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63212E5A" w14:textId="257A778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5A019199" w14:textId="0AFC2D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057B90" w14:textId="1ED7761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4F09E991" w14:textId="17E8D6D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8,797,865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16205C7" w14:textId="5D0CE56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845B31" w14:textId="0A32541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B2D9B" w14:textId="3A49F2A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07679CAC" w14:textId="41F009DA"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2C507ADB" w14:textId="2CF21F7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3B8D9A" w14:textId="6F1870F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FB48BC7" w14:textId="22C37F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8,948,478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3F974" w14:textId="663C550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5ACEF" w14:textId="2D23454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7825D7" w14:textId="540310A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FAD0B4A" w14:textId="14A246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6B66AD39" w14:textId="0C96FC8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5DD8E" w14:textId="20922A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67125FA3" w14:textId="31E0EE3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9,080,290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915AB0" w14:textId="6EA4C9C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B51046D" w14:textId="3D8DB32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E23B86A" w14:textId="20C1245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16.0</w:t>
            </w:r>
          </w:p>
        </w:tc>
        <w:tc>
          <w:tcPr>
            <w:tcW w:w="0" w:type="auto"/>
            <w:tcBorders>
              <w:top w:val="outset" w:sz="6" w:space="0" w:color="auto"/>
              <w:left w:val="outset" w:sz="6" w:space="0" w:color="auto"/>
              <w:bottom w:val="outset" w:sz="6" w:space="0" w:color="auto"/>
              <w:right w:val="outset" w:sz="6" w:space="0" w:color="auto"/>
            </w:tcBorders>
            <w:vAlign w:val="center"/>
          </w:tcPr>
          <w:p w14:paraId="1762E7C4" w14:textId="2C9BAF24"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C4E93E8" w14:textId="4862156E"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104124" w14:textId="2CC1BE1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239E426" w14:textId="2068809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9,228,709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39FEF66" w14:textId="7DCEAB5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FF66B" w14:textId="5F1F09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D42F6" w14:textId="2CC120B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75DD04E2" w14:textId="0810A0F1"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00C178C0" w14:textId="3B114FD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8D227D" w14:textId="339EE68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BC77D8B" w14:textId="2C40597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9,369,120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11550" w14:textId="1B63E5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B7A4D" w14:textId="61DF30A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9FA673" w14:textId="02B040D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230706D" w14:textId="3EB4BF57"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8CF681C" w14:textId="3755DB77"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2119A" w14:textId="790A8D4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5EFA5C96" w14:textId="5180D68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9,496,118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A0F19" w14:textId="0C3E3A9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025F" w14:textId="600A55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1AEE5" w14:textId="27658E2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73D14436" w14:textId="7E0B2769"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1AC7C1" w14:textId="3E32BF9B"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D9E565" w14:textId="02B1A21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44DC2C69" w14:textId="6DBB5AB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9,624,417</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22AC2" w14:textId="0C497C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6F30DD" w14:textId="769B9BE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266B4" w14:textId="4930556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3BED7E0B" w14:textId="5E481D3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1EEF070" w14:textId="21093295"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E1214" w14:textId="5500175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1EB1ACB" w14:textId="29234E8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9,746,752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8505F" w14:textId="5F845E09"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F034D0" w14:textId="658C93ED"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1F26E369" w14:textId="5FACC0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8E635A6" w14:textId="016F4A9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44A76F3" w14:textId="32A511FF"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8AC27E" w14:textId="2B3B01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7C6D6EFE" w14:textId="7AC9C77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9,860,270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543265" w14:textId="0FB6B8B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DFF45" w14:textId="79B48734"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6C4D8" w14:textId="18375C5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tcPr>
          <w:p w14:paraId="01B044AC" w14:textId="1EDD1F50"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9D8323A" w14:textId="62473693"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C21215" w14:textId="3CA5252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1F9A8328" w14:textId="04D3420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9,931,172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C863F" w14:textId="6C4CB76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6F7D4" w14:textId="0E955DD0"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E4ACC" w14:textId="180D448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6105992B" w14:textId="500BE23D"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37DF97" w14:textId="2ED1E974"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0BA4CE" w14:textId="720C53C2"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7CCFD94" w14:textId="466C43D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10,010,655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7BE1C20" w14:textId="7D27343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9AE53" w14:textId="74234CC5"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B1708E" w14:textId="3B2D7FE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5F5D105" w14:textId="5B907105"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4D6A483B" w14:textId="02608A68"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895BD3" w14:textId="4E28E41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48651C4" w14:textId="0CF21C8E"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10,123,229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94A1CB" w14:textId="4D53AF28"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FB10E" w14:textId="4FE1CB0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208246D" w14:textId="745041F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CAA663D" w14:textId="460049AC"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73AC99DA" w14:textId="4020FD51"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61E916" w14:textId="5619BD2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143A685" w14:textId="6F59BDFF"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10,269,890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7A8D1" w14:textId="47A78E67"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419C5" w14:textId="123B3A43"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D5040" w14:textId="2156DE8B"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4CA2DE06" w14:textId="1CA44D98"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32CBF099" w14:textId="1F2C5E9A"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97263F" w14:textId="7A87083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29297E50" w14:textId="11A00BDA"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10,442,719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2803" w14:textId="6C546A86"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242CEDD" w14:textId="510B4371"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6AA9B" w14:textId="534699BC" w:rsidR="00D94A48" w:rsidRPr="00D94A48" w:rsidRDefault="00D94A48" w:rsidP="00D94A48">
            <w:pPr>
              <w:keepNext/>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04360C4C" w14:textId="5684B2F6" w:rsidR="00D94A48" w:rsidRPr="00D94A48" w:rsidRDefault="00D94A48" w:rsidP="00D94A48">
            <w:pPr>
              <w:keepNext/>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E2B6029" w14:textId="288264A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D9F3D3" w14:textId="140FBB97"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84E1EB2" w14:textId="16AD929E"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10,607,244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486BC21D" w14:textId="3DC84FC8"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2B1EB" w14:textId="29E651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066FB" w14:textId="0BD9B526" w:rsidR="00D94A48" w:rsidRPr="00D94A48" w:rsidRDefault="00D94A48" w:rsidP="00D94A48">
            <w:pPr>
              <w:spacing w:after="0" w:line="240" w:lineRule="auto"/>
              <w:jc w:val="center"/>
              <w:rPr>
                <w:rFonts w:ascii="Times New Roman" w:eastAsia="Times New Roman" w:hAnsi="Times New Roman" w:cs="Times New Roman"/>
                <w:lang w:eastAsia="ru-RU"/>
              </w:rPr>
            </w:pPr>
            <w:r w:rsidRPr="00D94A48">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2D5B1DA0" w14:textId="3A072B4D" w:rsidR="00D94A48" w:rsidRPr="00D94A48" w:rsidRDefault="00D94A48" w:rsidP="00D94A48">
            <w:pPr>
              <w:spacing w:after="0" w:line="240" w:lineRule="auto"/>
              <w:jc w:val="center"/>
              <w:rPr>
                <w:rFonts w:ascii="Times New Roman" w:hAnsi="Times New Roman" w:cs="Times New Roman"/>
                <w:color w:val="000000"/>
              </w:rPr>
            </w:pPr>
            <w:r w:rsidRPr="00D94A48">
              <w:rPr>
                <w:rFonts w:ascii="Times New Roman" w:hAnsi="Times New Roman" w:cs="Times New Roman"/>
                <w:color w:val="000000"/>
              </w:rPr>
              <w:t>100.0</w:t>
            </w:r>
          </w:p>
        </w:tc>
      </w:tr>
      <w:tr w:rsidR="00D94A48" w:rsidRPr="00620644" w14:paraId="1C912659" w14:textId="1B8C5240" w:rsidTr="00D94A4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8018917" w14:textId="00DA7A15"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DF51EC1" w14:textId="49A9E534"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FA9C56E" w14:textId="212E5BD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43.8</w:t>
            </w:r>
          </w:p>
        </w:tc>
        <w:tc>
          <w:tcPr>
            <w:tcW w:w="0" w:type="auto"/>
            <w:tcBorders>
              <w:top w:val="outset" w:sz="6" w:space="0" w:color="auto"/>
              <w:left w:val="outset" w:sz="6" w:space="0" w:color="auto"/>
              <w:bottom w:val="outset" w:sz="6" w:space="0" w:color="auto"/>
              <w:right w:val="outset" w:sz="6" w:space="0" w:color="auto"/>
            </w:tcBorders>
            <w:vAlign w:val="center"/>
          </w:tcPr>
          <w:p w14:paraId="6F07D56A" w14:textId="54CAAB2F"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25.7</w:t>
            </w:r>
          </w:p>
        </w:tc>
        <w:tc>
          <w:tcPr>
            <w:tcW w:w="0" w:type="auto"/>
            <w:tcBorders>
              <w:top w:val="outset" w:sz="6" w:space="0" w:color="auto"/>
              <w:left w:val="outset" w:sz="6" w:space="0" w:color="auto"/>
              <w:bottom w:val="outset" w:sz="6" w:space="0" w:color="auto"/>
              <w:right w:val="outset" w:sz="6" w:space="0" w:color="auto"/>
            </w:tcBorders>
            <w:vAlign w:val="center"/>
          </w:tcPr>
          <w:p w14:paraId="1A933627" w14:textId="2D369E77" w:rsidR="00D94A48" w:rsidRPr="009627D4" w:rsidRDefault="00D94A48" w:rsidP="00D94A4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b/>
                <w:bCs/>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713C33E5" w14:textId="236A13B9" w:rsidR="00D94A48" w:rsidRPr="009627D4" w:rsidRDefault="00D94A48" w:rsidP="00D94A4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100.0</w:t>
            </w:r>
          </w:p>
        </w:tc>
      </w:tr>
    </w:tbl>
    <w:p w14:paraId="0CCC62DE" w14:textId="1F3C0103" w:rsidR="008F6DB8" w:rsidRDefault="008F6DB8" w:rsidP="008F6DB8">
      <w:pPr>
        <w:pStyle w:val="XNormal-0"/>
        <w:keepNext/>
      </w:pPr>
      <w:r w:rsidRPr="00EE112F">
        <w:rPr>
          <w:b/>
          <w:bCs/>
        </w:rPr>
        <w:lastRenderedPageBreak/>
        <w:t>Белоруссия</w:t>
      </w:r>
      <w:r>
        <w:rPr>
          <w:b/>
          <w:bCs/>
        </w:rPr>
        <w:t xml:space="preserve"> без Смоленской губернии</w:t>
      </w:r>
    </w:p>
    <w:p w14:paraId="17F9A42F" w14:textId="1ACF7615" w:rsidR="008F6DB8" w:rsidRDefault="008F6DB8" w:rsidP="008F6DB8">
      <w:pPr>
        <w:pStyle w:val="XNormal-0"/>
        <w:keepNext/>
      </w:pPr>
      <w:r w:rsidRPr="00EE112F">
        <w:t>Состав: Витебская, Гродненская, Минская, Могил</w:t>
      </w:r>
      <w:r>
        <w:t>ё</w:t>
      </w:r>
      <w:r w:rsidRPr="00EE112F">
        <w:t>вская</w:t>
      </w:r>
      <w:r>
        <w:t xml:space="preserve"> </w:t>
      </w:r>
      <w:r w:rsidRPr="00EE112F">
        <w:t>губернии.</w:t>
      </w:r>
    </w:p>
    <w:p w14:paraId="5F1C6821" w14:textId="77777777" w:rsidR="008F6DB8" w:rsidRPr="00EE112F" w:rsidRDefault="008F6DB8" w:rsidP="008F6DB8">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8F6DB8" w:rsidRPr="00620644" w14:paraId="2F9600A8" w14:textId="77777777" w:rsidTr="005E4F0E">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D397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36D971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4A3AC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0BCB914"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3153299"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F42D4A6"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1E4BF9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t>миграции</w:t>
            </w:r>
          </w:p>
        </w:tc>
      </w:tr>
      <w:tr w:rsidR="00C94942" w:rsidRPr="00620644" w14:paraId="095C51C7"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A404D9" w14:textId="182614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5ACE2D" w14:textId="702279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6,806,637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A469EB" w14:textId="541773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0207C" w14:textId="39C67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AECCB" w14:textId="48FD44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B06FC" w14:textId="756AD1F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111,927</w:t>
            </w:r>
          </w:p>
        </w:tc>
        <w:tc>
          <w:tcPr>
            <w:tcW w:w="0" w:type="auto"/>
            <w:tcBorders>
              <w:top w:val="outset" w:sz="6" w:space="0" w:color="auto"/>
              <w:left w:val="outset" w:sz="6" w:space="0" w:color="auto"/>
              <w:bottom w:val="outset" w:sz="6" w:space="0" w:color="auto"/>
              <w:right w:val="outset" w:sz="6" w:space="0" w:color="auto"/>
            </w:tcBorders>
            <w:vAlign w:val="center"/>
          </w:tcPr>
          <w:p w14:paraId="34179FDB" w14:textId="666E81C2"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-12,337</w:t>
            </w:r>
          </w:p>
        </w:tc>
      </w:tr>
      <w:tr w:rsidR="00C94942" w:rsidRPr="00620644" w14:paraId="2F295BC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BA0221" w14:textId="7489CC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BF086BA" w14:textId="41CC579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6,918,564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D6623" w14:textId="59DE15F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F41B04" w14:textId="7DD44B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D3B2C" w14:textId="6E3817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F535" w14:textId="6B311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114,583</w:t>
            </w:r>
          </w:p>
        </w:tc>
        <w:tc>
          <w:tcPr>
            <w:tcW w:w="0" w:type="auto"/>
            <w:tcBorders>
              <w:top w:val="outset" w:sz="6" w:space="0" w:color="auto"/>
              <w:left w:val="outset" w:sz="6" w:space="0" w:color="auto"/>
              <w:bottom w:val="outset" w:sz="6" w:space="0" w:color="auto"/>
              <w:right w:val="outset" w:sz="6" w:space="0" w:color="auto"/>
            </w:tcBorders>
            <w:vAlign w:val="center"/>
          </w:tcPr>
          <w:p w14:paraId="2C32AD26" w14:textId="508DC55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-8,383</w:t>
            </w:r>
          </w:p>
        </w:tc>
      </w:tr>
      <w:tr w:rsidR="00C94942" w:rsidRPr="00620644" w14:paraId="41895C3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B3AEDF" w14:textId="2A85E9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89453" w14:textId="14C29F7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7,033,147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F22E5" w14:textId="3E0598C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96DE" w14:textId="1E3A9D4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A76CC" w14:textId="7354C0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CC5A21" w14:textId="13B05B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114,811</w:t>
            </w:r>
          </w:p>
        </w:tc>
        <w:tc>
          <w:tcPr>
            <w:tcW w:w="0" w:type="auto"/>
            <w:tcBorders>
              <w:top w:val="outset" w:sz="6" w:space="0" w:color="auto"/>
              <w:left w:val="outset" w:sz="6" w:space="0" w:color="auto"/>
              <w:bottom w:val="outset" w:sz="6" w:space="0" w:color="auto"/>
              <w:right w:val="outset" w:sz="6" w:space="0" w:color="auto"/>
            </w:tcBorders>
            <w:vAlign w:val="center"/>
          </w:tcPr>
          <w:p w14:paraId="24AAA504" w14:textId="5B05C870"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-25,304</w:t>
            </w:r>
          </w:p>
        </w:tc>
      </w:tr>
      <w:tr w:rsidR="00C94942" w:rsidRPr="00620644" w14:paraId="3DF42D6D"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A2F0E2" w14:textId="518FD2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EFFFE91" w14:textId="3993D4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7,147,958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5F32B" w14:textId="0E418BC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E8113" w14:textId="17A89A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0AA88C" w14:textId="4E6807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0B2E4" w14:textId="616550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127,448</w:t>
            </w:r>
          </w:p>
        </w:tc>
        <w:tc>
          <w:tcPr>
            <w:tcW w:w="0" w:type="auto"/>
            <w:tcBorders>
              <w:top w:val="outset" w:sz="6" w:space="0" w:color="auto"/>
              <w:left w:val="outset" w:sz="6" w:space="0" w:color="auto"/>
              <w:bottom w:val="outset" w:sz="6" w:space="0" w:color="auto"/>
              <w:right w:val="outset" w:sz="6" w:space="0" w:color="auto"/>
            </w:tcBorders>
            <w:vAlign w:val="center"/>
          </w:tcPr>
          <w:p w14:paraId="1E0B98DE" w14:textId="79BB57A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-18,894</w:t>
            </w:r>
          </w:p>
        </w:tc>
      </w:tr>
      <w:tr w:rsidR="00C94942" w:rsidRPr="00620644" w14:paraId="1B47B7D4"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7F91F4" w14:textId="642CF3B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0F11EF" w14:textId="7BC3AC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7,275,406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FE4EE" w14:textId="57D555B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196E2F8B" w14:textId="758D684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29A00" w14:textId="5EBBD76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AB5CF" w14:textId="7950E07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117,136</w:t>
            </w:r>
          </w:p>
        </w:tc>
        <w:tc>
          <w:tcPr>
            <w:tcW w:w="0" w:type="auto"/>
            <w:tcBorders>
              <w:top w:val="outset" w:sz="6" w:space="0" w:color="auto"/>
              <w:left w:val="outset" w:sz="6" w:space="0" w:color="auto"/>
              <w:bottom w:val="outset" w:sz="6" w:space="0" w:color="auto"/>
              <w:right w:val="outset" w:sz="6" w:space="0" w:color="auto"/>
            </w:tcBorders>
            <w:vAlign w:val="center"/>
          </w:tcPr>
          <w:p w14:paraId="6B9DAECC" w14:textId="04C4C0E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-31,570</w:t>
            </w:r>
          </w:p>
        </w:tc>
      </w:tr>
      <w:tr w:rsidR="00C94942" w:rsidRPr="00620644" w14:paraId="5CDE47A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41343" w14:textId="47DF788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43C39C" w14:textId="76A4DC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7,392,542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B42271" w14:textId="0BB25F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A431C" w14:textId="4032E52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0D5EE4" w14:textId="353B296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E22DF" w14:textId="1F4B7BC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107,807</w:t>
            </w:r>
          </w:p>
        </w:tc>
        <w:tc>
          <w:tcPr>
            <w:tcW w:w="0" w:type="auto"/>
            <w:tcBorders>
              <w:top w:val="outset" w:sz="6" w:space="0" w:color="auto"/>
              <w:left w:val="outset" w:sz="6" w:space="0" w:color="auto"/>
              <w:bottom w:val="outset" w:sz="6" w:space="0" w:color="auto"/>
              <w:right w:val="outset" w:sz="6" w:space="0" w:color="auto"/>
            </w:tcBorders>
            <w:vAlign w:val="center"/>
          </w:tcPr>
          <w:p w14:paraId="328CC13E" w14:textId="37F48845"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-21,564</w:t>
            </w:r>
          </w:p>
        </w:tc>
      </w:tr>
      <w:tr w:rsidR="00C94942" w:rsidRPr="00620644" w14:paraId="57C8BEE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66FD398" w14:textId="51D55C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1546B6" w14:textId="3DD5209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7,500,349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467B74" w14:textId="1E799E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FAC19F" w14:textId="07733E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2B83E" w14:textId="245ECE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3074D" w14:textId="1CBB839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140,724</w:t>
            </w:r>
          </w:p>
        </w:tc>
        <w:tc>
          <w:tcPr>
            <w:tcW w:w="0" w:type="auto"/>
            <w:tcBorders>
              <w:top w:val="outset" w:sz="6" w:space="0" w:color="auto"/>
              <w:left w:val="outset" w:sz="6" w:space="0" w:color="auto"/>
              <w:bottom w:val="outset" w:sz="6" w:space="0" w:color="auto"/>
              <w:right w:val="outset" w:sz="6" w:space="0" w:color="auto"/>
            </w:tcBorders>
            <w:vAlign w:val="center"/>
          </w:tcPr>
          <w:p w14:paraId="42FBFA93" w14:textId="6AAC7A5E"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-25,022</w:t>
            </w:r>
          </w:p>
        </w:tc>
      </w:tr>
      <w:tr w:rsidR="00C94942" w:rsidRPr="00620644" w14:paraId="173C90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18F05" w14:textId="158823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2E89580" w14:textId="1043C0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7,641,073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FBC0B70" w14:textId="720B1A7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C0FD3E0" w14:textId="1FE5C8A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4032E2" w14:textId="1EA26AE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ECE157" w14:textId="25E75DA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83,628</w:t>
            </w:r>
          </w:p>
        </w:tc>
        <w:tc>
          <w:tcPr>
            <w:tcW w:w="0" w:type="auto"/>
            <w:tcBorders>
              <w:top w:val="outset" w:sz="6" w:space="0" w:color="auto"/>
              <w:left w:val="outset" w:sz="6" w:space="0" w:color="auto"/>
              <w:bottom w:val="outset" w:sz="6" w:space="0" w:color="auto"/>
              <w:right w:val="outset" w:sz="6" w:space="0" w:color="auto"/>
            </w:tcBorders>
            <w:vAlign w:val="center"/>
          </w:tcPr>
          <w:p w14:paraId="358DAD42" w14:textId="38AE547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-37,670</w:t>
            </w:r>
          </w:p>
        </w:tc>
      </w:tr>
      <w:tr w:rsidR="00C94942" w:rsidRPr="00620644" w14:paraId="7BC0F1A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9926BB0" w14:textId="7FFA29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13A0080" w14:textId="6847D2F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7,724,701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05DE" w14:textId="080BBE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17E78B" w14:textId="13692C8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AADCA" w14:textId="1D504E2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A069C" w14:textId="4F13CFF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114,792</w:t>
            </w:r>
          </w:p>
        </w:tc>
        <w:tc>
          <w:tcPr>
            <w:tcW w:w="0" w:type="auto"/>
            <w:tcBorders>
              <w:top w:val="outset" w:sz="6" w:space="0" w:color="auto"/>
              <w:left w:val="outset" w:sz="6" w:space="0" w:color="auto"/>
              <w:bottom w:val="outset" w:sz="6" w:space="0" w:color="auto"/>
              <w:right w:val="outset" w:sz="6" w:space="0" w:color="auto"/>
            </w:tcBorders>
            <w:vAlign w:val="center"/>
          </w:tcPr>
          <w:p w14:paraId="772C5B8C" w14:textId="03027833"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-18,425</w:t>
            </w:r>
          </w:p>
        </w:tc>
      </w:tr>
      <w:tr w:rsidR="00C94942" w:rsidRPr="00620644" w14:paraId="525A435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02C3B8" w14:textId="2E00886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B4B06" w14:textId="44003B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7,839,493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A1592" w14:textId="318F477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BA6D90" w14:textId="268461F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9F9E3" w14:textId="693D172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46BBB" w14:textId="7B2A0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90,828</w:t>
            </w:r>
          </w:p>
        </w:tc>
        <w:tc>
          <w:tcPr>
            <w:tcW w:w="0" w:type="auto"/>
            <w:tcBorders>
              <w:top w:val="outset" w:sz="6" w:space="0" w:color="auto"/>
              <w:left w:val="outset" w:sz="6" w:space="0" w:color="auto"/>
              <w:bottom w:val="outset" w:sz="6" w:space="0" w:color="auto"/>
              <w:right w:val="outset" w:sz="6" w:space="0" w:color="auto"/>
            </w:tcBorders>
            <w:vAlign w:val="center"/>
          </w:tcPr>
          <w:p w14:paraId="5865BEEC" w14:textId="629CEA04"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-24,713</w:t>
            </w:r>
          </w:p>
        </w:tc>
      </w:tr>
      <w:tr w:rsidR="00C94942" w:rsidRPr="00620644" w14:paraId="64DE9402"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D6581D" w14:textId="4E9FFA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8FF45E0" w14:textId="1A19E16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7,930,321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8673D" w14:textId="1F1509F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D3FDC" w14:textId="276B70D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57DDAC" w14:textId="6944B9E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DFE7FA" w14:textId="6462387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106,860</w:t>
            </w:r>
          </w:p>
        </w:tc>
        <w:tc>
          <w:tcPr>
            <w:tcW w:w="0" w:type="auto"/>
            <w:tcBorders>
              <w:top w:val="outset" w:sz="6" w:space="0" w:color="auto"/>
              <w:left w:val="outset" w:sz="6" w:space="0" w:color="auto"/>
              <w:bottom w:val="outset" w:sz="6" w:space="0" w:color="auto"/>
              <w:right w:val="outset" w:sz="6" w:space="0" w:color="auto"/>
            </w:tcBorders>
            <w:vAlign w:val="center"/>
          </w:tcPr>
          <w:p w14:paraId="69D32926" w14:textId="4AF11C8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-46,584</w:t>
            </w:r>
          </w:p>
        </w:tc>
      </w:tr>
      <w:tr w:rsidR="00C94942" w:rsidRPr="00620644" w14:paraId="1C9F84C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0FE92" w14:textId="20927CD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30BD1" w14:textId="48F87FE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8,037,181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393687" w14:textId="0B9CF75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EDBE93" w14:textId="3F7B700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B4C59A" w14:textId="04A9E00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D6144" w14:textId="5DE601C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60,833</w:t>
            </w:r>
          </w:p>
        </w:tc>
        <w:tc>
          <w:tcPr>
            <w:tcW w:w="0" w:type="auto"/>
            <w:tcBorders>
              <w:top w:val="outset" w:sz="6" w:space="0" w:color="auto"/>
              <w:left w:val="outset" w:sz="6" w:space="0" w:color="auto"/>
              <w:bottom w:val="outset" w:sz="6" w:space="0" w:color="auto"/>
              <w:right w:val="outset" w:sz="6" w:space="0" w:color="auto"/>
            </w:tcBorders>
            <w:vAlign w:val="center"/>
          </w:tcPr>
          <w:p w14:paraId="695929A5" w14:textId="0590B14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-113,002</w:t>
            </w:r>
          </w:p>
        </w:tc>
      </w:tr>
      <w:tr w:rsidR="00C94942" w:rsidRPr="00620644" w14:paraId="6F226A0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B54DA3" w14:textId="25F268B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03868" w14:textId="44ABD4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8,098,014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0F7F2" w14:textId="5414D8B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4FD06" w14:textId="63CE48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B7745" w14:textId="6D7BF0B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6B4C5D" w14:textId="0C7B20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40,042</w:t>
            </w:r>
          </w:p>
        </w:tc>
        <w:tc>
          <w:tcPr>
            <w:tcW w:w="0" w:type="auto"/>
            <w:tcBorders>
              <w:top w:val="outset" w:sz="6" w:space="0" w:color="auto"/>
              <w:left w:val="outset" w:sz="6" w:space="0" w:color="auto"/>
              <w:bottom w:val="outset" w:sz="6" w:space="0" w:color="auto"/>
              <w:right w:val="outset" w:sz="6" w:space="0" w:color="auto"/>
            </w:tcBorders>
            <w:vAlign w:val="center"/>
          </w:tcPr>
          <w:p w14:paraId="2D5D4B67" w14:textId="755059BD"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-106,014</w:t>
            </w:r>
          </w:p>
        </w:tc>
      </w:tr>
      <w:tr w:rsidR="00C94942" w:rsidRPr="00620644" w14:paraId="00C4D4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64BB1C5" w14:textId="6CD7A1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EF90D4" w14:textId="3C56BF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8,138,056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94130C" w14:textId="338C62F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B7AEB" w14:textId="3A378FF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974EC2" w14:textId="430E63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8B52399" w14:textId="34470FC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90,284</w:t>
            </w:r>
          </w:p>
        </w:tc>
        <w:tc>
          <w:tcPr>
            <w:tcW w:w="0" w:type="auto"/>
            <w:tcBorders>
              <w:top w:val="outset" w:sz="6" w:space="0" w:color="auto"/>
              <w:left w:val="outset" w:sz="6" w:space="0" w:color="auto"/>
              <w:bottom w:val="outset" w:sz="6" w:space="0" w:color="auto"/>
              <w:right w:val="outset" w:sz="6" w:space="0" w:color="auto"/>
            </w:tcBorders>
            <w:vAlign w:val="center"/>
          </w:tcPr>
          <w:p w14:paraId="7823641E" w14:textId="64E8FBB8"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-58,787</w:t>
            </w:r>
          </w:p>
        </w:tc>
      </w:tr>
      <w:tr w:rsidR="00C94942" w:rsidRPr="00620644" w14:paraId="01D0C7B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115C20" w14:textId="7A149A8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707FC6A" w14:textId="33B65D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8,228,340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B23BE" w14:textId="6AB57E1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471F2E" w14:textId="2A1D51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40033" w14:textId="5FA1B88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89239" w14:textId="27FB66B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101,557</w:t>
            </w:r>
          </w:p>
        </w:tc>
        <w:tc>
          <w:tcPr>
            <w:tcW w:w="0" w:type="auto"/>
            <w:tcBorders>
              <w:top w:val="outset" w:sz="6" w:space="0" w:color="auto"/>
              <w:left w:val="outset" w:sz="6" w:space="0" w:color="auto"/>
              <w:bottom w:val="outset" w:sz="6" w:space="0" w:color="auto"/>
              <w:right w:val="outset" w:sz="6" w:space="0" w:color="auto"/>
            </w:tcBorders>
            <w:vAlign w:val="center"/>
          </w:tcPr>
          <w:p w14:paraId="3ADE6B8D" w14:textId="09A7B84C"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-34,218</w:t>
            </w:r>
          </w:p>
        </w:tc>
      </w:tr>
      <w:tr w:rsidR="00C94942" w:rsidRPr="00620644" w14:paraId="18ED670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A292B" w14:textId="338E8A0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C5A3C39" w14:textId="1558C6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8,329,897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5533D" w14:textId="099B170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720CE" w14:textId="1EF2C5C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249EA" w14:textId="427B479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A7000" w14:textId="41D3A23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134,276</w:t>
            </w:r>
          </w:p>
        </w:tc>
        <w:tc>
          <w:tcPr>
            <w:tcW w:w="0" w:type="auto"/>
            <w:tcBorders>
              <w:top w:val="outset" w:sz="6" w:space="0" w:color="auto"/>
              <w:left w:val="outset" w:sz="6" w:space="0" w:color="auto"/>
              <w:bottom w:val="outset" w:sz="6" w:space="0" w:color="auto"/>
              <w:right w:val="outset" w:sz="6" w:space="0" w:color="auto"/>
            </w:tcBorders>
            <w:vAlign w:val="center"/>
          </w:tcPr>
          <w:p w14:paraId="2ED7693F" w14:textId="4C82AC17"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-28,225</w:t>
            </w:r>
          </w:p>
        </w:tc>
      </w:tr>
      <w:tr w:rsidR="00C94942" w:rsidRPr="00620644" w14:paraId="4534D7D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96933E" w14:textId="3AFF764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9B9C99" w14:textId="6FB1F7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8,464,173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D362B7" w14:textId="44B1263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7EC4BF" w14:textId="531A8C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4EAB0E" w14:textId="5FC2322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4FF7F" w14:textId="247BE8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137,851</w:t>
            </w:r>
          </w:p>
        </w:tc>
        <w:tc>
          <w:tcPr>
            <w:tcW w:w="0" w:type="auto"/>
            <w:tcBorders>
              <w:top w:val="outset" w:sz="6" w:space="0" w:color="auto"/>
              <w:left w:val="outset" w:sz="6" w:space="0" w:color="auto"/>
              <w:bottom w:val="outset" w:sz="6" w:space="0" w:color="auto"/>
              <w:right w:val="outset" w:sz="6" w:space="0" w:color="auto"/>
            </w:tcBorders>
            <w:vAlign w:val="center"/>
          </w:tcPr>
          <w:p w14:paraId="4ECA6295" w14:textId="27C4B796"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-28,873</w:t>
            </w:r>
          </w:p>
        </w:tc>
      </w:tr>
      <w:tr w:rsidR="00C94942" w:rsidRPr="00620644" w14:paraId="0F85276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49AB5A" w14:textId="3320DF9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3F576B" w14:textId="2482634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8,602,024</w:t>
            </w:r>
          </w:p>
        </w:tc>
        <w:tc>
          <w:tcPr>
            <w:tcW w:w="0" w:type="auto"/>
            <w:tcBorders>
              <w:top w:val="outset" w:sz="6" w:space="0" w:color="auto"/>
              <w:left w:val="outset" w:sz="6" w:space="0" w:color="auto"/>
              <w:bottom w:val="outset" w:sz="6" w:space="0" w:color="auto"/>
              <w:right w:val="outset" w:sz="6" w:space="0" w:color="auto"/>
            </w:tcBorders>
            <w:vAlign w:val="center"/>
            <w:hideMark/>
          </w:tcPr>
          <w:p w14:paraId="19094E6F" w14:textId="5DA93E4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B266" w14:textId="44668C3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2AC23" w14:textId="001D045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A25F69" w14:textId="1F4B4D6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122,422</w:t>
            </w:r>
          </w:p>
        </w:tc>
        <w:tc>
          <w:tcPr>
            <w:tcW w:w="0" w:type="auto"/>
            <w:tcBorders>
              <w:top w:val="outset" w:sz="6" w:space="0" w:color="auto"/>
              <w:left w:val="outset" w:sz="6" w:space="0" w:color="auto"/>
              <w:bottom w:val="outset" w:sz="6" w:space="0" w:color="auto"/>
              <w:right w:val="outset" w:sz="6" w:space="0" w:color="auto"/>
            </w:tcBorders>
            <w:vAlign w:val="center"/>
          </w:tcPr>
          <w:p w14:paraId="473320FB" w14:textId="3B52958F" w:rsidR="00C94942" w:rsidRPr="00C94942" w:rsidRDefault="00C94942" w:rsidP="00C94942">
            <w:pPr>
              <w:keepNext/>
              <w:spacing w:after="0" w:line="240" w:lineRule="auto"/>
              <w:jc w:val="right"/>
              <w:rPr>
                <w:rFonts w:ascii="Times New Roman" w:eastAsia="Times New Roman" w:hAnsi="Times New Roman" w:cs="Times New Roman"/>
                <w:lang w:eastAsia="ru-RU"/>
              </w:rPr>
            </w:pPr>
            <w:r w:rsidRPr="00C94942">
              <w:rPr>
                <w:rFonts w:ascii="Times New Roman" w:hAnsi="Times New Roman" w:cs="Times New Roman"/>
                <w:color w:val="000000"/>
              </w:rPr>
              <w:t>-32,814</w:t>
            </w:r>
          </w:p>
        </w:tc>
      </w:tr>
      <w:tr w:rsidR="00C94942" w:rsidRPr="00620644" w14:paraId="019C2B3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469689" w14:textId="41EA371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A4A3" w14:textId="2C58D1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8,724,446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DFB20"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797D96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77C625F"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9D68618" w14:textId="77777777" w:rsidR="00C94942" w:rsidRPr="00C94942" w:rsidRDefault="00C94942" w:rsidP="00C9494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5E3074E" w14:textId="77777777" w:rsidR="00C94942" w:rsidRPr="00C94942" w:rsidRDefault="00C94942" w:rsidP="00C94942">
            <w:pPr>
              <w:keepNext/>
              <w:spacing w:after="0" w:line="240" w:lineRule="auto"/>
              <w:jc w:val="right"/>
              <w:rPr>
                <w:rFonts w:ascii="Times New Roman" w:eastAsia="Times New Roman" w:hAnsi="Times New Roman" w:cs="Times New Roman"/>
                <w:lang w:eastAsia="ru-RU"/>
              </w:rPr>
            </w:pPr>
          </w:p>
        </w:tc>
      </w:tr>
      <w:tr w:rsidR="00C94942" w:rsidRPr="00620644" w14:paraId="3284F2F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324AFF" w14:textId="70F0B369"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7740210" w14:textId="272B785B"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287FF48F" w14:textId="408B48C6"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FD5D622" w14:textId="021D98E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4BB6E" w14:textId="72978AD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74613" w14:textId="1FA57607"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1,917,809</w:t>
            </w:r>
          </w:p>
        </w:tc>
        <w:tc>
          <w:tcPr>
            <w:tcW w:w="0" w:type="auto"/>
            <w:tcBorders>
              <w:top w:val="outset" w:sz="6" w:space="0" w:color="auto"/>
              <w:left w:val="outset" w:sz="6" w:space="0" w:color="auto"/>
              <w:bottom w:val="outset" w:sz="6" w:space="0" w:color="auto"/>
              <w:right w:val="outset" w:sz="6" w:space="0" w:color="auto"/>
            </w:tcBorders>
            <w:vAlign w:val="center"/>
          </w:tcPr>
          <w:p w14:paraId="1BE81BF3" w14:textId="053D8FDD" w:rsidR="00C94942" w:rsidRPr="00C94942" w:rsidRDefault="00C94942" w:rsidP="00C94942">
            <w:pPr>
              <w:spacing w:after="0" w:line="240" w:lineRule="auto"/>
              <w:jc w:val="right"/>
              <w:rPr>
                <w:rFonts w:ascii="Times New Roman" w:eastAsia="Times New Roman" w:hAnsi="Times New Roman" w:cs="Times New Roman"/>
                <w:b/>
                <w:bCs/>
                <w:lang w:eastAsia="ru-RU"/>
              </w:rPr>
            </w:pPr>
            <w:r w:rsidRPr="00C94942">
              <w:rPr>
                <w:rFonts w:ascii="Times New Roman" w:hAnsi="Times New Roman" w:cs="Times New Roman"/>
                <w:b/>
                <w:bCs/>
                <w:color w:val="000000"/>
              </w:rPr>
              <w:t>-672,399</w:t>
            </w:r>
          </w:p>
        </w:tc>
      </w:tr>
    </w:tbl>
    <w:p w14:paraId="316A0F0D" w14:textId="77777777" w:rsidR="008F6DB8" w:rsidRPr="00EE112F" w:rsidRDefault="008F6DB8" w:rsidP="008F6DB8">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8F6DB8" w:rsidRPr="00620644" w14:paraId="2928811D" w14:textId="77777777" w:rsidTr="005E4F0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CD0425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C8DA432"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0E112E5"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59E9111"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F3003A7" w14:textId="77777777" w:rsidR="008F6DB8" w:rsidRPr="00620644" w:rsidRDefault="008F6DB8" w:rsidP="005E4F0E">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0090CA4" w14:textId="77777777" w:rsidR="008F6DB8" w:rsidRPr="001606D0"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7636A36D" w14:textId="77777777" w:rsidR="008F6DB8" w:rsidRPr="00620644" w:rsidRDefault="008F6DB8" w:rsidP="005E4F0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C94942" w:rsidRPr="00620644" w14:paraId="3ACB49B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E0809" w14:textId="3EE5434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73B6F438" w14:textId="650EF33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6,862,448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3F5F7" w14:textId="3FBD0E7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14BFD4AF" w14:textId="2CE83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E4EE9C9" w14:textId="74BD47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46B7DF0" w14:textId="140058D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11C961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D6B530" w14:textId="5E863A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EF1BA84" w14:textId="2693BE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6,975,699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D501E" w14:textId="584EE44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7539C" w14:textId="23185C2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50CD" w14:textId="51D7A4A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CABAD1A" w14:textId="6542220A"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9009BA0"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B79DF1" w14:textId="4738051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2F33045D" w14:textId="5A2BF8E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7,090,398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33B2725" w14:textId="5B0D2B4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99B99" w14:textId="4DDAE37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2F84D" w14:textId="490D7B9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tcPr>
          <w:p w14:paraId="2BEC72E6" w14:textId="3DC230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6CA3D143"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5F1A33" w14:textId="16BDDAE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367CDE89" w14:textId="26CE4A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7,211,494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1F699" w14:textId="04FA90D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0E3AB4" w14:textId="56B82F8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ECD40" w14:textId="13A5C98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245037E" w14:textId="24037B1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DC4BEA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9FE508" w14:textId="796DB7D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822611D" w14:textId="1DA91E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7,333,818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5D05" w14:textId="5282CCA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A1473C" w14:textId="08EE55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6880A" w14:textId="04FB295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430DA6CC" w14:textId="5881E093"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E6ACDD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D388CC" w14:textId="27B1147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13402DA" w14:textId="57BEEB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7,446,315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35E5210" w14:textId="4C551C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43.7</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F2D2C" w14:textId="48607FA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F4A01E" w14:textId="6AC8D6F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tcPr>
          <w:p w14:paraId="4CAF5C0A" w14:textId="2C26317E"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0CAE49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687625" w14:textId="147D38E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C8941C8" w14:textId="46EBF8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7,570,493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AD756B" w14:textId="1311DA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7E4297" w14:textId="03D984A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D87F3" w14:textId="411FE46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tcPr>
          <w:p w14:paraId="2EE5611A" w14:textId="1F7242B7"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33BA9EF"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0F70E" w14:textId="39B43C4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0A02D1BF" w14:textId="419AF9B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7,682,811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353107" w14:textId="0F5756B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6AC8F" w14:textId="73EF2F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6F40B" w14:textId="55FD8C0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303D1AD8" w14:textId="33C7508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B21FA0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30B05" w14:textId="3E67A0F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0FA8673" w14:textId="3273AEE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7,781,956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4B620" w14:textId="07AAD5D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CBED5A" w14:textId="473FAC6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5D55C3" w14:textId="7DF1111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EAFD8EE" w14:textId="50194264"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03F5F0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82AB86" w14:textId="5BE2060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CFB159D" w14:textId="167156E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7,884,820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EB05" w14:textId="071AAB9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24DD077E" w14:textId="08E7D6F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3D19" w14:textId="588B5DA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02B5B723" w14:textId="6F2FE809"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21FE73A5"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2D7AEA" w14:textId="506E135D"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DD15F03" w14:textId="04ED5E8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7,983,632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36E789" w14:textId="08581A7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D268C" w14:textId="04C67C1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259C900B" w14:textId="2F53DB2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024EBEE8" w14:textId="23F0CCD2"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CFD67FA"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A73E9C" w14:textId="3C664ED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6019C3F5" w14:textId="298D66E9"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8,067,559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6D50" w14:textId="2D38BB02"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171B3" w14:textId="4BD0C5B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CC3BF7D" w14:textId="1A3A4B4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tcPr>
          <w:p w14:paraId="3C95E19F" w14:textId="74C123EC"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5B16BCC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8ACC26" w14:textId="08E3CEC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7C6779D" w14:textId="7B2F2B5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8,118,019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E7A983" w14:textId="6A94C60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EE5FA" w14:textId="34AA141B"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A96410" w14:textId="48DC73BE"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55709526" w14:textId="601A70C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BBD7C69"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540BD0" w14:textId="5F9F448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D55D9EB" w14:textId="62F5F801"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8,183,115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95DE6B" w14:textId="34A59F4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D8284BE" w14:textId="30DB6828"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2B26A4" w14:textId="2BFC3A9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tcPr>
          <w:p w14:paraId="09765592" w14:textId="4E4241BB"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760B228"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5A8EBA" w14:textId="6672BA5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0225374" w14:textId="366953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8,279,015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879D6" w14:textId="0287B746"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6C169" w14:textId="1B154F93"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6BB9A" w14:textId="11AF1D4C"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16.3</w:t>
            </w:r>
          </w:p>
        </w:tc>
        <w:tc>
          <w:tcPr>
            <w:tcW w:w="0" w:type="auto"/>
            <w:tcBorders>
              <w:top w:val="outset" w:sz="6" w:space="0" w:color="auto"/>
              <w:left w:val="outset" w:sz="6" w:space="0" w:color="auto"/>
              <w:bottom w:val="outset" w:sz="6" w:space="0" w:color="auto"/>
              <w:right w:val="outset" w:sz="6" w:space="0" w:color="auto"/>
            </w:tcBorders>
            <w:vAlign w:val="center"/>
          </w:tcPr>
          <w:p w14:paraId="49D7D059" w14:textId="550A1330"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1620774E"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9FA1D7" w14:textId="4E97EC74"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E1091F1" w14:textId="65995CA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8,396,856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BBA66A" w14:textId="4AE5202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EBFE82" w14:textId="3D5484D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98F9E70" w14:textId="2957E027"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tcPr>
          <w:p w14:paraId="75BE0706" w14:textId="2D74AA78"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3DD8446B"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8DA434" w14:textId="2F5B2265"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32E159ED" w14:textId="70F0EA5A"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8,532,913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39678" w14:textId="7EB076DF"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02400" w14:textId="28BAF1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20CDC" w14:textId="06FA35F0" w:rsidR="00C94942" w:rsidRPr="00C94942" w:rsidRDefault="00C94942" w:rsidP="00C94942">
            <w:pPr>
              <w:keepNext/>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19.5</w:t>
            </w:r>
          </w:p>
        </w:tc>
        <w:tc>
          <w:tcPr>
            <w:tcW w:w="0" w:type="auto"/>
            <w:tcBorders>
              <w:top w:val="outset" w:sz="6" w:space="0" w:color="auto"/>
              <w:left w:val="outset" w:sz="6" w:space="0" w:color="auto"/>
              <w:bottom w:val="outset" w:sz="6" w:space="0" w:color="auto"/>
              <w:right w:val="outset" w:sz="6" w:space="0" w:color="auto"/>
            </w:tcBorders>
            <w:vAlign w:val="center"/>
          </w:tcPr>
          <w:p w14:paraId="43D42D3D" w14:textId="71F29DF5" w:rsidR="00C94942" w:rsidRPr="00C94942" w:rsidRDefault="00C94942" w:rsidP="00C94942">
            <w:pPr>
              <w:keepNext/>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7858CB8C"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C58CBF" w14:textId="1128577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1B546FE" w14:textId="1B05564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8,663,091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13C51" w14:textId="5CAEA7B3"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B230" w14:textId="2D773B35"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D77AF34" w14:textId="43BBF59C" w:rsidR="00C94942" w:rsidRPr="00C94942" w:rsidRDefault="00C94942" w:rsidP="00C94942">
            <w:pPr>
              <w:spacing w:after="0" w:line="240" w:lineRule="auto"/>
              <w:jc w:val="center"/>
              <w:rPr>
                <w:rFonts w:ascii="Times New Roman" w:eastAsia="Times New Roman" w:hAnsi="Times New Roman" w:cs="Times New Roman"/>
                <w:lang w:eastAsia="ru-RU"/>
              </w:rPr>
            </w:pPr>
            <w:r w:rsidRPr="00C94942">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tcPr>
          <w:p w14:paraId="738960F0" w14:textId="14FB0688" w:rsidR="00C94942" w:rsidRPr="00C94942" w:rsidRDefault="00C94942" w:rsidP="00C94942">
            <w:pPr>
              <w:spacing w:after="0" w:line="240" w:lineRule="auto"/>
              <w:jc w:val="center"/>
              <w:rPr>
                <w:rFonts w:ascii="Times New Roman" w:hAnsi="Times New Roman" w:cs="Times New Roman"/>
                <w:color w:val="000000"/>
              </w:rPr>
            </w:pPr>
            <w:r w:rsidRPr="00C94942">
              <w:rPr>
                <w:rFonts w:ascii="Times New Roman" w:hAnsi="Times New Roman" w:cs="Times New Roman"/>
                <w:color w:val="000000"/>
              </w:rPr>
              <w:t>100.0</w:t>
            </w:r>
          </w:p>
        </w:tc>
      </w:tr>
      <w:tr w:rsidR="00C94942" w:rsidRPr="00620644" w14:paraId="45556851" w14:textId="77777777" w:rsidTr="005E4F0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185BD83" w14:textId="28C16678"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2C4039D" w14:textId="6927813D"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34CB5A48" w14:textId="31AB81E5"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78533CA0" w14:textId="552512D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23.6</w:t>
            </w:r>
          </w:p>
        </w:tc>
        <w:tc>
          <w:tcPr>
            <w:tcW w:w="0" w:type="auto"/>
            <w:tcBorders>
              <w:top w:val="outset" w:sz="6" w:space="0" w:color="auto"/>
              <w:left w:val="outset" w:sz="6" w:space="0" w:color="auto"/>
              <w:bottom w:val="outset" w:sz="6" w:space="0" w:color="auto"/>
              <w:right w:val="outset" w:sz="6" w:space="0" w:color="auto"/>
            </w:tcBorders>
            <w:vAlign w:val="center"/>
          </w:tcPr>
          <w:p w14:paraId="2C49CE15" w14:textId="6CFDE7BC" w:rsidR="00C94942" w:rsidRPr="00C94942" w:rsidRDefault="00C94942" w:rsidP="00C94942">
            <w:pPr>
              <w:spacing w:after="0" w:line="240" w:lineRule="auto"/>
              <w:jc w:val="center"/>
              <w:rPr>
                <w:rFonts w:ascii="Times New Roman" w:eastAsia="Times New Roman" w:hAnsi="Times New Roman" w:cs="Times New Roman"/>
                <w:b/>
                <w:bCs/>
                <w:lang w:eastAsia="ru-RU"/>
              </w:rPr>
            </w:pPr>
            <w:r w:rsidRPr="00C94942">
              <w:rPr>
                <w:rFonts w:ascii="Times New Roman" w:hAnsi="Times New Roman" w:cs="Times New Roman"/>
                <w:b/>
                <w:bCs/>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673D8EB" w14:textId="7462E82D" w:rsidR="00C94942" w:rsidRPr="00C94942" w:rsidRDefault="00C94942" w:rsidP="00C94942">
            <w:pPr>
              <w:spacing w:after="0" w:line="240" w:lineRule="auto"/>
              <w:jc w:val="center"/>
              <w:rPr>
                <w:rFonts w:ascii="Times New Roman" w:hAnsi="Times New Roman" w:cs="Times New Roman"/>
                <w:b/>
                <w:bCs/>
                <w:color w:val="000000"/>
              </w:rPr>
            </w:pPr>
            <w:r w:rsidRPr="00C94942">
              <w:rPr>
                <w:rFonts w:ascii="Times New Roman" w:hAnsi="Times New Roman" w:cs="Times New Roman"/>
                <w:b/>
                <w:bCs/>
                <w:color w:val="000000"/>
              </w:rPr>
              <w:t>100.0</w:t>
            </w:r>
          </w:p>
        </w:tc>
      </w:tr>
    </w:tbl>
    <w:p w14:paraId="0114C87C" w14:textId="3ED49046" w:rsidR="007605D5" w:rsidRDefault="00EE112F" w:rsidP="001A3EDA">
      <w:pPr>
        <w:pStyle w:val="XNormal-0"/>
        <w:keepNext/>
      </w:pPr>
      <w:r w:rsidRPr="00EE112F">
        <w:rPr>
          <w:b/>
          <w:bCs/>
        </w:rPr>
        <w:lastRenderedPageBreak/>
        <w:t>Литва</w:t>
      </w:r>
    </w:p>
    <w:p w14:paraId="155BEA62" w14:textId="77777777" w:rsidR="007605D5" w:rsidRDefault="00EE112F" w:rsidP="001A3EDA">
      <w:pPr>
        <w:pStyle w:val="XNormal-0"/>
        <w:keepNext/>
      </w:pPr>
      <w:r w:rsidRPr="00EE112F">
        <w:t>Состав: Виленская, Ковенская губернии.</w:t>
      </w:r>
    </w:p>
    <w:p w14:paraId="023B60F6" w14:textId="69DF4448" w:rsidR="00EE112F" w:rsidRPr="00EE112F" w:rsidRDefault="00EE112F" w:rsidP="001A3EDA">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7258F95" w14:textId="29D69042"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B03748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9B29BF"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19D2F05"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621BA38"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6F1C34C"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3DE02FD" w14:textId="77777777" w:rsidR="003C6F6D" w:rsidRPr="00620644" w:rsidRDefault="003C6F6D" w:rsidP="001A3EDA">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68EA60" w14:textId="68BF7514" w:rsidR="003C6F6D" w:rsidRPr="00620644" w:rsidRDefault="008F2B37" w:rsidP="001A3EDA">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5A7DD7" w:rsidRPr="00620644" w14:paraId="5A6481EE" w14:textId="7EF439C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0221A5" w14:textId="1434DC0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7D17A99" w14:textId="247E9A1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9409B" w14:textId="0E05A82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07244" w14:textId="18530AD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C937C" w14:textId="6EACA7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B2F4C2" w14:textId="68418A1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48,395</w:t>
            </w:r>
          </w:p>
        </w:tc>
        <w:tc>
          <w:tcPr>
            <w:tcW w:w="0" w:type="auto"/>
            <w:tcBorders>
              <w:top w:val="outset" w:sz="6" w:space="0" w:color="auto"/>
              <w:left w:val="outset" w:sz="6" w:space="0" w:color="auto"/>
              <w:bottom w:val="outset" w:sz="6" w:space="0" w:color="auto"/>
              <w:right w:val="outset" w:sz="6" w:space="0" w:color="auto"/>
            </w:tcBorders>
            <w:vAlign w:val="center"/>
          </w:tcPr>
          <w:p w14:paraId="7A590CAF" w14:textId="75CBEF48"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-3,601</w:t>
            </w:r>
          </w:p>
        </w:tc>
      </w:tr>
      <w:tr w:rsidR="005A7DD7" w:rsidRPr="00620644" w14:paraId="10BDBBB5" w14:textId="454898C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D95DED" w14:textId="58A2E04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53E78" w14:textId="776EFE5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6A2E40" w14:textId="323FC1A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D30FB" w14:textId="4AC017C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CCDE08" w14:textId="66CB11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EB25E" w14:textId="6F39B62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42,280</w:t>
            </w:r>
          </w:p>
        </w:tc>
        <w:tc>
          <w:tcPr>
            <w:tcW w:w="0" w:type="auto"/>
            <w:tcBorders>
              <w:top w:val="outset" w:sz="6" w:space="0" w:color="auto"/>
              <w:left w:val="outset" w:sz="6" w:space="0" w:color="auto"/>
              <w:bottom w:val="outset" w:sz="6" w:space="0" w:color="auto"/>
              <w:right w:val="outset" w:sz="6" w:space="0" w:color="auto"/>
            </w:tcBorders>
            <w:vAlign w:val="center"/>
          </w:tcPr>
          <w:p w14:paraId="0D19BFDF" w14:textId="75F3B4CB"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-2,704</w:t>
            </w:r>
          </w:p>
        </w:tc>
      </w:tr>
      <w:tr w:rsidR="005A7DD7" w:rsidRPr="00620644" w14:paraId="2C2599B6" w14:textId="2FE27C9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D6D676" w14:textId="3BD3FFF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E4031" w14:textId="1F0C668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14AAD" w14:textId="55A6DF6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AB580" w14:textId="213F37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51C37F" w14:textId="6D874E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C5AA5E" w14:textId="07BBE7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35,678</w:t>
            </w:r>
          </w:p>
        </w:tc>
        <w:tc>
          <w:tcPr>
            <w:tcW w:w="0" w:type="auto"/>
            <w:tcBorders>
              <w:top w:val="outset" w:sz="6" w:space="0" w:color="auto"/>
              <w:left w:val="outset" w:sz="6" w:space="0" w:color="auto"/>
              <w:bottom w:val="outset" w:sz="6" w:space="0" w:color="auto"/>
              <w:right w:val="outset" w:sz="6" w:space="0" w:color="auto"/>
            </w:tcBorders>
            <w:vAlign w:val="center"/>
          </w:tcPr>
          <w:p w14:paraId="1ED3927E" w14:textId="6301D19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-8,597</w:t>
            </w:r>
          </w:p>
        </w:tc>
      </w:tr>
      <w:tr w:rsidR="005A7DD7" w:rsidRPr="00620644" w14:paraId="1E9DFF14" w14:textId="35A79E2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86B27C" w14:textId="2C6272D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7A10F1" w14:textId="2B92362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8DBD9" w14:textId="3DED7C8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6D5B1" w14:textId="05CC36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0DA8B" w14:textId="1DE439E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A4CC7E8" w14:textId="016C81C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35,535</w:t>
            </w:r>
          </w:p>
        </w:tc>
        <w:tc>
          <w:tcPr>
            <w:tcW w:w="0" w:type="auto"/>
            <w:tcBorders>
              <w:top w:val="outset" w:sz="6" w:space="0" w:color="auto"/>
              <w:left w:val="outset" w:sz="6" w:space="0" w:color="auto"/>
              <w:bottom w:val="outset" w:sz="6" w:space="0" w:color="auto"/>
              <w:right w:val="outset" w:sz="6" w:space="0" w:color="auto"/>
            </w:tcBorders>
            <w:vAlign w:val="center"/>
          </w:tcPr>
          <w:p w14:paraId="7A6A0DDC" w14:textId="415036AC"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-7,773</w:t>
            </w:r>
          </w:p>
        </w:tc>
      </w:tr>
      <w:tr w:rsidR="005A7DD7" w:rsidRPr="00620644" w14:paraId="16ACA00E" w14:textId="51A2A1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F6182" w14:textId="7C91B52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C7764" w14:textId="181A06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D15E4" w14:textId="3F65642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D8825" w14:textId="5856531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FCD5BF" w14:textId="4A4589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A0E636" w14:textId="4CDEE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33,898</w:t>
            </w:r>
          </w:p>
        </w:tc>
        <w:tc>
          <w:tcPr>
            <w:tcW w:w="0" w:type="auto"/>
            <w:tcBorders>
              <w:top w:val="outset" w:sz="6" w:space="0" w:color="auto"/>
              <w:left w:val="outset" w:sz="6" w:space="0" w:color="auto"/>
              <w:bottom w:val="outset" w:sz="6" w:space="0" w:color="auto"/>
              <w:right w:val="outset" w:sz="6" w:space="0" w:color="auto"/>
            </w:tcBorders>
            <w:vAlign w:val="center"/>
          </w:tcPr>
          <w:p w14:paraId="6724A4F5" w14:textId="7350023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-10,496</w:t>
            </w:r>
          </w:p>
        </w:tc>
      </w:tr>
      <w:tr w:rsidR="005A7DD7" w:rsidRPr="00620644" w14:paraId="77FCA178" w14:textId="03D9332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84E511" w14:textId="581F210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4AEEB" w14:textId="6754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C73D06" w14:textId="54D9B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CC5E0" w14:textId="49AABC3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EC01324" w14:textId="1FFB594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AB3427" w14:textId="0B67A50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24,292</w:t>
            </w:r>
          </w:p>
        </w:tc>
        <w:tc>
          <w:tcPr>
            <w:tcW w:w="0" w:type="auto"/>
            <w:tcBorders>
              <w:top w:val="outset" w:sz="6" w:space="0" w:color="auto"/>
              <w:left w:val="outset" w:sz="6" w:space="0" w:color="auto"/>
              <w:bottom w:val="outset" w:sz="6" w:space="0" w:color="auto"/>
              <w:right w:val="outset" w:sz="6" w:space="0" w:color="auto"/>
            </w:tcBorders>
            <w:vAlign w:val="center"/>
          </w:tcPr>
          <w:p w14:paraId="3E8C4B71" w14:textId="09D86B5E"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-8,831</w:t>
            </w:r>
          </w:p>
        </w:tc>
      </w:tr>
      <w:tr w:rsidR="005A7DD7" w:rsidRPr="00620644" w14:paraId="1BB7B5B7" w14:textId="2736F39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CB689D" w14:textId="4624E25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917CA" w14:textId="3412D21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7928889" w14:textId="5DF9D97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B5AE" w14:textId="5B02932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99BF" w14:textId="3C077EF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FD71" w14:textId="270BB44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38,839</w:t>
            </w:r>
          </w:p>
        </w:tc>
        <w:tc>
          <w:tcPr>
            <w:tcW w:w="0" w:type="auto"/>
            <w:tcBorders>
              <w:top w:val="outset" w:sz="6" w:space="0" w:color="auto"/>
              <w:left w:val="outset" w:sz="6" w:space="0" w:color="auto"/>
              <w:bottom w:val="outset" w:sz="6" w:space="0" w:color="auto"/>
              <w:right w:val="outset" w:sz="6" w:space="0" w:color="auto"/>
            </w:tcBorders>
            <w:vAlign w:val="center"/>
          </w:tcPr>
          <w:p w14:paraId="022B8A8D" w14:textId="32D28063"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-12,093</w:t>
            </w:r>
          </w:p>
        </w:tc>
      </w:tr>
      <w:tr w:rsidR="005A7DD7" w:rsidRPr="00620644" w14:paraId="3A069430" w14:textId="5B6EFA8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2E2E7" w14:textId="5E6B357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7A550" w14:textId="72C58E7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DCF65" w14:textId="46252A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A2DA9" w14:textId="5455C6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66950" w14:textId="50DDF6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E2EF64" w14:textId="46661EE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20,926</w:t>
            </w:r>
          </w:p>
        </w:tc>
        <w:tc>
          <w:tcPr>
            <w:tcW w:w="0" w:type="auto"/>
            <w:tcBorders>
              <w:top w:val="outset" w:sz="6" w:space="0" w:color="auto"/>
              <w:left w:val="outset" w:sz="6" w:space="0" w:color="auto"/>
              <w:bottom w:val="outset" w:sz="6" w:space="0" w:color="auto"/>
              <w:right w:val="outset" w:sz="6" w:space="0" w:color="auto"/>
            </w:tcBorders>
            <w:vAlign w:val="center"/>
          </w:tcPr>
          <w:p w14:paraId="4B8D9C1B" w14:textId="07DAB21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-15,027</w:t>
            </w:r>
          </w:p>
        </w:tc>
      </w:tr>
      <w:tr w:rsidR="005A7DD7" w:rsidRPr="00620644" w14:paraId="0A0B3078" w14:textId="12AA95D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6FCC82" w14:textId="518E8FF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54D40" w14:textId="3FD08DC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168AB" w14:textId="2060575F"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C9287C" w14:textId="6BF833A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22F803" w14:textId="50F61C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14:paraId="48915232" w14:textId="4B4B84C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29,173</w:t>
            </w:r>
          </w:p>
        </w:tc>
        <w:tc>
          <w:tcPr>
            <w:tcW w:w="0" w:type="auto"/>
            <w:tcBorders>
              <w:top w:val="outset" w:sz="6" w:space="0" w:color="auto"/>
              <w:left w:val="outset" w:sz="6" w:space="0" w:color="auto"/>
              <w:bottom w:val="outset" w:sz="6" w:space="0" w:color="auto"/>
              <w:right w:val="outset" w:sz="6" w:space="0" w:color="auto"/>
            </w:tcBorders>
            <w:vAlign w:val="center"/>
          </w:tcPr>
          <w:p w14:paraId="354357BC" w14:textId="522B599D"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-14,688</w:t>
            </w:r>
          </w:p>
        </w:tc>
      </w:tr>
      <w:tr w:rsidR="005A7DD7" w:rsidRPr="00620644" w14:paraId="5FF5F4D9" w14:textId="7389A01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F1913" w14:textId="4ABEF46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81D18E" w14:textId="5776B18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3,393,264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124C1" w14:textId="214F751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FBD6CF" w14:textId="4997D45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C7CBE" w14:textId="6179272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A720B" w14:textId="5C031A0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13,041</w:t>
            </w:r>
          </w:p>
        </w:tc>
        <w:tc>
          <w:tcPr>
            <w:tcW w:w="0" w:type="auto"/>
            <w:tcBorders>
              <w:top w:val="outset" w:sz="6" w:space="0" w:color="auto"/>
              <w:left w:val="outset" w:sz="6" w:space="0" w:color="auto"/>
              <w:bottom w:val="outset" w:sz="6" w:space="0" w:color="auto"/>
              <w:right w:val="outset" w:sz="6" w:space="0" w:color="auto"/>
            </w:tcBorders>
            <w:vAlign w:val="center"/>
          </w:tcPr>
          <w:p w14:paraId="01CF4F34" w14:textId="70435E5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-17,051</w:t>
            </w:r>
          </w:p>
        </w:tc>
      </w:tr>
      <w:tr w:rsidR="005A7DD7" w:rsidRPr="00620644" w14:paraId="43D5654F" w14:textId="091E1DE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BF1566" w14:textId="003A6F8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4F1D3" w14:textId="626926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3,406,305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E0A95" w14:textId="5B616FC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8FBA6" w14:textId="7264F03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B0385" w14:textId="7A3FCE9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9F2D4AB" w14:textId="666EC6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23,367</w:t>
            </w:r>
          </w:p>
        </w:tc>
        <w:tc>
          <w:tcPr>
            <w:tcW w:w="0" w:type="auto"/>
            <w:tcBorders>
              <w:top w:val="outset" w:sz="6" w:space="0" w:color="auto"/>
              <w:left w:val="outset" w:sz="6" w:space="0" w:color="auto"/>
              <w:bottom w:val="outset" w:sz="6" w:space="0" w:color="auto"/>
              <w:right w:val="outset" w:sz="6" w:space="0" w:color="auto"/>
            </w:tcBorders>
            <w:vAlign w:val="center"/>
          </w:tcPr>
          <w:p w14:paraId="636D5672" w14:textId="799572FA"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-20,751</w:t>
            </w:r>
          </w:p>
        </w:tc>
      </w:tr>
      <w:tr w:rsidR="005A7DD7" w:rsidRPr="00620644" w14:paraId="362D30E3" w14:textId="749A411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9C6296" w14:textId="5370B63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EFAFE" w14:textId="1E46787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3,429,672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FCEB3" w14:textId="42B73A1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595623" w14:textId="26D9BEB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A3D86" w14:textId="0A885A9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74275" w14:textId="36D9E38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20,927</w:t>
            </w:r>
          </w:p>
        </w:tc>
        <w:tc>
          <w:tcPr>
            <w:tcW w:w="0" w:type="auto"/>
            <w:tcBorders>
              <w:top w:val="outset" w:sz="6" w:space="0" w:color="auto"/>
              <w:left w:val="outset" w:sz="6" w:space="0" w:color="auto"/>
              <w:bottom w:val="outset" w:sz="6" w:space="0" w:color="auto"/>
              <w:right w:val="outset" w:sz="6" w:space="0" w:color="auto"/>
            </w:tcBorders>
            <w:vAlign w:val="center"/>
          </w:tcPr>
          <w:p w14:paraId="5CC04A00" w14:textId="28EF391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-25,021</w:t>
            </w:r>
          </w:p>
        </w:tc>
      </w:tr>
      <w:tr w:rsidR="005A7DD7" w:rsidRPr="00620644" w14:paraId="0644F899" w14:textId="57E3CDD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B938A5" w14:textId="4EC776CB"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F1D63" w14:textId="0CB084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3,450,599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D713CB" w14:textId="38C25B1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F0866" w14:textId="5808EBF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791E6A1" w14:textId="183B47A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8376" w14:textId="3E062F37"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26,231</w:t>
            </w:r>
          </w:p>
        </w:tc>
        <w:tc>
          <w:tcPr>
            <w:tcW w:w="0" w:type="auto"/>
            <w:tcBorders>
              <w:top w:val="outset" w:sz="6" w:space="0" w:color="auto"/>
              <w:left w:val="outset" w:sz="6" w:space="0" w:color="auto"/>
              <w:bottom w:val="outset" w:sz="6" w:space="0" w:color="auto"/>
              <w:right w:val="outset" w:sz="6" w:space="0" w:color="auto"/>
            </w:tcBorders>
            <w:vAlign w:val="center"/>
          </w:tcPr>
          <w:p w14:paraId="595BD9BD" w14:textId="652CEA39"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-15,544</w:t>
            </w:r>
          </w:p>
        </w:tc>
      </w:tr>
      <w:tr w:rsidR="005A7DD7" w:rsidRPr="00620644" w14:paraId="7BEE0864" w14:textId="33BD0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01B7F0" w14:textId="4E7CD24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A2810" w14:textId="426EA95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3,476,830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DFB84A" w14:textId="143C6EA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DDDDA" w14:textId="035305F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4CE69" w14:textId="0AC4A57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F604C" w14:textId="3ED6163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30,915</w:t>
            </w:r>
          </w:p>
        </w:tc>
        <w:tc>
          <w:tcPr>
            <w:tcW w:w="0" w:type="auto"/>
            <w:tcBorders>
              <w:top w:val="outset" w:sz="6" w:space="0" w:color="auto"/>
              <w:left w:val="outset" w:sz="6" w:space="0" w:color="auto"/>
              <w:bottom w:val="outset" w:sz="6" w:space="0" w:color="auto"/>
              <w:right w:val="outset" w:sz="6" w:space="0" w:color="auto"/>
            </w:tcBorders>
            <w:vAlign w:val="center"/>
          </w:tcPr>
          <w:p w14:paraId="76200F76" w14:textId="38E0DFC5"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-15,223</w:t>
            </w:r>
          </w:p>
        </w:tc>
      </w:tr>
      <w:tr w:rsidR="005A7DD7" w:rsidRPr="00620644" w14:paraId="0EE43F99" w14:textId="46FE12C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C4DAC9" w14:textId="4E4F09A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0A57F8" w14:textId="42DBF89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3,507,745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DD7DD0" w14:textId="0C41276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1A8" w14:textId="5C6444D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AF5DB" w14:textId="09CFB99C"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E694B9" w14:textId="673DBAB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16,446</w:t>
            </w:r>
          </w:p>
        </w:tc>
        <w:tc>
          <w:tcPr>
            <w:tcW w:w="0" w:type="auto"/>
            <w:tcBorders>
              <w:top w:val="outset" w:sz="6" w:space="0" w:color="auto"/>
              <w:left w:val="outset" w:sz="6" w:space="0" w:color="auto"/>
              <w:bottom w:val="outset" w:sz="6" w:space="0" w:color="auto"/>
              <w:right w:val="outset" w:sz="6" w:space="0" w:color="auto"/>
            </w:tcBorders>
            <w:vAlign w:val="center"/>
          </w:tcPr>
          <w:p w14:paraId="1C2378AC" w14:textId="55EE3837"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-18,057</w:t>
            </w:r>
          </w:p>
        </w:tc>
      </w:tr>
      <w:tr w:rsidR="005A7DD7" w:rsidRPr="00620644" w14:paraId="38A9E8AA" w14:textId="17D9152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688182" w14:textId="34BE04A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3D4984" w14:textId="3E5760D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3,524,191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A3F5E" w14:textId="24F9D4D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DE114" w14:textId="4199252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06D46" w14:textId="065CC7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1FCC1F6" w14:textId="35202A5A"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26,566</w:t>
            </w:r>
          </w:p>
        </w:tc>
        <w:tc>
          <w:tcPr>
            <w:tcW w:w="0" w:type="auto"/>
            <w:tcBorders>
              <w:top w:val="outset" w:sz="6" w:space="0" w:color="auto"/>
              <w:left w:val="outset" w:sz="6" w:space="0" w:color="auto"/>
              <w:bottom w:val="outset" w:sz="6" w:space="0" w:color="auto"/>
              <w:right w:val="outset" w:sz="6" w:space="0" w:color="auto"/>
            </w:tcBorders>
            <w:vAlign w:val="center"/>
          </w:tcPr>
          <w:p w14:paraId="7E0E7679" w14:textId="2380C212"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-13,186</w:t>
            </w:r>
          </w:p>
        </w:tc>
      </w:tr>
      <w:tr w:rsidR="005A7DD7" w:rsidRPr="00620644" w14:paraId="0B9258EA" w14:textId="0BE40E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4F839E" w14:textId="6849720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37A4" w14:textId="347A8304"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3,550,757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84FFF" w14:textId="50F1FC8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018CB4" w14:textId="4439D4D1"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07FAF87" w14:textId="76EDCA99"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DBB96" w14:textId="6ECEBFB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32,141</w:t>
            </w:r>
          </w:p>
        </w:tc>
        <w:tc>
          <w:tcPr>
            <w:tcW w:w="0" w:type="auto"/>
            <w:tcBorders>
              <w:top w:val="outset" w:sz="6" w:space="0" w:color="auto"/>
              <w:left w:val="outset" w:sz="6" w:space="0" w:color="auto"/>
              <w:bottom w:val="outset" w:sz="6" w:space="0" w:color="auto"/>
              <w:right w:val="outset" w:sz="6" w:space="0" w:color="auto"/>
            </w:tcBorders>
            <w:vAlign w:val="center"/>
          </w:tcPr>
          <w:p w14:paraId="47063E20" w14:textId="029B90C6"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-16,289</w:t>
            </w:r>
          </w:p>
        </w:tc>
      </w:tr>
      <w:tr w:rsidR="005A7DD7" w:rsidRPr="00620644" w14:paraId="23F11842" w14:textId="558A1F6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9C062" w14:textId="181AA573"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2BFE" w14:textId="1E4EBFB2"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3,582,898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2988B" w14:textId="4317AF7D"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31490" w14:textId="5F9E7AC0"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A8D31F" w14:textId="4141F52E"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81B04" w14:textId="1B70FBC6"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21,142</w:t>
            </w:r>
          </w:p>
        </w:tc>
        <w:tc>
          <w:tcPr>
            <w:tcW w:w="0" w:type="auto"/>
            <w:tcBorders>
              <w:top w:val="outset" w:sz="6" w:space="0" w:color="auto"/>
              <w:left w:val="outset" w:sz="6" w:space="0" w:color="auto"/>
              <w:bottom w:val="outset" w:sz="6" w:space="0" w:color="auto"/>
              <w:right w:val="outset" w:sz="6" w:space="0" w:color="auto"/>
            </w:tcBorders>
            <w:vAlign w:val="center"/>
          </w:tcPr>
          <w:p w14:paraId="2EE37ABA" w14:textId="7F486A4F" w:rsidR="005A7DD7" w:rsidRPr="005A7DD7" w:rsidRDefault="005A7DD7" w:rsidP="005A7DD7">
            <w:pPr>
              <w:keepNext/>
              <w:spacing w:after="0" w:line="240" w:lineRule="auto"/>
              <w:jc w:val="right"/>
              <w:rPr>
                <w:rFonts w:ascii="Times New Roman" w:eastAsia="Times New Roman" w:hAnsi="Times New Roman" w:cs="Times New Roman"/>
                <w:lang w:eastAsia="ru-RU"/>
              </w:rPr>
            </w:pPr>
            <w:r w:rsidRPr="005A7DD7">
              <w:rPr>
                <w:rFonts w:ascii="Times New Roman" w:hAnsi="Times New Roman" w:cs="Times New Roman"/>
                <w:color w:val="000000"/>
              </w:rPr>
              <w:t>-20,121</w:t>
            </w:r>
          </w:p>
        </w:tc>
      </w:tr>
      <w:tr w:rsidR="005A7DD7" w:rsidRPr="00620644" w14:paraId="5CEB6AA9" w14:textId="67E7EFE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3C7178" w14:textId="1F9AA1B8"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D9EC19" w14:textId="0CB44355" w:rsidR="005A7DD7" w:rsidRPr="005A7DD7" w:rsidRDefault="005A7DD7" w:rsidP="005A7DD7">
            <w:pPr>
              <w:keepNext/>
              <w:spacing w:after="0" w:line="240" w:lineRule="auto"/>
              <w:jc w:val="center"/>
              <w:rPr>
                <w:rFonts w:ascii="Times New Roman" w:eastAsia="Times New Roman" w:hAnsi="Times New Roman" w:cs="Times New Roman"/>
                <w:lang w:eastAsia="ru-RU"/>
              </w:rPr>
            </w:pPr>
            <w:r w:rsidRPr="005A7DD7">
              <w:rPr>
                <w:rFonts w:ascii="Times New Roman" w:hAnsi="Times New Roman" w:cs="Times New Roman"/>
                <w:color w:val="000000"/>
              </w:rPr>
              <w:t>3,604,040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35D4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A5FA4FE"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4249A9DF"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F06A4C2" w14:textId="77777777" w:rsidR="005A7DD7" w:rsidRPr="005A7DD7" w:rsidRDefault="005A7DD7" w:rsidP="005A7DD7">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47EB9C47" w14:textId="77777777" w:rsidR="005A7DD7" w:rsidRPr="005A7DD7" w:rsidRDefault="005A7DD7" w:rsidP="005A7DD7">
            <w:pPr>
              <w:keepNext/>
              <w:spacing w:after="0" w:line="240" w:lineRule="auto"/>
              <w:jc w:val="right"/>
              <w:rPr>
                <w:rFonts w:ascii="Times New Roman" w:eastAsia="Times New Roman" w:hAnsi="Times New Roman" w:cs="Times New Roman"/>
                <w:lang w:eastAsia="ru-RU"/>
              </w:rPr>
            </w:pPr>
          </w:p>
        </w:tc>
      </w:tr>
      <w:tr w:rsidR="005A7DD7" w:rsidRPr="00620644" w14:paraId="7C3B365D" w14:textId="34D7397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67BA79" w14:textId="4861C3ED"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698F11" w14:textId="27AE73D8"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8A27A94" w14:textId="6F7ED956"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0C458644" w14:textId="60A91A51"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3C93FA" w14:textId="4FE36502"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5BD47" w14:textId="5794B3C3" w:rsidR="005A7DD7" w:rsidRPr="005A7DD7" w:rsidRDefault="005A7DD7" w:rsidP="005A7DD7">
            <w:pPr>
              <w:spacing w:after="0" w:line="240" w:lineRule="auto"/>
              <w:jc w:val="center"/>
              <w:rPr>
                <w:rFonts w:ascii="Times New Roman" w:eastAsia="Times New Roman" w:hAnsi="Times New Roman" w:cs="Times New Roman"/>
                <w:b/>
                <w:bCs/>
                <w:lang w:eastAsia="ru-RU"/>
              </w:rPr>
            </w:pPr>
            <w:r w:rsidRPr="005A7DD7">
              <w:rPr>
                <w:rFonts w:ascii="Times New Roman" w:hAnsi="Times New Roman" w:cs="Times New Roman"/>
                <w:b/>
                <w:bCs/>
                <w:color w:val="000000"/>
              </w:rPr>
              <w:t>519,792</w:t>
            </w:r>
          </w:p>
        </w:tc>
        <w:tc>
          <w:tcPr>
            <w:tcW w:w="0" w:type="auto"/>
            <w:tcBorders>
              <w:top w:val="outset" w:sz="6" w:space="0" w:color="auto"/>
              <w:left w:val="outset" w:sz="6" w:space="0" w:color="auto"/>
              <w:bottom w:val="outset" w:sz="6" w:space="0" w:color="auto"/>
              <w:right w:val="outset" w:sz="6" w:space="0" w:color="auto"/>
            </w:tcBorders>
            <w:vAlign w:val="center"/>
          </w:tcPr>
          <w:p w14:paraId="3FC3823C" w14:textId="52BDA5F7" w:rsidR="005A7DD7" w:rsidRPr="005A7DD7" w:rsidRDefault="005A7DD7" w:rsidP="005A7DD7">
            <w:pPr>
              <w:spacing w:after="0" w:line="240" w:lineRule="auto"/>
              <w:jc w:val="right"/>
              <w:rPr>
                <w:rFonts w:ascii="Times New Roman" w:eastAsia="Times New Roman" w:hAnsi="Times New Roman" w:cs="Times New Roman"/>
                <w:b/>
                <w:bCs/>
                <w:lang w:eastAsia="ru-RU"/>
              </w:rPr>
            </w:pPr>
            <w:r w:rsidRPr="005A7DD7">
              <w:rPr>
                <w:rFonts w:ascii="Times New Roman" w:hAnsi="Times New Roman" w:cs="Times New Roman"/>
                <w:b/>
                <w:bCs/>
                <w:color w:val="000000"/>
              </w:rPr>
              <w:t>-245,053</w:t>
            </w:r>
          </w:p>
        </w:tc>
      </w:tr>
    </w:tbl>
    <w:p w14:paraId="06A18B5E" w14:textId="13058B2C" w:rsidR="00EE112F" w:rsidRPr="00EE112F" w:rsidRDefault="00EE112F" w:rsidP="001A3EDA">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53081D" w:rsidRPr="00620644" w14:paraId="5AB9E248" w14:textId="1D139AA1" w:rsidTr="0015478E">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E6C591B"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757BBB4" w14:textId="167F6DB8"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DA35759" w14:textId="54E02E29"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E5AB299"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8825314" w14:textId="77777777" w:rsidR="0053081D" w:rsidRPr="00620644" w:rsidRDefault="0053081D" w:rsidP="0053081D">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032F3F5" w14:textId="77777777" w:rsidR="0053081D" w:rsidRPr="001606D0"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1FC1C5" w14:textId="1DC5E6C2" w:rsidR="0053081D" w:rsidRPr="00620644" w:rsidRDefault="0053081D" w:rsidP="0053081D">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53081D" w:rsidRPr="00620644" w14:paraId="51FFDD3D" w14:textId="21596DA6" w:rsidTr="0015478E">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2AD0F4" w14:textId="74B69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1DF8B851" w14:textId="5BD8D0C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3,108,383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9EF098" w14:textId="472C32E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0A36E" w14:textId="643A30B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30A6CE1" w14:textId="47BCE6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7ED02CED" w14:textId="34F22340"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C3A9678" w14:textId="13588613"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73D68" w14:textId="3825E0B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1694BD80" w14:textId="25FDDB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3,153,736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BAD39" w14:textId="77FD254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1159DE" w14:textId="15317CA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3B184A5" w14:textId="62E62DB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461C31B0" w14:textId="3375407E"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7DC2D3" w14:textId="42AAFBE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AB3BFB" w14:textId="5FD6E91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42723CF8" w14:textId="0355F95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3,192,729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8E37A" w14:textId="3C9DC3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AB8A40" w14:textId="36E0FE2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E3854D" w14:textId="41D455A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13.9</w:t>
            </w:r>
          </w:p>
        </w:tc>
        <w:tc>
          <w:tcPr>
            <w:tcW w:w="0" w:type="auto"/>
            <w:tcBorders>
              <w:top w:val="outset" w:sz="6" w:space="0" w:color="auto"/>
              <w:left w:val="outset" w:sz="6" w:space="0" w:color="auto"/>
              <w:bottom w:val="outset" w:sz="6" w:space="0" w:color="auto"/>
              <w:right w:val="outset" w:sz="6" w:space="0" w:color="auto"/>
            </w:tcBorders>
            <w:vAlign w:val="center"/>
          </w:tcPr>
          <w:p w14:paraId="348F04B8" w14:textId="09E7D1A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997F913" w14:textId="6DB4CFF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A7E90E" w14:textId="69DBC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FCD89DC" w14:textId="38C3240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3,228,336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A46DBD" w14:textId="7785BEE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2D995" w14:textId="059E68E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F31EE84" w14:textId="71A5D5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13.4</w:t>
            </w:r>
          </w:p>
        </w:tc>
        <w:tc>
          <w:tcPr>
            <w:tcW w:w="0" w:type="auto"/>
            <w:tcBorders>
              <w:top w:val="outset" w:sz="6" w:space="0" w:color="auto"/>
              <w:left w:val="outset" w:sz="6" w:space="0" w:color="auto"/>
              <w:bottom w:val="outset" w:sz="6" w:space="0" w:color="auto"/>
              <w:right w:val="outset" w:sz="6" w:space="0" w:color="auto"/>
            </w:tcBorders>
            <w:vAlign w:val="center"/>
          </w:tcPr>
          <w:p w14:paraId="4C9B6816" w14:textId="01FB017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3D5E84C" w14:textId="00F4EBB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B0D72" w14:textId="169CCC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41723584" w14:textId="73F216B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3,263,056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27F8317" w14:textId="3F760A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D4D76F" w14:textId="672D153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597B23" w14:textId="1A7F3A28"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4F0459AC" w14:textId="1DE6C4D5"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FE63195" w14:textId="74F0F52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D8BBE" w14:textId="333E793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0EE03E97" w14:textId="5CC0636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3,292,165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26D396" w14:textId="4D91CDE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FF9FC" w14:textId="66D639D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5FFE1" w14:textId="3B88EE8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5AFA8E8C" w14:textId="0F33EC7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4B4DDC2" w14:textId="593B6A8C"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08E89C" w14:textId="3591FFF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3554687F" w14:textId="7990F9A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3,323,708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08D73" w14:textId="43A681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F5A62" w14:textId="09AE89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B20C3" w14:textId="68F2758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15.2</w:t>
            </w:r>
          </w:p>
        </w:tc>
        <w:tc>
          <w:tcPr>
            <w:tcW w:w="0" w:type="auto"/>
            <w:tcBorders>
              <w:top w:val="outset" w:sz="6" w:space="0" w:color="auto"/>
              <w:left w:val="outset" w:sz="6" w:space="0" w:color="auto"/>
              <w:bottom w:val="outset" w:sz="6" w:space="0" w:color="auto"/>
              <w:right w:val="outset" w:sz="6" w:space="0" w:color="auto"/>
            </w:tcBorders>
            <w:vAlign w:val="center"/>
          </w:tcPr>
          <w:p w14:paraId="577366F5" w14:textId="38939F1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A5F6E4F" w14:textId="0141A6A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AC64AB" w14:textId="70CFF5D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9462CF9" w14:textId="3EA714A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3,353,617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EE470" w14:textId="23AFE81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E813D" w14:textId="4174484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A0F838" w14:textId="4DC8115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10.7</w:t>
            </w:r>
          </w:p>
        </w:tc>
        <w:tc>
          <w:tcPr>
            <w:tcW w:w="0" w:type="auto"/>
            <w:tcBorders>
              <w:top w:val="outset" w:sz="6" w:space="0" w:color="auto"/>
              <w:left w:val="outset" w:sz="6" w:space="0" w:color="auto"/>
              <w:bottom w:val="outset" w:sz="6" w:space="0" w:color="auto"/>
              <w:right w:val="outset" w:sz="6" w:space="0" w:color="auto"/>
            </w:tcBorders>
            <w:vAlign w:val="center"/>
          </w:tcPr>
          <w:p w14:paraId="4EA288B1" w14:textId="0F4E621F"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51C41C2" w14:textId="4C62C119"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17B12D" w14:textId="03207D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4C58354C" w14:textId="37C299F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3,378,657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F4FB71" w14:textId="0CD5E4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5EEDB3" w14:textId="21B3EA0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2D1C916" w14:textId="3A377491"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13.0</w:t>
            </w:r>
          </w:p>
        </w:tc>
        <w:tc>
          <w:tcPr>
            <w:tcW w:w="0" w:type="auto"/>
            <w:tcBorders>
              <w:top w:val="outset" w:sz="6" w:space="0" w:color="auto"/>
              <w:left w:val="outset" w:sz="6" w:space="0" w:color="auto"/>
              <w:bottom w:val="outset" w:sz="6" w:space="0" w:color="auto"/>
              <w:right w:val="outset" w:sz="6" w:space="0" w:color="auto"/>
            </w:tcBorders>
            <w:vAlign w:val="center"/>
          </w:tcPr>
          <w:p w14:paraId="0396B660" w14:textId="7C7FB511"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DD34024" w14:textId="47DF2FA1"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13978D" w14:textId="4F2AD98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2787F183" w14:textId="29705B7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3,399,780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9E19B" w14:textId="0910C60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4A40A191" w14:textId="3F3FE4B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3229A" w14:textId="085146B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8.7</w:t>
            </w:r>
          </w:p>
        </w:tc>
        <w:tc>
          <w:tcPr>
            <w:tcW w:w="0" w:type="auto"/>
            <w:tcBorders>
              <w:top w:val="outset" w:sz="6" w:space="0" w:color="auto"/>
              <w:left w:val="outset" w:sz="6" w:space="0" w:color="auto"/>
              <w:bottom w:val="outset" w:sz="6" w:space="0" w:color="auto"/>
              <w:right w:val="outset" w:sz="6" w:space="0" w:color="auto"/>
            </w:tcBorders>
            <w:vAlign w:val="center"/>
          </w:tcPr>
          <w:p w14:paraId="58331A83" w14:textId="3111EDD6"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BD2C786" w14:textId="3B8D0A6D"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5088E1" w14:textId="3934F2E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7A431EC1" w14:textId="0411F32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3,417,975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01DD7" w14:textId="160AEB1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5B5EB" w14:textId="182F7D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40D908" w14:textId="4AD5153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12.9</w:t>
            </w:r>
          </w:p>
        </w:tc>
        <w:tc>
          <w:tcPr>
            <w:tcW w:w="0" w:type="auto"/>
            <w:tcBorders>
              <w:top w:val="outset" w:sz="6" w:space="0" w:color="auto"/>
              <w:left w:val="outset" w:sz="6" w:space="0" w:color="auto"/>
              <w:bottom w:val="outset" w:sz="6" w:space="0" w:color="auto"/>
              <w:right w:val="outset" w:sz="6" w:space="0" w:color="auto"/>
            </w:tcBorders>
            <w:vAlign w:val="center"/>
          </w:tcPr>
          <w:p w14:paraId="2CD5D496" w14:textId="6B9B27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061BDA6" w14:textId="224941E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3D1B52" w14:textId="54B8E79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10EB559" w14:textId="1142C9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3,440,125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34E091B" w14:textId="51A1387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3C0355C" w14:textId="658CD83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CC017C" w14:textId="670A1EA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13.3</w:t>
            </w:r>
          </w:p>
        </w:tc>
        <w:tc>
          <w:tcPr>
            <w:tcW w:w="0" w:type="auto"/>
            <w:tcBorders>
              <w:top w:val="outset" w:sz="6" w:space="0" w:color="auto"/>
              <w:left w:val="outset" w:sz="6" w:space="0" w:color="auto"/>
              <w:bottom w:val="outset" w:sz="6" w:space="0" w:color="auto"/>
              <w:right w:val="outset" w:sz="6" w:space="0" w:color="auto"/>
            </w:tcBorders>
            <w:vAlign w:val="center"/>
          </w:tcPr>
          <w:p w14:paraId="6F730D37" w14:textId="0A47A26D"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46BC8E25" w14:textId="2BCEFB4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56DB6" w14:textId="163A680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2C2FB85B" w14:textId="3D3FD8D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3,463,698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EA1E1" w14:textId="02771047"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3CD50883" w14:textId="2E4BE4D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44B60" w14:textId="7E6C057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12.1</w:t>
            </w:r>
          </w:p>
        </w:tc>
        <w:tc>
          <w:tcPr>
            <w:tcW w:w="0" w:type="auto"/>
            <w:tcBorders>
              <w:top w:val="outset" w:sz="6" w:space="0" w:color="auto"/>
              <w:left w:val="outset" w:sz="6" w:space="0" w:color="auto"/>
              <w:bottom w:val="outset" w:sz="6" w:space="0" w:color="auto"/>
              <w:right w:val="outset" w:sz="6" w:space="0" w:color="auto"/>
            </w:tcBorders>
            <w:vAlign w:val="center"/>
          </w:tcPr>
          <w:p w14:paraId="3E8BB0C9" w14:textId="111B10C2"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645B2C68" w14:textId="1009D382"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A60D56" w14:textId="08C4DF9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13FC2A75" w14:textId="018F415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3,492,265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A8BA9" w14:textId="37241A13"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CB00E" w14:textId="1C99E149"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E4E0" w14:textId="64B8DEFF"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13.2</w:t>
            </w:r>
          </w:p>
        </w:tc>
        <w:tc>
          <w:tcPr>
            <w:tcW w:w="0" w:type="auto"/>
            <w:tcBorders>
              <w:top w:val="outset" w:sz="6" w:space="0" w:color="auto"/>
              <w:left w:val="outset" w:sz="6" w:space="0" w:color="auto"/>
              <w:bottom w:val="outset" w:sz="6" w:space="0" w:color="auto"/>
              <w:right w:val="outset" w:sz="6" w:space="0" w:color="auto"/>
            </w:tcBorders>
            <w:vAlign w:val="center"/>
          </w:tcPr>
          <w:p w14:paraId="6403D673" w14:textId="234FC038"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3A604568" w14:textId="0246EAC6"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C3731E" w14:textId="6FEAAA7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2575C645" w14:textId="60C0BC6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3,515,962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3F781" w14:textId="45576205"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DACCC9" w14:textId="07FBD79C"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EE1FB" w14:textId="6F37A3FB"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9.7</w:t>
            </w:r>
          </w:p>
        </w:tc>
        <w:tc>
          <w:tcPr>
            <w:tcW w:w="0" w:type="auto"/>
            <w:tcBorders>
              <w:top w:val="outset" w:sz="6" w:space="0" w:color="auto"/>
              <w:left w:val="outset" w:sz="6" w:space="0" w:color="auto"/>
              <w:bottom w:val="outset" w:sz="6" w:space="0" w:color="auto"/>
              <w:right w:val="outset" w:sz="6" w:space="0" w:color="auto"/>
            </w:tcBorders>
            <w:vAlign w:val="center"/>
          </w:tcPr>
          <w:p w14:paraId="75A95E1B" w14:textId="449AC613"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1402003A" w14:textId="7D8C2A24"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537DED" w14:textId="2086647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76D06513" w14:textId="020EE48D"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3,537,457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2AA18" w14:textId="31ACE6B2"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1408A7" w14:textId="17F6DEA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CAF69" w14:textId="35793CC6"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11.1</w:t>
            </w:r>
          </w:p>
        </w:tc>
        <w:tc>
          <w:tcPr>
            <w:tcW w:w="0" w:type="auto"/>
            <w:tcBorders>
              <w:top w:val="outset" w:sz="6" w:space="0" w:color="auto"/>
              <w:left w:val="outset" w:sz="6" w:space="0" w:color="auto"/>
              <w:bottom w:val="outset" w:sz="6" w:space="0" w:color="auto"/>
              <w:right w:val="outset" w:sz="6" w:space="0" w:color="auto"/>
            </w:tcBorders>
            <w:vAlign w:val="center"/>
          </w:tcPr>
          <w:p w14:paraId="0539B36C" w14:textId="071D58F7"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776EC945" w14:textId="11A4F1F5"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F6393" w14:textId="469AE70E"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4A1375BA" w14:textId="4A9B16F4"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3,566,803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C236" w14:textId="4F412350"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67A37" w14:textId="0FCC95E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4B7FB2" w14:textId="2F81343A" w:rsidR="0053081D" w:rsidRPr="0053081D" w:rsidRDefault="0053081D" w:rsidP="0053081D">
            <w:pPr>
              <w:keepNext/>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13.6</w:t>
            </w:r>
          </w:p>
        </w:tc>
        <w:tc>
          <w:tcPr>
            <w:tcW w:w="0" w:type="auto"/>
            <w:tcBorders>
              <w:top w:val="outset" w:sz="6" w:space="0" w:color="auto"/>
              <w:left w:val="outset" w:sz="6" w:space="0" w:color="auto"/>
              <w:bottom w:val="outset" w:sz="6" w:space="0" w:color="auto"/>
              <w:right w:val="outset" w:sz="6" w:space="0" w:color="auto"/>
            </w:tcBorders>
            <w:vAlign w:val="center"/>
          </w:tcPr>
          <w:p w14:paraId="7FE2EE8F" w14:textId="0ABD7249" w:rsidR="0053081D" w:rsidRPr="0053081D" w:rsidRDefault="0053081D" w:rsidP="0053081D">
            <w:pPr>
              <w:keepNext/>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0B8CDF19" w14:textId="3FE6EABF"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2C54C6" w14:textId="4EAA43E5"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60E3F6D" w14:textId="70817586"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3,593,459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BD21BE" w14:textId="1022F407"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72EE" w14:textId="015DEBC2"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9E683" w14:textId="689C700C" w:rsidR="0053081D" w:rsidRPr="0053081D" w:rsidRDefault="0053081D" w:rsidP="0053081D">
            <w:pPr>
              <w:spacing w:after="0" w:line="240" w:lineRule="auto"/>
              <w:jc w:val="center"/>
              <w:rPr>
                <w:rFonts w:ascii="Times New Roman" w:eastAsia="Times New Roman" w:hAnsi="Times New Roman" w:cs="Times New Roman"/>
                <w:lang w:eastAsia="ru-RU"/>
              </w:rPr>
            </w:pPr>
            <w:r w:rsidRPr="0053081D">
              <w:rPr>
                <w:rFonts w:ascii="Times New Roman" w:hAnsi="Times New Roman" w:cs="Times New Roman"/>
                <w:color w:val="000000"/>
              </w:rPr>
              <w:t>11.5</w:t>
            </w:r>
          </w:p>
        </w:tc>
        <w:tc>
          <w:tcPr>
            <w:tcW w:w="0" w:type="auto"/>
            <w:tcBorders>
              <w:top w:val="outset" w:sz="6" w:space="0" w:color="auto"/>
              <w:left w:val="outset" w:sz="6" w:space="0" w:color="auto"/>
              <w:bottom w:val="outset" w:sz="6" w:space="0" w:color="auto"/>
              <w:right w:val="outset" w:sz="6" w:space="0" w:color="auto"/>
            </w:tcBorders>
            <w:vAlign w:val="center"/>
          </w:tcPr>
          <w:p w14:paraId="18C87289" w14:textId="54836FB6" w:rsidR="0053081D" w:rsidRPr="0053081D" w:rsidRDefault="0053081D" w:rsidP="0053081D">
            <w:pPr>
              <w:spacing w:after="0" w:line="240" w:lineRule="auto"/>
              <w:jc w:val="center"/>
              <w:rPr>
                <w:rFonts w:ascii="Times New Roman" w:hAnsi="Times New Roman" w:cs="Times New Roman"/>
                <w:color w:val="000000"/>
              </w:rPr>
            </w:pPr>
            <w:r w:rsidRPr="0053081D">
              <w:rPr>
                <w:rFonts w:ascii="Times New Roman" w:hAnsi="Times New Roman" w:cs="Times New Roman"/>
                <w:color w:val="000000"/>
              </w:rPr>
              <w:t>100.0</w:t>
            </w:r>
          </w:p>
        </w:tc>
      </w:tr>
      <w:tr w:rsidR="0053081D" w:rsidRPr="00620644" w14:paraId="22B19FAB" w14:textId="5CDEC0BE" w:rsidTr="0015478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D6EB5FE" w14:textId="234A49C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B48A138" w14:textId="2E648061"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C5DDA48" w14:textId="2018363D"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34.7</w:t>
            </w:r>
          </w:p>
        </w:tc>
        <w:tc>
          <w:tcPr>
            <w:tcW w:w="0" w:type="auto"/>
            <w:tcBorders>
              <w:top w:val="outset" w:sz="6" w:space="0" w:color="auto"/>
              <w:left w:val="outset" w:sz="6" w:space="0" w:color="auto"/>
              <w:bottom w:val="outset" w:sz="6" w:space="0" w:color="auto"/>
              <w:right w:val="outset" w:sz="6" w:space="0" w:color="auto"/>
            </w:tcBorders>
            <w:vAlign w:val="center"/>
          </w:tcPr>
          <w:p w14:paraId="078BB614" w14:textId="0F6E2267"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22.1</w:t>
            </w:r>
          </w:p>
        </w:tc>
        <w:tc>
          <w:tcPr>
            <w:tcW w:w="0" w:type="auto"/>
            <w:tcBorders>
              <w:top w:val="outset" w:sz="6" w:space="0" w:color="auto"/>
              <w:left w:val="outset" w:sz="6" w:space="0" w:color="auto"/>
              <w:bottom w:val="outset" w:sz="6" w:space="0" w:color="auto"/>
              <w:right w:val="outset" w:sz="6" w:space="0" w:color="auto"/>
            </w:tcBorders>
            <w:vAlign w:val="center"/>
          </w:tcPr>
          <w:p w14:paraId="15D4E067" w14:textId="6EE04E03" w:rsidR="0053081D" w:rsidRPr="0053081D" w:rsidRDefault="0053081D" w:rsidP="0053081D">
            <w:pPr>
              <w:spacing w:after="0" w:line="240" w:lineRule="auto"/>
              <w:jc w:val="center"/>
              <w:rPr>
                <w:rFonts w:ascii="Times New Roman" w:eastAsia="Times New Roman" w:hAnsi="Times New Roman" w:cs="Times New Roman"/>
                <w:b/>
                <w:bCs/>
                <w:lang w:eastAsia="ru-RU"/>
              </w:rPr>
            </w:pPr>
            <w:r w:rsidRPr="0053081D">
              <w:rPr>
                <w:rFonts w:ascii="Times New Roman" w:hAnsi="Times New Roman" w:cs="Times New Roman"/>
                <w:b/>
                <w:bCs/>
                <w:color w:val="000000"/>
              </w:rPr>
              <w:t>12.6</w:t>
            </w:r>
          </w:p>
        </w:tc>
        <w:tc>
          <w:tcPr>
            <w:tcW w:w="0" w:type="auto"/>
            <w:tcBorders>
              <w:top w:val="outset" w:sz="6" w:space="0" w:color="auto"/>
              <w:left w:val="outset" w:sz="6" w:space="0" w:color="auto"/>
              <w:bottom w:val="outset" w:sz="6" w:space="0" w:color="auto"/>
              <w:right w:val="outset" w:sz="6" w:space="0" w:color="auto"/>
            </w:tcBorders>
            <w:vAlign w:val="center"/>
          </w:tcPr>
          <w:p w14:paraId="68952418" w14:textId="2E1DBDE8" w:rsidR="0053081D" w:rsidRPr="0053081D" w:rsidRDefault="0053081D" w:rsidP="0053081D">
            <w:pPr>
              <w:spacing w:after="0" w:line="240" w:lineRule="auto"/>
              <w:jc w:val="center"/>
              <w:rPr>
                <w:rFonts w:ascii="Times New Roman" w:hAnsi="Times New Roman" w:cs="Times New Roman"/>
                <w:b/>
                <w:bCs/>
                <w:color w:val="000000"/>
              </w:rPr>
            </w:pPr>
            <w:r w:rsidRPr="0053081D">
              <w:rPr>
                <w:rFonts w:ascii="Times New Roman" w:hAnsi="Times New Roman" w:cs="Times New Roman"/>
                <w:b/>
                <w:bCs/>
                <w:color w:val="000000"/>
              </w:rPr>
              <w:t>100.0</w:t>
            </w:r>
          </w:p>
        </w:tc>
      </w:tr>
    </w:tbl>
    <w:p w14:paraId="36577BB4" w14:textId="77777777" w:rsidR="007605D5" w:rsidRDefault="00EE112F" w:rsidP="00F37B38">
      <w:pPr>
        <w:pStyle w:val="XNormal-0"/>
        <w:keepNext/>
        <w:rPr>
          <w:b/>
          <w:bCs/>
        </w:rPr>
      </w:pPr>
      <w:r w:rsidRPr="00EE112F">
        <w:lastRenderedPageBreak/>
        <w:br/>
      </w:r>
      <w:r w:rsidRPr="00EE112F">
        <w:rPr>
          <w:b/>
          <w:bCs/>
        </w:rPr>
        <w:t>Кавказ</w:t>
      </w:r>
    </w:p>
    <w:p w14:paraId="55317604" w14:textId="4EE25139" w:rsidR="007605D5" w:rsidRDefault="00EE112F" w:rsidP="00F37B38">
      <w:pPr>
        <w:pStyle w:val="XNormal-0"/>
        <w:keepNext/>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14:paraId="6589582F" w14:textId="64074683" w:rsidR="00EE112F" w:rsidRPr="00EE112F" w:rsidRDefault="00EE112F" w:rsidP="00D717F9">
      <w:pPr>
        <w:pStyle w:val="XNormal-0"/>
        <w:keepNext/>
        <w:spacing w:after="180"/>
      </w:pPr>
      <w:r w:rsidRPr="00EE112F">
        <w:t>Охват населения для расчёта естественного движения: 63</w:t>
      </w:r>
      <w:r w:rsidR="004D4EAC" w:rsidRPr="004D4EAC">
        <w:t>.3</w:t>
      </w:r>
      <w:r w:rsidRPr="00EE112F">
        <w:t>%.</w:t>
      </w:r>
      <w:r w:rsidR="00D717F9">
        <w:t xml:space="preserve"> Из расчёта естественного движения исключены     Бакинская губерния с Баку, Дагестанская обл., </w:t>
      </w:r>
      <w:proofErr w:type="spellStart"/>
      <w:r w:rsidR="00D717F9">
        <w:t>Елисаветпольская</w:t>
      </w:r>
      <w:proofErr w:type="spellEnd"/>
      <w:r w:rsidR="00D717F9">
        <w:t xml:space="preserve"> губерния, Кутаисская губерния с Батумской областью.</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3C6F6D" w:rsidRPr="00620644" w14:paraId="3071E23A" w14:textId="661E534A" w:rsidTr="003C6F6D">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08F005"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EECCDB4"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D9C3CB8"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D23FDF"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E956D6"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3B4F6EE" w14:textId="77777777" w:rsidR="003C6F6D" w:rsidRPr="00620644" w:rsidRDefault="003C6F6D"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46E1B65" w14:textId="692D4E6F" w:rsidR="003C6F6D" w:rsidRPr="00620644" w:rsidRDefault="00D81511"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3C6F6D">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865C69" w:rsidRPr="00620644" w14:paraId="288DD3CD" w14:textId="7F1DBF8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C0095C7" w14:textId="77B9195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EAA70" w14:textId="3926D8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F5D7EE6" w14:textId="68B5A23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3332" w14:textId="1DF4846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DEABF62" w14:textId="0BB145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CF19C" w14:textId="53F0E8E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195,981</w:t>
            </w:r>
          </w:p>
        </w:tc>
        <w:tc>
          <w:tcPr>
            <w:tcW w:w="0" w:type="auto"/>
            <w:tcBorders>
              <w:top w:val="outset" w:sz="6" w:space="0" w:color="auto"/>
              <w:left w:val="outset" w:sz="6" w:space="0" w:color="auto"/>
              <w:bottom w:val="outset" w:sz="6" w:space="0" w:color="auto"/>
              <w:right w:val="outset" w:sz="6" w:space="0" w:color="auto"/>
            </w:tcBorders>
            <w:vAlign w:val="center"/>
          </w:tcPr>
          <w:p w14:paraId="334A06C5" w14:textId="05C510F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23,276</w:t>
            </w:r>
          </w:p>
        </w:tc>
      </w:tr>
      <w:tr w:rsidR="00865C69" w:rsidRPr="00620644" w14:paraId="40ADCDED" w14:textId="39F2944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03290D" w14:textId="2CE9974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684ABFCC" w14:textId="51D8BC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ACDA6A" w14:textId="5EACC5F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43DE2B" w14:textId="667E51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EB9F0" w14:textId="50D173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8200D5F" w14:textId="5FE4134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195,577</w:t>
            </w:r>
          </w:p>
        </w:tc>
        <w:tc>
          <w:tcPr>
            <w:tcW w:w="0" w:type="auto"/>
            <w:tcBorders>
              <w:top w:val="outset" w:sz="6" w:space="0" w:color="auto"/>
              <w:left w:val="outset" w:sz="6" w:space="0" w:color="auto"/>
              <w:bottom w:val="outset" w:sz="6" w:space="0" w:color="auto"/>
              <w:right w:val="outset" w:sz="6" w:space="0" w:color="auto"/>
            </w:tcBorders>
            <w:vAlign w:val="center"/>
          </w:tcPr>
          <w:p w14:paraId="2A30148F" w14:textId="40D2630B"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38,204</w:t>
            </w:r>
          </w:p>
        </w:tc>
      </w:tr>
      <w:tr w:rsidR="00865C69" w:rsidRPr="00620644" w14:paraId="50052040" w14:textId="1191697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C1E3D3" w14:textId="2ABA2B1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4DF09E" w14:textId="10F33E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14:paraId="4414A481" w14:textId="4723872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7D129" w14:textId="71D44DB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C200C1A" w14:textId="15AA838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7D251B" w14:textId="6B7BCF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200,234</w:t>
            </w:r>
          </w:p>
        </w:tc>
        <w:tc>
          <w:tcPr>
            <w:tcW w:w="0" w:type="auto"/>
            <w:tcBorders>
              <w:top w:val="outset" w:sz="6" w:space="0" w:color="auto"/>
              <w:left w:val="outset" w:sz="6" w:space="0" w:color="auto"/>
              <w:bottom w:val="outset" w:sz="6" w:space="0" w:color="auto"/>
              <w:right w:val="outset" w:sz="6" w:space="0" w:color="auto"/>
            </w:tcBorders>
            <w:vAlign w:val="center"/>
          </w:tcPr>
          <w:p w14:paraId="1288114A" w14:textId="1FE594C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50,329</w:t>
            </w:r>
          </w:p>
        </w:tc>
      </w:tr>
      <w:tr w:rsidR="00865C69" w:rsidRPr="00620644" w14:paraId="2149F439" w14:textId="090BFE8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B30DDD" w14:textId="66C4F0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D697" w14:textId="4301B4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029B5" w14:textId="0BCE82F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2CF034" w14:textId="200601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07C081" w14:textId="2FBC370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0BE87" w14:textId="5047A41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190,160</w:t>
            </w:r>
          </w:p>
        </w:tc>
        <w:tc>
          <w:tcPr>
            <w:tcW w:w="0" w:type="auto"/>
            <w:tcBorders>
              <w:top w:val="outset" w:sz="6" w:space="0" w:color="auto"/>
              <w:left w:val="outset" w:sz="6" w:space="0" w:color="auto"/>
              <w:bottom w:val="outset" w:sz="6" w:space="0" w:color="auto"/>
              <w:right w:val="outset" w:sz="6" w:space="0" w:color="auto"/>
            </w:tcBorders>
            <w:vAlign w:val="center"/>
          </w:tcPr>
          <w:p w14:paraId="2C3149AE" w14:textId="11F7DB0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50,631</w:t>
            </w:r>
          </w:p>
        </w:tc>
      </w:tr>
      <w:tr w:rsidR="00865C69" w:rsidRPr="00620644" w14:paraId="38FDFD84" w14:textId="79E4659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2AE482" w14:textId="5E647E0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8D12BC" w14:textId="541885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4A962" w14:textId="0A52218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B314CE" w14:textId="2893F12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1F495" w14:textId="7542B81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0D87D" w14:textId="5BDA56E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202,763</w:t>
            </w:r>
          </w:p>
        </w:tc>
        <w:tc>
          <w:tcPr>
            <w:tcW w:w="0" w:type="auto"/>
            <w:tcBorders>
              <w:top w:val="outset" w:sz="6" w:space="0" w:color="auto"/>
              <w:left w:val="outset" w:sz="6" w:space="0" w:color="auto"/>
              <w:bottom w:val="outset" w:sz="6" w:space="0" w:color="auto"/>
              <w:right w:val="outset" w:sz="6" w:space="0" w:color="auto"/>
            </w:tcBorders>
            <w:vAlign w:val="center"/>
          </w:tcPr>
          <w:p w14:paraId="4A1B03DD" w14:textId="2A52A91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29,816</w:t>
            </w:r>
          </w:p>
        </w:tc>
      </w:tr>
      <w:tr w:rsidR="00865C69" w:rsidRPr="00620644" w14:paraId="2E86580E" w14:textId="0970083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F37D16" w14:textId="42B792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52125715" w14:textId="1EB6BC3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4A3B346" w14:textId="5D0F664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7214B76" w14:textId="63E3666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8CF34" w14:textId="7C54DF4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11AF7E" w14:textId="760E79C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193,164</w:t>
            </w:r>
          </w:p>
        </w:tc>
        <w:tc>
          <w:tcPr>
            <w:tcW w:w="0" w:type="auto"/>
            <w:tcBorders>
              <w:top w:val="outset" w:sz="6" w:space="0" w:color="auto"/>
              <w:left w:val="outset" w:sz="6" w:space="0" w:color="auto"/>
              <w:bottom w:val="outset" w:sz="6" w:space="0" w:color="auto"/>
              <w:right w:val="outset" w:sz="6" w:space="0" w:color="auto"/>
            </w:tcBorders>
            <w:vAlign w:val="center"/>
          </w:tcPr>
          <w:p w14:paraId="29F89C32" w14:textId="024902E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25,681</w:t>
            </w:r>
          </w:p>
        </w:tc>
      </w:tr>
      <w:tr w:rsidR="00865C69" w:rsidRPr="00620644" w14:paraId="659BDAE5" w14:textId="418CFF0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ECDE69" w14:textId="0B84447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D4D5F" w14:textId="03759DC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DE64A" w14:textId="271855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8883D" w14:textId="2F33F4E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609A" w14:textId="7BAACE0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E9E8FB" w14:textId="032AEC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226,479</w:t>
            </w:r>
          </w:p>
        </w:tc>
        <w:tc>
          <w:tcPr>
            <w:tcW w:w="0" w:type="auto"/>
            <w:tcBorders>
              <w:top w:val="outset" w:sz="6" w:space="0" w:color="auto"/>
              <w:left w:val="outset" w:sz="6" w:space="0" w:color="auto"/>
              <w:bottom w:val="outset" w:sz="6" w:space="0" w:color="auto"/>
              <w:right w:val="outset" w:sz="6" w:space="0" w:color="auto"/>
            </w:tcBorders>
            <w:vAlign w:val="center"/>
          </w:tcPr>
          <w:p w14:paraId="5921B492" w14:textId="4437CD5D"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40,651</w:t>
            </w:r>
          </w:p>
        </w:tc>
      </w:tr>
      <w:tr w:rsidR="00865C69" w:rsidRPr="00620644" w14:paraId="4B70FA4B" w14:textId="7D1921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296ABF" w14:textId="2579A7C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0D5E8" w14:textId="3C4A37C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4B3227" w14:textId="69A9C56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3CFA1DD" w14:textId="0E9FBAB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816EC1" w14:textId="7D752B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82C94B" w14:textId="7B1E062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231,080</w:t>
            </w:r>
          </w:p>
        </w:tc>
        <w:tc>
          <w:tcPr>
            <w:tcW w:w="0" w:type="auto"/>
            <w:tcBorders>
              <w:top w:val="outset" w:sz="6" w:space="0" w:color="auto"/>
              <w:left w:val="outset" w:sz="6" w:space="0" w:color="auto"/>
              <w:bottom w:val="outset" w:sz="6" w:space="0" w:color="auto"/>
              <w:right w:val="outset" w:sz="6" w:space="0" w:color="auto"/>
            </w:tcBorders>
            <w:vAlign w:val="center"/>
          </w:tcPr>
          <w:p w14:paraId="48356A3D" w14:textId="0CED11B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46,842</w:t>
            </w:r>
          </w:p>
        </w:tc>
      </w:tr>
      <w:tr w:rsidR="00865C69" w:rsidRPr="00620644" w14:paraId="4644A0E4" w14:textId="4439744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3EE3FD" w14:textId="43F4F3E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4B76" w14:textId="6572AA3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AC96" w14:textId="65F50B2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DAB3E" w14:textId="01198E3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F3E91" w14:textId="459B24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9020BC" w14:textId="04DFBF77"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233,714</w:t>
            </w:r>
          </w:p>
        </w:tc>
        <w:tc>
          <w:tcPr>
            <w:tcW w:w="0" w:type="auto"/>
            <w:tcBorders>
              <w:top w:val="outset" w:sz="6" w:space="0" w:color="auto"/>
              <w:left w:val="outset" w:sz="6" w:space="0" w:color="auto"/>
              <w:bottom w:val="outset" w:sz="6" w:space="0" w:color="auto"/>
              <w:right w:val="outset" w:sz="6" w:space="0" w:color="auto"/>
            </w:tcBorders>
            <w:vAlign w:val="center"/>
          </w:tcPr>
          <w:p w14:paraId="6B2FE5D8" w14:textId="7FBDEBD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36,885</w:t>
            </w:r>
          </w:p>
        </w:tc>
      </w:tr>
      <w:tr w:rsidR="00865C69" w:rsidRPr="00620644" w14:paraId="7682AAD3" w14:textId="279185E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1DD2770" w14:textId="0713D33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EE102" w14:textId="3EAC194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10,984,476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4AE418" w14:textId="75A601E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D2271" w14:textId="54DE2F5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F2BF5" w14:textId="30702C0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063DEE" w14:textId="1515218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183,783</w:t>
            </w:r>
          </w:p>
        </w:tc>
        <w:tc>
          <w:tcPr>
            <w:tcW w:w="0" w:type="auto"/>
            <w:tcBorders>
              <w:top w:val="outset" w:sz="6" w:space="0" w:color="auto"/>
              <w:left w:val="outset" w:sz="6" w:space="0" w:color="auto"/>
              <w:bottom w:val="outset" w:sz="6" w:space="0" w:color="auto"/>
              <w:right w:val="outset" w:sz="6" w:space="0" w:color="auto"/>
            </w:tcBorders>
            <w:vAlign w:val="center"/>
          </w:tcPr>
          <w:p w14:paraId="14CBDC0C" w14:textId="40F1DC4E"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13,329</w:t>
            </w:r>
          </w:p>
        </w:tc>
      </w:tr>
      <w:tr w:rsidR="00865C69" w:rsidRPr="00620644" w14:paraId="7D04202A" w14:textId="6BC5710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DE058EA" w14:textId="47A07B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2BFD103" w14:textId="06AA1D6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11,168,259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C24F49" w14:textId="0CF63A6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0686C47" w14:textId="587482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10EA195" w14:textId="578FAF3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99709" w14:textId="6AE665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243,685</w:t>
            </w:r>
          </w:p>
        </w:tc>
        <w:tc>
          <w:tcPr>
            <w:tcW w:w="0" w:type="auto"/>
            <w:tcBorders>
              <w:top w:val="outset" w:sz="6" w:space="0" w:color="auto"/>
              <w:left w:val="outset" w:sz="6" w:space="0" w:color="auto"/>
              <w:bottom w:val="outset" w:sz="6" w:space="0" w:color="auto"/>
              <w:right w:val="outset" w:sz="6" w:space="0" w:color="auto"/>
            </w:tcBorders>
            <w:vAlign w:val="center"/>
          </w:tcPr>
          <w:p w14:paraId="108D197E" w14:textId="2942D07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47,626</w:t>
            </w:r>
          </w:p>
        </w:tc>
      </w:tr>
      <w:tr w:rsidR="00865C69" w:rsidRPr="00620644" w14:paraId="461150EA" w14:textId="1017C06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52DAAE" w14:textId="0940B8A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BFC95" w14:textId="5FCD1A8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11,411,944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5C2E2" w14:textId="44263AC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24160" w14:textId="4BBCE06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2E1A7" w14:textId="1F91566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667C585" w14:textId="0ED833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250,644</w:t>
            </w:r>
          </w:p>
        </w:tc>
        <w:tc>
          <w:tcPr>
            <w:tcW w:w="0" w:type="auto"/>
            <w:tcBorders>
              <w:top w:val="outset" w:sz="6" w:space="0" w:color="auto"/>
              <w:left w:val="outset" w:sz="6" w:space="0" w:color="auto"/>
              <w:bottom w:val="outset" w:sz="6" w:space="0" w:color="auto"/>
              <w:right w:val="outset" w:sz="6" w:space="0" w:color="auto"/>
            </w:tcBorders>
            <w:vAlign w:val="center"/>
          </w:tcPr>
          <w:p w14:paraId="7A3E04A3" w14:textId="60A2A2F4"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46,580</w:t>
            </w:r>
          </w:p>
        </w:tc>
      </w:tr>
      <w:tr w:rsidR="00865C69" w:rsidRPr="00620644" w14:paraId="2F238826" w14:textId="3844E8C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59F36E" w14:textId="22BDA17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2DC954F" w14:textId="762F679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11,662,588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58C314" w14:textId="76BBD74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6F40A5C3" w14:textId="5388C92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1E241F54" w14:textId="4B77418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2AC29" w14:textId="1523CA9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213,201</w:t>
            </w:r>
          </w:p>
        </w:tc>
        <w:tc>
          <w:tcPr>
            <w:tcW w:w="0" w:type="auto"/>
            <w:tcBorders>
              <w:top w:val="outset" w:sz="6" w:space="0" w:color="auto"/>
              <w:left w:val="outset" w:sz="6" w:space="0" w:color="auto"/>
              <w:bottom w:val="outset" w:sz="6" w:space="0" w:color="auto"/>
              <w:right w:val="outset" w:sz="6" w:space="0" w:color="auto"/>
            </w:tcBorders>
            <w:vAlign w:val="center"/>
          </w:tcPr>
          <w:p w14:paraId="46A24AF2" w14:textId="0AB82021"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40,555</w:t>
            </w:r>
          </w:p>
        </w:tc>
      </w:tr>
      <w:tr w:rsidR="00865C69" w:rsidRPr="00620644" w14:paraId="0F749B66" w14:textId="5B21F20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2AD8F9" w14:textId="4BC8FA4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D280A7" w14:textId="64554D5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11,875,789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E695A" w14:textId="198F619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C691A" w14:textId="301098C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598E841" w14:textId="1C41138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12EF57" w14:textId="717EED2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231,602</w:t>
            </w:r>
          </w:p>
        </w:tc>
        <w:tc>
          <w:tcPr>
            <w:tcW w:w="0" w:type="auto"/>
            <w:tcBorders>
              <w:top w:val="outset" w:sz="6" w:space="0" w:color="auto"/>
              <w:left w:val="outset" w:sz="6" w:space="0" w:color="auto"/>
              <w:bottom w:val="outset" w:sz="6" w:space="0" w:color="auto"/>
              <w:right w:val="outset" w:sz="6" w:space="0" w:color="auto"/>
            </w:tcBorders>
            <w:vAlign w:val="center"/>
          </w:tcPr>
          <w:p w14:paraId="404F5874" w14:textId="37444356"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62,619</w:t>
            </w:r>
          </w:p>
        </w:tc>
      </w:tr>
      <w:tr w:rsidR="00865C69" w:rsidRPr="00620644" w14:paraId="4801C9B8" w14:textId="3F01266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7A53C7" w14:textId="0A1D371C"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ECA3D9" w14:textId="7E4DAC6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12,107,391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6C2A0" w14:textId="1189C79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56BA4" w14:textId="073213A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F1B31" w14:textId="6F9DC09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1B2EB84" w14:textId="10C33E7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207,538</w:t>
            </w:r>
          </w:p>
        </w:tc>
        <w:tc>
          <w:tcPr>
            <w:tcW w:w="0" w:type="auto"/>
            <w:tcBorders>
              <w:top w:val="outset" w:sz="6" w:space="0" w:color="auto"/>
              <w:left w:val="outset" w:sz="6" w:space="0" w:color="auto"/>
              <w:bottom w:val="outset" w:sz="6" w:space="0" w:color="auto"/>
              <w:right w:val="outset" w:sz="6" w:space="0" w:color="auto"/>
            </w:tcBorders>
            <w:vAlign w:val="center"/>
          </w:tcPr>
          <w:p w14:paraId="2A2BAD44" w14:textId="7EA052C7"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60,033</w:t>
            </w:r>
          </w:p>
        </w:tc>
      </w:tr>
      <w:tr w:rsidR="00865C69" w:rsidRPr="00620644" w14:paraId="197F6499" w14:textId="68A2CDB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A47C7B" w14:textId="4D1ED07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81CA0" w14:textId="0734338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12,314,929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7F0AD5" w14:textId="2C193A2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F45A6" w14:textId="2D09890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FDAF5" w14:textId="7E464154"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6FA0FA" w14:textId="434DDB0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294,197</w:t>
            </w:r>
          </w:p>
        </w:tc>
        <w:tc>
          <w:tcPr>
            <w:tcW w:w="0" w:type="auto"/>
            <w:tcBorders>
              <w:top w:val="outset" w:sz="6" w:space="0" w:color="auto"/>
              <w:left w:val="outset" w:sz="6" w:space="0" w:color="auto"/>
              <w:bottom w:val="outset" w:sz="6" w:space="0" w:color="auto"/>
              <w:right w:val="outset" w:sz="6" w:space="0" w:color="auto"/>
            </w:tcBorders>
            <w:vAlign w:val="center"/>
          </w:tcPr>
          <w:p w14:paraId="48BBA2CD" w14:textId="4505820A"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82,975</w:t>
            </w:r>
          </w:p>
        </w:tc>
      </w:tr>
      <w:tr w:rsidR="00865C69" w:rsidRPr="00620644" w14:paraId="791921DA" w14:textId="616175D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309E3" w14:textId="503A41BE"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1DF2E2A" w14:textId="198149A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12,609,126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B0642" w14:textId="33154860"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BD556" w14:textId="0568B97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A42966" w14:textId="1DB1ED89"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D4E9C5" w14:textId="67B022DD"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289,419</w:t>
            </w:r>
          </w:p>
        </w:tc>
        <w:tc>
          <w:tcPr>
            <w:tcW w:w="0" w:type="auto"/>
            <w:tcBorders>
              <w:top w:val="outset" w:sz="6" w:space="0" w:color="auto"/>
              <w:left w:val="outset" w:sz="6" w:space="0" w:color="auto"/>
              <w:bottom w:val="outset" w:sz="6" w:space="0" w:color="auto"/>
              <w:right w:val="outset" w:sz="6" w:space="0" w:color="auto"/>
            </w:tcBorders>
            <w:vAlign w:val="center"/>
          </w:tcPr>
          <w:p w14:paraId="72F21A4F" w14:textId="1FED90CC"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56,800</w:t>
            </w:r>
          </w:p>
        </w:tc>
      </w:tr>
      <w:tr w:rsidR="00865C69" w:rsidRPr="00620644" w14:paraId="343887A1" w14:textId="4CE82FC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349FB4" w14:textId="4CA4598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DFB1CF" w14:textId="2A3CB6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12,898,545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DB4F783" w14:textId="23FCF30F"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8847F7" w14:textId="77F8EED5"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DA45F" w14:textId="3043311A"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4D7C1F5" w14:textId="7B617F18"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318,200</w:t>
            </w:r>
          </w:p>
        </w:tc>
        <w:tc>
          <w:tcPr>
            <w:tcW w:w="0" w:type="auto"/>
            <w:tcBorders>
              <w:top w:val="outset" w:sz="6" w:space="0" w:color="auto"/>
              <w:left w:val="outset" w:sz="6" w:space="0" w:color="auto"/>
              <w:bottom w:val="outset" w:sz="6" w:space="0" w:color="auto"/>
              <w:right w:val="outset" w:sz="6" w:space="0" w:color="auto"/>
            </w:tcBorders>
            <w:vAlign w:val="center"/>
          </w:tcPr>
          <w:p w14:paraId="027EA2EB" w14:textId="0098CFC3"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86,300</w:t>
            </w:r>
          </w:p>
        </w:tc>
      </w:tr>
      <w:tr w:rsidR="00865C69" w:rsidRPr="00620644" w14:paraId="7E2F447D" w14:textId="4F3CC3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B80B18" w14:textId="6A157006"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8E8F3A" w14:textId="28FE4FD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13,216,745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19997B" w14:textId="3F4A496B"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1F5B9" w14:textId="1FEF64F1"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CA5BC" w14:textId="3E002793"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EC383" w14:textId="26FB0AD2" w:rsidR="00865C69" w:rsidRPr="00865C69" w:rsidRDefault="00865C69" w:rsidP="00865C69">
            <w:pPr>
              <w:keepNext/>
              <w:spacing w:after="0" w:line="240" w:lineRule="auto"/>
              <w:jc w:val="center"/>
              <w:rPr>
                <w:rFonts w:ascii="Times New Roman" w:eastAsia="Times New Roman" w:hAnsi="Times New Roman" w:cs="Times New Roman"/>
                <w:lang w:eastAsia="ru-RU"/>
              </w:rPr>
            </w:pPr>
            <w:r w:rsidRPr="00865C69">
              <w:rPr>
                <w:rFonts w:ascii="Times New Roman" w:hAnsi="Times New Roman" w:cs="Times New Roman"/>
                <w:color w:val="000000"/>
              </w:rPr>
              <w:t>158,578</w:t>
            </w:r>
          </w:p>
        </w:tc>
        <w:tc>
          <w:tcPr>
            <w:tcW w:w="0" w:type="auto"/>
            <w:tcBorders>
              <w:top w:val="outset" w:sz="6" w:space="0" w:color="auto"/>
              <w:left w:val="outset" w:sz="6" w:space="0" w:color="auto"/>
              <w:bottom w:val="outset" w:sz="6" w:space="0" w:color="auto"/>
              <w:right w:val="outset" w:sz="6" w:space="0" w:color="auto"/>
            </w:tcBorders>
            <w:vAlign w:val="center"/>
          </w:tcPr>
          <w:p w14:paraId="69332C2F" w14:textId="07DADAA8" w:rsidR="00865C69" w:rsidRPr="00865C69" w:rsidRDefault="00865C69" w:rsidP="00865C69">
            <w:pPr>
              <w:keepNext/>
              <w:spacing w:after="0" w:line="240" w:lineRule="auto"/>
              <w:jc w:val="right"/>
              <w:rPr>
                <w:rFonts w:ascii="Times New Roman" w:eastAsia="Times New Roman" w:hAnsi="Times New Roman" w:cs="Times New Roman"/>
                <w:lang w:eastAsia="ru-RU"/>
              </w:rPr>
            </w:pPr>
            <w:r w:rsidRPr="00865C69">
              <w:rPr>
                <w:rFonts w:ascii="Times New Roman" w:hAnsi="Times New Roman" w:cs="Times New Roman"/>
                <w:color w:val="000000"/>
              </w:rPr>
              <w:t>67,827</w:t>
            </w:r>
          </w:p>
        </w:tc>
      </w:tr>
      <w:tr w:rsidR="00865C69" w:rsidRPr="00620644" w14:paraId="7D0BE9E1" w14:textId="6B3306A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636FAF" w14:textId="7B14F4F5"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C08B93" w14:textId="0153BB21" w:rsidR="00865C69" w:rsidRPr="00865C69" w:rsidRDefault="00865C69" w:rsidP="00865C69">
            <w:pPr>
              <w:spacing w:after="0" w:line="240" w:lineRule="auto"/>
              <w:jc w:val="center"/>
              <w:rPr>
                <w:rFonts w:ascii="Times New Roman" w:eastAsia="Times New Roman" w:hAnsi="Times New Roman" w:cs="Times New Roman"/>
                <w:b/>
                <w:bCs/>
                <w:lang w:eastAsia="ru-RU"/>
              </w:rPr>
            </w:pPr>
            <w:r w:rsidRPr="00865C69">
              <w:rPr>
                <w:rFonts w:ascii="Times New Roman" w:hAnsi="Times New Roman" w:cs="Times New Roman"/>
                <w:color w:val="000000"/>
              </w:rPr>
              <w:t>13,375,323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7821B" w14:textId="043EA135"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30741BE" w14:textId="71BB14EA"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871DA49" w14:textId="311E5638"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2CFE835" w14:textId="73DE6AA6" w:rsidR="00865C69" w:rsidRPr="00865C69" w:rsidRDefault="00865C69" w:rsidP="00865C69">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F940180" w14:textId="36AE4702" w:rsidR="00865C69" w:rsidRPr="00865C69" w:rsidRDefault="00865C69" w:rsidP="00865C69">
            <w:pPr>
              <w:spacing w:after="0" w:line="240" w:lineRule="auto"/>
              <w:jc w:val="right"/>
              <w:rPr>
                <w:rFonts w:ascii="Times New Roman" w:eastAsia="Times New Roman" w:hAnsi="Times New Roman" w:cs="Times New Roman"/>
                <w:b/>
                <w:bCs/>
                <w:lang w:eastAsia="ru-RU"/>
              </w:rPr>
            </w:pPr>
          </w:p>
        </w:tc>
      </w:tr>
      <w:tr w:rsidR="00865C69" w:rsidRPr="00620644" w14:paraId="23850D41"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CFAE711" w14:textId="56E6F65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07F5511" w14:textId="75861111"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FEF1125" w14:textId="3349BDBA"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0171731E" w14:textId="2F00487C"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7859E720" w14:textId="38E99490"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2C04B90A" w14:textId="73F53825"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4,101,421</w:t>
            </w:r>
          </w:p>
        </w:tc>
        <w:tc>
          <w:tcPr>
            <w:tcW w:w="0" w:type="auto"/>
            <w:tcBorders>
              <w:top w:val="outset" w:sz="6" w:space="0" w:color="auto"/>
              <w:left w:val="outset" w:sz="6" w:space="0" w:color="auto"/>
              <w:bottom w:val="outset" w:sz="6" w:space="0" w:color="auto"/>
              <w:right w:val="outset" w:sz="6" w:space="0" w:color="auto"/>
            </w:tcBorders>
            <w:vAlign w:val="center"/>
          </w:tcPr>
          <w:p w14:paraId="4C3B8C60" w14:textId="2177C97F"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839,132</w:t>
            </w:r>
          </w:p>
        </w:tc>
      </w:tr>
      <w:tr w:rsidR="00865C69" w:rsidRPr="00620644" w14:paraId="415B2496"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951C098" w14:textId="0B79CFE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60565BD0" w14:textId="5B297E53"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0D22A3" w14:textId="61E012D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47.4</w:t>
            </w:r>
          </w:p>
        </w:tc>
        <w:tc>
          <w:tcPr>
            <w:tcW w:w="0" w:type="auto"/>
            <w:tcBorders>
              <w:top w:val="outset" w:sz="6" w:space="0" w:color="auto"/>
              <w:left w:val="outset" w:sz="6" w:space="0" w:color="auto"/>
              <w:bottom w:val="outset" w:sz="6" w:space="0" w:color="auto"/>
              <w:right w:val="outset" w:sz="6" w:space="0" w:color="auto"/>
            </w:tcBorders>
            <w:vAlign w:val="center"/>
          </w:tcPr>
          <w:p w14:paraId="4EF6AC84" w14:textId="6C3F900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27.2</w:t>
            </w:r>
          </w:p>
        </w:tc>
        <w:tc>
          <w:tcPr>
            <w:tcW w:w="0" w:type="auto"/>
            <w:tcBorders>
              <w:top w:val="outset" w:sz="6" w:space="0" w:color="auto"/>
              <w:left w:val="outset" w:sz="6" w:space="0" w:color="auto"/>
              <w:bottom w:val="outset" w:sz="6" w:space="0" w:color="auto"/>
              <w:right w:val="outset" w:sz="6" w:space="0" w:color="auto"/>
            </w:tcBorders>
            <w:vAlign w:val="center"/>
          </w:tcPr>
          <w:p w14:paraId="684533F8" w14:textId="5D855926"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20.2</w:t>
            </w:r>
          </w:p>
        </w:tc>
        <w:tc>
          <w:tcPr>
            <w:tcW w:w="0" w:type="auto"/>
            <w:tcBorders>
              <w:top w:val="outset" w:sz="6" w:space="0" w:color="auto"/>
              <w:left w:val="outset" w:sz="6" w:space="0" w:color="auto"/>
              <w:bottom w:val="outset" w:sz="6" w:space="0" w:color="auto"/>
              <w:right w:val="outset" w:sz="6" w:space="0" w:color="auto"/>
            </w:tcBorders>
            <w:vAlign w:val="center"/>
          </w:tcPr>
          <w:p w14:paraId="41E7A023" w14:textId="5FB9E357" w:rsidR="00865C69" w:rsidRPr="00865C69" w:rsidRDefault="00865C69" w:rsidP="00865C69">
            <w:pPr>
              <w:spacing w:after="0" w:line="240" w:lineRule="auto"/>
              <w:jc w:val="center"/>
              <w:rPr>
                <w:rFonts w:ascii="Times New Roman" w:hAnsi="Times New Roman" w:cs="Times New Roman"/>
                <w:b/>
                <w:bCs/>
                <w:color w:val="000000"/>
              </w:rPr>
            </w:pPr>
            <w:r w:rsidRPr="00865C69">
              <w:rPr>
                <w:rFonts w:ascii="Times New Roman" w:hAnsi="Times New Roman" w:cs="Times New Roman"/>
                <w:b/>
                <w:bCs/>
                <w:color w:val="000000"/>
              </w:rPr>
              <w:t>4,259,999</w:t>
            </w:r>
          </w:p>
        </w:tc>
        <w:tc>
          <w:tcPr>
            <w:tcW w:w="0" w:type="auto"/>
            <w:tcBorders>
              <w:top w:val="outset" w:sz="6" w:space="0" w:color="auto"/>
              <w:left w:val="outset" w:sz="6" w:space="0" w:color="auto"/>
              <w:bottom w:val="outset" w:sz="6" w:space="0" w:color="auto"/>
              <w:right w:val="outset" w:sz="6" w:space="0" w:color="auto"/>
            </w:tcBorders>
            <w:vAlign w:val="center"/>
          </w:tcPr>
          <w:p w14:paraId="6DF73FE5" w14:textId="795366F4" w:rsidR="00865C69" w:rsidRPr="00865C69" w:rsidRDefault="00865C69" w:rsidP="00865C69">
            <w:pPr>
              <w:spacing w:after="0" w:line="240" w:lineRule="auto"/>
              <w:jc w:val="right"/>
              <w:rPr>
                <w:rFonts w:ascii="Times New Roman" w:hAnsi="Times New Roman" w:cs="Times New Roman"/>
                <w:b/>
                <w:bCs/>
                <w:color w:val="000000"/>
              </w:rPr>
            </w:pPr>
            <w:r w:rsidRPr="00865C69">
              <w:rPr>
                <w:rFonts w:ascii="Times New Roman" w:hAnsi="Times New Roman" w:cs="Times New Roman"/>
                <w:b/>
                <w:bCs/>
                <w:color w:val="000000"/>
              </w:rPr>
              <w:t>906,959</w:t>
            </w:r>
          </w:p>
        </w:tc>
      </w:tr>
    </w:tbl>
    <w:p w14:paraId="4D185886" w14:textId="0803360B" w:rsidR="00EE112F" w:rsidRPr="00EE112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4D4EAC" w:rsidRPr="00620644" w14:paraId="47EAB9CA" w14:textId="5FC93066" w:rsidTr="003A0FB6">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A08D9EE"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63C2B8A0" w14:textId="6A760D76" w:rsidR="004D4EAC" w:rsidRPr="00620644" w:rsidRDefault="004D4EAC" w:rsidP="00F37B3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09D63B8" w14:textId="35323FB4"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073EAB"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DFC0221" w14:textId="77777777" w:rsidR="004D4EAC" w:rsidRPr="00620644" w:rsidRDefault="004D4EAC" w:rsidP="00F37B3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7D47DAF" w14:textId="77777777" w:rsidR="004D4EAC" w:rsidRPr="001606D0"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452A40D" w14:textId="1DE6729A" w:rsidR="004D4EAC" w:rsidRPr="00620644" w:rsidRDefault="004D4EAC" w:rsidP="004D4EAC">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4D4EAC" w:rsidRPr="00620644" w14:paraId="20D10CF1" w14:textId="316C6F40" w:rsidTr="003A0FB6">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E65E1E" w14:textId="101FD0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50116CB3" w14:textId="6932BE2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9,212,967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54F4F" w14:textId="286425B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B05C33" w14:textId="100295B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C37A" w14:textId="28EFE5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tcPr>
          <w:p w14:paraId="27F4ACA3" w14:textId="163598C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28C092A2" w14:textId="708FC081"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EA4981" w14:textId="56DA5F4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A97BDAD" w14:textId="4EDDE62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9,408,755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D128612" w14:textId="2572EAC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AAE40D2" w14:textId="789349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F9A1C9" w14:textId="74E012A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55D90627" w14:textId="5338EB4F"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63.8</w:t>
            </w:r>
          </w:p>
        </w:tc>
      </w:tr>
      <w:tr w:rsidR="004D4EAC" w:rsidRPr="00620644" w14:paraId="6D4967A3" w14:textId="01CDF8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618EE" w14:textId="4F96F0B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3125C8F3" w14:textId="0E1C5C8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9,606,651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0B758A0" w14:textId="198BDE4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FB6D5" w14:textId="5185983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A5F8E0" w14:textId="3F2B431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55C653FA" w14:textId="79B8E745"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63.6</w:t>
            </w:r>
          </w:p>
        </w:tc>
      </w:tr>
      <w:tr w:rsidR="004D4EAC" w:rsidRPr="00620644" w14:paraId="20C145C3" w14:textId="34909496"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419D63F" w14:textId="588A337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0060E111" w14:textId="4D9A8AD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9,801,889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3CF671" w14:textId="427DC37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63C738CC" w14:textId="2FECCA3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DACB97" w14:textId="491060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17.6</w:t>
            </w:r>
          </w:p>
        </w:tc>
        <w:tc>
          <w:tcPr>
            <w:tcW w:w="0" w:type="auto"/>
            <w:tcBorders>
              <w:top w:val="outset" w:sz="6" w:space="0" w:color="auto"/>
              <w:left w:val="outset" w:sz="6" w:space="0" w:color="auto"/>
              <w:bottom w:val="outset" w:sz="6" w:space="0" w:color="auto"/>
              <w:right w:val="outset" w:sz="6" w:space="0" w:color="auto"/>
            </w:tcBorders>
            <w:vAlign w:val="center"/>
          </w:tcPr>
          <w:p w14:paraId="29A10527" w14:textId="144F5AB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7E92ABC" w14:textId="214F67A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DFE84" w14:textId="1938AB8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0ED2A3B" w14:textId="1E79CB1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9,998,315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9DC08" w14:textId="51DD15A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BADCB8" w14:textId="2415D98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B2796E" w14:textId="12D654F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7E488499" w14:textId="4386355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CA2E4E8" w14:textId="3F13E95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192380" w14:textId="1005E70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3747BE9F" w14:textId="36DB59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10,196,316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397A1" w14:textId="524054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8CC2D1" w14:textId="3B89B48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AC921" w14:textId="11B7C4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79EC00A0" w14:textId="51EABA43"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EDF6E17" w14:textId="6DE0FFA5"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348407" w14:textId="3E10AF6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093212F5" w14:textId="3A87147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10,406,032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9E207" w14:textId="41ADE4D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0E628" w14:textId="2F4D413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A6E8A" w14:textId="15A3C91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20.3</w:t>
            </w:r>
          </w:p>
        </w:tc>
        <w:tc>
          <w:tcPr>
            <w:tcW w:w="0" w:type="auto"/>
            <w:tcBorders>
              <w:top w:val="outset" w:sz="6" w:space="0" w:color="auto"/>
              <w:left w:val="outset" w:sz="6" w:space="0" w:color="auto"/>
              <w:bottom w:val="outset" w:sz="6" w:space="0" w:color="auto"/>
              <w:right w:val="outset" w:sz="6" w:space="0" w:color="auto"/>
            </w:tcBorders>
            <w:vAlign w:val="center"/>
          </w:tcPr>
          <w:p w14:paraId="6BBC5127" w14:textId="4766DD76"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4655085C" w14:textId="32823AE2"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8F268C" w14:textId="60508A7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0DBB3AB" w14:textId="7CEE994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10,634,804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6998F" w14:textId="5580B76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FDCE7B" w14:textId="76253E2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E6FBC1" w14:textId="6D19989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tcPr>
          <w:p w14:paraId="4919B15D" w14:textId="09FF4D52"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0F339BAB" w14:textId="79B61E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2E84D1" w14:textId="71335E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1488450" w14:textId="08C12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10,867,200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EAA2622" w14:textId="13DD7A5B"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85C8E2" w14:textId="7E4AE2F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85A78" w14:textId="1C89CBE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tcPr>
          <w:p w14:paraId="5AC25BF5" w14:textId="6D60CC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5FD26B81" w14:textId="6D4EB2D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E79C14" w14:textId="11061C0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5802997" w14:textId="632641C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11,076,113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5B8481" w14:textId="11A5CE4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F72F84" w14:textId="37DB6D3C"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E6AEF2" w14:textId="5BC8E584"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tcPr>
          <w:p w14:paraId="7F31124A" w14:textId="4519F110"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1D641406" w14:textId="189795B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731BCA" w14:textId="6B4F091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F2F0250" w14:textId="2AECF4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11,289,663</w:t>
            </w:r>
          </w:p>
        </w:tc>
        <w:tc>
          <w:tcPr>
            <w:tcW w:w="0" w:type="auto"/>
            <w:tcBorders>
              <w:top w:val="outset" w:sz="6" w:space="0" w:color="auto"/>
              <w:left w:val="outset" w:sz="6" w:space="0" w:color="auto"/>
              <w:bottom w:val="outset" w:sz="6" w:space="0" w:color="auto"/>
              <w:right w:val="outset" w:sz="6" w:space="0" w:color="auto"/>
            </w:tcBorders>
            <w:vAlign w:val="center"/>
            <w:hideMark/>
          </w:tcPr>
          <w:p w14:paraId="28FDEBC0" w14:textId="6AD3CC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9F6A6" w14:textId="7D51446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88063D" w14:textId="59E1E7B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tcPr>
          <w:p w14:paraId="0A56AE66" w14:textId="4A83BF9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B950EF2" w14:textId="3A6D45A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0F70F" w14:textId="1CC14EA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238C4686" w14:textId="6CA52A5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11,536,812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9F2BBDC" w14:textId="053CDEA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1DD6B7" w14:textId="370F04F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3049F" w14:textId="2B79718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22.8</w:t>
            </w:r>
          </w:p>
        </w:tc>
        <w:tc>
          <w:tcPr>
            <w:tcW w:w="0" w:type="auto"/>
            <w:tcBorders>
              <w:top w:val="outset" w:sz="6" w:space="0" w:color="auto"/>
              <w:left w:val="outset" w:sz="6" w:space="0" w:color="auto"/>
              <w:bottom w:val="outset" w:sz="6" w:space="0" w:color="auto"/>
              <w:right w:val="outset" w:sz="6" w:space="0" w:color="auto"/>
            </w:tcBorders>
            <w:vAlign w:val="center"/>
          </w:tcPr>
          <w:p w14:paraId="0D155C1A" w14:textId="6D042299"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204E14E0" w14:textId="077B1BC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B22D1" w14:textId="4F62BFE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08D2534F" w14:textId="471B0DE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11,768,867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23A203" w14:textId="2CBC807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B311E" w14:textId="372F1A6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8388C" w14:textId="0663609D"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tcPr>
          <w:p w14:paraId="18E55BF7" w14:textId="2D7E0AED"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63.5</w:t>
            </w:r>
          </w:p>
        </w:tc>
      </w:tr>
      <w:tr w:rsidR="004D4EAC" w:rsidRPr="00620644" w14:paraId="0278185E" w14:textId="3205CED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8389D3" w14:textId="64F10B7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36D8B48F" w14:textId="7823ABE5"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11,991,217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4B4330" w14:textId="3BE0EF10"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5D52B1" w14:textId="165516A6"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A2A5D" w14:textId="4ED7E10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23DC420E" w14:textId="4AE0A51B"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63.4</w:t>
            </w:r>
          </w:p>
        </w:tc>
      </w:tr>
      <w:tr w:rsidR="004D4EAC" w:rsidRPr="00620644" w14:paraId="2EC839C5" w14:textId="53DEDEEA"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B74E3" w14:textId="3145B24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638BD493" w14:textId="09297932"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12,210,866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DCFFEC8" w14:textId="0949E05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6E3916" w14:textId="6A96DA6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90F9B4" w14:textId="63AF12E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14.3</w:t>
            </w:r>
          </w:p>
        </w:tc>
        <w:tc>
          <w:tcPr>
            <w:tcW w:w="0" w:type="auto"/>
            <w:tcBorders>
              <w:top w:val="outset" w:sz="6" w:space="0" w:color="auto"/>
              <w:left w:val="outset" w:sz="6" w:space="0" w:color="auto"/>
              <w:bottom w:val="outset" w:sz="6" w:space="0" w:color="auto"/>
              <w:right w:val="outset" w:sz="6" w:space="0" w:color="auto"/>
            </w:tcBorders>
            <w:vAlign w:val="center"/>
          </w:tcPr>
          <w:p w14:paraId="281A89F5" w14:textId="4E757898"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63.2</w:t>
            </w:r>
          </w:p>
        </w:tc>
      </w:tr>
      <w:tr w:rsidR="004D4EAC" w:rsidRPr="00620644" w14:paraId="3FD3B6AF" w14:textId="1D2B3268"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D0A11" w14:textId="1BF92ECA"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66976B2" w14:textId="1B46134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12,461,449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657FD4D" w14:textId="6F064928"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9D459F" w14:textId="09163AF1"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4A5A7" w14:textId="0D2668EF"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tcPr>
          <w:p w14:paraId="1D396E50" w14:textId="159443FC"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63.0</w:t>
            </w:r>
          </w:p>
        </w:tc>
      </w:tr>
      <w:tr w:rsidR="004D4EAC" w:rsidRPr="00620644" w14:paraId="2BB09198" w14:textId="3F49C52F"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142833" w14:textId="6184647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7140A917" w14:textId="7181F257"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12,753,288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56F115" w14:textId="6DE75B19"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6BBA8D" w14:textId="694004FE"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79E1" w14:textId="711846F3" w:rsidR="004D4EAC" w:rsidRPr="004D4EAC" w:rsidRDefault="004D4EAC" w:rsidP="004D4EAC">
            <w:pPr>
              <w:keepNext/>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tcPr>
          <w:p w14:paraId="0C1E78EA" w14:textId="4B66CDC4" w:rsidR="004D4EAC" w:rsidRPr="004D4EAC" w:rsidRDefault="004D4EAC" w:rsidP="004D4EAC">
            <w:pPr>
              <w:keepNext/>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62.8</w:t>
            </w:r>
          </w:p>
        </w:tc>
      </w:tr>
      <w:tr w:rsidR="004D4EAC" w:rsidRPr="00620644" w14:paraId="11EDA745" w14:textId="08115E83"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CE3A6E" w14:textId="48D72E15"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1E9D3133" w14:textId="316C3A5A"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13,056,999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44902" w14:textId="5411DD2C"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918A4C" w14:textId="6AB0511F"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7364C5" w14:textId="6C8A64B0" w:rsidR="004D4EAC" w:rsidRPr="004D4EAC" w:rsidRDefault="004D4EAC" w:rsidP="004D4EAC">
            <w:pPr>
              <w:spacing w:after="0" w:line="240" w:lineRule="auto"/>
              <w:jc w:val="center"/>
              <w:rPr>
                <w:rFonts w:ascii="Times New Roman" w:eastAsia="Times New Roman" w:hAnsi="Times New Roman" w:cs="Times New Roman"/>
                <w:lang w:eastAsia="ru-RU"/>
              </w:rPr>
            </w:pPr>
            <w:r w:rsidRPr="004D4EAC">
              <w:rPr>
                <w:rFonts w:ascii="Times New Roman" w:hAnsi="Times New Roman" w:cs="Times New Roman"/>
                <w:color w:val="000000"/>
              </w:rPr>
              <w:t>22.4</w:t>
            </w:r>
          </w:p>
        </w:tc>
        <w:tc>
          <w:tcPr>
            <w:tcW w:w="0" w:type="auto"/>
            <w:tcBorders>
              <w:top w:val="outset" w:sz="6" w:space="0" w:color="auto"/>
              <w:left w:val="outset" w:sz="6" w:space="0" w:color="auto"/>
              <w:bottom w:val="outset" w:sz="6" w:space="0" w:color="auto"/>
              <w:right w:val="outset" w:sz="6" w:space="0" w:color="auto"/>
            </w:tcBorders>
            <w:vAlign w:val="center"/>
          </w:tcPr>
          <w:p w14:paraId="1D636F3B" w14:textId="14459E0A" w:rsidR="004D4EAC" w:rsidRPr="004D4EAC" w:rsidRDefault="004D4EAC" w:rsidP="004D4EAC">
            <w:pPr>
              <w:spacing w:after="0" w:line="240" w:lineRule="auto"/>
              <w:jc w:val="center"/>
              <w:rPr>
                <w:rFonts w:ascii="Times New Roman" w:hAnsi="Times New Roman" w:cs="Times New Roman"/>
                <w:color w:val="000000"/>
              </w:rPr>
            </w:pPr>
            <w:r w:rsidRPr="004D4EAC">
              <w:rPr>
                <w:rFonts w:ascii="Times New Roman" w:hAnsi="Times New Roman" w:cs="Times New Roman"/>
                <w:color w:val="000000"/>
              </w:rPr>
              <w:t>62.7</w:t>
            </w:r>
          </w:p>
        </w:tc>
      </w:tr>
      <w:tr w:rsidR="004D4EAC" w:rsidRPr="00620644" w14:paraId="1CDBBF08" w14:textId="0AAEE149"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53D334AB" w14:textId="3E458B65"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8987975" w14:textId="0BDEAE3D"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13,295,876</w:t>
            </w:r>
          </w:p>
        </w:tc>
        <w:tc>
          <w:tcPr>
            <w:tcW w:w="0" w:type="auto"/>
            <w:tcBorders>
              <w:top w:val="outset" w:sz="6" w:space="0" w:color="auto"/>
              <w:left w:val="outset" w:sz="6" w:space="0" w:color="auto"/>
              <w:bottom w:val="outset" w:sz="6" w:space="0" w:color="auto"/>
              <w:right w:val="outset" w:sz="6" w:space="0" w:color="auto"/>
            </w:tcBorders>
            <w:vAlign w:val="center"/>
          </w:tcPr>
          <w:p w14:paraId="3C786894" w14:textId="3AC972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47.1</w:t>
            </w:r>
          </w:p>
        </w:tc>
        <w:tc>
          <w:tcPr>
            <w:tcW w:w="0" w:type="auto"/>
            <w:tcBorders>
              <w:top w:val="outset" w:sz="6" w:space="0" w:color="auto"/>
              <w:left w:val="outset" w:sz="6" w:space="0" w:color="auto"/>
              <w:bottom w:val="outset" w:sz="6" w:space="0" w:color="auto"/>
              <w:right w:val="outset" w:sz="6" w:space="0" w:color="auto"/>
            </w:tcBorders>
            <w:vAlign w:val="center"/>
          </w:tcPr>
          <w:p w14:paraId="7250BEE5" w14:textId="675C607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27.5</w:t>
            </w:r>
          </w:p>
        </w:tc>
        <w:tc>
          <w:tcPr>
            <w:tcW w:w="0" w:type="auto"/>
            <w:tcBorders>
              <w:top w:val="outset" w:sz="6" w:space="0" w:color="auto"/>
              <w:left w:val="outset" w:sz="6" w:space="0" w:color="auto"/>
              <w:bottom w:val="outset" w:sz="6" w:space="0" w:color="auto"/>
              <w:right w:val="outset" w:sz="6" w:space="0" w:color="auto"/>
            </w:tcBorders>
            <w:vAlign w:val="center"/>
          </w:tcPr>
          <w:p w14:paraId="1EB83BD3" w14:textId="63056932" w:rsidR="004D4EAC" w:rsidRPr="004D4EAC" w:rsidRDefault="004D4EAC" w:rsidP="004D4EAC">
            <w:pPr>
              <w:spacing w:after="0" w:line="240" w:lineRule="auto"/>
              <w:jc w:val="center"/>
              <w:rPr>
                <w:rFonts w:ascii="Times New Roman" w:eastAsia="Times New Roman" w:hAnsi="Times New Roman" w:cs="Times New Roman"/>
                <w:b/>
                <w:bCs/>
                <w:lang w:eastAsia="ru-RU"/>
              </w:rPr>
            </w:pPr>
            <w:r w:rsidRPr="004D4EAC">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72055F7E" w14:textId="61A182B2"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color w:val="000000"/>
              </w:rPr>
              <w:t>62.8</w:t>
            </w:r>
          </w:p>
        </w:tc>
      </w:tr>
      <w:tr w:rsidR="004D4EAC" w:rsidRPr="00620644" w14:paraId="3CCDCC5A"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762D6AC" w14:textId="0C1FD73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55D27926" w14:textId="3C8FDF5A"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067E7988" w14:textId="767844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3D08F7E6" w14:textId="7ED6B38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1C1B13D0" w14:textId="0DB347E6"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55D3E38F" w14:textId="31D9F907"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63.4</w:t>
            </w:r>
          </w:p>
        </w:tc>
      </w:tr>
      <w:tr w:rsidR="004D4EAC" w:rsidRPr="00620644" w14:paraId="059C5BB9" w14:textId="77777777" w:rsidTr="003A0FB6">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5C66D0F" w14:textId="12335D6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4852AADF" w14:textId="57932CC8"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2671FF5C" w14:textId="4429D1D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46.9</w:t>
            </w:r>
          </w:p>
        </w:tc>
        <w:tc>
          <w:tcPr>
            <w:tcW w:w="0" w:type="auto"/>
            <w:tcBorders>
              <w:top w:val="outset" w:sz="6" w:space="0" w:color="auto"/>
              <w:left w:val="outset" w:sz="6" w:space="0" w:color="auto"/>
              <w:bottom w:val="outset" w:sz="6" w:space="0" w:color="auto"/>
              <w:right w:val="outset" w:sz="6" w:space="0" w:color="auto"/>
            </w:tcBorders>
            <w:vAlign w:val="center"/>
          </w:tcPr>
          <w:p w14:paraId="7E5E37CC" w14:textId="136509FE"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27.0</w:t>
            </w:r>
          </w:p>
        </w:tc>
        <w:tc>
          <w:tcPr>
            <w:tcW w:w="0" w:type="auto"/>
            <w:tcBorders>
              <w:top w:val="outset" w:sz="6" w:space="0" w:color="auto"/>
              <w:left w:val="outset" w:sz="6" w:space="0" w:color="auto"/>
              <w:bottom w:val="outset" w:sz="6" w:space="0" w:color="auto"/>
              <w:right w:val="outset" w:sz="6" w:space="0" w:color="auto"/>
            </w:tcBorders>
            <w:vAlign w:val="center"/>
          </w:tcPr>
          <w:p w14:paraId="7F8F82F8" w14:textId="263D0EAC"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20.0</w:t>
            </w:r>
          </w:p>
        </w:tc>
        <w:tc>
          <w:tcPr>
            <w:tcW w:w="0" w:type="auto"/>
            <w:tcBorders>
              <w:top w:val="outset" w:sz="6" w:space="0" w:color="auto"/>
              <w:left w:val="outset" w:sz="6" w:space="0" w:color="auto"/>
              <w:bottom w:val="outset" w:sz="6" w:space="0" w:color="auto"/>
              <w:right w:val="outset" w:sz="6" w:space="0" w:color="auto"/>
            </w:tcBorders>
            <w:vAlign w:val="center"/>
          </w:tcPr>
          <w:p w14:paraId="3FA059A8" w14:textId="0F689535" w:rsidR="004D4EAC" w:rsidRPr="004D4EAC" w:rsidRDefault="004D4EAC" w:rsidP="004D4EAC">
            <w:pPr>
              <w:spacing w:after="0" w:line="240" w:lineRule="auto"/>
              <w:jc w:val="center"/>
              <w:rPr>
                <w:rFonts w:ascii="Times New Roman" w:hAnsi="Times New Roman" w:cs="Times New Roman"/>
                <w:b/>
                <w:bCs/>
                <w:color w:val="000000"/>
              </w:rPr>
            </w:pPr>
            <w:r w:rsidRPr="004D4EAC">
              <w:rPr>
                <w:rFonts w:ascii="Times New Roman" w:hAnsi="Times New Roman" w:cs="Times New Roman"/>
                <w:b/>
                <w:bCs/>
                <w:color w:val="000000"/>
              </w:rPr>
              <w:t>63.3</w:t>
            </w:r>
          </w:p>
        </w:tc>
      </w:tr>
    </w:tbl>
    <w:p w14:paraId="6536C367" w14:textId="77777777" w:rsidR="000725A9" w:rsidRDefault="00EE112F" w:rsidP="00841232">
      <w:pPr>
        <w:pStyle w:val="XNormal-0"/>
        <w:keepNext/>
        <w:rPr>
          <w:b/>
          <w:bCs/>
        </w:rPr>
      </w:pPr>
      <w:r w:rsidRPr="00EE112F">
        <w:lastRenderedPageBreak/>
        <w:br/>
      </w:r>
      <w:r w:rsidRPr="00EE112F">
        <w:rPr>
          <w:b/>
          <w:bCs/>
        </w:rPr>
        <w:t>Средняя Азия</w:t>
      </w:r>
    </w:p>
    <w:p w14:paraId="00F32F3F" w14:textId="69B7F186" w:rsidR="000725A9" w:rsidRDefault="00EE112F" w:rsidP="00841232">
      <w:pPr>
        <w:pStyle w:val="XNormal-0"/>
        <w:keepNext/>
      </w:pPr>
      <w:r w:rsidRPr="00EE112F">
        <w:t>Состав: Акмолинская, Закаспийская, Самаркандская, Семипалатинская, Семиреченская, Сыр-Дарьинская, Тургайская, Уральская и Ферганская области.</w:t>
      </w:r>
    </w:p>
    <w:p w14:paraId="0C683BC9" w14:textId="243D53EA" w:rsidR="00EE112F" w:rsidRPr="00EE112F" w:rsidRDefault="00EE112F" w:rsidP="000202A7">
      <w:pPr>
        <w:pStyle w:val="XNormal-0"/>
        <w:keepNext/>
        <w:spacing w:after="180"/>
      </w:pPr>
      <w:r w:rsidRPr="00EE112F">
        <w:t>Охват населения для расчёта естественного движения: 55</w:t>
      </w:r>
      <w:r w:rsidR="009627D4" w:rsidRPr="009627D4">
        <w:t>.3</w:t>
      </w:r>
      <w:r w:rsidRPr="00EE112F">
        <w:t>%.</w:t>
      </w:r>
      <w:r w:rsidR="000202A7">
        <w:t xml:space="preserve"> Из подсчёте естественного движения исключены     Акмолинская обл., Самаркандская обл.,  Семипалатинская обл., Тургайская обл., Уральская обл.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BE001A" w:rsidRPr="00620644" w14:paraId="19DD2EB2" w14:textId="3C84155D" w:rsidTr="00BE001A">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5CA54D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2520F3"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DB087"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81A0D9D"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A8904AC"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584FCA5" w14:textId="77777777" w:rsidR="00BE001A" w:rsidRPr="00620644" w:rsidRDefault="00BE001A"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345EA3" w14:textId="7A8F62D0" w:rsidR="00BE001A" w:rsidRPr="00620644"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BE001A">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9627D4" w:rsidRPr="00620644" w14:paraId="7B14CC61" w14:textId="1E1F627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551397" w14:textId="3A152EC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DD7926" w14:textId="481CE8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D72DC" w14:textId="74D5AE7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9AC2368" w14:textId="078431A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7438B" w14:textId="028D53D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470196" w14:textId="66DC0F1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191,722</w:t>
            </w:r>
          </w:p>
        </w:tc>
        <w:tc>
          <w:tcPr>
            <w:tcW w:w="0" w:type="auto"/>
            <w:tcBorders>
              <w:top w:val="outset" w:sz="6" w:space="0" w:color="auto"/>
              <w:left w:val="outset" w:sz="6" w:space="0" w:color="auto"/>
              <w:bottom w:val="outset" w:sz="6" w:space="0" w:color="auto"/>
              <w:right w:val="outset" w:sz="6" w:space="0" w:color="auto"/>
            </w:tcBorders>
            <w:vAlign w:val="center"/>
          </w:tcPr>
          <w:p w14:paraId="351235FE" w14:textId="54FD79BB"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39,855</w:t>
            </w:r>
          </w:p>
        </w:tc>
      </w:tr>
      <w:tr w:rsidR="009627D4" w:rsidRPr="00620644" w14:paraId="3E5D1087" w14:textId="16AE3049"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F18CDD" w14:textId="306D8AF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8B5DC38" w14:textId="44C7E6F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CE1355" w14:textId="7F17F4C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C86632" w14:textId="7FDD417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A053620" w14:textId="45B23D5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A38AC" w14:textId="2C49C0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128,198</w:t>
            </w:r>
          </w:p>
        </w:tc>
        <w:tc>
          <w:tcPr>
            <w:tcW w:w="0" w:type="auto"/>
            <w:tcBorders>
              <w:top w:val="outset" w:sz="6" w:space="0" w:color="auto"/>
              <w:left w:val="outset" w:sz="6" w:space="0" w:color="auto"/>
              <w:bottom w:val="outset" w:sz="6" w:space="0" w:color="auto"/>
              <w:right w:val="outset" w:sz="6" w:space="0" w:color="auto"/>
            </w:tcBorders>
            <w:vAlign w:val="center"/>
          </w:tcPr>
          <w:p w14:paraId="337F2049" w14:textId="4E81B84C"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13,641</w:t>
            </w:r>
          </w:p>
        </w:tc>
      </w:tr>
      <w:tr w:rsidR="009627D4" w:rsidRPr="00620644" w14:paraId="4AEF27E3" w14:textId="2F065A1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4FD034" w14:textId="3F21322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F32777" w14:textId="72A91B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63DF27F" w14:textId="4EC060E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CCC20" w14:textId="2534151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7FC73C" w14:textId="338D1C3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E0B19F2" w14:textId="240C038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139,729</w:t>
            </w:r>
          </w:p>
        </w:tc>
        <w:tc>
          <w:tcPr>
            <w:tcW w:w="0" w:type="auto"/>
            <w:tcBorders>
              <w:top w:val="outset" w:sz="6" w:space="0" w:color="auto"/>
              <w:left w:val="outset" w:sz="6" w:space="0" w:color="auto"/>
              <w:bottom w:val="outset" w:sz="6" w:space="0" w:color="auto"/>
              <w:right w:val="outset" w:sz="6" w:space="0" w:color="auto"/>
            </w:tcBorders>
            <w:vAlign w:val="center"/>
          </w:tcPr>
          <w:p w14:paraId="21BB5929" w14:textId="4D596F04"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21,400</w:t>
            </w:r>
          </w:p>
        </w:tc>
      </w:tr>
      <w:tr w:rsidR="009627D4" w:rsidRPr="00620644" w14:paraId="19244498" w14:textId="2B5838D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DA1A89" w14:textId="0165FAD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38E943" w14:textId="20CB7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5993F8" w14:textId="2315379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E68D6" w14:textId="4D68DA2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58A81E" w14:textId="1EA2DB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66097" w14:textId="3A75EA3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143,475</w:t>
            </w:r>
          </w:p>
        </w:tc>
        <w:tc>
          <w:tcPr>
            <w:tcW w:w="0" w:type="auto"/>
            <w:tcBorders>
              <w:top w:val="outset" w:sz="6" w:space="0" w:color="auto"/>
              <w:left w:val="outset" w:sz="6" w:space="0" w:color="auto"/>
              <w:bottom w:val="outset" w:sz="6" w:space="0" w:color="auto"/>
              <w:right w:val="outset" w:sz="6" w:space="0" w:color="auto"/>
            </w:tcBorders>
            <w:vAlign w:val="center"/>
          </w:tcPr>
          <w:p w14:paraId="72893365" w14:textId="2CB930A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30,945</w:t>
            </w:r>
          </w:p>
        </w:tc>
      </w:tr>
      <w:tr w:rsidR="009627D4" w:rsidRPr="00620644" w14:paraId="012497E6" w14:textId="148598B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68367D" w14:textId="1B891E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BFF26E2" w14:textId="4039624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3A544" w14:textId="7A2D65B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7CA3E" w14:textId="428FB14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3FC66A44" w14:textId="694FC4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E77FF4" w14:textId="7630405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132,100</w:t>
            </w:r>
          </w:p>
        </w:tc>
        <w:tc>
          <w:tcPr>
            <w:tcW w:w="0" w:type="auto"/>
            <w:tcBorders>
              <w:top w:val="outset" w:sz="6" w:space="0" w:color="auto"/>
              <w:left w:val="outset" w:sz="6" w:space="0" w:color="auto"/>
              <w:bottom w:val="outset" w:sz="6" w:space="0" w:color="auto"/>
              <w:right w:val="outset" w:sz="6" w:space="0" w:color="auto"/>
            </w:tcBorders>
            <w:vAlign w:val="center"/>
          </w:tcPr>
          <w:p w14:paraId="644145A0" w14:textId="7A6D0F4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24,376</w:t>
            </w:r>
          </w:p>
        </w:tc>
      </w:tr>
      <w:tr w:rsidR="009627D4" w:rsidRPr="00620644" w14:paraId="685D30A1" w14:textId="3719097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E40760" w14:textId="573C8A5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BF041" w14:textId="125CDF1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3CAEBB" w14:textId="483DA5E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407E97D" w14:textId="4C4C8FD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E954B08" w14:textId="2A40E23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06C5DF4" w14:textId="6ADF434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134,871</w:t>
            </w:r>
          </w:p>
        </w:tc>
        <w:tc>
          <w:tcPr>
            <w:tcW w:w="0" w:type="auto"/>
            <w:tcBorders>
              <w:top w:val="outset" w:sz="6" w:space="0" w:color="auto"/>
              <w:left w:val="outset" w:sz="6" w:space="0" w:color="auto"/>
              <w:bottom w:val="outset" w:sz="6" w:space="0" w:color="auto"/>
              <w:right w:val="outset" w:sz="6" w:space="0" w:color="auto"/>
            </w:tcBorders>
            <w:vAlign w:val="center"/>
          </w:tcPr>
          <w:p w14:paraId="568C8A6B" w14:textId="137ABFF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8,138</w:t>
            </w:r>
          </w:p>
        </w:tc>
      </w:tr>
      <w:tr w:rsidR="009627D4" w:rsidRPr="00620644" w14:paraId="78A4B06A" w14:textId="68A71E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1F8C45" w14:textId="58669FF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550F9B" w14:textId="620F724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46D4C" w14:textId="0BFAA60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21DB19" w14:textId="725DFE6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F036E" w14:textId="356948A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937964" w14:textId="5FE175A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141,159</w:t>
            </w:r>
          </w:p>
        </w:tc>
        <w:tc>
          <w:tcPr>
            <w:tcW w:w="0" w:type="auto"/>
            <w:tcBorders>
              <w:top w:val="outset" w:sz="6" w:space="0" w:color="auto"/>
              <w:left w:val="outset" w:sz="6" w:space="0" w:color="auto"/>
              <w:bottom w:val="outset" w:sz="6" w:space="0" w:color="auto"/>
              <w:right w:val="outset" w:sz="6" w:space="0" w:color="auto"/>
            </w:tcBorders>
            <w:vAlign w:val="center"/>
          </w:tcPr>
          <w:p w14:paraId="6E4C3F2B" w14:textId="4ABA615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11,884</w:t>
            </w:r>
          </w:p>
        </w:tc>
      </w:tr>
      <w:tr w:rsidR="009627D4" w:rsidRPr="00620644" w14:paraId="2E313A4B" w14:textId="7E20520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10D076" w14:textId="1072B34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D1A25BE" w14:textId="0F9184A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6D2EC" w14:textId="38986AC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68CF7" w14:textId="46C049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AA26B" w14:textId="2F39E41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D05AFAD" w14:textId="28F8A173"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154,884</w:t>
            </w:r>
          </w:p>
        </w:tc>
        <w:tc>
          <w:tcPr>
            <w:tcW w:w="0" w:type="auto"/>
            <w:tcBorders>
              <w:top w:val="outset" w:sz="6" w:space="0" w:color="auto"/>
              <w:left w:val="outset" w:sz="6" w:space="0" w:color="auto"/>
              <w:bottom w:val="outset" w:sz="6" w:space="0" w:color="auto"/>
              <w:right w:val="outset" w:sz="6" w:space="0" w:color="auto"/>
            </w:tcBorders>
            <w:vAlign w:val="center"/>
          </w:tcPr>
          <w:p w14:paraId="38F89943" w14:textId="4543891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14,327</w:t>
            </w:r>
          </w:p>
        </w:tc>
      </w:tr>
      <w:tr w:rsidR="009627D4" w:rsidRPr="00620644" w14:paraId="0C01D211" w14:textId="341C5F6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961CCC" w14:textId="33A388B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6DB97DF" w14:textId="0791B9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5E3715" w14:textId="7E48F65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D7C6" w14:textId="01BBBB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9BB26" w14:textId="7CD8481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D49B8" w14:textId="3734A13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147,825</w:t>
            </w:r>
          </w:p>
        </w:tc>
        <w:tc>
          <w:tcPr>
            <w:tcW w:w="0" w:type="auto"/>
            <w:tcBorders>
              <w:top w:val="outset" w:sz="6" w:space="0" w:color="auto"/>
              <w:left w:val="outset" w:sz="6" w:space="0" w:color="auto"/>
              <w:bottom w:val="outset" w:sz="6" w:space="0" w:color="auto"/>
              <w:right w:val="outset" w:sz="6" w:space="0" w:color="auto"/>
            </w:tcBorders>
            <w:vAlign w:val="center"/>
          </w:tcPr>
          <w:p w14:paraId="3F84D7DF" w14:textId="5A992AC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19,039</w:t>
            </w:r>
          </w:p>
        </w:tc>
      </w:tr>
      <w:tr w:rsidR="009627D4" w:rsidRPr="00620644" w14:paraId="1256F437" w14:textId="665A5D9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E48ED2" w14:textId="425FBFE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47F46B" w14:textId="55E30E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8,845,314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87674" w14:textId="0F4B5C7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E6501DA" w14:textId="6A9D4CC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D80" w14:textId="56D4534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81128" w14:textId="30E5B02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208,860</w:t>
            </w:r>
          </w:p>
        </w:tc>
        <w:tc>
          <w:tcPr>
            <w:tcW w:w="0" w:type="auto"/>
            <w:tcBorders>
              <w:top w:val="outset" w:sz="6" w:space="0" w:color="auto"/>
              <w:left w:val="outset" w:sz="6" w:space="0" w:color="auto"/>
              <w:bottom w:val="outset" w:sz="6" w:space="0" w:color="auto"/>
              <w:right w:val="outset" w:sz="6" w:space="0" w:color="auto"/>
            </w:tcBorders>
            <w:vAlign w:val="center"/>
          </w:tcPr>
          <w:p w14:paraId="33C5C3BF" w14:textId="7FD5898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17,887</w:t>
            </w:r>
          </w:p>
        </w:tc>
      </w:tr>
      <w:tr w:rsidR="009627D4" w:rsidRPr="00620644" w14:paraId="77391FAD" w14:textId="44F3585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E39CCD" w14:textId="18E1DCE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032E81" w14:textId="74B1313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9,054,174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BD006" w14:textId="6E6CDE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0842C1" w14:textId="6C39BB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5D861" w14:textId="5EFAC01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7ADB3B" w14:textId="2DCB9DB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210,674</w:t>
            </w:r>
          </w:p>
        </w:tc>
        <w:tc>
          <w:tcPr>
            <w:tcW w:w="0" w:type="auto"/>
            <w:tcBorders>
              <w:top w:val="outset" w:sz="6" w:space="0" w:color="auto"/>
              <w:left w:val="outset" w:sz="6" w:space="0" w:color="auto"/>
              <w:bottom w:val="outset" w:sz="6" w:space="0" w:color="auto"/>
              <w:right w:val="outset" w:sz="6" w:space="0" w:color="auto"/>
            </w:tcBorders>
            <w:vAlign w:val="center"/>
          </w:tcPr>
          <w:p w14:paraId="469004C6" w14:textId="53A284AA"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73,153</w:t>
            </w:r>
          </w:p>
        </w:tc>
      </w:tr>
      <w:tr w:rsidR="009627D4" w:rsidRPr="00620644" w14:paraId="623B7A81" w14:textId="1E14089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81275B" w14:textId="4B6C7ED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6CFC379" w14:textId="2F5CBB6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9,264,848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AC4A3" w14:textId="7D7F99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A66639" w14:textId="1F59B54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C7DB6" w14:textId="3F93D61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5F8343" w14:textId="3270C2C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232,887</w:t>
            </w:r>
          </w:p>
        </w:tc>
        <w:tc>
          <w:tcPr>
            <w:tcW w:w="0" w:type="auto"/>
            <w:tcBorders>
              <w:top w:val="outset" w:sz="6" w:space="0" w:color="auto"/>
              <w:left w:val="outset" w:sz="6" w:space="0" w:color="auto"/>
              <w:bottom w:val="outset" w:sz="6" w:space="0" w:color="auto"/>
              <w:right w:val="outset" w:sz="6" w:space="0" w:color="auto"/>
            </w:tcBorders>
            <w:vAlign w:val="center"/>
          </w:tcPr>
          <w:p w14:paraId="019AF2A3" w14:textId="42673BF2"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84,228</w:t>
            </w:r>
          </w:p>
        </w:tc>
      </w:tr>
      <w:tr w:rsidR="009627D4" w:rsidRPr="00620644" w14:paraId="154765E0" w14:textId="305AFFE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D7868D" w14:textId="23B247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180F9" w14:textId="06FA9D4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9,497,735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DC1AC" w14:textId="055682E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8BCEEE" w14:textId="70ADA7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E6C6E" w14:textId="2C91973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2AE58" w14:textId="623C627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327,215</w:t>
            </w:r>
          </w:p>
        </w:tc>
        <w:tc>
          <w:tcPr>
            <w:tcW w:w="0" w:type="auto"/>
            <w:tcBorders>
              <w:top w:val="outset" w:sz="6" w:space="0" w:color="auto"/>
              <w:left w:val="outset" w:sz="6" w:space="0" w:color="auto"/>
              <w:bottom w:val="outset" w:sz="6" w:space="0" w:color="auto"/>
              <w:right w:val="outset" w:sz="6" w:space="0" w:color="auto"/>
            </w:tcBorders>
            <w:vAlign w:val="center"/>
          </w:tcPr>
          <w:p w14:paraId="2E180C99" w14:textId="38AF45BF"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191,401</w:t>
            </w:r>
          </w:p>
        </w:tc>
      </w:tr>
      <w:tr w:rsidR="009627D4" w:rsidRPr="00620644" w14:paraId="1F6ADE38" w14:textId="6BA81A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1BF83F" w14:textId="00BC6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0F79BB" w14:textId="768C79C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9,824,950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DC3B1" w14:textId="12D71A6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091F17" w14:textId="2D19762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EFA7B43" w14:textId="6F609EF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A57A53C" w14:textId="11CE6D7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289,830</w:t>
            </w:r>
          </w:p>
        </w:tc>
        <w:tc>
          <w:tcPr>
            <w:tcW w:w="0" w:type="auto"/>
            <w:tcBorders>
              <w:top w:val="outset" w:sz="6" w:space="0" w:color="auto"/>
              <w:left w:val="outset" w:sz="6" w:space="0" w:color="auto"/>
              <w:bottom w:val="outset" w:sz="6" w:space="0" w:color="auto"/>
              <w:right w:val="outset" w:sz="6" w:space="0" w:color="auto"/>
            </w:tcBorders>
            <w:vAlign w:val="center"/>
          </w:tcPr>
          <w:p w14:paraId="2AFDD802" w14:textId="38CCBFED"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169,683</w:t>
            </w:r>
          </w:p>
        </w:tc>
      </w:tr>
      <w:tr w:rsidR="009627D4" w:rsidRPr="00620644" w14:paraId="3FBF79A2" w14:textId="6754995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BC1A4" w14:textId="6B16773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6A08C5D" w14:textId="063CB9E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10,114,780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35B92F" w14:textId="71A3A45B"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DFB0B" w14:textId="4C46C55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4ACF7" w14:textId="10F5E16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C3CA6" w14:textId="5D584F6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204,538</w:t>
            </w:r>
          </w:p>
        </w:tc>
        <w:tc>
          <w:tcPr>
            <w:tcW w:w="0" w:type="auto"/>
            <w:tcBorders>
              <w:top w:val="outset" w:sz="6" w:space="0" w:color="auto"/>
              <w:left w:val="outset" w:sz="6" w:space="0" w:color="auto"/>
              <w:bottom w:val="outset" w:sz="6" w:space="0" w:color="auto"/>
              <w:right w:val="outset" w:sz="6" w:space="0" w:color="auto"/>
            </w:tcBorders>
            <w:vAlign w:val="center"/>
          </w:tcPr>
          <w:p w14:paraId="338ABB67" w14:textId="2A7F6870"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72,760</w:t>
            </w:r>
          </w:p>
        </w:tc>
      </w:tr>
      <w:tr w:rsidR="009627D4" w:rsidRPr="00620644" w14:paraId="3751CB49" w14:textId="6C4425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AA00B6" w14:textId="60AD6F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7EA1D30" w14:textId="2BC876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10,319,318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6E7076" w14:textId="355FF39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D3749" w14:textId="3E77BC55"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EABE2" w14:textId="72F71C0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34D810" w14:textId="7181FB0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189,163</w:t>
            </w:r>
          </w:p>
        </w:tc>
        <w:tc>
          <w:tcPr>
            <w:tcW w:w="0" w:type="auto"/>
            <w:tcBorders>
              <w:top w:val="outset" w:sz="6" w:space="0" w:color="auto"/>
              <w:left w:val="outset" w:sz="6" w:space="0" w:color="auto"/>
              <w:bottom w:val="outset" w:sz="6" w:space="0" w:color="auto"/>
              <w:right w:val="outset" w:sz="6" w:space="0" w:color="auto"/>
            </w:tcBorders>
            <w:vAlign w:val="center"/>
          </w:tcPr>
          <w:p w14:paraId="0D5AAE3E" w14:textId="696FCC91"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-961</w:t>
            </w:r>
          </w:p>
        </w:tc>
      </w:tr>
      <w:tr w:rsidR="009627D4" w:rsidRPr="00620644" w14:paraId="7FDBC0F4" w14:textId="6ADB366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F07175" w14:textId="25246367"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3E3D6959" w14:textId="08E4F7C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10,508,481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F5EFC" w14:textId="24F3C548"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BD9B6" w14:textId="665CEB29"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1818" w14:textId="11563A0A"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55005" w14:textId="17BB448D"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192,087</w:t>
            </w:r>
          </w:p>
        </w:tc>
        <w:tc>
          <w:tcPr>
            <w:tcW w:w="0" w:type="auto"/>
            <w:tcBorders>
              <w:top w:val="outset" w:sz="6" w:space="0" w:color="auto"/>
              <w:left w:val="outset" w:sz="6" w:space="0" w:color="auto"/>
              <w:bottom w:val="outset" w:sz="6" w:space="0" w:color="auto"/>
              <w:right w:val="outset" w:sz="6" w:space="0" w:color="auto"/>
            </w:tcBorders>
            <w:vAlign w:val="center"/>
          </w:tcPr>
          <w:p w14:paraId="76C2B188" w14:textId="1DC0EEB3"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24,871</w:t>
            </w:r>
          </w:p>
        </w:tc>
      </w:tr>
      <w:tr w:rsidR="009627D4" w:rsidRPr="00620644" w14:paraId="4AEAC67D" w14:textId="26219D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865BA2" w14:textId="34F26E2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62D98" w14:textId="41C19904"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10,700,568</w:t>
            </w:r>
          </w:p>
        </w:tc>
        <w:tc>
          <w:tcPr>
            <w:tcW w:w="0" w:type="auto"/>
            <w:tcBorders>
              <w:top w:val="outset" w:sz="6" w:space="0" w:color="auto"/>
              <w:left w:val="outset" w:sz="6" w:space="0" w:color="auto"/>
              <w:bottom w:val="outset" w:sz="6" w:space="0" w:color="auto"/>
              <w:right w:val="outset" w:sz="6" w:space="0" w:color="auto"/>
            </w:tcBorders>
            <w:vAlign w:val="center"/>
            <w:hideMark/>
          </w:tcPr>
          <w:p w14:paraId="05BFEE99" w14:textId="2134574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116E9" w14:textId="656AAA5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8AC62" w14:textId="32D51F92"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9E6DF" w14:textId="7F41C22F"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233,612</w:t>
            </w:r>
          </w:p>
        </w:tc>
        <w:tc>
          <w:tcPr>
            <w:tcW w:w="0" w:type="auto"/>
            <w:tcBorders>
              <w:top w:val="outset" w:sz="6" w:space="0" w:color="auto"/>
              <w:left w:val="outset" w:sz="6" w:space="0" w:color="auto"/>
              <w:bottom w:val="outset" w:sz="6" w:space="0" w:color="auto"/>
              <w:right w:val="outset" w:sz="6" w:space="0" w:color="auto"/>
            </w:tcBorders>
            <w:vAlign w:val="center"/>
          </w:tcPr>
          <w:p w14:paraId="72A505E7" w14:textId="2066C056"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88,903</w:t>
            </w:r>
          </w:p>
        </w:tc>
      </w:tr>
      <w:tr w:rsidR="009627D4" w:rsidRPr="00620644" w14:paraId="6C2A4AF9" w14:textId="3FE0622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CD7C35" w14:textId="4C38C19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22CC15" w14:textId="174DDE9E"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10,934,180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BF867" w14:textId="21620680"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14:paraId="377558CA" w14:textId="48A031B1"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BDC2144" w14:textId="449F414C"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6F4E60D" w14:textId="2C98CCF6" w:rsidR="009627D4" w:rsidRPr="009627D4" w:rsidRDefault="009627D4" w:rsidP="009627D4">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209,713</w:t>
            </w:r>
          </w:p>
        </w:tc>
        <w:tc>
          <w:tcPr>
            <w:tcW w:w="0" w:type="auto"/>
            <w:tcBorders>
              <w:top w:val="outset" w:sz="6" w:space="0" w:color="auto"/>
              <w:left w:val="outset" w:sz="6" w:space="0" w:color="auto"/>
              <w:bottom w:val="outset" w:sz="6" w:space="0" w:color="auto"/>
              <w:right w:val="outset" w:sz="6" w:space="0" w:color="auto"/>
            </w:tcBorders>
            <w:vAlign w:val="center"/>
          </w:tcPr>
          <w:p w14:paraId="1E228076" w14:textId="7CFBD6B9" w:rsidR="009627D4" w:rsidRPr="009627D4" w:rsidRDefault="009627D4" w:rsidP="009627D4">
            <w:pPr>
              <w:keepNext/>
              <w:spacing w:after="0" w:line="240" w:lineRule="auto"/>
              <w:jc w:val="right"/>
              <w:rPr>
                <w:rFonts w:ascii="Times New Roman" w:eastAsia="Times New Roman" w:hAnsi="Times New Roman" w:cs="Times New Roman"/>
                <w:lang w:eastAsia="ru-RU"/>
              </w:rPr>
            </w:pPr>
            <w:r w:rsidRPr="009627D4">
              <w:rPr>
                <w:rFonts w:ascii="Times New Roman" w:hAnsi="Times New Roman" w:cs="Times New Roman"/>
                <w:color w:val="000000"/>
              </w:rPr>
              <w:t>116,265</w:t>
            </w:r>
          </w:p>
        </w:tc>
      </w:tr>
      <w:tr w:rsidR="009627D4" w:rsidRPr="00620644" w14:paraId="376C111A" w14:textId="2CA6DFD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8B32E3" w14:textId="3EF3F36C"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BEED4" w14:textId="1AD40434" w:rsidR="009627D4" w:rsidRPr="009627D4" w:rsidRDefault="009627D4" w:rsidP="009627D4">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11,143,893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15FB" w14:textId="52B201E0"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D36054B" w14:textId="11FED70E"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6C75D02E" w14:textId="788CDE0B"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EC06EEA" w14:textId="4F2F4168" w:rsidR="009627D4" w:rsidRPr="009627D4" w:rsidRDefault="009627D4" w:rsidP="009627D4">
            <w:pPr>
              <w:spacing w:after="0" w:line="240" w:lineRule="auto"/>
              <w:jc w:val="center"/>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18E73FE9" w14:textId="62ED24E5" w:rsidR="009627D4" w:rsidRPr="009627D4" w:rsidRDefault="009627D4" w:rsidP="009627D4">
            <w:pPr>
              <w:spacing w:after="0" w:line="240" w:lineRule="auto"/>
              <w:jc w:val="right"/>
              <w:rPr>
                <w:rFonts w:ascii="Times New Roman" w:eastAsia="Times New Roman" w:hAnsi="Times New Roman" w:cs="Times New Roman"/>
                <w:b/>
                <w:bCs/>
                <w:lang w:eastAsia="ru-RU"/>
              </w:rPr>
            </w:pPr>
          </w:p>
        </w:tc>
      </w:tr>
      <w:tr w:rsidR="009627D4" w:rsidRPr="00620644" w14:paraId="1DA96B60"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D032824" w14:textId="3EAD578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0D27C9EB" w14:textId="1B03DD4B"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4A79F1DF" w14:textId="7E4D3466"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42.2</w:t>
            </w:r>
          </w:p>
        </w:tc>
        <w:tc>
          <w:tcPr>
            <w:tcW w:w="0" w:type="auto"/>
            <w:tcBorders>
              <w:top w:val="outset" w:sz="6" w:space="0" w:color="auto"/>
              <w:left w:val="outset" w:sz="6" w:space="0" w:color="auto"/>
              <w:bottom w:val="outset" w:sz="6" w:space="0" w:color="auto"/>
              <w:right w:val="outset" w:sz="6" w:space="0" w:color="auto"/>
            </w:tcBorders>
            <w:vAlign w:val="center"/>
          </w:tcPr>
          <w:p w14:paraId="4340C603" w14:textId="72E0290F"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tcPr>
          <w:p w14:paraId="26F93E4D" w14:textId="1C9415F8"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42D7E850" w14:textId="781B85C2"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3,402,829</w:t>
            </w:r>
          </w:p>
        </w:tc>
        <w:tc>
          <w:tcPr>
            <w:tcW w:w="0" w:type="auto"/>
            <w:tcBorders>
              <w:top w:val="outset" w:sz="6" w:space="0" w:color="auto"/>
              <w:left w:val="outset" w:sz="6" w:space="0" w:color="auto"/>
              <w:bottom w:val="outset" w:sz="6" w:space="0" w:color="auto"/>
              <w:right w:val="outset" w:sz="6" w:space="0" w:color="auto"/>
            </w:tcBorders>
            <w:vAlign w:val="center"/>
          </w:tcPr>
          <w:p w14:paraId="6FF824D1" w14:textId="52E76C4B"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905,530</w:t>
            </w:r>
          </w:p>
        </w:tc>
      </w:tr>
      <w:tr w:rsidR="009627D4" w:rsidRPr="00620644" w14:paraId="3743BB9B" w14:textId="7777777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8AF5A05" w14:textId="13326D2A"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A1D79BC" w14:textId="109297A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7D40E51" w14:textId="62D0F91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42.3</w:t>
            </w:r>
          </w:p>
        </w:tc>
        <w:tc>
          <w:tcPr>
            <w:tcW w:w="0" w:type="auto"/>
            <w:tcBorders>
              <w:top w:val="outset" w:sz="6" w:space="0" w:color="auto"/>
              <w:left w:val="outset" w:sz="6" w:space="0" w:color="auto"/>
              <w:bottom w:val="outset" w:sz="6" w:space="0" w:color="auto"/>
              <w:right w:val="outset" w:sz="6" w:space="0" w:color="auto"/>
            </w:tcBorders>
            <w:vAlign w:val="center"/>
          </w:tcPr>
          <w:p w14:paraId="7D361E5A" w14:textId="05F11199"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2037563D" w14:textId="0C3CC213"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05F4193C" w14:textId="11EDFBD1" w:rsidR="009627D4" w:rsidRPr="009627D4" w:rsidRDefault="009627D4" w:rsidP="009627D4">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3,612,542</w:t>
            </w:r>
          </w:p>
        </w:tc>
        <w:tc>
          <w:tcPr>
            <w:tcW w:w="0" w:type="auto"/>
            <w:tcBorders>
              <w:top w:val="outset" w:sz="6" w:space="0" w:color="auto"/>
              <w:left w:val="outset" w:sz="6" w:space="0" w:color="auto"/>
              <w:bottom w:val="outset" w:sz="6" w:space="0" w:color="auto"/>
              <w:right w:val="outset" w:sz="6" w:space="0" w:color="auto"/>
            </w:tcBorders>
            <w:vAlign w:val="center"/>
          </w:tcPr>
          <w:p w14:paraId="0078D9AF" w14:textId="71E23B24" w:rsidR="009627D4" w:rsidRPr="009627D4" w:rsidRDefault="009627D4" w:rsidP="009627D4">
            <w:pPr>
              <w:spacing w:after="0" w:line="240" w:lineRule="auto"/>
              <w:jc w:val="right"/>
              <w:rPr>
                <w:rFonts w:ascii="Times New Roman" w:hAnsi="Times New Roman" w:cs="Times New Roman"/>
                <w:b/>
                <w:bCs/>
                <w:color w:val="000000"/>
              </w:rPr>
            </w:pPr>
            <w:r w:rsidRPr="009627D4">
              <w:rPr>
                <w:rFonts w:ascii="Times New Roman" w:hAnsi="Times New Roman" w:cs="Times New Roman"/>
                <w:b/>
                <w:bCs/>
                <w:color w:val="000000"/>
              </w:rPr>
              <w:t>1,021,795</w:t>
            </w:r>
          </w:p>
        </w:tc>
      </w:tr>
    </w:tbl>
    <w:p w14:paraId="654124AD" w14:textId="2395E5F4" w:rsidR="009F203F" w:rsidRDefault="00EE112F" w:rsidP="00841232">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9F203F" w:rsidRPr="00620644" w14:paraId="68925CE1" w14:textId="77777777" w:rsidTr="00B62D88">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9A2D8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2AD242AE" w14:textId="77777777" w:rsidR="009F203F" w:rsidRPr="00F64C20" w:rsidRDefault="009F203F" w:rsidP="00B62D88">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F54D990"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52B46AC"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431AC2" w14:textId="77777777" w:rsidR="009F203F" w:rsidRPr="00620644" w:rsidRDefault="009F203F" w:rsidP="00B62D88">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166825B" w14:textId="77777777" w:rsidR="009F203F" w:rsidRPr="001606D0"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4A3BCE5" w14:textId="77777777" w:rsidR="009F203F" w:rsidRPr="00620644" w:rsidRDefault="009F203F" w:rsidP="00B62D88">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9F203F" w:rsidRPr="00620644" w14:paraId="1850AA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020CB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3AE8E5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7,626,810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77F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6187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864D1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EB5321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57.5</w:t>
            </w:r>
          </w:p>
        </w:tc>
      </w:tr>
      <w:tr w:rsidR="009F203F" w:rsidRPr="00620644" w14:paraId="7D3548C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B919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D0171A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7,786,996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25DF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D8C03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79DFD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18CAF7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57.1</w:t>
            </w:r>
          </w:p>
        </w:tc>
      </w:tr>
      <w:tr w:rsidR="009F203F" w:rsidRPr="00620644" w14:paraId="20878A3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3578C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E67EBA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7,920,930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8FCD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9177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268C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DF5248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57.0</w:t>
            </w:r>
          </w:p>
        </w:tc>
      </w:tr>
      <w:tr w:rsidR="009F203F" w:rsidRPr="00620644" w14:paraId="3E3198E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CE2FC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230BD04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8,062,525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428F6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F8471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445B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9F2AF0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56.9</w:t>
            </w:r>
          </w:p>
        </w:tc>
      </w:tr>
      <w:tr w:rsidR="009F203F" w:rsidRPr="00620644" w14:paraId="0C3BC113"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C49FD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053458C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8,200,348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F0F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251040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15545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025183D9"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56.8</w:t>
            </w:r>
          </w:p>
        </w:tc>
      </w:tr>
      <w:tr w:rsidR="009F203F" w:rsidRPr="00620644" w14:paraId="6E9FA459"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6AB3F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78624A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8,333,829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9960D"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3E5A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52D2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725123"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0BAFE02"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70D5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CAC408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8,471,829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36AA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8F88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65E5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34840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56.7</w:t>
            </w:r>
          </w:p>
        </w:tc>
      </w:tr>
      <w:tr w:rsidR="009F203F" w:rsidRPr="00620644" w14:paraId="0C01592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0AF3BF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7D9B3C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8,619,815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470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08B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237C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531A12E"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56.5</w:t>
            </w:r>
          </w:p>
        </w:tc>
      </w:tr>
      <w:tr w:rsidR="009F203F" w:rsidRPr="00620644" w14:paraId="797C622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C5CEF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01A18A2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8,771,194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2D3D213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096F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98D2"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201FA7FD"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56.4</w:t>
            </w:r>
          </w:p>
        </w:tc>
      </w:tr>
      <w:tr w:rsidR="009F203F" w:rsidRPr="00620644" w14:paraId="25D58DE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3CEA3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1955C42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8,949,338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52830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9773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034E1"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4596DC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56.1</w:t>
            </w:r>
          </w:p>
        </w:tc>
      </w:tr>
      <w:tr w:rsidR="009F203F" w:rsidRPr="00620644" w14:paraId="30D3B846"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CB11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01C952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9,159,107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12DE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622BF12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ACF796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4703CA8"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55.7</w:t>
            </w:r>
          </w:p>
        </w:tc>
      </w:tr>
      <w:tr w:rsidR="009F203F" w:rsidRPr="00620644" w14:paraId="49267EF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51149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28FE9C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9,380,810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859F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087C4"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D1529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FEC593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55.2</w:t>
            </w:r>
          </w:p>
        </w:tc>
      </w:tr>
      <w:tr w:rsidR="009F203F" w:rsidRPr="00620644" w14:paraId="71FF8F1B"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E2E07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6EC926C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9,660,419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2081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671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A6221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1377B24A"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54.5</w:t>
            </w:r>
          </w:p>
        </w:tc>
      </w:tr>
      <w:tr w:rsidR="009F203F" w:rsidRPr="00620644" w14:paraId="4B40106D"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21F0E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5524802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9,969,163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519B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FC8F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B044605"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4DFF03C2"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53.6</w:t>
            </w:r>
          </w:p>
        </w:tc>
      </w:tr>
      <w:tr w:rsidR="009F203F" w:rsidRPr="00620644" w14:paraId="386DA79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C31576"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1E1B575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10,216,708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F267AB"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37FD468"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A043F9E"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7009862F"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53.1</w:t>
            </w:r>
          </w:p>
        </w:tc>
      </w:tr>
      <w:tr w:rsidR="009F203F" w:rsidRPr="00620644" w14:paraId="223E9FAF"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C3490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1BD6B24C"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10,413,613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82CC0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2D9E7C9"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C9DC92F"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tcPr>
          <w:p w14:paraId="7C3BEEA1"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52.9</w:t>
            </w:r>
          </w:p>
        </w:tc>
      </w:tr>
      <w:tr w:rsidR="009F203F" w:rsidRPr="00620644" w14:paraId="13F1F44A"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80C68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024D0D9A"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10,604,235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7747"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95FD0B0"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5BE03" w14:textId="77777777" w:rsidR="009F203F" w:rsidRPr="009627D4" w:rsidRDefault="009F203F" w:rsidP="00B62D88">
            <w:pPr>
              <w:keepNext/>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15.4</w:t>
            </w:r>
          </w:p>
        </w:tc>
        <w:tc>
          <w:tcPr>
            <w:tcW w:w="0" w:type="auto"/>
            <w:tcBorders>
              <w:top w:val="outset" w:sz="6" w:space="0" w:color="auto"/>
              <w:left w:val="outset" w:sz="6" w:space="0" w:color="auto"/>
              <w:bottom w:val="outset" w:sz="6" w:space="0" w:color="auto"/>
              <w:right w:val="outset" w:sz="6" w:space="0" w:color="auto"/>
            </w:tcBorders>
            <w:vAlign w:val="center"/>
          </w:tcPr>
          <w:p w14:paraId="31E75D45" w14:textId="77777777" w:rsidR="009F203F" w:rsidRPr="009627D4" w:rsidRDefault="009F203F" w:rsidP="00B62D88">
            <w:pPr>
              <w:keepNext/>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52.8</w:t>
            </w:r>
          </w:p>
        </w:tc>
      </w:tr>
      <w:tr w:rsidR="009F203F" w:rsidRPr="00620644" w14:paraId="47509C3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3574A7"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51C9063B"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10,816,954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0DDED"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E946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116CE" w14:textId="77777777" w:rsidR="009F203F" w:rsidRPr="009627D4" w:rsidRDefault="009F203F" w:rsidP="00B62D88">
            <w:pPr>
              <w:spacing w:after="0" w:line="240" w:lineRule="auto"/>
              <w:jc w:val="center"/>
              <w:rPr>
                <w:rFonts w:ascii="Times New Roman" w:eastAsia="Times New Roman" w:hAnsi="Times New Roman" w:cs="Times New Roman"/>
                <w:lang w:eastAsia="ru-RU"/>
              </w:rPr>
            </w:pPr>
            <w:r w:rsidRPr="009627D4">
              <w:rPr>
                <w:rFonts w:ascii="Times New Roman" w:hAnsi="Times New Roman" w:cs="Times New Roman"/>
                <w:color w:val="000000"/>
              </w:rPr>
              <w:t>14.5</w:t>
            </w:r>
          </w:p>
        </w:tc>
        <w:tc>
          <w:tcPr>
            <w:tcW w:w="0" w:type="auto"/>
            <w:tcBorders>
              <w:top w:val="outset" w:sz="6" w:space="0" w:color="auto"/>
              <w:left w:val="outset" w:sz="6" w:space="0" w:color="auto"/>
              <w:bottom w:val="outset" w:sz="6" w:space="0" w:color="auto"/>
              <w:right w:val="outset" w:sz="6" w:space="0" w:color="auto"/>
            </w:tcBorders>
            <w:vAlign w:val="center"/>
          </w:tcPr>
          <w:p w14:paraId="5FF4A451" w14:textId="77777777" w:rsidR="009F203F" w:rsidRPr="009627D4" w:rsidRDefault="009F203F" w:rsidP="00B62D88">
            <w:pPr>
              <w:spacing w:after="0" w:line="240" w:lineRule="auto"/>
              <w:jc w:val="center"/>
              <w:rPr>
                <w:rFonts w:ascii="Times New Roman" w:hAnsi="Times New Roman" w:cs="Times New Roman"/>
                <w:color w:val="000000"/>
              </w:rPr>
            </w:pPr>
            <w:r w:rsidRPr="009627D4">
              <w:rPr>
                <w:rFonts w:ascii="Times New Roman" w:hAnsi="Times New Roman" w:cs="Times New Roman"/>
                <w:color w:val="000000"/>
              </w:rPr>
              <w:t>52.7</w:t>
            </w:r>
          </w:p>
        </w:tc>
      </w:tr>
      <w:tr w:rsidR="009F203F" w:rsidRPr="00620644" w14:paraId="487E5DE8"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7A855C7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tcPr>
          <w:p w14:paraId="693A334D"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11,038,704</w:t>
            </w:r>
          </w:p>
        </w:tc>
        <w:tc>
          <w:tcPr>
            <w:tcW w:w="0" w:type="auto"/>
            <w:tcBorders>
              <w:top w:val="outset" w:sz="6" w:space="0" w:color="auto"/>
              <w:left w:val="outset" w:sz="6" w:space="0" w:color="auto"/>
              <w:bottom w:val="outset" w:sz="6" w:space="0" w:color="auto"/>
              <w:right w:val="outset" w:sz="6" w:space="0" w:color="auto"/>
            </w:tcBorders>
            <w:vAlign w:val="center"/>
          </w:tcPr>
          <w:p w14:paraId="78CEEF9B"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42.6</w:t>
            </w:r>
          </w:p>
        </w:tc>
        <w:tc>
          <w:tcPr>
            <w:tcW w:w="0" w:type="auto"/>
            <w:tcBorders>
              <w:top w:val="outset" w:sz="6" w:space="0" w:color="auto"/>
              <w:left w:val="outset" w:sz="6" w:space="0" w:color="auto"/>
              <w:bottom w:val="outset" w:sz="6" w:space="0" w:color="auto"/>
              <w:right w:val="outset" w:sz="6" w:space="0" w:color="auto"/>
            </w:tcBorders>
            <w:vAlign w:val="center"/>
          </w:tcPr>
          <w:p w14:paraId="35CAF6F5"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26.9</w:t>
            </w:r>
          </w:p>
        </w:tc>
        <w:tc>
          <w:tcPr>
            <w:tcW w:w="0" w:type="auto"/>
            <w:tcBorders>
              <w:top w:val="outset" w:sz="6" w:space="0" w:color="auto"/>
              <w:left w:val="outset" w:sz="6" w:space="0" w:color="auto"/>
              <w:bottom w:val="outset" w:sz="6" w:space="0" w:color="auto"/>
              <w:right w:val="outset" w:sz="6" w:space="0" w:color="auto"/>
            </w:tcBorders>
            <w:vAlign w:val="center"/>
          </w:tcPr>
          <w:p w14:paraId="4670F357" w14:textId="77777777" w:rsidR="009F203F" w:rsidRPr="009627D4" w:rsidRDefault="009F203F" w:rsidP="00B62D88">
            <w:pPr>
              <w:spacing w:after="0" w:line="240" w:lineRule="auto"/>
              <w:jc w:val="center"/>
              <w:rPr>
                <w:rFonts w:ascii="Times New Roman" w:eastAsia="Times New Roman" w:hAnsi="Times New Roman" w:cs="Times New Roman"/>
                <w:b/>
                <w:bCs/>
                <w:lang w:eastAsia="ru-RU"/>
              </w:rPr>
            </w:pPr>
            <w:r w:rsidRPr="009627D4">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76341E6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color w:val="000000"/>
              </w:rPr>
              <w:t>52.5</w:t>
            </w:r>
          </w:p>
        </w:tc>
      </w:tr>
      <w:tr w:rsidR="009F203F" w:rsidRPr="00620644" w14:paraId="00F3E0D4"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32E57210"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27558F0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185DCB41"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41.9</w:t>
            </w:r>
          </w:p>
        </w:tc>
        <w:tc>
          <w:tcPr>
            <w:tcW w:w="0" w:type="auto"/>
            <w:tcBorders>
              <w:top w:val="outset" w:sz="6" w:space="0" w:color="auto"/>
              <w:left w:val="outset" w:sz="6" w:space="0" w:color="auto"/>
              <w:bottom w:val="outset" w:sz="6" w:space="0" w:color="auto"/>
              <w:right w:val="outset" w:sz="6" w:space="0" w:color="auto"/>
            </w:tcBorders>
            <w:vAlign w:val="center"/>
          </w:tcPr>
          <w:p w14:paraId="614B34CF"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1D35CBE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33DB590C"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55.5</w:t>
            </w:r>
          </w:p>
        </w:tc>
      </w:tr>
      <w:tr w:rsidR="009F203F" w:rsidRPr="00620644" w14:paraId="02820BE7" w14:textId="77777777" w:rsidTr="00B62D8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704D2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1896-1914</w:t>
            </w:r>
          </w:p>
        </w:tc>
        <w:tc>
          <w:tcPr>
            <w:tcW w:w="0" w:type="auto"/>
            <w:tcBorders>
              <w:top w:val="outset" w:sz="6" w:space="0" w:color="auto"/>
              <w:left w:val="outset" w:sz="6" w:space="0" w:color="auto"/>
              <w:bottom w:val="outset" w:sz="6" w:space="0" w:color="auto"/>
              <w:right w:val="outset" w:sz="6" w:space="0" w:color="auto"/>
            </w:tcBorders>
            <w:vAlign w:val="center"/>
          </w:tcPr>
          <w:p w14:paraId="7F14D567"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D4BBFB9"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tcPr>
          <w:p w14:paraId="3E0702A2"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26.6</w:t>
            </w:r>
          </w:p>
        </w:tc>
        <w:tc>
          <w:tcPr>
            <w:tcW w:w="0" w:type="auto"/>
            <w:tcBorders>
              <w:top w:val="outset" w:sz="6" w:space="0" w:color="auto"/>
              <w:left w:val="outset" w:sz="6" w:space="0" w:color="auto"/>
              <w:bottom w:val="outset" w:sz="6" w:space="0" w:color="auto"/>
              <w:right w:val="outset" w:sz="6" w:space="0" w:color="auto"/>
            </w:tcBorders>
            <w:vAlign w:val="center"/>
          </w:tcPr>
          <w:p w14:paraId="2DFCE64E"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15.3</w:t>
            </w:r>
          </w:p>
        </w:tc>
        <w:tc>
          <w:tcPr>
            <w:tcW w:w="0" w:type="auto"/>
            <w:tcBorders>
              <w:top w:val="outset" w:sz="6" w:space="0" w:color="auto"/>
              <w:left w:val="outset" w:sz="6" w:space="0" w:color="auto"/>
              <w:bottom w:val="outset" w:sz="6" w:space="0" w:color="auto"/>
              <w:right w:val="outset" w:sz="6" w:space="0" w:color="auto"/>
            </w:tcBorders>
            <w:vAlign w:val="center"/>
          </w:tcPr>
          <w:p w14:paraId="5A1C15ED" w14:textId="77777777" w:rsidR="009F203F" w:rsidRPr="009627D4" w:rsidRDefault="009F203F" w:rsidP="00B62D88">
            <w:pPr>
              <w:spacing w:after="0" w:line="240" w:lineRule="auto"/>
              <w:jc w:val="center"/>
              <w:rPr>
                <w:rFonts w:ascii="Times New Roman" w:hAnsi="Times New Roman" w:cs="Times New Roman"/>
                <w:b/>
                <w:bCs/>
                <w:color w:val="000000"/>
              </w:rPr>
            </w:pPr>
            <w:r w:rsidRPr="009627D4">
              <w:rPr>
                <w:rFonts w:ascii="Times New Roman" w:hAnsi="Times New Roman" w:cs="Times New Roman"/>
                <w:b/>
                <w:bCs/>
                <w:color w:val="000000"/>
              </w:rPr>
              <w:t>55.3</w:t>
            </w:r>
          </w:p>
        </w:tc>
      </w:tr>
    </w:tbl>
    <w:p w14:paraId="31C27666" w14:textId="6D4AF1D7" w:rsidR="009F203F" w:rsidRPr="009F203F" w:rsidRDefault="009F203F" w:rsidP="009F203F">
      <w:pPr>
        <w:pStyle w:val="XNormal-0"/>
        <w:keepNext/>
        <w:spacing w:after="180"/>
      </w:pPr>
      <w:r>
        <w:br/>
      </w:r>
      <w:r w:rsidRPr="00EE112F">
        <w:t xml:space="preserve">Показатели естественного движения </w:t>
      </w:r>
      <w:r>
        <w:t>для Средней Азии выглядят монотонными, что неудивительно, т.к. история включённых в них территори</w:t>
      </w:r>
      <w:r w:rsidR="00491CC9">
        <w:t>й</w:t>
      </w:r>
      <w:r>
        <w:t xml:space="preserve"> реконструирована по стабилизированным участкам преимущественно начала 1910-х гг. и </w:t>
      </w:r>
      <w:r w:rsidR="00491CC9" w:rsidRPr="00491CC9">
        <w:t>“</w:t>
      </w:r>
      <w:r>
        <w:t>замораживает</w:t>
      </w:r>
      <w:r w:rsidR="00491CC9" w:rsidRPr="00491CC9">
        <w:t>”</w:t>
      </w:r>
      <w:r w:rsidR="00491CC9">
        <w:t xml:space="preserve"> уровни движения этих лет, опрокидывая их в прошлое.</w:t>
      </w:r>
      <w:r w:rsidR="00EE112F" w:rsidRPr="00EE112F">
        <w:br/>
      </w:r>
    </w:p>
    <w:p w14:paraId="4E2C03C5" w14:textId="77777777" w:rsidR="009F203F" w:rsidRDefault="009F203F">
      <w:pPr>
        <w:rPr>
          <w:rFonts w:ascii="Times New Roman" w:eastAsia="Times New Roman" w:hAnsi="Times New Roman" w:cs="Times New Roman"/>
          <w:b/>
          <w:bCs/>
          <w:szCs w:val="24"/>
          <w:lang w:eastAsia="ru-RU"/>
        </w:rPr>
      </w:pPr>
      <w:r>
        <w:rPr>
          <w:b/>
          <w:bCs/>
        </w:rPr>
        <w:br w:type="page"/>
      </w:r>
    </w:p>
    <w:p w14:paraId="73A83923" w14:textId="0C45005F" w:rsidR="008B3DA9" w:rsidRDefault="00EE112F" w:rsidP="00841232">
      <w:pPr>
        <w:pStyle w:val="XNormal-0"/>
        <w:keepNext/>
        <w:rPr>
          <w:b/>
          <w:bCs/>
        </w:rPr>
      </w:pPr>
      <w:r w:rsidRPr="00EE112F">
        <w:rPr>
          <w:b/>
          <w:bCs/>
        </w:rPr>
        <w:lastRenderedPageBreak/>
        <w:t>Привислинские губернии (Царство Польское)</w:t>
      </w:r>
    </w:p>
    <w:p w14:paraId="17A4ED1A" w14:textId="60399032" w:rsidR="008B3DA9" w:rsidRDefault="00EE112F" w:rsidP="00841232">
      <w:pPr>
        <w:pStyle w:val="XNormal-0"/>
        <w:keepNext/>
      </w:pPr>
      <w:r w:rsidRPr="00EE112F">
        <w:t xml:space="preserve">Состав: Варшавская губерния с городом Варшавой, Калишская, Келецкая, Ломжинская, Люблинская, Петроковская, </w:t>
      </w:r>
      <w:proofErr w:type="spellStart"/>
      <w:r w:rsidRPr="00EE112F">
        <w:t>Плоцкая</w:t>
      </w:r>
      <w:proofErr w:type="spellEnd"/>
      <w:r w:rsidRPr="00EE112F">
        <w:t>, Радомская, Седлецкая , Сувалкская губернии, территория Холмской губернии до её выделения.</w:t>
      </w:r>
    </w:p>
    <w:p w14:paraId="2D28BBD0" w14:textId="30FFCFDD" w:rsidR="00EE112F" w:rsidRPr="00EE112F" w:rsidRDefault="00EE112F" w:rsidP="00841232">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FE3911" w:rsidRPr="00620644" w14:paraId="018A2D82" w14:textId="4C9665B7" w:rsidTr="00FE3911">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EB9EB5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8614B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численность</w:t>
            </w:r>
            <w:r w:rsidRPr="00620644">
              <w:rPr>
                <w:rFonts w:ascii="Times New Roman" w:eastAsia="Times New Roman" w:hAnsi="Times New Roman" w:cs="Times New Roman"/>
                <w:b/>
                <w:bCs/>
                <w:lang w:eastAsia="ru-RU"/>
              </w:rPr>
              <w:br/>
              <w:t>населения</w:t>
            </w:r>
            <w:r w:rsidRPr="0062064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BD66FF9"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C929114"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47C37"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1BAE1C8E" w14:textId="77777777" w:rsidR="00FE3911" w:rsidRPr="00620644" w:rsidRDefault="00FE3911" w:rsidP="00841232">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 + мех.</w:t>
            </w:r>
            <w:r w:rsidRPr="00620644">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40C90AA7" w14:textId="492D137A" w:rsidR="00FE3911" w:rsidRPr="00FE3911" w:rsidRDefault="00D81511" w:rsidP="00841232">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FE3911">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4A7A31" w:rsidRPr="00620644" w14:paraId="1C2BC132" w14:textId="7BAA751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00975D" w14:textId="72AF538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BB9B0A" w14:textId="232908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A377BDA" w14:textId="1B78A5C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738A5" w14:textId="33E93A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4D706" w14:textId="2C5650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9ED27" w14:textId="412DB7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153,361</w:t>
            </w:r>
          </w:p>
        </w:tc>
        <w:tc>
          <w:tcPr>
            <w:tcW w:w="0" w:type="auto"/>
            <w:tcBorders>
              <w:top w:val="outset" w:sz="6" w:space="0" w:color="auto"/>
              <w:left w:val="outset" w:sz="6" w:space="0" w:color="auto"/>
              <w:bottom w:val="outset" w:sz="6" w:space="0" w:color="auto"/>
              <w:right w:val="outset" w:sz="6" w:space="0" w:color="auto"/>
            </w:tcBorders>
            <w:vAlign w:val="center"/>
          </w:tcPr>
          <w:p w14:paraId="555AFE0C" w14:textId="03211EF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-5,404</w:t>
            </w:r>
          </w:p>
        </w:tc>
      </w:tr>
      <w:tr w:rsidR="004A7A31" w:rsidRPr="00620644" w14:paraId="172AD584" w14:textId="1ED0F49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59F4E57" w14:textId="0E6AAC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D3BC4" w14:textId="1BC189C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3AB813" w14:textId="1E48C7F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4A3FD" w14:textId="534A376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04211E" w14:textId="40B412F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772749" w14:textId="2D30CA5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157,936</w:t>
            </w:r>
          </w:p>
        </w:tc>
        <w:tc>
          <w:tcPr>
            <w:tcW w:w="0" w:type="auto"/>
            <w:tcBorders>
              <w:top w:val="outset" w:sz="6" w:space="0" w:color="auto"/>
              <w:left w:val="outset" w:sz="6" w:space="0" w:color="auto"/>
              <w:bottom w:val="outset" w:sz="6" w:space="0" w:color="auto"/>
              <w:right w:val="outset" w:sz="6" w:space="0" w:color="auto"/>
            </w:tcBorders>
            <w:vAlign w:val="center"/>
          </w:tcPr>
          <w:p w14:paraId="514423B7" w14:textId="1F0D658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1,739</w:t>
            </w:r>
          </w:p>
        </w:tc>
      </w:tr>
      <w:tr w:rsidR="004A7A31" w:rsidRPr="00620644" w14:paraId="2BB4716B" w14:textId="3E1AFBA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4DF30E" w14:textId="66DCD9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25295" w14:textId="66833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AD6C038" w14:textId="79AD76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916FC" w14:textId="04BE020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39817" w14:textId="0FAAB55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E7C54" w14:textId="173CFD4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153,711</w:t>
            </w:r>
          </w:p>
        </w:tc>
        <w:tc>
          <w:tcPr>
            <w:tcW w:w="0" w:type="auto"/>
            <w:tcBorders>
              <w:top w:val="outset" w:sz="6" w:space="0" w:color="auto"/>
              <w:left w:val="outset" w:sz="6" w:space="0" w:color="auto"/>
              <w:bottom w:val="outset" w:sz="6" w:space="0" w:color="auto"/>
              <w:right w:val="outset" w:sz="6" w:space="0" w:color="auto"/>
            </w:tcBorders>
            <w:vAlign w:val="center"/>
          </w:tcPr>
          <w:p w14:paraId="2C35C74F" w14:textId="77268F2F"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-4,038</w:t>
            </w:r>
          </w:p>
        </w:tc>
      </w:tr>
      <w:tr w:rsidR="004A7A31" w:rsidRPr="00620644" w14:paraId="13ADD71A" w14:textId="262BE2A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6FD39D" w14:textId="21EBCF5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5FB4A" w14:textId="65C842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603C7" w14:textId="059FE37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B9E1E" w14:textId="47BEEE7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DC0E9" w14:textId="3625950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E8696" w14:textId="5312CBB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142,929</w:t>
            </w:r>
          </w:p>
        </w:tc>
        <w:tc>
          <w:tcPr>
            <w:tcW w:w="0" w:type="auto"/>
            <w:tcBorders>
              <w:top w:val="outset" w:sz="6" w:space="0" w:color="auto"/>
              <w:left w:val="outset" w:sz="6" w:space="0" w:color="auto"/>
              <w:bottom w:val="outset" w:sz="6" w:space="0" w:color="auto"/>
              <w:right w:val="outset" w:sz="6" w:space="0" w:color="auto"/>
            </w:tcBorders>
            <w:vAlign w:val="center"/>
          </w:tcPr>
          <w:p w14:paraId="7CA359BD" w14:textId="5F09DC3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-10,072</w:t>
            </w:r>
          </w:p>
        </w:tc>
      </w:tr>
      <w:tr w:rsidR="004A7A31" w:rsidRPr="00620644" w14:paraId="15BC1507" w14:textId="21B69A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B32D" w14:textId="1215037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38EB4" w14:textId="611142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E66290" w14:textId="2BC601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FF99D" w14:textId="5A129C1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7EAEE" w14:textId="37F046B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C7FB4" w14:textId="1081587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153,951</w:t>
            </w:r>
          </w:p>
        </w:tc>
        <w:tc>
          <w:tcPr>
            <w:tcW w:w="0" w:type="auto"/>
            <w:tcBorders>
              <w:top w:val="outset" w:sz="6" w:space="0" w:color="auto"/>
              <w:left w:val="outset" w:sz="6" w:space="0" w:color="auto"/>
              <w:bottom w:val="outset" w:sz="6" w:space="0" w:color="auto"/>
              <w:right w:val="outset" w:sz="6" w:space="0" w:color="auto"/>
            </w:tcBorders>
            <w:vAlign w:val="center"/>
          </w:tcPr>
          <w:p w14:paraId="7552F20D" w14:textId="3C375B58"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-17,309</w:t>
            </w:r>
          </w:p>
        </w:tc>
      </w:tr>
      <w:tr w:rsidR="004A7A31" w:rsidRPr="00620644" w14:paraId="15FA377A" w14:textId="0A1CC1BB"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7F721A" w14:textId="59CAE3D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493101" w14:textId="3779AEC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9E9BA04" w14:textId="1EFE99C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236AC" w14:textId="6146A9D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82AD9" w14:textId="52CAF4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A06973" w14:textId="7218E0D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151,988</w:t>
            </w:r>
          </w:p>
        </w:tc>
        <w:tc>
          <w:tcPr>
            <w:tcW w:w="0" w:type="auto"/>
            <w:tcBorders>
              <w:top w:val="outset" w:sz="6" w:space="0" w:color="auto"/>
              <w:left w:val="outset" w:sz="6" w:space="0" w:color="auto"/>
              <w:bottom w:val="outset" w:sz="6" w:space="0" w:color="auto"/>
              <w:right w:val="outset" w:sz="6" w:space="0" w:color="auto"/>
            </w:tcBorders>
            <w:vAlign w:val="center"/>
          </w:tcPr>
          <w:p w14:paraId="0C40D0B8" w14:textId="6C18CFA5"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-18,275</w:t>
            </w:r>
          </w:p>
        </w:tc>
      </w:tr>
      <w:tr w:rsidR="004A7A31" w:rsidRPr="00620644" w14:paraId="45DDCF04" w14:textId="2D93D5A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EED81" w14:textId="333D4F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5A51D2" w14:textId="3CFB1F4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01A49B" w14:textId="3B517A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10149472" w14:textId="773C25A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08F8D7E" w14:textId="56233B0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3D778" w14:textId="3731593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167,413</w:t>
            </w:r>
          </w:p>
        </w:tc>
        <w:tc>
          <w:tcPr>
            <w:tcW w:w="0" w:type="auto"/>
            <w:tcBorders>
              <w:top w:val="outset" w:sz="6" w:space="0" w:color="auto"/>
              <w:left w:val="outset" w:sz="6" w:space="0" w:color="auto"/>
              <w:bottom w:val="outset" w:sz="6" w:space="0" w:color="auto"/>
              <w:right w:val="outset" w:sz="6" w:space="0" w:color="auto"/>
            </w:tcBorders>
            <w:vAlign w:val="center"/>
          </w:tcPr>
          <w:p w14:paraId="1B77FAA1" w14:textId="6A52EF87"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-34,050</w:t>
            </w:r>
          </w:p>
        </w:tc>
      </w:tr>
      <w:tr w:rsidR="004A7A31" w:rsidRPr="00620644" w14:paraId="77924A43" w14:textId="64D6A43D"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BA92D" w14:textId="69816F5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607E6" w14:textId="6470972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9F99D" w14:textId="4F6F69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9EE01" w14:textId="5F7BE71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C5A68" w14:textId="403F2C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50A8C" w14:textId="1F1D22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153,310</w:t>
            </w:r>
          </w:p>
        </w:tc>
        <w:tc>
          <w:tcPr>
            <w:tcW w:w="0" w:type="auto"/>
            <w:tcBorders>
              <w:top w:val="outset" w:sz="6" w:space="0" w:color="auto"/>
              <w:left w:val="outset" w:sz="6" w:space="0" w:color="auto"/>
              <w:bottom w:val="outset" w:sz="6" w:space="0" w:color="auto"/>
              <w:right w:val="outset" w:sz="6" w:space="0" w:color="auto"/>
            </w:tcBorders>
            <w:vAlign w:val="center"/>
          </w:tcPr>
          <w:p w14:paraId="1967A961" w14:textId="3BBEBB56"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-38,926</w:t>
            </w:r>
          </w:p>
        </w:tc>
      </w:tr>
      <w:tr w:rsidR="004A7A31" w:rsidRPr="00620644" w14:paraId="492BDA98" w14:textId="38D9B35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7EF64" w14:textId="01BAC5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79D53" w14:textId="6A85C40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B7CBA" w14:textId="2536F7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CC3E9" w14:textId="70FF0D3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34A168" w14:textId="29E318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20CB81" w14:textId="233D11D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122,370</w:t>
            </w:r>
          </w:p>
        </w:tc>
        <w:tc>
          <w:tcPr>
            <w:tcW w:w="0" w:type="auto"/>
            <w:tcBorders>
              <w:top w:val="outset" w:sz="6" w:space="0" w:color="auto"/>
              <w:left w:val="outset" w:sz="6" w:space="0" w:color="auto"/>
              <w:bottom w:val="outset" w:sz="6" w:space="0" w:color="auto"/>
              <w:right w:val="outset" w:sz="6" w:space="0" w:color="auto"/>
            </w:tcBorders>
            <w:vAlign w:val="center"/>
          </w:tcPr>
          <w:p w14:paraId="12C13CC4" w14:textId="6D9D4189"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-51,133</w:t>
            </w:r>
          </w:p>
        </w:tc>
      </w:tr>
      <w:tr w:rsidR="004A7A31" w:rsidRPr="00620644" w14:paraId="5247F9C8" w14:textId="1A44D4D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E50B" w14:textId="145BAA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F89915" w14:textId="7143F4D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10,594,178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59C6A" w14:textId="53B6D2A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E438E" w14:textId="7AE815AD"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28F82" w14:textId="4256B7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81770" w14:textId="6207BE1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77,222</w:t>
            </w:r>
          </w:p>
        </w:tc>
        <w:tc>
          <w:tcPr>
            <w:tcW w:w="0" w:type="auto"/>
            <w:tcBorders>
              <w:top w:val="outset" w:sz="6" w:space="0" w:color="auto"/>
              <w:left w:val="outset" w:sz="6" w:space="0" w:color="auto"/>
              <w:bottom w:val="outset" w:sz="6" w:space="0" w:color="auto"/>
              <w:right w:val="outset" w:sz="6" w:space="0" w:color="auto"/>
            </w:tcBorders>
            <w:vAlign w:val="center"/>
          </w:tcPr>
          <w:p w14:paraId="5DA6FBD3" w14:textId="6D6E801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-77,789</w:t>
            </w:r>
          </w:p>
        </w:tc>
      </w:tr>
      <w:tr w:rsidR="004A7A31" w:rsidRPr="00620644" w14:paraId="0A84DC54" w14:textId="6A17A9D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463C2F" w14:textId="45BF070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7F9856" w14:textId="65E302C9"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10,671,400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03FD19" w14:textId="75161CA1"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18A77" w14:textId="1B97C03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F9BDA9" w14:textId="118DE19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EDF2B4" w14:textId="7E4AD0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58,564</w:t>
            </w:r>
          </w:p>
        </w:tc>
        <w:tc>
          <w:tcPr>
            <w:tcW w:w="0" w:type="auto"/>
            <w:tcBorders>
              <w:top w:val="outset" w:sz="6" w:space="0" w:color="auto"/>
              <w:left w:val="outset" w:sz="6" w:space="0" w:color="auto"/>
              <w:bottom w:val="outset" w:sz="6" w:space="0" w:color="auto"/>
              <w:right w:val="outset" w:sz="6" w:space="0" w:color="auto"/>
            </w:tcBorders>
            <w:vAlign w:val="center"/>
          </w:tcPr>
          <w:p w14:paraId="28DA7A70" w14:textId="03C88371"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-119,712</w:t>
            </w:r>
          </w:p>
        </w:tc>
      </w:tr>
      <w:tr w:rsidR="004A7A31" w:rsidRPr="00620644" w14:paraId="624BBBA4" w14:textId="6097E76A"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053C96" w14:textId="18F1636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F21791" w14:textId="4687C09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10,729,964</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EDDAF" w14:textId="24BED5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310B4B68" w14:textId="692916A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9589D8A" w14:textId="13F774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078EB" w14:textId="17C004A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127,526</w:t>
            </w:r>
          </w:p>
        </w:tc>
        <w:tc>
          <w:tcPr>
            <w:tcW w:w="0" w:type="auto"/>
            <w:tcBorders>
              <w:top w:val="outset" w:sz="6" w:space="0" w:color="auto"/>
              <w:left w:val="outset" w:sz="6" w:space="0" w:color="auto"/>
              <w:bottom w:val="outset" w:sz="6" w:space="0" w:color="auto"/>
              <w:right w:val="outset" w:sz="6" w:space="0" w:color="auto"/>
            </w:tcBorders>
            <w:vAlign w:val="center"/>
          </w:tcPr>
          <w:p w14:paraId="3E95A759" w14:textId="089B3DF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-63,548</w:t>
            </w:r>
          </w:p>
        </w:tc>
      </w:tr>
      <w:tr w:rsidR="004A7A31" w:rsidRPr="00620644" w14:paraId="7D0E77DA" w14:textId="0E41D30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6E8E" w14:textId="6079587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1FE740" w14:textId="19718F1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10,857,490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F7356C" w14:textId="440592B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972C3" w14:textId="66E9243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46680" w14:textId="6178688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E1D172A" w14:textId="0E8F2BA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159,778</w:t>
            </w:r>
          </w:p>
        </w:tc>
        <w:tc>
          <w:tcPr>
            <w:tcW w:w="0" w:type="auto"/>
            <w:tcBorders>
              <w:top w:val="outset" w:sz="6" w:space="0" w:color="auto"/>
              <w:left w:val="outset" w:sz="6" w:space="0" w:color="auto"/>
              <w:bottom w:val="outset" w:sz="6" w:space="0" w:color="auto"/>
              <w:right w:val="outset" w:sz="6" w:space="0" w:color="auto"/>
            </w:tcBorders>
            <w:vAlign w:val="center"/>
          </w:tcPr>
          <w:p w14:paraId="0E48A6C2" w14:textId="750FE5D3"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-35,976</w:t>
            </w:r>
          </w:p>
        </w:tc>
      </w:tr>
      <w:tr w:rsidR="004A7A31" w:rsidRPr="00620644" w14:paraId="50B282CE" w14:textId="1432085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18DEFB" w14:textId="1782F76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2F1587" w14:textId="25BE78BC"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11,017,268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59CDC8" w14:textId="5375764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86785" w14:textId="3323E61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7E82885" w14:textId="4566F3A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72991" w14:textId="3B7C5A4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130,641</w:t>
            </w:r>
          </w:p>
        </w:tc>
        <w:tc>
          <w:tcPr>
            <w:tcW w:w="0" w:type="auto"/>
            <w:tcBorders>
              <w:top w:val="outset" w:sz="6" w:space="0" w:color="auto"/>
              <w:left w:val="outset" w:sz="6" w:space="0" w:color="auto"/>
              <w:bottom w:val="outset" w:sz="6" w:space="0" w:color="auto"/>
              <w:right w:val="outset" w:sz="6" w:space="0" w:color="auto"/>
            </w:tcBorders>
            <w:vAlign w:val="center"/>
          </w:tcPr>
          <w:p w14:paraId="5E76BD5B" w14:textId="08DFBD5A"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-55,528</w:t>
            </w:r>
          </w:p>
        </w:tc>
      </w:tr>
      <w:tr w:rsidR="004A7A31" w:rsidRPr="00620644" w14:paraId="544C7B11" w14:textId="0C4B3E6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0FE96" w14:textId="7E27F2F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43B3F6" w14:textId="757DA99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11,147,909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B9465" w14:textId="0B954A9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58D117" w14:textId="2F1438B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A367F" w14:textId="4458D734"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E9897F" w14:textId="2B0EFF8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117,177</w:t>
            </w:r>
          </w:p>
        </w:tc>
        <w:tc>
          <w:tcPr>
            <w:tcW w:w="0" w:type="auto"/>
            <w:tcBorders>
              <w:top w:val="outset" w:sz="6" w:space="0" w:color="auto"/>
              <w:left w:val="outset" w:sz="6" w:space="0" w:color="auto"/>
              <w:bottom w:val="outset" w:sz="6" w:space="0" w:color="auto"/>
              <w:right w:val="outset" w:sz="6" w:space="0" w:color="auto"/>
            </w:tcBorders>
            <w:vAlign w:val="center"/>
          </w:tcPr>
          <w:p w14:paraId="3DA5AFF0" w14:textId="761C2A8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-81,766</w:t>
            </w:r>
          </w:p>
        </w:tc>
      </w:tr>
      <w:tr w:rsidR="004A7A31" w:rsidRPr="00620644" w14:paraId="73816D40" w14:textId="185B5E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A2248" w14:textId="59C09A7F"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1EC3D" w14:textId="42C9FBF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11,265,086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0AFF6" w14:textId="359CFE1A"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B3501" w14:textId="6D00425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4D2986" w14:textId="3599B64E"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C3EE26E" w14:textId="6EECE188"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153,683</w:t>
            </w:r>
          </w:p>
        </w:tc>
        <w:tc>
          <w:tcPr>
            <w:tcW w:w="0" w:type="auto"/>
            <w:tcBorders>
              <w:top w:val="outset" w:sz="6" w:space="0" w:color="auto"/>
              <w:left w:val="outset" w:sz="6" w:space="0" w:color="auto"/>
              <w:bottom w:val="outset" w:sz="6" w:space="0" w:color="auto"/>
              <w:right w:val="outset" w:sz="6" w:space="0" w:color="auto"/>
            </w:tcBorders>
            <w:vAlign w:val="center"/>
          </w:tcPr>
          <w:p w14:paraId="044D1B67" w14:textId="40B91B64"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-46,719</w:t>
            </w:r>
          </w:p>
        </w:tc>
      </w:tr>
      <w:tr w:rsidR="004A7A31" w:rsidRPr="00620644" w14:paraId="0879A4D7" w14:textId="1D20E323"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49218B" w14:textId="35CBCDB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9D8C" w14:textId="7FAB07C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11,418,769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0EBB7" w14:textId="0F05C63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7BF7584" w14:textId="39AE45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470C1EF8" w14:textId="5393CD8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70CFE04" w14:textId="0E4DF74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113,131</w:t>
            </w:r>
          </w:p>
        </w:tc>
        <w:tc>
          <w:tcPr>
            <w:tcW w:w="0" w:type="auto"/>
            <w:tcBorders>
              <w:top w:val="outset" w:sz="6" w:space="0" w:color="auto"/>
              <w:left w:val="outset" w:sz="6" w:space="0" w:color="auto"/>
              <w:bottom w:val="outset" w:sz="6" w:space="0" w:color="auto"/>
              <w:right w:val="outset" w:sz="6" w:space="0" w:color="auto"/>
            </w:tcBorders>
            <w:vAlign w:val="center"/>
          </w:tcPr>
          <w:p w14:paraId="11B66958" w14:textId="662B7A4D"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-90,546</w:t>
            </w:r>
          </w:p>
        </w:tc>
      </w:tr>
      <w:tr w:rsidR="004A7A31" w:rsidRPr="00620644" w14:paraId="3C2F6DC1" w14:textId="1DF40E3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B58739" w14:textId="6E3001B5"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8117B9B" w14:textId="1F28E7A2"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11,531,900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FEAB6" w14:textId="7C34C0A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C1644" w14:textId="6B511ECB"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F19D9" w14:textId="7156E420"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1B5F904C" w14:textId="533006E6"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107,755</w:t>
            </w:r>
          </w:p>
        </w:tc>
        <w:tc>
          <w:tcPr>
            <w:tcW w:w="0" w:type="auto"/>
            <w:tcBorders>
              <w:top w:val="outset" w:sz="6" w:space="0" w:color="auto"/>
              <w:left w:val="outset" w:sz="6" w:space="0" w:color="auto"/>
              <w:bottom w:val="outset" w:sz="6" w:space="0" w:color="auto"/>
              <w:right w:val="outset" w:sz="6" w:space="0" w:color="auto"/>
            </w:tcBorders>
            <w:vAlign w:val="center"/>
          </w:tcPr>
          <w:p w14:paraId="36D22521" w14:textId="419D2A0B" w:rsidR="004A7A31" w:rsidRPr="004A7A31" w:rsidRDefault="004A7A31" w:rsidP="004A7A31">
            <w:pPr>
              <w:keepNext/>
              <w:spacing w:after="0" w:line="240" w:lineRule="auto"/>
              <w:jc w:val="right"/>
              <w:rPr>
                <w:rFonts w:ascii="Times New Roman" w:eastAsia="Times New Roman" w:hAnsi="Times New Roman" w:cs="Times New Roman"/>
                <w:lang w:eastAsia="ru-RU"/>
              </w:rPr>
            </w:pPr>
            <w:r w:rsidRPr="004A7A31">
              <w:rPr>
                <w:rFonts w:ascii="Times New Roman" w:hAnsi="Times New Roman" w:cs="Times New Roman"/>
                <w:color w:val="000000"/>
              </w:rPr>
              <w:t>-104,477</w:t>
            </w:r>
          </w:p>
        </w:tc>
      </w:tr>
      <w:tr w:rsidR="004A7A31" w:rsidRPr="00620644" w14:paraId="089AB89F" w14:textId="36E731F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925D28" w14:textId="7845C553"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C8B6B" w14:textId="26984D27" w:rsidR="004A7A31" w:rsidRPr="004A7A31" w:rsidRDefault="004A7A31" w:rsidP="004A7A31">
            <w:pPr>
              <w:keepNext/>
              <w:spacing w:after="0" w:line="240" w:lineRule="auto"/>
              <w:jc w:val="center"/>
              <w:rPr>
                <w:rFonts w:ascii="Times New Roman" w:eastAsia="Times New Roman" w:hAnsi="Times New Roman" w:cs="Times New Roman"/>
                <w:lang w:eastAsia="ru-RU"/>
              </w:rPr>
            </w:pPr>
            <w:r w:rsidRPr="004A7A31">
              <w:rPr>
                <w:rFonts w:ascii="Times New Roman" w:hAnsi="Times New Roman" w:cs="Times New Roman"/>
                <w:color w:val="000000"/>
              </w:rPr>
              <w:t>11,639,655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D5114"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12C4881"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3AE64758"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2F4BC393" w14:textId="77777777" w:rsidR="004A7A31" w:rsidRPr="004A7A31" w:rsidRDefault="004A7A31" w:rsidP="004A7A31">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5E749570" w14:textId="77777777" w:rsidR="004A7A31" w:rsidRPr="004A7A31" w:rsidRDefault="004A7A31" w:rsidP="004A7A31">
            <w:pPr>
              <w:keepNext/>
              <w:spacing w:after="0" w:line="240" w:lineRule="auto"/>
              <w:jc w:val="right"/>
              <w:rPr>
                <w:rFonts w:ascii="Times New Roman" w:eastAsia="Times New Roman" w:hAnsi="Times New Roman" w:cs="Times New Roman"/>
                <w:lang w:eastAsia="ru-RU"/>
              </w:rPr>
            </w:pPr>
          </w:p>
        </w:tc>
      </w:tr>
      <w:tr w:rsidR="004A7A31" w:rsidRPr="00620644" w14:paraId="51CDACFA" w14:textId="3995D9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9538D" w14:textId="64AF0B9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F70D02" w14:textId="18284A41"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34BAD5D3" w14:textId="35947042"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A9E028" w14:textId="094BAD07"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095CEF" w14:textId="3590DEEF"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F2726" w14:textId="55A0EA60" w:rsidR="004A7A31" w:rsidRPr="002A1D8B" w:rsidRDefault="004A7A31" w:rsidP="004A7A31">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2,402,446</w:t>
            </w:r>
          </w:p>
        </w:tc>
        <w:tc>
          <w:tcPr>
            <w:tcW w:w="0" w:type="auto"/>
            <w:tcBorders>
              <w:top w:val="outset" w:sz="6" w:space="0" w:color="auto"/>
              <w:left w:val="outset" w:sz="6" w:space="0" w:color="auto"/>
              <w:bottom w:val="outset" w:sz="6" w:space="0" w:color="auto"/>
              <w:right w:val="outset" w:sz="6" w:space="0" w:color="auto"/>
            </w:tcBorders>
            <w:vAlign w:val="center"/>
          </w:tcPr>
          <w:p w14:paraId="44B99E57" w14:textId="1CF4E552" w:rsidR="004A7A31" w:rsidRPr="002A1D8B" w:rsidRDefault="004A7A31" w:rsidP="004A7A31">
            <w:pPr>
              <w:spacing w:after="0" w:line="240" w:lineRule="auto"/>
              <w:jc w:val="right"/>
              <w:rPr>
                <w:rFonts w:ascii="Times New Roman" w:eastAsia="Times New Roman" w:hAnsi="Times New Roman" w:cs="Times New Roman"/>
                <w:b/>
                <w:bCs/>
                <w:lang w:eastAsia="ru-RU"/>
              </w:rPr>
            </w:pPr>
            <w:r w:rsidRPr="002A1D8B">
              <w:rPr>
                <w:rFonts w:ascii="Times New Roman" w:hAnsi="Times New Roman" w:cs="Times New Roman"/>
                <w:b/>
                <w:bCs/>
                <w:color w:val="000000"/>
              </w:rPr>
              <w:t>-853,529</w:t>
            </w:r>
          </w:p>
        </w:tc>
      </w:tr>
    </w:tbl>
    <w:p w14:paraId="5A71DA4C" w14:textId="4483C2ED" w:rsidR="00EE112F" w:rsidRPr="00EE112F" w:rsidRDefault="00EE112F" w:rsidP="008C74D6">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2A1D8B" w:rsidRPr="002A1D8B" w14:paraId="27941A83" w14:textId="62817FE6" w:rsidTr="002A1D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CD06987"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32F0E9A5" w14:textId="1BE573D3" w:rsidR="002A1D8B" w:rsidRPr="002A1D8B" w:rsidRDefault="002A1D8B" w:rsidP="008C74D6">
            <w:pPr>
              <w:keepNext/>
              <w:spacing w:after="0" w:line="240" w:lineRule="auto"/>
              <w:jc w:val="center"/>
              <w:rPr>
                <w:rFonts w:ascii="Times New Roman" w:eastAsia="Times New Roman" w:hAnsi="Times New Roman" w:cs="Times New Roman"/>
                <w:b/>
                <w:bCs/>
                <w:lang w:eastAsia="ru-RU"/>
              </w:rPr>
            </w:pPr>
            <w:r w:rsidRPr="002A1D8B">
              <w:rPr>
                <w:rFonts w:ascii="Times New Roman" w:eastAsia="Times New Roman" w:hAnsi="Times New Roman" w:cs="Times New Roman"/>
                <w:b/>
                <w:bCs/>
                <w:lang w:eastAsia="ru-RU"/>
              </w:rPr>
              <w:t>среднегодовое</w:t>
            </w:r>
            <w:r w:rsidRPr="002A1D8B">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6D4AAB" w14:textId="5BF7226F"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5D647CD"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8D80D4" w14:textId="77777777" w:rsidR="002A1D8B" w:rsidRPr="002A1D8B" w:rsidRDefault="002A1D8B" w:rsidP="008C74D6">
            <w:pPr>
              <w:keepNext/>
              <w:spacing w:after="0" w:line="240" w:lineRule="auto"/>
              <w:jc w:val="center"/>
              <w:rPr>
                <w:rFonts w:ascii="Times New Roman" w:eastAsia="Times New Roman" w:hAnsi="Times New Roman" w:cs="Times New Roman"/>
                <w:lang w:eastAsia="ru-RU"/>
              </w:rPr>
            </w:pPr>
            <w:r w:rsidRPr="002A1D8B">
              <w:rPr>
                <w:rFonts w:ascii="Times New Roman" w:eastAsia="Times New Roman" w:hAnsi="Times New Roman" w:cs="Times New Roman"/>
                <w:b/>
                <w:bCs/>
                <w:lang w:eastAsia="ru-RU"/>
              </w:rPr>
              <w:t>естественный</w:t>
            </w:r>
            <w:r w:rsidRPr="002A1D8B">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1E7860B6" w14:textId="77777777" w:rsidR="002A1D8B" w:rsidRPr="001606D0"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1D1492E4" w14:textId="0B22EE0D" w:rsidR="002A1D8B" w:rsidRPr="002A1D8B" w:rsidRDefault="002A1D8B" w:rsidP="002A1D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2A1D8B" w:rsidRPr="002A1D8B" w14:paraId="631A9B11" w14:textId="395403BA"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C9D0BA" w14:textId="596EAA3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3DE3416C" w14:textId="6D927FD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9,313,679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459782B" w14:textId="35CF0E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4763C231" w14:textId="2D1E729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DB0F5" w14:textId="4A9E42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17.0</w:t>
            </w:r>
          </w:p>
        </w:tc>
        <w:tc>
          <w:tcPr>
            <w:tcW w:w="0" w:type="auto"/>
            <w:tcBorders>
              <w:top w:val="outset" w:sz="6" w:space="0" w:color="auto"/>
              <w:left w:val="outset" w:sz="6" w:space="0" w:color="auto"/>
              <w:bottom w:val="outset" w:sz="6" w:space="0" w:color="auto"/>
              <w:right w:val="outset" w:sz="6" w:space="0" w:color="auto"/>
            </w:tcBorders>
            <w:vAlign w:val="center"/>
          </w:tcPr>
          <w:p w14:paraId="671FDAAC" w14:textId="3461FB9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7A235639" w14:textId="4C14EC1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BBC2E1" w14:textId="69EA7E8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22B8C8EE" w14:textId="28B2A8C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9,469,318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FF433" w14:textId="6373271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826C9" w14:textId="68A273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9B4DA32" w14:textId="5B93661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59B25F56" w14:textId="40C0A37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E8F2BC9" w14:textId="2B00416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AFD366" w14:textId="3DC0D13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103F3A82" w14:textId="435ED66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9,625,157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C4DD249" w14:textId="31248E3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91961" w14:textId="6F65942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F766F" w14:textId="0EFFC75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16.4</w:t>
            </w:r>
          </w:p>
        </w:tc>
        <w:tc>
          <w:tcPr>
            <w:tcW w:w="0" w:type="auto"/>
            <w:tcBorders>
              <w:top w:val="outset" w:sz="6" w:space="0" w:color="auto"/>
              <w:left w:val="outset" w:sz="6" w:space="0" w:color="auto"/>
              <w:bottom w:val="outset" w:sz="6" w:space="0" w:color="auto"/>
              <w:right w:val="outset" w:sz="6" w:space="0" w:color="auto"/>
            </w:tcBorders>
            <w:vAlign w:val="center"/>
          </w:tcPr>
          <w:p w14:paraId="43DAF4F9" w14:textId="058F9AD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1917ECE" w14:textId="41F4D0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8F7EFB" w14:textId="1998B6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75284845" w14:textId="744A6EB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9,773,507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74F88" w14:textId="380F50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82E0E9" w14:textId="534679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B0F95" w14:textId="39007CD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15.7</w:t>
            </w:r>
          </w:p>
        </w:tc>
        <w:tc>
          <w:tcPr>
            <w:tcW w:w="0" w:type="auto"/>
            <w:tcBorders>
              <w:top w:val="outset" w:sz="6" w:space="0" w:color="auto"/>
              <w:left w:val="outset" w:sz="6" w:space="0" w:color="auto"/>
              <w:bottom w:val="outset" w:sz="6" w:space="0" w:color="auto"/>
              <w:right w:val="outset" w:sz="6" w:space="0" w:color="auto"/>
            </w:tcBorders>
            <w:vAlign w:val="center"/>
          </w:tcPr>
          <w:p w14:paraId="67EB87A8" w14:textId="62C284D2"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DCCED43" w14:textId="51C0377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A56BC" w14:textId="318DA5C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5BCB65CF" w14:textId="4EBE34E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9,921,922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E6973" w14:textId="0E2128F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4043FC" w14:textId="34C801C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CE0E8" w14:textId="2B5B46E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17.3</w:t>
            </w:r>
          </w:p>
        </w:tc>
        <w:tc>
          <w:tcPr>
            <w:tcW w:w="0" w:type="auto"/>
            <w:tcBorders>
              <w:top w:val="outset" w:sz="6" w:space="0" w:color="auto"/>
              <w:left w:val="outset" w:sz="6" w:space="0" w:color="auto"/>
              <w:bottom w:val="outset" w:sz="6" w:space="0" w:color="auto"/>
              <w:right w:val="outset" w:sz="6" w:space="0" w:color="auto"/>
            </w:tcBorders>
            <w:vAlign w:val="center"/>
          </w:tcPr>
          <w:p w14:paraId="561D68C3" w14:textId="67BD0CA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4F32DC1" w14:textId="4148DD14"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6FA08" w14:textId="31563DD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16192D43" w14:textId="1C5B3C7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10,074,900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A2E4D1" w14:textId="4CAE782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330EC96" w14:textId="27D3F7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F0F4FC" w14:textId="15C075C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16.9</w:t>
            </w:r>
          </w:p>
        </w:tc>
        <w:tc>
          <w:tcPr>
            <w:tcW w:w="0" w:type="auto"/>
            <w:tcBorders>
              <w:top w:val="outset" w:sz="6" w:space="0" w:color="auto"/>
              <w:left w:val="outset" w:sz="6" w:space="0" w:color="auto"/>
              <w:bottom w:val="outset" w:sz="6" w:space="0" w:color="auto"/>
              <w:right w:val="outset" w:sz="6" w:space="0" w:color="auto"/>
            </w:tcBorders>
            <w:vAlign w:val="center"/>
          </w:tcPr>
          <w:p w14:paraId="235612BF" w14:textId="1373668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3074575" w14:textId="3819F1F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2F3D83" w14:textId="70A3EED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576B6B39" w14:textId="1309424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10,234,563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F57B78A" w14:textId="560BDAA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328E0A8" w14:textId="199A1EA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23F575C" w14:textId="06B5E6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19.6</w:t>
            </w:r>
          </w:p>
        </w:tc>
        <w:tc>
          <w:tcPr>
            <w:tcW w:w="0" w:type="auto"/>
            <w:tcBorders>
              <w:top w:val="outset" w:sz="6" w:space="0" w:color="auto"/>
              <w:left w:val="outset" w:sz="6" w:space="0" w:color="auto"/>
              <w:bottom w:val="outset" w:sz="6" w:space="0" w:color="auto"/>
              <w:right w:val="outset" w:sz="6" w:space="0" w:color="auto"/>
            </w:tcBorders>
            <w:vAlign w:val="center"/>
          </w:tcPr>
          <w:p w14:paraId="5665777C" w14:textId="0B63EA2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47ACE40D" w14:textId="0DA5C490"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05599" w14:textId="6E1FECB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676828C2" w14:textId="2FD2A04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10,394,965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CE09BFC" w14:textId="7F16EA4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CDE61" w14:textId="375A6E6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BDBD2" w14:textId="147DB02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18.4</w:t>
            </w:r>
          </w:p>
        </w:tc>
        <w:tc>
          <w:tcPr>
            <w:tcW w:w="0" w:type="auto"/>
            <w:tcBorders>
              <w:top w:val="outset" w:sz="6" w:space="0" w:color="auto"/>
              <w:left w:val="outset" w:sz="6" w:space="0" w:color="auto"/>
              <w:bottom w:val="outset" w:sz="6" w:space="0" w:color="auto"/>
              <w:right w:val="outset" w:sz="6" w:space="0" w:color="auto"/>
            </w:tcBorders>
            <w:vAlign w:val="center"/>
          </w:tcPr>
          <w:p w14:paraId="2B728D19" w14:textId="34DB53D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ABECDE9" w14:textId="649BC82E"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B59B9E" w14:textId="1D7ECE7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24FDC74F" w14:textId="15C4EA7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10,532,875</w:t>
            </w:r>
          </w:p>
        </w:tc>
        <w:tc>
          <w:tcPr>
            <w:tcW w:w="0" w:type="auto"/>
            <w:tcBorders>
              <w:top w:val="outset" w:sz="6" w:space="0" w:color="auto"/>
              <w:left w:val="outset" w:sz="6" w:space="0" w:color="auto"/>
              <w:bottom w:val="outset" w:sz="6" w:space="0" w:color="auto"/>
              <w:right w:val="outset" w:sz="6" w:space="0" w:color="auto"/>
            </w:tcBorders>
            <w:vAlign w:val="center"/>
            <w:hideMark/>
          </w:tcPr>
          <w:p w14:paraId="281FCE86" w14:textId="1666995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742A127" w14:textId="4B13188C"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D3109" w14:textId="6E7D024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16.5</w:t>
            </w:r>
          </w:p>
        </w:tc>
        <w:tc>
          <w:tcPr>
            <w:tcW w:w="0" w:type="auto"/>
            <w:tcBorders>
              <w:top w:val="outset" w:sz="6" w:space="0" w:color="auto"/>
              <w:left w:val="outset" w:sz="6" w:space="0" w:color="auto"/>
              <w:bottom w:val="outset" w:sz="6" w:space="0" w:color="auto"/>
              <w:right w:val="outset" w:sz="6" w:space="0" w:color="auto"/>
            </w:tcBorders>
            <w:vAlign w:val="center"/>
          </w:tcPr>
          <w:p w14:paraId="475B6D38" w14:textId="4CCC35BA"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C2CB1DD" w14:textId="1979D5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EE1A7F" w14:textId="222CF94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7B46673E" w14:textId="3F3D841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10,632,742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7B431E" w14:textId="53A1C65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5CCAAC97" w14:textId="11636A1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4BFCC3" w14:textId="124705F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14.6</w:t>
            </w:r>
          </w:p>
        </w:tc>
        <w:tc>
          <w:tcPr>
            <w:tcW w:w="0" w:type="auto"/>
            <w:tcBorders>
              <w:top w:val="outset" w:sz="6" w:space="0" w:color="auto"/>
              <w:left w:val="outset" w:sz="6" w:space="0" w:color="auto"/>
              <w:bottom w:val="outset" w:sz="6" w:space="0" w:color="auto"/>
              <w:right w:val="outset" w:sz="6" w:space="0" w:color="auto"/>
            </w:tcBorders>
            <w:vAlign w:val="center"/>
          </w:tcPr>
          <w:p w14:paraId="71FBFAD9" w14:textId="49BD75F4"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55B98C23" w14:textId="6AD34666"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B029C7" w14:textId="62B4168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603BBEF9" w14:textId="6EBA3AC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10,700,655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663F7D80" w14:textId="15A20F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BE78E9" w14:textId="0BABAC0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313B38" w14:textId="3C14CFA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16.7</w:t>
            </w:r>
          </w:p>
        </w:tc>
        <w:tc>
          <w:tcPr>
            <w:tcW w:w="0" w:type="auto"/>
            <w:tcBorders>
              <w:top w:val="outset" w:sz="6" w:space="0" w:color="auto"/>
              <w:left w:val="outset" w:sz="6" w:space="0" w:color="auto"/>
              <w:bottom w:val="outset" w:sz="6" w:space="0" w:color="auto"/>
              <w:right w:val="outset" w:sz="6" w:space="0" w:color="auto"/>
            </w:tcBorders>
            <w:vAlign w:val="center"/>
          </w:tcPr>
          <w:p w14:paraId="4640A2BA" w14:textId="056E5FFC"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02388BC8" w14:textId="38AF942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420EC7" w14:textId="1868C5E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AA1C672" w14:textId="18BFB19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10,793,601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DCFFE" w14:textId="3B256E1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12C19" w14:textId="5A7D387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59958" w14:textId="7061535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42D3B386" w14:textId="60C7FCC3"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91678C8" w14:textId="4E9AF23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71DB8" w14:textId="5F687CA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38639B22" w14:textId="2E74BB4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10,937,184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7F1C002C" w14:textId="418363C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703F9124" w14:textId="3C493139"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00757" w14:textId="0966FBF0"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tcPr>
          <w:p w14:paraId="294B46AE" w14:textId="4EDBC8E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2ADDBD60" w14:textId="47E3501C"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248B3E" w14:textId="4A5E4DD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B6E716A" w14:textId="23E7F5D5"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11,082,460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FE834A" w14:textId="5B4F473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0FFAFD0" w14:textId="76C7059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0870D7" w14:textId="5A6E0E56"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16.8</w:t>
            </w:r>
          </w:p>
        </w:tc>
        <w:tc>
          <w:tcPr>
            <w:tcW w:w="0" w:type="auto"/>
            <w:tcBorders>
              <w:top w:val="outset" w:sz="6" w:space="0" w:color="auto"/>
              <w:left w:val="outset" w:sz="6" w:space="0" w:color="auto"/>
              <w:bottom w:val="outset" w:sz="6" w:space="0" w:color="auto"/>
              <w:right w:val="outset" w:sz="6" w:space="0" w:color="auto"/>
            </w:tcBorders>
            <w:vAlign w:val="center"/>
          </w:tcPr>
          <w:p w14:paraId="76852646" w14:textId="4B28DF98"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3448C0" w14:textId="6D1A3F0B"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B6DA7A" w14:textId="5252DD1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02D6C63E" w14:textId="21A29478"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11,206,395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E8428D" w14:textId="5EC30F1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DF8F5" w14:textId="76B824DE"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4B1C3" w14:textId="5ABB9D4A"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22F16D54" w14:textId="6A8E1405"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3F2457CC" w14:textId="22FBEB63"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D7CF75" w14:textId="713D63BF"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3B2E866F" w14:textId="3FDDE85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11,341,754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53E8FF3" w14:textId="476D9B6B"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C252BF3" w14:textId="6259D42D"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3FED6" w14:textId="143D1C07"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581ED76" w14:textId="07690161"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188CFC20" w14:textId="547FA00F"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48F0D8" w14:textId="129470A4"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D307F3E" w14:textId="4022C5F2"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11,475,242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C701A" w14:textId="458910C1"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562FF" w14:textId="66543FF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3AA66" w14:textId="58D6EEA3" w:rsidR="002A1D8B" w:rsidRPr="002A1D8B" w:rsidRDefault="002A1D8B" w:rsidP="002A1D8B">
            <w:pPr>
              <w:keepNext/>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tcPr>
          <w:p w14:paraId="3F2C3145" w14:textId="488DC67F" w:rsidR="002A1D8B" w:rsidRPr="002A1D8B" w:rsidRDefault="002A1D8B" w:rsidP="002A1D8B">
            <w:pPr>
              <w:keepNext/>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2A577E5" w14:textId="1D6B0B65"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B10EC5" w14:textId="0BCB7118"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2386749" w14:textId="1F06609E"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11,585,694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08FC7" w14:textId="106AFD42"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6E8BB01" w14:textId="72C2BA13"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695AFCE9" w14:textId="6C059629" w:rsidR="002A1D8B" w:rsidRPr="002A1D8B" w:rsidRDefault="002A1D8B" w:rsidP="002A1D8B">
            <w:pPr>
              <w:spacing w:after="0" w:line="240" w:lineRule="auto"/>
              <w:jc w:val="center"/>
              <w:rPr>
                <w:rFonts w:ascii="Times New Roman" w:eastAsia="Times New Roman" w:hAnsi="Times New Roman" w:cs="Times New Roman"/>
                <w:lang w:eastAsia="ru-RU"/>
              </w:rPr>
            </w:pPr>
            <w:r w:rsidRPr="002A1D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tcPr>
          <w:p w14:paraId="2EA0E7AD" w14:textId="2D5E8D98" w:rsidR="002A1D8B" w:rsidRPr="002A1D8B" w:rsidRDefault="002A1D8B" w:rsidP="002A1D8B">
            <w:pPr>
              <w:spacing w:after="0" w:line="240" w:lineRule="auto"/>
              <w:jc w:val="center"/>
              <w:rPr>
                <w:rFonts w:ascii="Times New Roman" w:hAnsi="Times New Roman" w:cs="Times New Roman"/>
                <w:color w:val="000000"/>
              </w:rPr>
            </w:pPr>
            <w:r w:rsidRPr="002A1D8B">
              <w:rPr>
                <w:rFonts w:ascii="Times New Roman" w:hAnsi="Times New Roman" w:cs="Times New Roman"/>
                <w:color w:val="000000"/>
              </w:rPr>
              <w:t>100.0</w:t>
            </w:r>
          </w:p>
        </w:tc>
      </w:tr>
      <w:tr w:rsidR="002A1D8B" w:rsidRPr="002A1D8B" w14:paraId="6BEDC3E4" w14:textId="6DE4A459" w:rsidTr="002A1D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4B0E0EC1" w14:textId="5F4259E1"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7558D74E" w14:textId="17851236"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6C48B954" w14:textId="2A4ED95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41.7</w:t>
            </w:r>
          </w:p>
        </w:tc>
        <w:tc>
          <w:tcPr>
            <w:tcW w:w="0" w:type="auto"/>
            <w:tcBorders>
              <w:top w:val="outset" w:sz="6" w:space="0" w:color="auto"/>
              <w:left w:val="outset" w:sz="6" w:space="0" w:color="auto"/>
              <w:bottom w:val="outset" w:sz="6" w:space="0" w:color="auto"/>
              <w:right w:val="outset" w:sz="6" w:space="0" w:color="auto"/>
            </w:tcBorders>
            <w:vAlign w:val="center"/>
          </w:tcPr>
          <w:p w14:paraId="3CFABE3B" w14:textId="3AB7CF2C"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24.6</w:t>
            </w:r>
          </w:p>
        </w:tc>
        <w:tc>
          <w:tcPr>
            <w:tcW w:w="0" w:type="auto"/>
            <w:tcBorders>
              <w:top w:val="outset" w:sz="6" w:space="0" w:color="auto"/>
              <w:left w:val="outset" w:sz="6" w:space="0" w:color="auto"/>
              <w:bottom w:val="outset" w:sz="6" w:space="0" w:color="auto"/>
              <w:right w:val="outset" w:sz="6" w:space="0" w:color="auto"/>
            </w:tcBorders>
            <w:vAlign w:val="center"/>
          </w:tcPr>
          <w:p w14:paraId="7A60BADE" w14:textId="108C2255" w:rsidR="002A1D8B" w:rsidRPr="002A1D8B" w:rsidRDefault="002A1D8B" w:rsidP="002A1D8B">
            <w:pPr>
              <w:spacing w:after="0" w:line="240" w:lineRule="auto"/>
              <w:jc w:val="center"/>
              <w:rPr>
                <w:rFonts w:ascii="Times New Roman" w:eastAsia="Times New Roman" w:hAnsi="Times New Roman" w:cs="Times New Roman"/>
                <w:b/>
                <w:bCs/>
                <w:lang w:eastAsia="ru-RU"/>
              </w:rPr>
            </w:pPr>
            <w:r w:rsidRPr="002A1D8B">
              <w:rPr>
                <w:rFonts w:ascii="Times New Roman" w:hAnsi="Times New Roman" w:cs="Times New Roman"/>
                <w:b/>
                <w:bCs/>
                <w:color w:val="000000"/>
              </w:rPr>
              <w:t>17.2</w:t>
            </w:r>
          </w:p>
        </w:tc>
        <w:tc>
          <w:tcPr>
            <w:tcW w:w="0" w:type="auto"/>
            <w:tcBorders>
              <w:top w:val="outset" w:sz="6" w:space="0" w:color="auto"/>
              <w:left w:val="outset" w:sz="6" w:space="0" w:color="auto"/>
              <w:bottom w:val="outset" w:sz="6" w:space="0" w:color="auto"/>
              <w:right w:val="outset" w:sz="6" w:space="0" w:color="auto"/>
            </w:tcBorders>
            <w:vAlign w:val="center"/>
          </w:tcPr>
          <w:p w14:paraId="7781D5A0" w14:textId="6B0DC6E8" w:rsidR="002A1D8B" w:rsidRPr="002A1D8B" w:rsidRDefault="002A1D8B" w:rsidP="002A1D8B">
            <w:pPr>
              <w:spacing w:after="0" w:line="240" w:lineRule="auto"/>
              <w:jc w:val="center"/>
              <w:rPr>
                <w:rFonts w:ascii="Times New Roman" w:hAnsi="Times New Roman" w:cs="Times New Roman"/>
                <w:b/>
                <w:bCs/>
                <w:color w:val="000000"/>
              </w:rPr>
            </w:pPr>
            <w:r w:rsidRPr="002A1D8B">
              <w:rPr>
                <w:rFonts w:ascii="Times New Roman" w:hAnsi="Times New Roman" w:cs="Times New Roman"/>
                <w:b/>
                <w:bCs/>
                <w:color w:val="000000"/>
              </w:rPr>
              <w:t>100.0</w:t>
            </w:r>
          </w:p>
        </w:tc>
      </w:tr>
    </w:tbl>
    <w:p w14:paraId="00F572B3" w14:textId="77777777" w:rsidR="008B3DA9" w:rsidRDefault="00EE112F" w:rsidP="00EE4EA0">
      <w:pPr>
        <w:pStyle w:val="XNormal-0"/>
        <w:keepNext/>
        <w:rPr>
          <w:b/>
          <w:bCs/>
        </w:rPr>
      </w:pPr>
      <w:r w:rsidRPr="00EE112F">
        <w:lastRenderedPageBreak/>
        <w:br/>
      </w:r>
      <w:r w:rsidRPr="00EE112F">
        <w:rPr>
          <w:b/>
          <w:bCs/>
        </w:rPr>
        <w:t>Остзейские губернии</w:t>
      </w:r>
    </w:p>
    <w:p w14:paraId="633DDCB8" w14:textId="43256AD1" w:rsidR="008B3DA9" w:rsidRDefault="00EE112F" w:rsidP="00EE4EA0">
      <w:pPr>
        <w:pStyle w:val="XNormal-0"/>
        <w:keepNext/>
      </w:pPr>
      <w:r w:rsidRPr="00EE112F">
        <w:t>Состав: Курляндская, Лифляндская, Эстляндская губернии.</w:t>
      </w:r>
    </w:p>
    <w:p w14:paraId="574978AD" w14:textId="60D61731" w:rsidR="00EE112F" w:rsidRPr="00EE112F" w:rsidRDefault="00EE112F" w:rsidP="00EE4EA0">
      <w:pPr>
        <w:pStyle w:val="XNormal-0"/>
        <w:keepNext/>
        <w:spacing w:after="180"/>
      </w:pPr>
      <w:r w:rsidRPr="00EE112F">
        <w:t>Охват населения для расчёта естественного движения: полный.</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1040"/>
        <w:gridCol w:w="1342"/>
        <w:gridCol w:w="1379"/>
        <w:gridCol w:w="1221"/>
        <w:gridCol w:w="1462"/>
        <w:gridCol w:w="1329"/>
        <w:gridCol w:w="1076"/>
      </w:tblGrid>
      <w:tr w:rsidR="00EC6D57" w:rsidRPr="00802557" w14:paraId="465EBAA2" w14:textId="1FFE0BB4" w:rsidTr="00802557">
        <w:trPr>
          <w:trHeight w:val="1152"/>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8A7777D"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B9FCCCE"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численность</w:t>
            </w:r>
            <w:r w:rsidRPr="00802557">
              <w:rPr>
                <w:rFonts w:ascii="Times New Roman" w:eastAsia="Times New Roman" w:hAnsi="Times New Roman" w:cs="Times New Roman"/>
                <w:b/>
                <w:bCs/>
                <w:lang w:eastAsia="ru-RU"/>
              </w:rPr>
              <w:br/>
              <w:t>населения</w:t>
            </w:r>
            <w:r w:rsidRPr="00802557">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C80BEE0"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2274827"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807E385"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естественный</w:t>
            </w:r>
            <w:r w:rsidRPr="00802557">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61B05FF9" w14:textId="77777777" w:rsidR="00EC6D57" w:rsidRPr="00802557" w:rsidRDefault="00EC6D57" w:rsidP="00EE4EA0">
            <w:pPr>
              <w:keepNext/>
              <w:spacing w:after="0" w:line="240" w:lineRule="auto"/>
              <w:jc w:val="center"/>
              <w:rPr>
                <w:rFonts w:ascii="Times New Roman" w:eastAsia="Times New Roman" w:hAnsi="Times New Roman" w:cs="Times New Roman"/>
                <w:lang w:eastAsia="ru-RU"/>
              </w:rPr>
            </w:pPr>
            <w:r w:rsidRPr="00802557">
              <w:rPr>
                <w:rFonts w:ascii="Times New Roman" w:eastAsia="Times New Roman" w:hAnsi="Times New Roman" w:cs="Times New Roman"/>
                <w:b/>
                <w:bCs/>
                <w:lang w:eastAsia="ru-RU"/>
              </w:rPr>
              <w:t>ест. + мех.</w:t>
            </w:r>
            <w:r w:rsidRPr="00802557">
              <w:rPr>
                <w:rFonts w:ascii="Times New Roman" w:eastAsia="Times New Roman" w:hAnsi="Times New Roman" w:cs="Times New Roman"/>
                <w:b/>
                <w:bCs/>
                <w:lang w:eastAsia="ru-RU"/>
              </w:rPr>
              <w:br/>
              <w:t>приращение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7013CC15" w14:textId="695964EC" w:rsidR="00EC6D57" w:rsidRPr="00802557" w:rsidRDefault="00D81511"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EC6D57" w:rsidRPr="00802557">
              <w:rPr>
                <w:rFonts w:ascii="Times New Roman" w:eastAsia="Times New Roman" w:hAnsi="Times New Roman" w:cs="Times New Roman"/>
                <w:b/>
                <w:bCs/>
                <w:lang w:eastAsia="ru-RU"/>
              </w:rPr>
              <w:t>миграц</w:t>
            </w:r>
            <w:r>
              <w:rPr>
                <w:rFonts w:ascii="Times New Roman" w:eastAsia="Times New Roman" w:hAnsi="Times New Roman" w:cs="Times New Roman"/>
                <w:b/>
                <w:bCs/>
                <w:lang w:eastAsia="ru-RU"/>
              </w:rPr>
              <w:t>и</w:t>
            </w:r>
            <w:r w:rsidR="00EC6D57" w:rsidRPr="00802557">
              <w:rPr>
                <w:rFonts w:ascii="Times New Roman" w:eastAsia="Times New Roman" w:hAnsi="Times New Roman" w:cs="Times New Roman"/>
                <w:b/>
                <w:bCs/>
                <w:lang w:eastAsia="ru-RU"/>
              </w:rPr>
              <w:t>и</w:t>
            </w:r>
          </w:p>
        </w:tc>
      </w:tr>
      <w:tr w:rsidR="00360A8B" w:rsidRPr="00802557" w14:paraId="60ADB56E" w14:textId="42893DB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2AB743" w14:textId="2C88FF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5A15" w14:textId="4FBC609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E1DC22D" w14:textId="1C976DE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6AF1D94" w14:textId="00D2A42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14:paraId="770E7973" w14:textId="0D2724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5623F2" w14:textId="456BDCB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22,483</w:t>
            </w:r>
          </w:p>
        </w:tc>
        <w:tc>
          <w:tcPr>
            <w:tcW w:w="0" w:type="auto"/>
            <w:tcBorders>
              <w:top w:val="outset" w:sz="6" w:space="0" w:color="auto"/>
              <w:left w:val="outset" w:sz="6" w:space="0" w:color="auto"/>
              <w:bottom w:val="outset" w:sz="6" w:space="0" w:color="auto"/>
              <w:right w:val="outset" w:sz="6" w:space="0" w:color="auto"/>
            </w:tcBorders>
            <w:vAlign w:val="center"/>
          </w:tcPr>
          <w:p w14:paraId="2611412A" w14:textId="36E03C1A"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547</w:t>
            </w:r>
          </w:p>
        </w:tc>
      </w:tr>
      <w:tr w:rsidR="00360A8B" w:rsidRPr="00802557" w14:paraId="1DC3447E" w14:textId="7EFDBE1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31637D9" w14:textId="53B6F7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693A94" w14:textId="01612B0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F902D5" w14:textId="6B29DAA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4EE5F4B" w14:textId="58BE59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A7422" w14:textId="7EE380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6212B" w14:textId="1427329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18,694</w:t>
            </w:r>
          </w:p>
        </w:tc>
        <w:tc>
          <w:tcPr>
            <w:tcW w:w="0" w:type="auto"/>
            <w:tcBorders>
              <w:top w:val="outset" w:sz="6" w:space="0" w:color="auto"/>
              <w:left w:val="outset" w:sz="6" w:space="0" w:color="auto"/>
              <w:bottom w:val="outset" w:sz="6" w:space="0" w:color="auto"/>
              <w:right w:val="outset" w:sz="6" w:space="0" w:color="auto"/>
            </w:tcBorders>
            <w:vAlign w:val="center"/>
          </w:tcPr>
          <w:p w14:paraId="6773B19B" w14:textId="30CD49C1"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w:t>
            </w:r>
          </w:p>
        </w:tc>
      </w:tr>
      <w:tr w:rsidR="00360A8B" w:rsidRPr="00802557" w14:paraId="25159C09" w14:textId="5C717B5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274F64" w14:textId="01BB1A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DA351" w14:textId="6AD9CF1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3B29" w14:textId="7A8C599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D5A79" w14:textId="1DAE20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D64D835" w14:textId="3B50E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733A8" w14:textId="2273BF3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26,306</w:t>
            </w:r>
          </w:p>
        </w:tc>
        <w:tc>
          <w:tcPr>
            <w:tcW w:w="0" w:type="auto"/>
            <w:tcBorders>
              <w:top w:val="outset" w:sz="6" w:space="0" w:color="auto"/>
              <w:left w:val="outset" w:sz="6" w:space="0" w:color="auto"/>
              <w:bottom w:val="outset" w:sz="6" w:space="0" w:color="auto"/>
              <w:right w:val="outset" w:sz="6" w:space="0" w:color="auto"/>
            </w:tcBorders>
            <w:vAlign w:val="center"/>
          </w:tcPr>
          <w:p w14:paraId="0896D337" w14:textId="18D2718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745</w:t>
            </w:r>
          </w:p>
        </w:tc>
      </w:tr>
      <w:tr w:rsidR="00360A8B" w:rsidRPr="00802557" w14:paraId="1FDB9C5F" w14:textId="1D31A77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0FBD3E" w14:textId="1E67743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BDBC14C" w14:textId="56A09AB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14:paraId="38936F47" w14:textId="070DB4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20DB93" w14:textId="2AEAF59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9455A5" w14:textId="258C800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65A1C" w14:textId="536AD2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27,025</w:t>
            </w:r>
          </w:p>
        </w:tc>
        <w:tc>
          <w:tcPr>
            <w:tcW w:w="0" w:type="auto"/>
            <w:tcBorders>
              <w:top w:val="outset" w:sz="6" w:space="0" w:color="auto"/>
              <w:left w:val="outset" w:sz="6" w:space="0" w:color="auto"/>
              <w:bottom w:val="outset" w:sz="6" w:space="0" w:color="auto"/>
              <w:right w:val="outset" w:sz="6" w:space="0" w:color="auto"/>
            </w:tcBorders>
            <w:vAlign w:val="center"/>
          </w:tcPr>
          <w:p w14:paraId="14F17850" w14:textId="28FB5EC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2,131</w:t>
            </w:r>
          </w:p>
        </w:tc>
      </w:tr>
      <w:tr w:rsidR="00360A8B" w:rsidRPr="00802557" w14:paraId="1FED7620" w14:textId="0EA15BE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0AA4D4" w14:textId="37E21A3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623B51" w14:textId="46CCF0E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A9E9F" w14:textId="78E0298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14:paraId="75F3E78A" w14:textId="61A0291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698AA" w14:textId="65E8D4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1B6B39" w14:textId="454FD9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22,822</w:t>
            </w:r>
          </w:p>
        </w:tc>
        <w:tc>
          <w:tcPr>
            <w:tcW w:w="0" w:type="auto"/>
            <w:tcBorders>
              <w:top w:val="outset" w:sz="6" w:space="0" w:color="auto"/>
              <w:left w:val="outset" w:sz="6" w:space="0" w:color="auto"/>
              <w:bottom w:val="outset" w:sz="6" w:space="0" w:color="auto"/>
              <w:right w:val="outset" w:sz="6" w:space="0" w:color="auto"/>
            </w:tcBorders>
            <w:vAlign w:val="center"/>
          </w:tcPr>
          <w:p w14:paraId="5F4E4670" w14:textId="46093D93"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630</w:t>
            </w:r>
          </w:p>
        </w:tc>
      </w:tr>
      <w:tr w:rsidR="00360A8B" w:rsidRPr="00802557" w14:paraId="53511E0D" w14:textId="58F11B04"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3D96C62" w14:textId="74C571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71FE5BB" w14:textId="459C10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BD3A23" w14:textId="47B8C17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6C0649" w14:textId="0F7D9B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3A19D9" w14:textId="2BF48F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E996F" w14:textId="313626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22,469</w:t>
            </w:r>
          </w:p>
        </w:tc>
        <w:tc>
          <w:tcPr>
            <w:tcW w:w="0" w:type="auto"/>
            <w:tcBorders>
              <w:top w:val="outset" w:sz="6" w:space="0" w:color="auto"/>
              <w:left w:val="outset" w:sz="6" w:space="0" w:color="auto"/>
              <w:bottom w:val="outset" w:sz="6" w:space="0" w:color="auto"/>
              <w:right w:val="outset" w:sz="6" w:space="0" w:color="auto"/>
            </w:tcBorders>
            <w:vAlign w:val="center"/>
          </w:tcPr>
          <w:p w14:paraId="34A64A9C" w14:textId="199C6E5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1,873</w:t>
            </w:r>
          </w:p>
        </w:tc>
      </w:tr>
      <w:tr w:rsidR="00360A8B" w:rsidRPr="00802557" w14:paraId="716ABAA0" w14:textId="6A891A8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FAB3AF" w14:textId="5EB3EB4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1CC2E0B" w14:textId="7B3091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F444C" w14:textId="32D3EC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BEB74" w14:textId="629689C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4A4CD" w14:textId="2592EF2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72EFEA" w14:textId="7405BCD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25,381</w:t>
            </w:r>
          </w:p>
        </w:tc>
        <w:tc>
          <w:tcPr>
            <w:tcW w:w="0" w:type="auto"/>
            <w:tcBorders>
              <w:top w:val="outset" w:sz="6" w:space="0" w:color="auto"/>
              <w:left w:val="outset" w:sz="6" w:space="0" w:color="auto"/>
              <w:bottom w:val="outset" w:sz="6" w:space="0" w:color="auto"/>
              <w:right w:val="outset" w:sz="6" w:space="0" w:color="auto"/>
            </w:tcBorders>
            <w:vAlign w:val="center"/>
          </w:tcPr>
          <w:p w14:paraId="28CCE2A0" w14:textId="2CA044B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-136</w:t>
            </w:r>
          </w:p>
        </w:tc>
      </w:tr>
      <w:tr w:rsidR="00360A8B" w:rsidRPr="00802557" w14:paraId="27D2ED0A" w14:textId="571EE59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867088" w14:textId="209D16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D42C" w14:textId="2B5AE2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71B34963" w14:textId="0D495D2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6135E05" w14:textId="0D1FDC3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8D74" w14:textId="5B9A9F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1785B" w14:textId="55E1BC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22,063</w:t>
            </w:r>
          </w:p>
        </w:tc>
        <w:tc>
          <w:tcPr>
            <w:tcW w:w="0" w:type="auto"/>
            <w:tcBorders>
              <w:top w:val="outset" w:sz="6" w:space="0" w:color="auto"/>
              <w:left w:val="outset" w:sz="6" w:space="0" w:color="auto"/>
              <w:bottom w:val="outset" w:sz="6" w:space="0" w:color="auto"/>
              <w:right w:val="outset" w:sz="6" w:space="0" w:color="auto"/>
            </w:tcBorders>
            <w:vAlign w:val="center"/>
          </w:tcPr>
          <w:p w14:paraId="5759FCE3" w14:textId="140BDBB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-654</w:t>
            </w:r>
          </w:p>
        </w:tc>
      </w:tr>
      <w:tr w:rsidR="00360A8B" w:rsidRPr="00802557" w14:paraId="0E20832F" w14:textId="32476B0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C5207" w14:textId="52EF010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43B5A0" w14:textId="7FEACCD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BA839" w14:textId="0811B3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91582A" w14:textId="11DCB1C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4F02BB5" w14:textId="409E736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C9A088" w14:textId="056C3C5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20,055</w:t>
            </w:r>
          </w:p>
        </w:tc>
        <w:tc>
          <w:tcPr>
            <w:tcW w:w="0" w:type="auto"/>
            <w:tcBorders>
              <w:top w:val="outset" w:sz="6" w:space="0" w:color="auto"/>
              <w:left w:val="outset" w:sz="6" w:space="0" w:color="auto"/>
              <w:bottom w:val="outset" w:sz="6" w:space="0" w:color="auto"/>
              <w:right w:val="outset" w:sz="6" w:space="0" w:color="auto"/>
            </w:tcBorders>
            <w:vAlign w:val="center"/>
          </w:tcPr>
          <w:p w14:paraId="78E2C2B6" w14:textId="1ED66D1C"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-837</w:t>
            </w:r>
          </w:p>
        </w:tc>
      </w:tr>
      <w:tr w:rsidR="00360A8B" w:rsidRPr="00802557" w14:paraId="7CE322BC" w14:textId="2E54BD06"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0556CA2" w14:textId="4A26F7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52C10" w14:textId="40D8A5A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2,569,547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E837E7" w14:textId="0F9428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58DCE" w14:textId="14427EB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0DFF75" w14:textId="7533EDA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E33B9" w14:textId="281F58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11,106</w:t>
            </w:r>
          </w:p>
        </w:tc>
        <w:tc>
          <w:tcPr>
            <w:tcW w:w="0" w:type="auto"/>
            <w:tcBorders>
              <w:top w:val="outset" w:sz="6" w:space="0" w:color="auto"/>
              <w:left w:val="outset" w:sz="6" w:space="0" w:color="auto"/>
              <w:bottom w:val="outset" w:sz="6" w:space="0" w:color="auto"/>
              <w:right w:val="outset" w:sz="6" w:space="0" w:color="auto"/>
            </w:tcBorders>
            <w:vAlign w:val="center"/>
          </w:tcPr>
          <w:p w14:paraId="03E4613B" w14:textId="1685DBB4"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-1,251</w:t>
            </w:r>
          </w:p>
        </w:tc>
      </w:tr>
      <w:tr w:rsidR="00360A8B" w:rsidRPr="00802557" w14:paraId="3381E549" w14:textId="6B72C3F0"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B88108" w14:textId="425AABA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13AD7C4" w14:textId="3CC47D0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2,580,653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743519" w14:textId="615D9B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25D115" w14:textId="2F807F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D2D3AA" w14:textId="77E13CC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E0F1412" w14:textId="7EDF23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18,166</w:t>
            </w:r>
          </w:p>
        </w:tc>
        <w:tc>
          <w:tcPr>
            <w:tcW w:w="0" w:type="auto"/>
            <w:tcBorders>
              <w:top w:val="outset" w:sz="6" w:space="0" w:color="auto"/>
              <w:left w:val="outset" w:sz="6" w:space="0" w:color="auto"/>
              <w:bottom w:val="outset" w:sz="6" w:space="0" w:color="auto"/>
              <w:right w:val="outset" w:sz="6" w:space="0" w:color="auto"/>
            </w:tcBorders>
            <w:vAlign w:val="center"/>
          </w:tcPr>
          <w:p w14:paraId="2CD3AE2C" w14:textId="1C90DD9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-1,298</w:t>
            </w:r>
          </w:p>
        </w:tc>
      </w:tr>
      <w:tr w:rsidR="00360A8B" w:rsidRPr="00802557" w14:paraId="2A7C89C8" w14:textId="4FCD9BAF"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45E6D5" w14:textId="113B23F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9B52D88" w14:textId="2541363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2,598,819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07E12" w14:textId="53064A8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112CD6" w14:textId="64D206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F205B5" w14:textId="6FC0653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D19CE3" w14:textId="24B5034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13,368</w:t>
            </w:r>
          </w:p>
        </w:tc>
        <w:tc>
          <w:tcPr>
            <w:tcW w:w="0" w:type="auto"/>
            <w:tcBorders>
              <w:top w:val="outset" w:sz="6" w:space="0" w:color="auto"/>
              <w:left w:val="outset" w:sz="6" w:space="0" w:color="auto"/>
              <w:bottom w:val="outset" w:sz="6" w:space="0" w:color="auto"/>
              <w:right w:val="outset" w:sz="6" w:space="0" w:color="auto"/>
            </w:tcBorders>
            <w:vAlign w:val="center"/>
          </w:tcPr>
          <w:p w14:paraId="1DDA7047" w14:textId="2CF1B985"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-4,153</w:t>
            </w:r>
          </w:p>
        </w:tc>
      </w:tr>
      <w:tr w:rsidR="00360A8B" w:rsidRPr="00802557" w14:paraId="5C6ABD49" w14:textId="6012164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BE84EB" w14:textId="1545102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FDD4E1" w14:textId="6C3E473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2,612,187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5DCADB5" w14:textId="76089F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0B6CB" w14:textId="7609094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172DE" w14:textId="1F57BDD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0A8DC" w14:textId="7D46A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12,264</w:t>
            </w:r>
          </w:p>
        </w:tc>
        <w:tc>
          <w:tcPr>
            <w:tcW w:w="0" w:type="auto"/>
            <w:tcBorders>
              <w:top w:val="outset" w:sz="6" w:space="0" w:color="auto"/>
              <w:left w:val="outset" w:sz="6" w:space="0" w:color="auto"/>
              <w:bottom w:val="outset" w:sz="6" w:space="0" w:color="auto"/>
              <w:right w:val="outset" w:sz="6" w:space="0" w:color="auto"/>
            </w:tcBorders>
            <w:vAlign w:val="center"/>
          </w:tcPr>
          <w:p w14:paraId="30EC99E0" w14:textId="289146FD"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-3,080</w:t>
            </w:r>
          </w:p>
        </w:tc>
      </w:tr>
      <w:tr w:rsidR="00360A8B" w:rsidRPr="00802557" w14:paraId="192288B3" w14:textId="7FD7ED2E"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C90A9" w14:textId="599B0C4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14:paraId="5F764F87" w14:textId="66EE17F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2,624,451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58D5C75B" w14:textId="3C4E127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1C4DDBAE" w14:textId="69334D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F17215" w14:textId="2109E66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28198" w14:textId="233F839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14,060</w:t>
            </w:r>
          </w:p>
        </w:tc>
        <w:tc>
          <w:tcPr>
            <w:tcW w:w="0" w:type="auto"/>
            <w:tcBorders>
              <w:top w:val="outset" w:sz="6" w:space="0" w:color="auto"/>
              <w:left w:val="outset" w:sz="6" w:space="0" w:color="auto"/>
              <w:bottom w:val="outset" w:sz="6" w:space="0" w:color="auto"/>
              <w:right w:val="outset" w:sz="6" w:space="0" w:color="auto"/>
            </w:tcBorders>
            <w:vAlign w:val="center"/>
          </w:tcPr>
          <w:p w14:paraId="19B2F081" w14:textId="3224CE6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-966</w:t>
            </w:r>
          </w:p>
        </w:tc>
      </w:tr>
      <w:tr w:rsidR="00360A8B" w:rsidRPr="00802557" w14:paraId="1FDD10B8" w14:textId="00C142D5"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CE304C1" w14:textId="46620FE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3A5621" w14:textId="3E22EDB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2,638,511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506E6B0" w14:textId="0802BB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CCB857" w14:textId="09506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C8C99C" w14:textId="0FB9B1E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EB1DA4" w14:textId="0981F60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11,945</w:t>
            </w:r>
          </w:p>
        </w:tc>
        <w:tc>
          <w:tcPr>
            <w:tcW w:w="0" w:type="auto"/>
            <w:tcBorders>
              <w:top w:val="outset" w:sz="6" w:space="0" w:color="auto"/>
              <w:left w:val="outset" w:sz="6" w:space="0" w:color="auto"/>
              <w:bottom w:val="outset" w:sz="6" w:space="0" w:color="auto"/>
              <w:right w:val="outset" w:sz="6" w:space="0" w:color="auto"/>
            </w:tcBorders>
            <w:vAlign w:val="center"/>
          </w:tcPr>
          <w:p w14:paraId="112DA12D" w14:textId="541358EB"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-5,988</w:t>
            </w:r>
          </w:p>
        </w:tc>
      </w:tr>
      <w:tr w:rsidR="00360A8B" w:rsidRPr="00802557" w14:paraId="6A198131" w14:textId="1E8CECE1"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72B25" w14:textId="138393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F9F3583" w14:textId="3014830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2,650,456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D49ADD" w14:textId="151474E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5D393" w14:textId="461965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2663A" w14:textId="563ED50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87EE8" w14:textId="03F696E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16,297</w:t>
            </w:r>
          </w:p>
        </w:tc>
        <w:tc>
          <w:tcPr>
            <w:tcW w:w="0" w:type="auto"/>
            <w:tcBorders>
              <w:top w:val="outset" w:sz="6" w:space="0" w:color="auto"/>
              <w:left w:val="outset" w:sz="6" w:space="0" w:color="auto"/>
              <w:bottom w:val="outset" w:sz="6" w:space="0" w:color="auto"/>
              <w:right w:val="outset" w:sz="6" w:space="0" w:color="auto"/>
            </w:tcBorders>
            <w:vAlign w:val="center"/>
          </w:tcPr>
          <w:p w14:paraId="1F683531" w14:textId="76C27FE2"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-605</w:t>
            </w:r>
          </w:p>
        </w:tc>
      </w:tr>
      <w:tr w:rsidR="00360A8B" w:rsidRPr="00802557" w14:paraId="34D0C25B" w14:textId="7BCD5288"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7E18C1" w14:textId="0877947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14:paraId="538889CA" w14:textId="70A94CA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2,666,753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AF6F4" w14:textId="2C9897D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7D80D00B" w14:textId="1A8938C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BA3B4B" w14:textId="0DFAA6B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18B7A" w14:textId="2DEC8FE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18,385</w:t>
            </w:r>
          </w:p>
        </w:tc>
        <w:tc>
          <w:tcPr>
            <w:tcW w:w="0" w:type="auto"/>
            <w:tcBorders>
              <w:top w:val="outset" w:sz="6" w:space="0" w:color="auto"/>
              <w:left w:val="outset" w:sz="6" w:space="0" w:color="auto"/>
              <w:bottom w:val="outset" w:sz="6" w:space="0" w:color="auto"/>
              <w:right w:val="outset" w:sz="6" w:space="0" w:color="auto"/>
            </w:tcBorders>
            <w:vAlign w:val="center"/>
          </w:tcPr>
          <w:p w14:paraId="0EE416AB" w14:textId="10108B27"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219</w:t>
            </w:r>
          </w:p>
        </w:tc>
      </w:tr>
      <w:tr w:rsidR="00360A8B" w:rsidRPr="00802557" w14:paraId="1092CA04" w14:textId="5F466587"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BCDA6D" w14:textId="3D9585C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314585F" w14:textId="4CE0D74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2,685,138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8F0702" w14:textId="2FD07AF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400CB10B" w14:textId="3C9904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0BA41" w14:textId="591981A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261F7D" w14:textId="375C21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14,688</w:t>
            </w:r>
          </w:p>
        </w:tc>
        <w:tc>
          <w:tcPr>
            <w:tcW w:w="0" w:type="auto"/>
            <w:tcBorders>
              <w:top w:val="outset" w:sz="6" w:space="0" w:color="auto"/>
              <w:left w:val="outset" w:sz="6" w:space="0" w:color="auto"/>
              <w:bottom w:val="outset" w:sz="6" w:space="0" w:color="auto"/>
              <w:right w:val="outset" w:sz="6" w:space="0" w:color="auto"/>
            </w:tcBorders>
            <w:vAlign w:val="center"/>
          </w:tcPr>
          <w:p w14:paraId="2AB1C9DB" w14:textId="37540FD8" w:rsidR="00360A8B" w:rsidRPr="00360A8B" w:rsidRDefault="00360A8B" w:rsidP="00360A8B">
            <w:pPr>
              <w:keepNext/>
              <w:spacing w:after="0" w:line="240" w:lineRule="auto"/>
              <w:jc w:val="right"/>
              <w:rPr>
                <w:rFonts w:ascii="Times New Roman" w:eastAsia="Times New Roman" w:hAnsi="Times New Roman" w:cs="Times New Roman"/>
                <w:lang w:eastAsia="ru-RU"/>
              </w:rPr>
            </w:pPr>
            <w:r w:rsidRPr="00360A8B">
              <w:rPr>
                <w:rFonts w:ascii="Times New Roman" w:hAnsi="Times New Roman" w:cs="Times New Roman"/>
                <w:color w:val="000000"/>
              </w:rPr>
              <w:t>-814</w:t>
            </w:r>
          </w:p>
        </w:tc>
      </w:tr>
      <w:tr w:rsidR="00360A8B" w:rsidRPr="00802557" w14:paraId="6F892F91" w14:textId="019999EC"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5CB97E" w14:textId="606798B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44FFE7" w14:textId="72E150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2,699,826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19EE53"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79D8C2D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0BB7970A"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14:paraId="1D2A0186" w14:textId="77777777" w:rsidR="00360A8B" w:rsidRPr="00360A8B" w:rsidRDefault="00360A8B" w:rsidP="00360A8B">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tcPr>
          <w:p w14:paraId="7CB2B185" w14:textId="77777777" w:rsidR="00360A8B" w:rsidRPr="00360A8B" w:rsidRDefault="00360A8B" w:rsidP="00360A8B">
            <w:pPr>
              <w:keepNext/>
              <w:spacing w:after="0" w:line="240" w:lineRule="auto"/>
              <w:jc w:val="right"/>
              <w:rPr>
                <w:rFonts w:ascii="Times New Roman" w:eastAsia="Times New Roman" w:hAnsi="Times New Roman" w:cs="Times New Roman"/>
                <w:lang w:eastAsia="ru-RU"/>
              </w:rPr>
            </w:pPr>
          </w:p>
        </w:tc>
      </w:tr>
      <w:tr w:rsidR="00360A8B" w:rsidRPr="00802557" w14:paraId="5F319046" w14:textId="6E5143C2" w:rsidTr="006B0AF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CF2CF39" w14:textId="2923974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14:paraId="0A04C029" w14:textId="4179353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hideMark/>
          </w:tcPr>
          <w:p w14:paraId="734CA182" w14:textId="2C5340BE"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CF668" w14:textId="1AC9CA33"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E5C921" w14:textId="2F65E6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1A632" w14:textId="05CFBB81"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337,577</w:t>
            </w:r>
          </w:p>
        </w:tc>
        <w:tc>
          <w:tcPr>
            <w:tcW w:w="0" w:type="auto"/>
            <w:tcBorders>
              <w:top w:val="outset" w:sz="6" w:space="0" w:color="auto"/>
              <w:left w:val="outset" w:sz="6" w:space="0" w:color="auto"/>
              <w:bottom w:val="outset" w:sz="6" w:space="0" w:color="auto"/>
              <w:right w:val="outset" w:sz="6" w:space="0" w:color="auto"/>
            </w:tcBorders>
            <w:vAlign w:val="center"/>
          </w:tcPr>
          <w:p w14:paraId="3EA16C60" w14:textId="28ED5817" w:rsidR="00360A8B" w:rsidRPr="00360A8B" w:rsidRDefault="00360A8B" w:rsidP="00360A8B">
            <w:pPr>
              <w:spacing w:after="0" w:line="240" w:lineRule="auto"/>
              <w:jc w:val="right"/>
              <w:rPr>
                <w:rFonts w:ascii="Times New Roman" w:eastAsia="Times New Roman" w:hAnsi="Times New Roman" w:cs="Times New Roman"/>
                <w:b/>
                <w:bCs/>
                <w:lang w:eastAsia="ru-RU"/>
              </w:rPr>
            </w:pPr>
            <w:r w:rsidRPr="00360A8B">
              <w:rPr>
                <w:rFonts w:ascii="Times New Roman" w:hAnsi="Times New Roman" w:cs="Times New Roman"/>
                <w:b/>
                <w:bCs/>
                <w:color w:val="000000"/>
              </w:rPr>
              <w:t>-13,696</w:t>
            </w:r>
          </w:p>
        </w:tc>
      </w:tr>
    </w:tbl>
    <w:p w14:paraId="0B78B70B" w14:textId="28035AEC" w:rsidR="00EE112F" w:rsidRPr="00EE112F" w:rsidRDefault="00EE112F" w:rsidP="00EE4EA0">
      <w:pPr>
        <w:pStyle w:val="XNormal-0"/>
        <w:keepNext/>
        <w:spacing w:after="18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1070"/>
        <w:gridCol w:w="1527"/>
        <w:gridCol w:w="1409"/>
        <w:gridCol w:w="1251"/>
        <w:gridCol w:w="1492"/>
        <w:gridCol w:w="1025"/>
      </w:tblGrid>
      <w:tr w:rsidR="00360A8B" w:rsidRPr="00620644" w14:paraId="51911401" w14:textId="68BD54CE" w:rsidTr="00360A8B">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112E87B"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5914790A" w14:textId="2CB9257E" w:rsidR="00360A8B" w:rsidRPr="00FB36B3" w:rsidRDefault="00360A8B" w:rsidP="00EE4EA0">
            <w:pPr>
              <w:keepNext/>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среднегодовое</w:t>
            </w:r>
            <w:r>
              <w:rPr>
                <w:rFonts w:ascii="Times New Roman" w:eastAsia="Times New Roman" w:hAnsi="Times New Roman" w:cs="Times New Roman"/>
                <w:b/>
                <w:bCs/>
                <w:lang w:eastAsia="ru-RU"/>
              </w:rPr>
              <w:br/>
              <w:t>население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6D7519" w14:textId="5AE3327B"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2B3225B0"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DDC901A" w14:textId="77777777" w:rsidR="00360A8B" w:rsidRPr="00620644" w:rsidRDefault="00360A8B" w:rsidP="00EE4EA0">
            <w:pPr>
              <w:keepNext/>
              <w:spacing w:after="0" w:line="240" w:lineRule="auto"/>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sidRPr="0062064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tcPr>
          <w:p w14:paraId="01A6EBBA" w14:textId="77777777" w:rsidR="00360A8B" w:rsidRPr="001606D0"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26B425F" w14:textId="7BADFC9C" w:rsidR="00360A8B" w:rsidRPr="00620644" w:rsidRDefault="00360A8B" w:rsidP="00360A8B">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360A8B" w:rsidRPr="00620644" w14:paraId="25AC0E91" w14:textId="27DE00B1"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B94D0B" w14:textId="48A89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1896</w:t>
            </w:r>
          </w:p>
        </w:tc>
        <w:tc>
          <w:tcPr>
            <w:tcW w:w="0" w:type="auto"/>
            <w:tcBorders>
              <w:top w:val="outset" w:sz="6" w:space="0" w:color="auto"/>
              <w:left w:val="outset" w:sz="6" w:space="0" w:color="auto"/>
              <w:bottom w:val="outset" w:sz="6" w:space="0" w:color="auto"/>
              <w:right w:val="outset" w:sz="6" w:space="0" w:color="auto"/>
            </w:tcBorders>
            <w:vAlign w:val="center"/>
          </w:tcPr>
          <w:p w14:paraId="69576292" w14:textId="2FDBF62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2,373,473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D814D" w14:textId="34B9466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6E64CCE" w14:textId="06BC73D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C1D289F" w14:textId="652414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9.2</w:t>
            </w:r>
          </w:p>
        </w:tc>
        <w:tc>
          <w:tcPr>
            <w:tcW w:w="0" w:type="auto"/>
            <w:tcBorders>
              <w:top w:val="outset" w:sz="6" w:space="0" w:color="auto"/>
              <w:left w:val="outset" w:sz="6" w:space="0" w:color="auto"/>
              <w:bottom w:val="outset" w:sz="6" w:space="0" w:color="auto"/>
              <w:right w:val="outset" w:sz="6" w:space="0" w:color="auto"/>
            </w:tcBorders>
            <w:vAlign w:val="center"/>
          </w:tcPr>
          <w:p w14:paraId="0ACD5966" w14:textId="342E359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5B48251" w14:textId="02EB62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89FF" w14:textId="3106D73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1897</w:t>
            </w:r>
          </w:p>
        </w:tc>
        <w:tc>
          <w:tcPr>
            <w:tcW w:w="0" w:type="auto"/>
            <w:tcBorders>
              <w:top w:val="outset" w:sz="6" w:space="0" w:color="auto"/>
              <w:left w:val="outset" w:sz="6" w:space="0" w:color="auto"/>
              <w:bottom w:val="outset" w:sz="6" w:space="0" w:color="auto"/>
              <w:right w:val="outset" w:sz="6" w:space="0" w:color="auto"/>
            </w:tcBorders>
            <w:vAlign w:val="center"/>
          </w:tcPr>
          <w:p w14:paraId="7882F4A9" w14:textId="124EF5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2,394,067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35D3C1" w14:textId="0C56CF5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095DF7" w14:textId="07F5AE4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E66B82E" w14:textId="3CE8518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7.8</w:t>
            </w:r>
          </w:p>
        </w:tc>
        <w:tc>
          <w:tcPr>
            <w:tcW w:w="0" w:type="auto"/>
            <w:tcBorders>
              <w:top w:val="outset" w:sz="6" w:space="0" w:color="auto"/>
              <w:left w:val="outset" w:sz="6" w:space="0" w:color="auto"/>
              <w:bottom w:val="outset" w:sz="6" w:space="0" w:color="auto"/>
              <w:right w:val="outset" w:sz="6" w:space="0" w:color="auto"/>
            </w:tcBorders>
            <w:vAlign w:val="center"/>
          </w:tcPr>
          <w:p w14:paraId="1B2A62FB" w14:textId="378D0828"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91650CC" w14:textId="44240A0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F853D0" w14:textId="6D8D9D6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1898</w:t>
            </w:r>
          </w:p>
        </w:tc>
        <w:tc>
          <w:tcPr>
            <w:tcW w:w="0" w:type="auto"/>
            <w:tcBorders>
              <w:top w:val="outset" w:sz="6" w:space="0" w:color="auto"/>
              <w:left w:val="outset" w:sz="6" w:space="0" w:color="auto"/>
              <w:bottom w:val="outset" w:sz="6" w:space="0" w:color="auto"/>
              <w:right w:val="outset" w:sz="6" w:space="0" w:color="auto"/>
            </w:tcBorders>
            <w:vAlign w:val="center"/>
          </w:tcPr>
          <w:p w14:paraId="7F9FAE30" w14:textId="456FDB7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2,416,555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B42C1A" w14:textId="65C14B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CBD9C" w14:textId="7E2BC93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D2CD2F" w14:textId="672C04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10.6</w:t>
            </w:r>
          </w:p>
        </w:tc>
        <w:tc>
          <w:tcPr>
            <w:tcW w:w="0" w:type="auto"/>
            <w:tcBorders>
              <w:top w:val="outset" w:sz="6" w:space="0" w:color="auto"/>
              <w:left w:val="outset" w:sz="6" w:space="0" w:color="auto"/>
              <w:bottom w:val="outset" w:sz="6" w:space="0" w:color="auto"/>
              <w:right w:val="outset" w:sz="6" w:space="0" w:color="auto"/>
            </w:tcBorders>
            <w:vAlign w:val="center"/>
          </w:tcPr>
          <w:p w14:paraId="35A2A7E2" w14:textId="1EC5C666"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2D0202" w14:textId="3C0F590D"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826A250" w14:textId="06D8DF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1899</w:t>
            </w:r>
          </w:p>
        </w:tc>
        <w:tc>
          <w:tcPr>
            <w:tcW w:w="0" w:type="auto"/>
            <w:tcBorders>
              <w:top w:val="outset" w:sz="6" w:space="0" w:color="auto"/>
              <w:left w:val="outset" w:sz="6" w:space="0" w:color="auto"/>
              <w:bottom w:val="outset" w:sz="6" w:space="0" w:color="auto"/>
              <w:right w:val="outset" w:sz="6" w:space="0" w:color="auto"/>
            </w:tcBorders>
            <w:vAlign w:val="center"/>
          </w:tcPr>
          <w:p w14:paraId="595D7E7F" w14:textId="108AB4D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2,443,220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1D2DA8BD" w14:textId="2EEBF0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AF0DAF" w14:textId="16240F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CE72B" w14:textId="63A9AB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10.2</w:t>
            </w:r>
          </w:p>
        </w:tc>
        <w:tc>
          <w:tcPr>
            <w:tcW w:w="0" w:type="auto"/>
            <w:tcBorders>
              <w:top w:val="outset" w:sz="6" w:space="0" w:color="auto"/>
              <w:left w:val="outset" w:sz="6" w:space="0" w:color="auto"/>
              <w:bottom w:val="outset" w:sz="6" w:space="0" w:color="auto"/>
              <w:right w:val="outset" w:sz="6" w:space="0" w:color="auto"/>
            </w:tcBorders>
            <w:vAlign w:val="center"/>
          </w:tcPr>
          <w:p w14:paraId="33D81A4B" w14:textId="7F1E902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ECB15BC" w14:textId="04758F8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B2F911" w14:textId="2F4CA37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1900</w:t>
            </w:r>
          </w:p>
        </w:tc>
        <w:tc>
          <w:tcPr>
            <w:tcW w:w="0" w:type="auto"/>
            <w:tcBorders>
              <w:top w:val="outset" w:sz="6" w:space="0" w:color="auto"/>
              <w:left w:val="outset" w:sz="6" w:space="0" w:color="auto"/>
              <w:bottom w:val="outset" w:sz="6" w:space="0" w:color="auto"/>
              <w:right w:val="outset" w:sz="6" w:space="0" w:color="auto"/>
            </w:tcBorders>
            <w:vAlign w:val="center"/>
          </w:tcPr>
          <w:p w14:paraId="63F40F7B" w14:textId="72E6F8D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2,468,150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9E20E" w14:textId="04D3E54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9322DF8" w14:textId="63606DF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1A58BC" w14:textId="7B934B8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9.0</w:t>
            </w:r>
          </w:p>
        </w:tc>
        <w:tc>
          <w:tcPr>
            <w:tcW w:w="0" w:type="auto"/>
            <w:tcBorders>
              <w:top w:val="outset" w:sz="6" w:space="0" w:color="auto"/>
              <w:left w:val="outset" w:sz="6" w:space="0" w:color="auto"/>
              <w:bottom w:val="outset" w:sz="6" w:space="0" w:color="auto"/>
              <w:right w:val="outset" w:sz="6" w:space="0" w:color="auto"/>
            </w:tcBorders>
            <w:vAlign w:val="center"/>
          </w:tcPr>
          <w:p w14:paraId="2D10178B" w14:textId="5CC6A5E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BE0BB9A" w14:textId="5D63FFB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0DCDA7" w14:textId="0618EBD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1901</w:t>
            </w:r>
          </w:p>
        </w:tc>
        <w:tc>
          <w:tcPr>
            <w:tcW w:w="0" w:type="auto"/>
            <w:tcBorders>
              <w:top w:val="outset" w:sz="6" w:space="0" w:color="auto"/>
              <w:left w:val="outset" w:sz="6" w:space="0" w:color="auto"/>
              <w:bottom w:val="outset" w:sz="6" w:space="0" w:color="auto"/>
              <w:right w:val="outset" w:sz="6" w:space="0" w:color="auto"/>
            </w:tcBorders>
            <w:vAlign w:val="center"/>
          </w:tcPr>
          <w:p w14:paraId="78AC69A3" w14:textId="3239622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2,490,797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9738FD" w14:textId="1F1C57E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21A07" w14:textId="2F91D96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14:paraId="745D5708" w14:textId="1DE7343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8.3</w:t>
            </w:r>
          </w:p>
        </w:tc>
        <w:tc>
          <w:tcPr>
            <w:tcW w:w="0" w:type="auto"/>
            <w:tcBorders>
              <w:top w:val="outset" w:sz="6" w:space="0" w:color="auto"/>
              <w:left w:val="outset" w:sz="6" w:space="0" w:color="auto"/>
              <w:bottom w:val="outset" w:sz="6" w:space="0" w:color="auto"/>
              <w:right w:val="outset" w:sz="6" w:space="0" w:color="auto"/>
            </w:tcBorders>
            <w:vAlign w:val="center"/>
          </w:tcPr>
          <w:p w14:paraId="60570A77" w14:textId="49C9F139"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3C34C709" w14:textId="06396D65"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89D9CA" w14:textId="772897C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1902</w:t>
            </w:r>
          </w:p>
        </w:tc>
        <w:tc>
          <w:tcPr>
            <w:tcW w:w="0" w:type="auto"/>
            <w:tcBorders>
              <w:top w:val="outset" w:sz="6" w:space="0" w:color="auto"/>
              <w:left w:val="outset" w:sz="6" w:space="0" w:color="auto"/>
              <w:bottom w:val="outset" w:sz="6" w:space="0" w:color="auto"/>
              <w:right w:val="outset" w:sz="6" w:space="0" w:color="auto"/>
            </w:tcBorders>
            <w:vAlign w:val="center"/>
          </w:tcPr>
          <w:p w14:paraId="63EF79D3" w14:textId="7E2C186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2,514,717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E74E1DD" w14:textId="33834DE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509C011" w14:textId="78E3C78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021A0B6B" w14:textId="6572C8FA"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10.1</w:t>
            </w:r>
          </w:p>
        </w:tc>
        <w:tc>
          <w:tcPr>
            <w:tcW w:w="0" w:type="auto"/>
            <w:tcBorders>
              <w:top w:val="outset" w:sz="6" w:space="0" w:color="auto"/>
              <w:left w:val="outset" w:sz="6" w:space="0" w:color="auto"/>
              <w:bottom w:val="outset" w:sz="6" w:space="0" w:color="auto"/>
              <w:right w:val="outset" w:sz="6" w:space="0" w:color="auto"/>
            </w:tcBorders>
            <w:vAlign w:val="center"/>
          </w:tcPr>
          <w:p w14:paraId="64268053" w14:textId="7F95140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615B60D" w14:textId="3415D8A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C482D5" w14:textId="0ADC88B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1903</w:t>
            </w:r>
          </w:p>
        </w:tc>
        <w:tc>
          <w:tcPr>
            <w:tcW w:w="0" w:type="auto"/>
            <w:tcBorders>
              <w:top w:val="outset" w:sz="6" w:space="0" w:color="auto"/>
              <w:left w:val="outset" w:sz="6" w:space="0" w:color="auto"/>
              <w:bottom w:val="outset" w:sz="6" w:space="0" w:color="auto"/>
              <w:right w:val="outset" w:sz="6" w:space="0" w:color="auto"/>
            </w:tcBorders>
            <w:vAlign w:val="center"/>
          </w:tcPr>
          <w:p w14:paraId="22F8B854" w14:textId="5C38CB3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2,538,445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BF8B3" w14:textId="0A6C708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E0C444" w14:textId="7DD323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D64B5B" w14:textId="08B3602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8.9</w:t>
            </w:r>
          </w:p>
        </w:tc>
        <w:tc>
          <w:tcPr>
            <w:tcW w:w="0" w:type="auto"/>
            <w:tcBorders>
              <w:top w:val="outset" w:sz="6" w:space="0" w:color="auto"/>
              <w:left w:val="outset" w:sz="6" w:space="0" w:color="auto"/>
              <w:bottom w:val="outset" w:sz="6" w:space="0" w:color="auto"/>
              <w:right w:val="outset" w:sz="6" w:space="0" w:color="auto"/>
            </w:tcBorders>
            <w:vAlign w:val="center"/>
          </w:tcPr>
          <w:p w14:paraId="45264D99" w14:textId="647C05D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12A36E3C" w14:textId="697BBDDF"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F60251" w14:textId="384CC10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1904</w:t>
            </w:r>
          </w:p>
        </w:tc>
        <w:tc>
          <w:tcPr>
            <w:tcW w:w="0" w:type="auto"/>
            <w:tcBorders>
              <w:top w:val="outset" w:sz="6" w:space="0" w:color="auto"/>
              <w:left w:val="outset" w:sz="6" w:space="0" w:color="auto"/>
              <w:bottom w:val="outset" w:sz="6" w:space="0" w:color="auto"/>
              <w:right w:val="outset" w:sz="6" w:space="0" w:color="auto"/>
            </w:tcBorders>
            <w:vAlign w:val="center"/>
          </w:tcPr>
          <w:p w14:paraId="155DF0A6" w14:textId="488044F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2,559,506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C39EFE" w14:textId="1900897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72747" w14:textId="2D5887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AA0B1" w14:textId="77D4319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8.2</w:t>
            </w:r>
          </w:p>
        </w:tc>
        <w:tc>
          <w:tcPr>
            <w:tcW w:w="0" w:type="auto"/>
            <w:tcBorders>
              <w:top w:val="outset" w:sz="6" w:space="0" w:color="auto"/>
              <w:left w:val="outset" w:sz="6" w:space="0" w:color="auto"/>
              <w:bottom w:val="outset" w:sz="6" w:space="0" w:color="auto"/>
              <w:right w:val="outset" w:sz="6" w:space="0" w:color="auto"/>
            </w:tcBorders>
            <w:vAlign w:val="center"/>
          </w:tcPr>
          <w:p w14:paraId="4B30054E" w14:textId="227E91C5"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5D38FB1" w14:textId="0C484D6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C8B5A9" w14:textId="77AED2F8"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1905</w:t>
            </w:r>
          </w:p>
        </w:tc>
        <w:tc>
          <w:tcPr>
            <w:tcW w:w="0" w:type="auto"/>
            <w:tcBorders>
              <w:top w:val="outset" w:sz="6" w:space="0" w:color="auto"/>
              <w:left w:val="outset" w:sz="6" w:space="0" w:color="auto"/>
              <w:bottom w:val="outset" w:sz="6" w:space="0" w:color="auto"/>
              <w:right w:val="outset" w:sz="6" w:space="0" w:color="auto"/>
            </w:tcBorders>
            <w:vAlign w:val="center"/>
          </w:tcPr>
          <w:p w14:paraId="3FA27E27" w14:textId="252DE1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2,575,096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DE146" w14:textId="70727EC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8E7FBD8" w14:textId="50E3784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556E5" w14:textId="7F3AFE5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4.8</w:t>
            </w:r>
          </w:p>
        </w:tc>
        <w:tc>
          <w:tcPr>
            <w:tcW w:w="0" w:type="auto"/>
            <w:tcBorders>
              <w:top w:val="outset" w:sz="6" w:space="0" w:color="auto"/>
              <w:left w:val="outset" w:sz="6" w:space="0" w:color="auto"/>
              <w:bottom w:val="outset" w:sz="6" w:space="0" w:color="auto"/>
              <w:right w:val="outset" w:sz="6" w:space="0" w:color="auto"/>
            </w:tcBorders>
            <w:vAlign w:val="center"/>
          </w:tcPr>
          <w:p w14:paraId="4CCDB6D1" w14:textId="153D6ABD"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CC4ED22" w14:textId="0AEB405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3C66D9" w14:textId="2E28CC6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1906</w:t>
            </w:r>
          </w:p>
        </w:tc>
        <w:tc>
          <w:tcPr>
            <w:tcW w:w="0" w:type="auto"/>
            <w:tcBorders>
              <w:top w:val="outset" w:sz="6" w:space="0" w:color="auto"/>
              <w:left w:val="outset" w:sz="6" w:space="0" w:color="auto"/>
              <w:bottom w:val="outset" w:sz="6" w:space="0" w:color="auto"/>
              <w:right w:val="outset" w:sz="6" w:space="0" w:color="auto"/>
            </w:tcBorders>
            <w:vAlign w:val="center"/>
          </w:tcPr>
          <w:p w14:paraId="258B85A9" w14:textId="4BC880F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2,589,725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25BBD" w14:textId="6B30EDB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C63162" w14:textId="38F8F56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26160A3" w14:textId="1C7870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7.5</w:t>
            </w:r>
          </w:p>
        </w:tc>
        <w:tc>
          <w:tcPr>
            <w:tcW w:w="0" w:type="auto"/>
            <w:tcBorders>
              <w:top w:val="outset" w:sz="6" w:space="0" w:color="auto"/>
              <w:left w:val="outset" w:sz="6" w:space="0" w:color="auto"/>
              <w:bottom w:val="outset" w:sz="6" w:space="0" w:color="auto"/>
              <w:right w:val="outset" w:sz="6" w:space="0" w:color="auto"/>
            </w:tcBorders>
            <w:vAlign w:val="center"/>
          </w:tcPr>
          <w:p w14:paraId="7E0F862B" w14:textId="53922C63"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9CF8C89" w14:textId="349B0D8B"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9CA19BA" w14:textId="6D9A025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1907</w:t>
            </w:r>
          </w:p>
        </w:tc>
        <w:tc>
          <w:tcPr>
            <w:tcW w:w="0" w:type="auto"/>
            <w:tcBorders>
              <w:top w:val="outset" w:sz="6" w:space="0" w:color="auto"/>
              <w:left w:val="outset" w:sz="6" w:space="0" w:color="auto"/>
              <w:bottom w:val="outset" w:sz="6" w:space="0" w:color="auto"/>
              <w:right w:val="outset" w:sz="6" w:space="0" w:color="auto"/>
            </w:tcBorders>
            <w:vAlign w:val="center"/>
          </w:tcPr>
          <w:p w14:paraId="57702BB6" w14:textId="684C7B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2,605,497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949E663" w14:textId="27285D1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3183A6E" w14:textId="226394D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67F54" w14:textId="0CBFC0E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6.7</w:t>
            </w:r>
          </w:p>
        </w:tc>
        <w:tc>
          <w:tcPr>
            <w:tcW w:w="0" w:type="auto"/>
            <w:tcBorders>
              <w:top w:val="outset" w:sz="6" w:space="0" w:color="auto"/>
              <w:left w:val="outset" w:sz="6" w:space="0" w:color="auto"/>
              <w:bottom w:val="outset" w:sz="6" w:space="0" w:color="auto"/>
              <w:right w:val="outset" w:sz="6" w:space="0" w:color="auto"/>
            </w:tcBorders>
            <w:vAlign w:val="center"/>
          </w:tcPr>
          <w:p w14:paraId="3B6352F5" w14:textId="33586FE1"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293E6BC4" w14:textId="6C724317"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4F4780" w14:textId="4F045E4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1908</w:t>
            </w:r>
          </w:p>
        </w:tc>
        <w:tc>
          <w:tcPr>
            <w:tcW w:w="0" w:type="auto"/>
            <w:tcBorders>
              <w:top w:val="outset" w:sz="6" w:space="0" w:color="auto"/>
              <w:left w:val="outset" w:sz="6" w:space="0" w:color="auto"/>
              <w:bottom w:val="outset" w:sz="6" w:space="0" w:color="auto"/>
              <w:right w:val="outset" w:sz="6" w:space="0" w:color="auto"/>
            </w:tcBorders>
            <w:vAlign w:val="center"/>
          </w:tcPr>
          <w:p w14:paraId="7BE16FA2" w14:textId="779F017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2,618,314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E76CA47" w14:textId="083E4D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7E3AB1EC" w14:textId="3E1645E6"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8AA6A" w14:textId="29CB906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5.8</w:t>
            </w:r>
          </w:p>
        </w:tc>
        <w:tc>
          <w:tcPr>
            <w:tcW w:w="0" w:type="auto"/>
            <w:tcBorders>
              <w:top w:val="outset" w:sz="6" w:space="0" w:color="auto"/>
              <w:left w:val="outset" w:sz="6" w:space="0" w:color="auto"/>
              <w:bottom w:val="outset" w:sz="6" w:space="0" w:color="auto"/>
              <w:right w:val="outset" w:sz="6" w:space="0" w:color="auto"/>
            </w:tcBorders>
            <w:vAlign w:val="center"/>
          </w:tcPr>
          <w:p w14:paraId="7684AB22" w14:textId="016E9602"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76D789A" w14:textId="5AA6393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B90E13" w14:textId="0D286E01"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1909</w:t>
            </w:r>
          </w:p>
        </w:tc>
        <w:tc>
          <w:tcPr>
            <w:tcW w:w="0" w:type="auto"/>
            <w:tcBorders>
              <w:top w:val="outset" w:sz="6" w:space="0" w:color="auto"/>
              <w:left w:val="outset" w:sz="6" w:space="0" w:color="auto"/>
              <w:bottom w:val="outset" w:sz="6" w:space="0" w:color="auto"/>
              <w:right w:val="outset" w:sz="6" w:space="0" w:color="auto"/>
            </w:tcBorders>
            <w:vAlign w:val="center"/>
          </w:tcPr>
          <w:p w14:paraId="05478F21" w14:textId="18345F0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2,631,475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5DE0DF" w14:textId="6957105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88890E" w14:textId="27E140B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FEA0D9" w14:textId="232D24CF"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35ED517D" w14:textId="15E9DC30"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4D5ED1" w14:textId="6C5BFAD4"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B888A2" w14:textId="6784991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1910</w:t>
            </w:r>
          </w:p>
        </w:tc>
        <w:tc>
          <w:tcPr>
            <w:tcW w:w="0" w:type="auto"/>
            <w:tcBorders>
              <w:top w:val="outset" w:sz="6" w:space="0" w:color="auto"/>
              <w:left w:val="outset" w:sz="6" w:space="0" w:color="auto"/>
              <w:bottom w:val="outset" w:sz="6" w:space="0" w:color="auto"/>
              <w:right w:val="outset" w:sz="6" w:space="0" w:color="auto"/>
            </w:tcBorders>
            <w:vAlign w:val="center"/>
          </w:tcPr>
          <w:p w14:paraId="3888CD42" w14:textId="15BC2852"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2,644,479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E7CC7" w14:textId="7D9CF51C"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2E5B489" w14:textId="49094573"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14BC83B" w14:textId="1953D6F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6.8</w:t>
            </w:r>
          </w:p>
        </w:tc>
        <w:tc>
          <w:tcPr>
            <w:tcW w:w="0" w:type="auto"/>
            <w:tcBorders>
              <w:top w:val="outset" w:sz="6" w:space="0" w:color="auto"/>
              <w:left w:val="outset" w:sz="6" w:space="0" w:color="auto"/>
              <w:bottom w:val="outset" w:sz="6" w:space="0" w:color="auto"/>
              <w:right w:val="outset" w:sz="6" w:space="0" w:color="auto"/>
            </w:tcBorders>
            <w:vAlign w:val="center"/>
          </w:tcPr>
          <w:p w14:paraId="1FB28FBA" w14:textId="406A403B"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5AAA59E2" w14:textId="20409E06"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3B5A89" w14:textId="710743C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1911</w:t>
            </w:r>
          </w:p>
        </w:tc>
        <w:tc>
          <w:tcPr>
            <w:tcW w:w="0" w:type="auto"/>
            <w:tcBorders>
              <w:top w:val="outset" w:sz="6" w:space="0" w:color="auto"/>
              <w:left w:val="outset" w:sz="6" w:space="0" w:color="auto"/>
              <w:bottom w:val="outset" w:sz="6" w:space="0" w:color="auto"/>
              <w:right w:val="outset" w:sz="6" w:space="0" w:color="auto"/>
            </w:tcBorders>
            <w:vAlign w:val="center"/>
          </w:tcPr>
          <w:p w14:paraId="27BD676B" w14:textId="77538829"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2,658,596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0CEEBF" w14:textId="19F4471D"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14:paraId="652FD8F8" w14:textId="2C626710"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7A39C26" w14:textId="084C9D64"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6.4</w:t>
            </w:r>
          </w:p>
        </w:tc>
        <w:tc>
          <w:tcPr>
            <w:tcW w:w="0" w:type="auto"/>
            <w:tcBorders>
              <w:top w:val="outset" w:sz="6" w:space="0" w:color="auto"/>
              <w:left w:val="outset" w:sz="6" w:space="0" w:color="auto"/>
              <w:bottom w:val="outset" w:sz="6" w:space="0" w:color="auto"/>
              <w:right w:val="outset" w:sz="6" w:space="0" w:color="auto"/>
            </w:tcBorders>
            <w:vAlign w:val="center"/>
          </w:tcPr>
          <w:p w14:paraId="69FB22A5" w14:textId="7E3EBC9F"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43821501" w14:textId="626D054E"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472B83" w14:textId="233CD51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1912</w:t>
            </w:r>
          </w:p>
        </w:tc>
        <w:tc>
          <w:tcPr>
            <w:tcW w:w="0" w:type="auto"/>
            <w:tcBorders>
              <w:top w:val="outset" w:sz="6" w:space="0" w:color="auto"/>
              <w:left w:val="outset" w:sz="6" w:space="0" w:color="auto"/>
              <w:bottom w:val="outset" w:sz="6" w:space="0" w:color="auto"/>
              <w:right w:val="outset" w:sz="6" w:space="0" w:color="auto"/>
            </w:tcBorders>
            <w:vAlign w:val="center"/>
          </w:tcPr>
          <w:p w14:paraId="1EF05C6E" w14:textId="7EF56295"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2,675,935</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D1675" w14:textId="2CE6738E"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33667D" w14:textId="38320FEB"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F9709" w14:textId="60B75CB7" w:rsidR="00360A8B" w:rsidRPr="00360A8B" w:rsidRDefault="00360A8B" w:rsidP="00360A8B">
            <w:pPr>
              <w:keepNext/>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6.6</w:t>
            </w:r>
          </w:p>
        </w:tc>
        <w:tc>
          <w:tcPr>
            <w:tcW w:w="0" w:type="auto"/>
            <w:tcBorders>
              <w:top w:val="outset" w:sz="6" w:space="0" w:color="auto"/>
              <w:left w:val="outset" w:sz="6" w:space="0" w:color="auto"/>
              <w:bottom w:val="outset" w:sz="6" w:space="0" w:color="auto"/>
              <w:right w:val="outset" w:sz="6" w:space="0" w:color="auto"/>
            </w:tcBorders>
            <w:vAlign w:val="center"/>
          </w:tcPr>
          <w:p w14:paraId="0B717AB9" w14:textId="756CB5EA" w:rsidR="00360A8B" w:rsidRPr="00360A8B" w:rsidRDefault="00360A8B" w:rsidP="00360A8B">
            <w:pPr>
              <w:keepNext/>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052E0A37" w14:textId="1B7DC893"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06C8DF1" w14:textId="1A34F429"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1913</w:t>
            </w:r>
          </w:p>
        </w:tc>
        <w:tc>
          <w:tcPr>
            <w:tcW w:w="0" w:type="auto"/>
            <w:tcBorders>
              <w:top w:val="outset" w:sz="6" w:space="0" w:color="auto"/>
              <w:left w:val="outset" w:sz="6" w:space="0" w:color="auto"/>
              <w:bottom w:val="outset" w:sz="6" w:space="0" w:color="auto"/>
              <w:right w:val="outset" w:sz="6" w:space="0" w:color="auto"/>
            </w:tcBorders>
            <w:vAlign w:val="center"/>
          </w:tcPr>
          <w:p w14:paraId="301BBDE8" w14:textId="77C61722"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2,692,475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8E5ACD" w14:textId="1215A85B"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33E34E0" w14:textId="63856AB1"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47F5D60" w14:textId="0B8DDAA4" w:rsidR="00360A8B" w:rsidRPr="00360A8B" w:rsidRDefault="00360A8B" w:rsidP="00360A8B">
            <w:pPr>
              <w:spacing w:after="0" w:line="240" w:lineRule="auto"/>
              <w:jc w:val="center"/>
              <w:rPr>
                <w:rFonts w:ascii="Times New Roman" w:eastAsia="Times New Roman" w:hAnsi="Times New Roman" w:cs="Times New Roman"/>
                <w:lang w:eastAsia="ru-RU"/>
              </w:rPr>
            </w:pPr>
            <w:r w:rsidRPr="00360A8B">
              <w:rPr>
                <w:rFonts w:ascii="Times New Roman" w:hAnsi="Times New Roman" w:cs="Times New Roman"/>
                <w:color w:val="000000"/>
              </w:rPr>
              <w:t>5.7</w:t>
            </w:r>
          </w:p>
        </w:tc>
        <w:tc>
          <w:tcPr>
            <w:tcW w:w="0" w:type="auto"/>
            <w:tcBorders>
              <w:top w:val="outset" w:sz="6" w:space="0" w:color="auto"/>
              <w:left w:val="outset" w:sz="6" w:space="0" w:color="auto"/>
              <w:bottom w:val="outset" w:sz="6" w:space="0" w:color="auto"/>
              <w:right w:val="outset" w:sz="6" w:space="0" w:color="auto"/>
            </w:tcBorders>
            <w:vAlign w:val="center"/>
          </w:tcPr>
          <w:p w14:paraId="4384802D" w14:textId="5C096A71" w:rsidR="00360A8B" w:rsidRPr="00360A8B" w:rsidRDefault="00360A8B" w:rsidP="00360A8B">
            <w:pPr>
              <w:spacing w:after="0" w:line="240" w:lineRule="auto"/>
              <w:jc w:val="center"/>
              <w:rPr>
                <w:rFonts w:ascii="Times New Roman" w:hAnsi="Times New Roman" w:cs="Times New Roman"/>
                <w:color w:val="000000"/>
              </w:rPr>
            </w:pPr>
            <w:r w:rsidRPr="00360A8B">
              <w:rPr>
                <w:rFonts w:ascii="Times New Roman" w:hAnsi="Times New Roman" w:cs="Times New Roman"/>
                <w:color w:val="000000"/>
              </w:rPr>
              <w:t>100.0</w:t>
            </w:r>
          </w:p>
        </w:tc>
      </w:tr>
      <w:tr w:rsidR="00360A8B" w:rsidRPr="00620644" w14:paraId="62DE883A" w14:textId="4D3610D8" w:rsidTr="00360A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5573C3" w14:textId="2F734630"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1896-1913</w:t>
            </w:r>
          </w:p>
        </w:tc>
        <w:tc>
          <w:tcPr>
            <w:tcW w:w="0" w:type="auto"/>
            <w:tcBorders>
              <w:top w:val="outset" w:sz="6" w:space="0" w:color="auto"/>
              <w:left w:val="outset" w:sz="6" w:space="0" w:color="auto"/>
              <w:bottom w:val="outset" w:sz="6" w:space="0" w:color="auto"/>
              <w:right w:val="outset" w:sz="6" w:space="0" w:color="auto"/>
            </w:tcBorders>
            <w:vAlign w:val="center"/>
          </w:tcPr>
          <w:p w14:paraId="6946A1EE" w14:textId="000677EB"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 </w:t>
            </w:r>
          </w:p>
        </w:tc>
        <w:tc>
          <w:tcPr>
            <w:tcW w:w="0" w:type="auto"/>
            <w:tcBorders>
              <w:top w:val="outset" w:sz="6" w:space="0" w:color="auto"/>
              <w:left w:val="outset" w:sz="6" w:space="0" w:color="auto"/>
              <w:bottom w:val="outset" w:sz="6" w:space="0" w:color="auto"/>
              <w:right w:val="outset" w:sz="6" w:space="0" w:color="auto"/>
            </w:tcBorders>
            <w:vAlign w:val="center"/>
          </w:tcPr>
          <w:p w14:paraId="55BF1A1A" w14:textId="2D313CA5"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26.7</w:t>
            </w:r>
          </w:p>
        </w:tc>
        <w:tc>
          <w:tcPr>
            <w:tcW w:w="0" w:type="auto"/>
            <w:tcBorders>
              <w:top w:val="outset" w:sz="6" w:space="0" w:color="auto"/>
              <w:left w:val="outset" w:sz="6" w:space="0" w:color="auto"/>
              <w:bottom w:val="outset" w:sz="6" w:space="0" w:color="auto"/>
              <w:right w:val="outset" w:sz="6" w:space="0" w:color="auto"/>
            </w:tcBorders>
            <w:vAlign w:val="center"/>
          </w:tcPr>
          <w:p w14:paraId="1F593C3A" w14:textId="20AFB249"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19.0</w:t>
            </w:r>
          </w:p>
        </w:tc>
        <w:tc>
          <w:tcPr>
            <w:tcW w:w="0" w:type="auto"/>
            <w:tcBorders>
              <w:top w:val="outset" w:sz="6" w:space="0" w:color="auto"/>
              <w:left w:val="outset" w:sz="6" w:space="0" w:color="auto"/>
              <w:bottom w:val="outset" w:sz="6" w:space="0" w:color="auto"/>
              <w:right w:val="outset" w:sz="6" w:space="0" w:color="auto"/>
            </w:tcBorders>
            <w:vAlign w:val="center"/>
          </w:tcPr>
          <w:p w14:paraId="3D683C4F" w14:textId="250FCD86" w:rsidR="00360A8B" w:rsidRPr="00360A8B" w:rsidRDefault="00360A8B" w:rsidP="00360A8B">
            <w:pPr>
              <w:spacing w:after="0" w:line="240" w:lineRule="auto"/>
              <w:jc w:val="center"/>
              <w:rPr>
                <w:rFonts w:ascii="Times New Roman" w:eastAsia="Times New Roman" w:hAnsi="Times New Roman" w:cs="Times New Roman"/>
                <w:b/>
                <w:bCs/>
                <w:lang w:eastAsia="ru-RU"/>
              </w:rPr>
            </w:pPr>
            <w:r w:rsidRPr="00360A8B">
              <w:rPr>
                <w:rFonts w:ascii="Times New Roman" w:hAnsi="Times New Roman" w:cs="Times New Roman"/>
                <w:b/>
                <w:bCs/>
                <w:color w:val="000000"/>
              </w:rPr>
              <w:t>7.7</w:t>
            </w:r>
          </w:p>
        </w:tc>
        <w:tc>
          <w:tcPr>
            <w:tcW w:w="0" w:type="auto"/>
            <w:tcBorders>
              <w:top w:val="outset" w:sz="6" w:space="0" w:color="auto"/>
              <w:left w:val="outset" w:sz="6" w:space="0" w:color="auto"/>
              <w:bottom w:val="outset" w:sz="6" w:space="0" w:color="auto"/>
              <w:right w:val="outset" w:sz="6" w:space="0" w:color="auto"/>
            </w:tcBorders>
            <w:vAlign w:val="center"/>
          </w:tcPr>
          <w:p w14:paraId="2E3107C9" w14:textId="6A4C565C" w:rsidR="00360A8B" w:rsidRPr="00360A8B" w:rsidRDefault="00360A8B" w:rsidP="00360A8B">
            <w:pPr>
              <w:spacing w:after="0" w:line="240" w:lineRule="auto"/>
              <w:jc w:val="center"/>
              <w:rPr>
                <w:rFonts w:ascii="Times New Roman" w:hAnsi="Times New Roman" w:cs="Times New Roman"/>
                <w:b/>
                <w:bCs/>
                <w:color w:val="000000"/>
              </w:rPr>
            </w:pPr>
            <w:r w:rsidRPr="00360A8B">
              <w:rPr>
                <w:rFonts w:ascii="Times New Roman" w:hAnsi="Times New Roman" w:cs="Times New Roman"/>
                <w:b/>
                <w:bCs/>
                <w:color w:val="000000"/>
              </w:rPr>
              <w:t>100.0</w:t>
            </w:r>
          </w:p>
        </w:tc>
      </w:tr>
    </w:tbl>
    <w:p w14:paraId="524A8764" w14:textId="77777777" w:rsidR="00EE4EA0" w:rsidRDefault="00EE4EA0" w:rsidP="008B3DA9">
      <w:pPr>
        <w:pStyle w:val="XNormal-0"/>
      </w:pPr>
    </w:p>
    <w:p w14:paraId="1038F600" w14:textId="77777777" w:rsidR="00EE4EA0" w:rsidRDefault="00EE4EA0">
      <w:pPr>
        <w:rPr>
          <w:rFonts w:ascii="Times New Roman" w:eastAsia="Times New Roman" w:hAnsi="Times New Roman" w:cs="Times New Roman"/>
          <w:szCs w:val="24"/>
          <w:lang w:eastAsia="ru-RU"/>
        </w:rPr>
      </w:pPr>
      <w:r>
        <w:br w:type="page"/>
      </w:r>
    </w:p>
    <w:p w14:paraId="1192D628" w14:textId="29B682C5" w:rsidR="00245D87" w:rsidRDefault="00245D87" w:rsidP="00EE4EA0">
      <w:pPr>
        <w:pStyle w:val="XNormal-0"/>
        <w:spacing w:after="180"/>
      </w:pPr>
      <w:r>
        <w:rPr>
          <w:b/>
          <w:bCs/>
          <w:lang w:val="en-US"/>
        </w:rPr>
        <w:lastRenderedPageBreak/>
        <w:t xml:space="preserve">50 </w:t>
      </w:r>
      <w:r w:rsidRPr="00EE112F">
        <w:rPr>
          <w:b/>
          <w:bCs/>
        </w:rPr>
        <w:t>губерни</w:t>
      </w:r>
      <w:r>
        <w:rPr>
          <w:b/>
          <w:bCs/>
        </w:rPr>
        <w:t>й Европейской России</w:t>
      </w:r>
      <w:r w:rsidRPr="00EE112F">
        <w:t xml:space="preserve"> </w:t>
      </w:r>
    </w:p>
    <w:p w14:paraId="52688CFF" w14:textId="27B6AA67" w:rsidR="009F6834" w:rsidRDefault="009F6834" w:rsidP="009F6834">
      <w:pPr>
        <w:pStyle w:val="XNormal-0"/>
        <w:keepNext/>
      </w:pPr>
      <w:r w:rsidRPr="00EE112F">
        <w:t xml:space="preserve">Состав: </w:t>
      </w:r>
      <w:r w:rsidRPr="009F6834">
        <w:t>Архангельская, Астраханская, Бессарабская, Виленская, Витебская, Владимирская, Вологодская, Волынская, Воронежская, Вятская, Гродненская, Екатеринославская, Казанская, Калужская, Киевская, Ковенская, Костромская, Курляндская, Курская, Лифляндская, Минская, Могилевская, Московская с Москвой, Нижегородская, Новгородская, Область войска Донского, Олонецкая, Оренбургская, Орловская, Пензенская, Пермская, Подольская, Полтавская, Псковская, Рязанская, Самарская, Санкт-Петербургская с Санкт-Петербургом, Саратовская, Симбирская, Смоленская, Таврическая с Севастополем, Тамбовская, Тверская, Тульская, Уфимская, Харьковская, Херсонская с Одессой, Черниговская, Эстляндская, Ярославская</w:t>
      </w:r>
      <w:r>
        <w:t xml:space="preserve"> </w:t>
      </w:r>
      <w:r w:rsidRPr="00EE112F">
        <w:t>губернии.</w:t>
      </w:r>
    </w:p>
    <w:p w14:paraId="1085CC07" w14:textId="3383139D" w:rsidR="006A4A8A" w:rsidRDefault="009F6834" w:rsidP="006A4A8A">
      <w:pPr>
        <w:spacing w:after="60"/>
        <w:ind w:firstLine="432"/>
        <w:rPr>
          <w:rFonts w:ascii="Times New Roman" w:hAnsi="Times New Roman" w:cs="Times New Roman"/>
        </w:rPr>
      </w:pPr>
      <w:r w:rsidRPr="009F6834">
        <w:rPr>
          <w:rFonts w:ascii="Times New Roman" w:hAnsi="Times New Roman" w:cs="Times New Roman"/>
        </w:rPr>
        <w:t xml:space="preserve">Охват населения для расчёта естественного движения: </w:t>
      </w:r>
      <w:r w:rsidR="0015602E" w:rsidRPr="0015602E">
        <w:rPr>
          <w:rFonts w:ascii="Times New Roman" w:hAnsi="Times New Roman" w:cs="Times New Roman"/>
        </w:rPr>
        <w:t>99.7%</w:t>
      </w:r>
      <w:r w:rsidR="007B2E98">
        <w:rPr>
          <w:rFonts w:ascii="Times New Roman" w:hAnsi="Times New Roman" w:cs="Times New Roman"/>
        </w:rPr>
        <w:t>.</w:t>
      </w:r>
      <w:r w:rsidR="0015602E">
        <w:rPr>
          <w:rFonts w:ascii="Times New Roman" w:hAnsi="Times New Roman" w:cs="Times New Roman"/>
        </w:rPr>
        <w:t xml:space="preserve"> Из подсчёта естественного движения исключены кочевники Астраханской губернии.</w:t>
      </w:r>
    </w:p>
    <w:p w14:paraId="68458DAA" w14:textId="039519A4" w:rsidR="00AD531C" w:rsidRPr="00AD531C" w:rsidRDefault="007B2E98" w:rsidP="006A4A8A">
      <w:pPr>
        <w:ind w:firstLine="432"/>
        <w:rPr>
          <w:rFonts w:ascii="Times New Roman" w:eastAsia="Times New Roman" w:hAnsi="Times New Roman" w:cs="Times New Roman"/>
          <w:sz w:val="24"/>
          <w:szCs w:val="24"/>
          <w:lang w:eastAsia="ru-RU"/>
        </w:rPr>
      </w:pPr>
      <w:r>
        <w:rPr>
          <w:rFonts w:ascii="Times New Roman" w:hAnsi="Times New Roman" w:cs="Times New Roman"/>
        </w:rPr>
        <w:t>Расчёт может быть доведён только до конца 1913 года, т.к. в 1914 году из ряда губерний (</w:t>
      </w:r>
      <w:r w:rsidRPr="007B2E98">
        <w:rPr>
          <w:rFonts w:ascii="Times New Roman" w:hAnsi="Times New Roman" w:cs="Times New Roman"/>
        </w:rPr>
        <w:t>Виленской, Ковенской, Гродненской, Подольской и Курляндской</w:t>
      </w:r>
      <w:r>
        <w:rPr>
          <w:rFonts w:ascii="Times New Roman" w:hAnsi="Times New Roman" w:cs="Times New Roman"/>
        </w:rPr>
        <w:t xml:space="preserve">) не </w:t>
      </w:r>
      <w:r w:rsidR="0080750B">
        <w:rPr>
          <w:rFonts w:ascii="Times New Roman" w:hAnsi="Times New Roman" w:cs="Times New Roman"/>
        </w:rPr>
        <w:t xml:space="preserve">поступили </w:t>
      </w:r>
      <w:r>
        <w:rPr>
          <w:rFonts w:ascii="Times New Roman" w:hAnsi="Times New Roman" w:cs="Times New Roman"/>
        </w:rPr>
        <w:t>данные</w:t>
      </w:r>
      <w:r w:rsidR="0080750B">
        <w:rPr>
          <w:rFonts w:ascii="Times New Roman" w:hAnsi="Times New Roman" w:cs="Times New Roman"/>
        </w:rPr>
        <w:t xml:space="preserve"> о числе рождений и смертей</w:t>
      </w:r>
      <w:r>
        <w:rPr>
          <w:rFonts w:ascii="Times New Roman" w:hAnsi="Times New Roman" w:cs="Times New Roman"/>
        </w:rPr>
        <w:t>.</w:t>
      </w:r>
      <w:r>
        <w:rPr>
          <w:rFonts w:ascii="Times New Roman" w:hAnsi="Times New Roman" w:cs="Times New Roman"/>
        </w:rPr>
        <w:br/>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428"/>
        <w:gridCol w:w="1465"/>
        <w:gridCol w:w="1307"/>
        <w:gridCol w:w="1548"/>
        <w:gridCol w:w="1415"/>
        <w:gridCol w:w="1162"/>
      </w:tblGrid>
      <w:tr w:rsidR="006B0A27" w:rsidRPr="006B0A27" w14:paraId="7D68323A" w14:textId="6220A121" w:rsidTr="006B0A27">
        <w:trPr>
          <w:jc w:val="center"/>
        </w:trPr>
        <w:tc>
          <w:tcPr>
            <w:tcW w:w="0" w:type="auto"/>
            <w:shd w:val="clear" w:color="auto" w:fill="CCCCFF"/>
            <w:vAlign w:val="center"/>
            <w:hideMark/>
          </w:tcPr>
          <w:p w14:paraId="4F589B95" w14:textId="114BADCD"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год</w:t>
            </w:r>
          </w:p>
        </w:tc>
        <w:tc>
          <w:tcPr>
            <w:tcW w:w="0" w:type="auto"/>
            <w:shd w:val="clear" w:color="auto" w:fill="CCCCFF"/>
            <w:vAlign w:val="center"/>
            <w:hideMark/>
          </w:tcPr>
          <w:p w14:paraId="15558164" w14:textId="1F574D7E"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численность</w:t>
            </w:r>
            <w:r w:rsidRPr="006B0A27">
              <w:rPr>
                <w:rFonts w:ascii="Times New Roman" w:eastAsia="Times New Roman" w:hAnsi="Times New Roman" w:cs="Times New Roman"/>
                <w:b/>
                <w:bCs/>
                <w:lang w:eastAsia="ru-RU"/>
              </w:rPr>
              <w:br/>
              <w:t>населения</w:t>
            </w:r>
            <w:r w:rsidRPr="006B0A27">
              <w:rPr>
                <w:rFonts w:ascii="Times New Roman" w:eastAsia="Times New Roman" w:hAnsi="Times New Roman" w:cs="Times New Roman"/>
                <w:b/>
                <w:bCs/>
                <w:lang w:eastAsia="ru-RU"/>
              </w:rPr>
              <w:br/>
              <w:t>на 1 января</w:t>
            </w:r>
          </w:p>
        </w:tc>
        <w:tc>
          <w:tcPr>
            <w:tcW w:w="0" w:type="auto"/>
            <w:shd w:val="clear" w:color="auto" w:fill="CCCCFF"/>
            <w:vAlign w:val="center"/>
            <w:hideMark/>
          </w:tcPr>
          <w:p w14:paraId="0C51A024" w14:textId="7344A1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32792B25" w14:textId="2AE93E34"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6D78E868" w14:textId="51042389"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естественный</w:t>
            </w:r>
            <w:r w:rsidRPr="006B0A27">
              <w:rPr>
                <w:rFonts w:ascii="Times New Roman" w:eastAsia="Times New Roman" w:hAnsi="Times New Roman" w:cs="Times New Roman"/>
                <w:b/>
                <w:bCs/>
                <w:lang w:eastAsia="ru-RU"/>
              </w:rPr>
              <w:br/>
              <w:t>прирост</w:t>
            </w:r>
          </w:p>
        </w:tc>
        <w:tc>
          <w:tcPr>
            <w:tcW w:w="0" w:type="auto"/>
            <w:shd w:val="clear" w:color="auto" w:fill="CCCCFF"/>
            <w:vAlign w:val="center"/>
            <w:hideMark/>
          </w:tcPr>
          <w:p w14:paraId="5278BFF0" w14:textId="26D42606" w:rsidR="006B0A27" w:rsidRPr="006B0A27" w:rsidRDefault="006B0A27" w:rsidP="00E36DE4">
            <w:pPr>
              <w:spacing w:after="0" w:line="240" w:lineRule="auto"/>
              <w:jc w:val="center"/>
              <w:rPr>
                <w:rFonts w:ascii="Times New Roman" w:eastAsia="Times New Roman" w:hAnsi="Times New Roman" w:cs="Times New Roman"/>
                <w:lang w:eastAsia="ru-RU"/>
              </w:rPr>
            </w:pPr>
            <w:r w:rsidRPr="006B0A27">
              <w:rPr>
                <w:rFonts w:ascii="Times New Roman" w:eastAsia="Times New Roman" w:hAnsi="Times New Roman" w:cs="Times New Roman"/>
                <w:b/>
                <w:bCs/>
                <w:lang w:eastAsia="ru-RU"/>
              </w:rPr>
              <w:t>ест. + мех.</w:t>
            </w:r>
            <w:r w:rsidRPr="006B0A27">
              <w:rPr>
                <w:rFonts w:ascii="Times New Roman" w:eastAsia="Times New Roman" w:hAnsi="Times New Roman" w:cs="Times New Roman"/>
                <w:b/>
                <w:bCs/>
                <w:lang w:eastAsia="ru-RU"/>
              </w:rPr>
              <w:br/>
              <w:t>приращение</w:t>
            </w:r>
          </w:p>
        </w:tc>
        <w:tc>
          <w:tcPr>
            <w:tcW w:w="0" w:type="auto"/>
            <w:shd w:val="clear" w:color="auto" w:fill="CCCCFF"/>
            <w:vAlign w:val="center"/>
          </w:tcPr>
          <w:p w14:paraId="18D2563E" w14:textId="0BA60129" w:rsidR="006B0A27" w:rsidRPr="006B0A27" w:rsidRDefault="00D81511" w:rsidP="00E36DE4">
            <w:pPr>
              <w:spacing w:after="0" w:line="240" w:lineRule="auto"/>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баланс</w:t>
            </w:r>
            <w:r>
              <w:rPr>
                <w:rFonts w:ascii="Times New Roman" w:eastAsia="Times New Roman" w:hAnsi="Times New Roman" w:cs="Times New Roman"/>
                <w:b/>
                <w:bCs/>
                <w:lang w:eastAsia="ru-RU"/>
              </w:rPr>
              <w:br/>
            </w:r>
            <w:r w:rsidR="006B0A27" w:rsidRPr="006B0A27">
              <w:rPr>
                <w:rFonts w:ascii="Times New Roman" w:eastAsia="Times New Roman" w:hAnsi="Times New Roman" w:cs="Times New Roman"/>
                <w:b/>
                <w:bCs/>
                <w:lang w:eastAsia="ru-RU"/>
              </w:rPr>
              <w:t>миграци</w:t>
            </w:r>
            <w:r>
              <w:rPr>
                <w:rFonts w:ascii="Times New Roman" w:eastAsia="Times New Roman" w:hAnsi="Times New Roman" w:cs="Times New Roman"/>
                <w:b/>
                <w:bCs/>
                <w:lang w:eastAsia="ru-RU"/>
              </w:rPr>
              <w:t>и</w:t>
            </w:r>
          </w:p>
        </w:tc>
      </w:tr>
      <w:tr w:rsidR="0015602E" w:rsidRPr="006B0A27" w14:paraId="755EEAA3" w14:textId="58434789" w:rsidTr="006B0AFA">
        <w:trPr>
          <w:trHeight w:val="300"/>
          <w:jc w:val="center"/>
        </w:trPr>
        <w:tc>
          <w:tcPr>
            <w:tcW w:w="0" w:type="auto"/>
            <w:vAlign w:val="center"/>
            <w:hideMark/>
          </w:tcPr>
          <w:p w14:paraId="215BC552" w14:textId="235ECEC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hideMark/>
          </w:tcPr>
          <w:p w14:paraId="58ADA425" w14:textId="5DDE014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91,897,037</w:t>
            </w:r>
          </w:p>
        </w:tc>
        <w:tc>
          <w:tcPr>
            <w:tcW w:w="0" w:type="auto"/>
            <w:vAlign w:val="center"/>
            <w:hideMark/>
          </w:tcPr>
          <w:p w14:paraId="187EF29D" w14:textId="67EB9E1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50.9</w:t>
            </w:r>
          </w:p>
        </w:tc>
        <w:tc>
          <w:tcPr>
            <w:tcW w:w="0" w:type="auto"/>
            <w:vAlign w:val="center"/>
            <w:hideMark/>
          </w:tcPr>
          <w:p w14:paraId="592E3C56" w14:textId="3EFFEC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5DCD9E22" w14:textId="3EA4D3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hideMark/>
          </w:tcPr>
          <w:p w14:paraId="343877F6" w14:textId="0AA69C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1,419,898</w:t>
            </w:r>
          </w:p>
        </w:tc>
        <w:tc>
          <w:tcPr>
            <w:tcW w:w="0" w:type="auto"/>
            <w:vAlign w:val="center"/>
          </w:tcPr>
          <w:p w14:paraId="281C49C2" w14:textId="1927197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-161,677</w:t>
            </w:r>
          </w:p>
        </w:tc>
      </w:tr>
      <w:tr w:rsidR="0015602E" w:rsidRPr="006B0A27" w14:paraId="0A2F706E" w14:textId="60465C09" w:rsidTr="006B0AFA">
        <w:trPr>
          <w:trHeight w:val="300"/>
          <w:jc w:val="center"/>
        </w:trPr>
        <w:tc>
          <w:tcPr>
            <w:tcW w:w="0" w:type="auto"/>
            <w:vAlign w:val="center"/>
            <w:hideMark/>
          </w:tcPr>
          <w:p w14:paraId="555C59FD" w14:textId="6396F2D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hideMark/>
          </w:tcPr>
          <w:p w14:paraId="52F5129B" w14:textId="48615E1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93,316,935</w:t>
            </w:r>
          </w:p>
        </w:tc>
        <w:tc>
          <w:tcPr>
            <w:tcW w:w="0" w:type="auto"/>
            <w:vAlign w:val="center"/>
            <w:hideMark/>
          </w:tcPr>
          <w:p w14:paraId="1ED79A07" w14:textId="54BC42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50.8</w:t>
            </w:r>
          </w:p>
        </w:tc>
        <w:tc>
          <w:tcPr>
            <w:tcW w:w="0" w:type="auto"/>
            <w:vAlign w:val="center"/>
            <w:hideMark/>
          </w:tcPr>
          <w:p w14:paraId="503CD097" w14:textId="2C39536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32.1</w:t>
            </w:r>
          </w:p>
        </w:tc>
        <w:tc>
          <w:tcPr>
            <w:tcW w:w="0" w:type="auto"/>
            <w:vAlign w:val="center"/>
            <w:hideMark/>
          </w:tcPr>
          <w:p w14:paraId="481B06B9" w14:textId="2B4C5D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4FDDC731" w14:textId="0927923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1,702,397</w:t>
            </w:r>
          </w:p>
        </w:tc>
        <w:tc>
          <w:tcPr>
            <w:tcW w:w="0" w:type="auto"/>
            <w:vAlign w:val="center"/>
          </w:tcPr>
          <w:p w14:paraId="0645A6D4" w14:textId="51784B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-37,605</w:t>
            </w:r>
          </w:p>
        </w:tc>
      </w:tr>
      <w:tr w:rsidR="0015602E" w:rsidRPr="006B0A27" w14:paraId="2250E88C" w14:textId="391DD986" w:rsidTr="006B0AFA">
        <w:trPr>
          <w:trHeight w:val="300"/>
          <w:jc w:val="center"/>
        </w:trPr>
        <w:tc>
          <w:tcPr>
            <w:tcW w:w="0" w:type="auto"/>
            <w:vAlign w:val="center"/>
            <w:hideMark/>
          </w:tcPr>
          <w:p w14:paraId="58F8E654" w14:textId="7E5D5BE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hideMark/>
          </w:tcPr>
          <w:p w14:paraId="5FA91176" w14:textId="304B99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95,019,332</w:t>
            </w:r>
          </w:p>
        </w:tc>
        <w:tc>
          <w:tcPr>
            <w:tcW w:w="0" w:type="auto"/>
            <w:vAlign w:val="center"/>
            <w:hideMark/>
          </w:tcPr>
          <w:p w14:paraId="740FB9C0" w14:textId="59EC668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1A55EB72" w14:textId="379D212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33.6</w:t>
            </w:r>
          </w:p>
        </w:tc>
        <w:tc>
          <w:tcPr>
            <w:tcW w:w="0" w:type="auto"/>
            <w:vAlign w:val="center"/>
            <w:hideMark/>
          </w:tcPr>
          <w:p w14:paraId="6D362F15" w14:textId="07EA8D3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15.3</w:t>
            </w:r>
          </w:p>
        </w:tc>
        <w:tc>
          <w:tcPr>
            <w:tcW w:w="0" w:type="auto"/>
            <w:vAlign w:val="center"/>
            <w:hideMark/>
          </w:tcPr>
          <w:p w14:paraId="52B91B15" w14:textId="51EA517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1,309,410</w:t>
            </w:r>
          </w:p>
        </w:tc>
        <w:tc>
          <w:tcPr>
            <w:tcW w:w="0" w:type="auto"/>
            <w:vAlign w:val="center"/>
          </w:tcPr>
          <w:p w14:paraId="492EC099" w14:textId="706C2D8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-138,717</w:t>
            </w:r>
          </w:p>
        </w:tc>
      </w:tr>
      <w:tr w:rsidR="0015602E" w:rsidRPr="006B0A27" w14:paraId="05E08041" w14:textId="219F7C09" w:rsidTr="006B0AFA">
        <w:trPr>
          <w:trHeight w:val="300"/>
          <w:jc w:val="center"/>
        </w:trPr>
        <w:tc>
          <w:tcPr>
            <w:tcW w:w="0" w:type="auto"/>
            <w:vAlign w:val="center"/>
            <w:hideMark/>
          </w:tcPr>
          <w:p w14:paraId="14F5F643" w14:textId="365621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hideMark/>
          </w:tcPr>
          <w:p w14:paraId="3AF5330B" w14:textId="78C5F2A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96,328,742</w:t>
            </w:r>
          </w:p>
        </w:tc>
        <w:tc>
          <w:tcPr>
            <w:tcW w:w="0" w:type="auto"/>
            <w:vAlign w:val="center"/>
            <w:hideMark/>
          </w:tcPr>
          <w:p w14:paraId="6BB40A81" w14:textId="2419943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7503EB13" w14:textId="0FF91860"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31.2</w:t>
            </w:r>
          </w:p>
        </w:tc>
        <w:tc>
          <w:tcPr>
            <w:tcW w:w="0" w:type="auto"/>
            <w:vAlign w:val="center"/>
            <w:hideMark/>
          </w:tcPr>
          <w:p w14:paraId="325E2D9E" w14:textId="53A9370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hideMark/>
          </w:tcPr>
          <w:p w14:paraId="6208C7A9" w14:textId="4211D83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1,609,334</w:t>
            </w:r>
          </w:p>
        </w:tc>
        <w:tc>
          <w:tcPr>
            <w:tcW w:w="0" w:type="auto"/>
            <w:vAlign w:val="center"/>
          </w:tcPr>
          <w:p w14:paraId="7E661F8F" w14:textId="70FE01B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-158,115</w:t>
            </w:r>
          </w:p>
        </w:tc>
      </w:tr>
      <w:tr w:rsidR="0015602E" w:rsidRPr="006B0A27" w14:paraId="3401D51A" w14:textId="2ED5BD4B" w:rsidTr="006B0AFA">
        <w:trPr>
          <w:trHeight w:val="300"/>
          <w:jc w:val="center"/>
        </w:trPr>
        <w:tc>
          <w:tcPr>
            <w:tcW w:w="0" w:type="auto"/>
            <w:vAlign w:val="center"/>
            <w:hideMark/>
          </w:tcPr>
          <w:p w14:paraId="10A4F9A2" w14:textId="49457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hideMark/>
          </w:tcPr>
          <w:p w14:paraId="24098249" w14:textId="6F5DCB9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97,938,076</w:t>
            </w:r>
          </w:p>
        </w:tc>
        <w:tc>
          <w:tcPr>
            <w:tcW w:w="0" w:type="auto"/>
            <w:vAlign w:val="center"/>
            <w:hideMark/>
          </w:tcPr>
          <w:p w14:paraId="1BD7FA78" w14:textId="5D852C0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7B0A02A" w14:textId="20C2753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31.3</w:t>
            </w:r>
          </w:p>
        </w:tc>
        <w:tc>
          <w:tcPr>
            <w:tcW w:w="0" w:type="auto"/>
            <w:vAlign w:val="center"/>
            <w:hideMark/>
          </w:tcPr>
          <w:p w14:paraId="5DFD4B8A" w14:textId="2D647B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18.7</w:t>
            </w:r>
          </w:p>
        </w:tc>
        <w:tc>
          <w:tcPr>
            <w:tcW w:w="0" w:type="auto"/>
            <w:vAlign w:val="center"/>
            <w:hideMark/>
          </w:tcPr>
          <w:p w14:paraId="5947D6A1" w14:textId="69AF159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1,687,625</w:t>
            </w:r>
          </w:p>
        </w:tc>
        <w:tc>
          <w:tcPr>
            <w:tcW w:w="0" w:type="auto"/>
            <w:vAlign w:val="center"/>
          </w:tcPr>
          <w:p w14:paraId="58CBA1F6" w14:textId="33AC65B7"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-143,200</w:t>
            </w:r>
          </w:p>
        </w:tc>
      </w:tr>
      <w:tr w:rsidR="0015602E" w:rsidRPr="006B0A27" w14:paraId="5EEC1310" w14:textId="171151A8" w:rsidTr="006B0AFA">
        <w:trPr>
          <w:trHeight w:val="300"/>
          <w:jc w:val="center"/>
        </w:trPr>
        <w:tc>
          <w:tcPr>
            <w:tcW w:w="0" w:type="auto"/>
            <w:vAlign w:val="center"/>
            <w:hideMark/>
          </w:tcPr>
          <w:p w14:paraId="45590E87" w14:textId="23AC7D4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hideMark/>
          </w:tcPr>
          <w:p w14:paraId="048F20D8" w14:textId="7175E31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99,625,701</w:t>
            </w:r>
          </w:p>
        </w:tc>
        <w:tc>
          <w:tcPr>
            <w:tcW w:w="0" w:type="auto"/>
            <w:vAlign w:val="center"/>
            <w:hideMark/>
          </w:tcPr>
          <w:p w14:paraId="01EBC31B" w14:textId="78AD5C7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4CA8A4F8" w14:textId="67490FE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32.5</w:t>
            </w:r>
          </w:p>
        </w:tc>
        <w:tc>
          <w:tcPr>
            <w:tcW w:w="0" w:type="auto"/>
            <w:vAlign w:val="center"/>
            <w:hideMark/>
          </w:tcPr>
          <w:p w14:paraId="7CCDA6D8" w14:textId="44505A4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hideMark/>
          </w:tcPr>
          <w:p w14:paraId="78869AC3" w14:textId="364F76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1,532,978</w:t>
            </w:r>
          </w:p>
        </w:tc>
        <w:tc>
          <w:tcPr>
            <w:tcW w:w="0" w:type="auto"/>
            <w:vAlign w:val="center"/>
          </w:tcPr>
          <w:p w14:paraId="0E76541B" w14:textId="2C25AC1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-71,633</w:t>
            </w:r>
          </w:p>
        </w:tc>
      </w:tr>
      <w:tr w:rsidR="0015602E" w:rsidRPr="006B0A27" w14:paraId="7494B311" w14:textId="6C853A84" w:rsidTr="006B0AFA">
        <w:trPr>
          <w:trHeight w:val="300"/>
          <w:jc w:val="center"/>
        </w:trPr>
        <w:tc>
          <w:tcPr>
            <w:tcW w:w="0" w:type="auto"/>
            <w:vAlign w:val="center"/>
            <w:hideMark/>
          </w:tcPr>
          <w:p w14:paraId="21A44021" w14:textId="2C8C8D2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hideMark/>
          </w:tcPr>
          <w:p w14:paraId="353CFA5F" w14:textId="3190977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101,158,679</w:t>
            </w:r>
          </w:p>
        </w:tc>
        <w:tc>
          <w:tcPr>
            <w:tcW w:w="0" w:type="auto"/>
            <w:vAlign w:val="center"/>
            <w:hideMark/>
          </w:tcPr>
          <w:p w14:paraId="7F5DD3D1" w14:textId="7AA342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50.0</w:t>
            </w:r>
          </w:p>
        </w:tc>
        <w:tc>
          <w:tcPr>
            <w:tcW w:w="0" w:type="auto"/>
            <w:vAlign w:val="center"/>
            <w:hideMark/>
          </w:tcPr>
          <w:p w14:paraId="4D93F9CD" w14:textId="4FCFF03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32.0</w:t>
            </w:r>
          </w:p>
        </w:tc>
        <w:tc>
          <w:tcPr>
            <w:tcW w:w="0" w:type="auto"/>
            <w:vAlign w:val="center"/>
            <w:hideMark/>
          </w:tcPr>
          <w:p w14:paraId="40E3177F" w14:textId="454AC3D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18.0</w:t>
            </w:r>
          </w:p>
        </w:tc>
        <w:tc>
          <w:tcPr>
            <w:tcW w:w="0" w:type="auto"/>
            <w:vAlign w:val="center"/>
            <w:hideMark/>
          </w:tcPr>
          <w:p w14:paraId="63093DCC" w14:textId="6838628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1,729,727</w:t>
            </w:r>
          </w:p>
        </w:tc>
        <w:tc>
          <w:tcPr>
            <w:tcW w:w="0" w:type="auto"/>
            <w:vAlign w:val="center"/>
          </w:tcPr>
          <w:p w14:paraId="4E22C852" w14:textId="60512F0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-92,395</w:t>
            </w:r>
          </w:p>
        </w:tc>
      </w:tr>
      <w:tr w:rsidR="0015602E" w:rsidRPr="006B0A27" w14:paraId="0734ED6E" w14:textId="276BE10F" w:rsidTr="006B0AFA">
        <w:trPr>
          <w:trHeight w:val="300"/>
          <w:jc w:val="center"/>
        </w:trPr>
        <w:tc>
          <w:tcPr>
            <w:tcW w:w="0" w:type="auto"/>
            <w:vAlign w:val="center"/>
            <w:hideMark/>
          </w:tcPr>
          <w:p w14:paraId="07A68BF7" w14:textId="7E07BA8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hideMark/>
          </w:tcPr>
          <w:p w14:paraId="1B542EB7" w14:textId="338129E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102,888,406</w:t>
            </w:r>
          </w:p>
        </w:tc>
        <w:tc>
          <w:tcPr>
            <w:tcW w:w="0" w:type="auto"/>
            <w:vAlign w:val="center"/>
            <w:hideMark/>
          </w:tcPr>
          <w:p w14:paraId="0790EDDD" w14:textId="4F3DA17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5E01E06B" w14:textId="79B4CC8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hideMark/>
          </w:tcPr>
          <w:p w14:paraId="090B5E5D" w14:textId="1E368EC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hideMark/>
          </w:tcPr>
          <w:p w14:paraId="142FC212" w14:textId="40B784A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1,774,253</w:t>
            </w:r>
          </w:p>
        </w:tc>
        <w:tc>
          <w:tcPr>
            <w:tcW w:w="0" w:type="auto"/>
            <w:vAlign w:val="center"/>
          </w:tcPr>
          <w:p w14:paraId="70A5CC2C" w14:textId="79B1853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-130,162</w:t>
            </w:r>
          </w:p>
        </w:tc>
      </w:tr>
      <w:tr w:rsidR="0015602E" w:rsidRPr="006B0A27" w14:paraId="40EA86C0" w14:textId="23969804" w:rsidTr="006B0AFA">
        <w:trPr>
          <w:trHeight w:val="300"/>
          <w:jc w:val="center"/>
        </w:trPr>
        <w:tc>
          <w:tcPr>
            <w:tcW w:w="0" w:type="auto"/>
            <w:vAlign w:val="center"/>
            <w:hideMark/>
          </w:tcPr>
          <w:p w14:paraId="148553FB" w14:textId="1E16D81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hideMark/>
          </w:tcPr>
          <w:p w14:paraId="59F36E71" w14:textId="0DEC8B5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104,662,659</w:t>
            </w:r>
          </w:p>
        </w:tc>
        <w:tc>
          <w:tcPr>
            <w:tcW w:w="0" w:type="auto"/>
            <w:vAlign w:val="center"/>
            <w:hideMark/>
          </w:tcPr>
          <w:p w14:paraId="6AE0CFF9" w14:textId="30425F8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49.3</w:t>
            </w:r>
          </w:p>
        </w:tc>
        <w:tc>
          <w:tcPr>
            <w:tcW w:w="0" w:type="auto"/>
            <w:vAlign w:val="center"/>
            <w:hideMark/>
          </w:tcPr>
          <w:p w14:paraId="4D976503" w14:textId="0960C23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440B111C" w14:textId="79051A7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18.8</w:t>
            </w:r>
          </w:p>
        </w:tc>
        <w:tc>
          <w:tcPr>
            <w:tcW w:w="0" w:type="auto"/>
            <w:vAlign w:val="center"/>
            <w:hideMark/>
          </w:tcPr>
          <w:p w14:paraId="779C4406" w14:textId="5D4CD3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1,872,794</w:t>
            </w:r>
          </w:p>
        </w:tc>
        <w:tc>
          <w:tcPr>
            <w:tcW w:w="0" w:type="auto"/>
            <w:vAlign w:val="center"/>
          </w:tcPr>
          <w:p w14:paraId="635297CF" w14:textId="409EC1D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-92,210</w:t>
            </w:r>
          </w:p>
        </w:tc>
      </w:tr>
      <w:tr w:rsidR="0015602E" w:rsidRPr="006B0A27" w14:paraId="181BE28D" w14:textId="7296CF8A" w:rsidTr="006B0AFA">
        <w:trPr>
          <w:trHeight w:val="300"/>
          <w:jc w:val="center"/>
        </w:trPr>
        <w:tc>
          <w:tcPr>
            <w:tcW w:w="0" w:type="auto"/>
            <w:vAlign w:val="center"/>
            <w:hideMark/>
          </w:tcPr>
          <w:p w14:paraId="0040553C" w14:textId="778C8673"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hideMark/>
          </w:tcPr>
          <w:p w14:paraId="3F129E56" w14:textId="09BCE22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106,535,453</w:t>
            </w:r>
          </w:p>
        </w:tc>
        <w:tc>
          <w:tcPr>
            <w:tcW w:w="0" w:type="auto"/>
            <w:vAlign w:val="center"/>
            <w:hideMark/>
          </w:tcPr>
          <w:p w14:paraId="48512448" w14:textId="57FBD148"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45.6</w:t>
            </w:r>
          </w:p>
        </w:tc>
        <w:tc>
          <w:tcPr>
            <w:tcW w:w="0" w:type="auto"/>
            <w:vAlign w:val="center"/>
            <w:hideMark/>
          </w:tcPr>
          <w:p w14:paraId="6BE9BA9E" w14:textId="6252B48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00A91EC9" w14:textId="1A443E5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hideMark/>
          </w:tcPr>
          <w:p w14:paraId="730EC156" w14:textId="0249599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1,277,908</w:t>
            </w:r>
          </w:p>
        </w:tc>
        <w:tc>
          <w:tcPr>
            <w:tcW w:w="0" w:type="auto"/>
            <w:vAlign w:val="center"/>
          </w:tcPr>
          <w:p w14:paraId="1EA4DE31" w14:textId="74DF9D0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-131,009</w:t>
            </w:r>
          </w:p>
        </w:tc>
      </w:tr>
      <w:tr w:rsidR="0015602E" w:rsidRPr="006B0A27" w14:paraId="3AAE8F5A" w14:textId="35ECB76C" w:rsidTr="006B0AFA">
        <w:trPr>
          <w:trHeight w:val="300"/>
          <w:jc w:val="center"/>
        </w:trPr>
        <w:tc>
          <w:tcPr>
            <w:tcW w:w="0" w:type="auto"/>
            <w:vAlign w:val="center"/>
            <w:hideMark/>
          </w:tcPr>
          <w:p w14:paraId="00CF063B" w14:textId="5851D83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hideMark/>
          </w:tcPr>
          <w:p w14:paraId="212EB218" w14:textId="62023621"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107,813,361</w:t>
            </w:r>
          </w:p>
        </w:tc>
        <w:tc>
          <w:tcPr>
            <w:tcW w:w="0" w:type="auto"/>
            <w:vAlign w:val="center"/>
            <w:hideMark/>
          </w:tcPr>
          <w:p w14:paraId="17730017" w14:textId="7861ED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47.9</w:t>
            </w:r>
          </w:p>
        </w:tc>
        <w:tc>
          <w:tcPr>
            <w:tcW w:w="0" w:type="auto"/>
            <w:vAlign w:val="center"/>
            <w:hideMark/>
          </w:tcPr>
          <w:p w14:paraId="31D72844" w14:textId="7573C54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30.5</w:t>
            </w:r>
          </w:p>
        </w:tc>
        <w:tc>
          <w:tcPr>
            <w:tcW w:w="0" w:type="auto"/>
            <w:vAlign w:val="center"/>
            <w:hideMark/>
          </w:tcPr>
          <w:p w14:paraId="263099D9" w14:textId="1BDCBF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17.4</w:t>
            </w:r>
          </w:p>
        </w:tc>
        <w:tc>
          <w:tcPr>
            <w:tcW w:w="0" w:type="auto"/>
            <w:vAlign w:val="center"/>
            <w:hideMark/>
          </w:tcPr>
          <w:p w14:paraId="318AF38F" w14:textId="4BEDCFBC"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1,551,086</w:t>
            </w:r>
          </w:p>
        </w:tc>
        <w:tc>
          <w:tcPr>
            <w:tcW w:w="0" w:type="auto"/>
            <w:vAlign w:val="center"/>
          </w:tcPr>
          <w:p w14:paraId="554577DC" w14:textId="305C45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-320,012</w:t>
            </w:r>
          </w:p>
        </w:tc>
      </w:tr>
      <w:tr w:rsidR="0015602E" w:rsidRPr="006B0A27" w14:paraId="1966B965" w14:textId="651413A7" w:rsidTr="006B0AFA">
        <w:trPr>
          <w:trHeight w:val="300"/>
          <w:jc w:val="center"/>
        </w:trPr>
        <w:tc>
          <w:tcPr>
            <w:tcW w:w="0" w:type="auto"/>
            <w:vAlign w:val="center"/>
            <w:hideMark/>
          </w:tcPr>
          <w:p w14:paraId="55BE3C15" w14:textId="1BE2303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hideMark/>
          </w:tcPr>
          <w:p w14:paraId="7E13E59D" w14:textId="440B233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109,364,447</w:t>
            </w:r>
          </w:p>
        </w:tc>
        <w:tc>
          <w:tcPr>
            <w:tcW w:w="0" w:type="auto"/>
            <w:vAlign w:val="center"/>
            <w:hideMark/>
          </w:tcPr>
          <w:p w14:paraId="5C5CBF21" w14:textId="2C777C6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48.4</w:t>
            </w:r>
          </w:p>
        </w:tc>
        <w:tc>
          <w:tcPr>
            <w:tcW w:w="0" w:type="auto"/>
            <w:vAlign w:val="center"/>
            <w:hideMark/>
          </w:tcPr>
          <w:p w14:paraId="6D1D4202" w14:textId="4448EA7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167A2B95" w14:textId="77A7323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19.3</w:t>
            </w:r>
          </w:p>
        </w:tc>
        <w:tc>
          <w:tcPr>
            <w:tcW w:w="0" w:type="auto"/>
            <w:vAlign w:val="center"/>
            <w:hideMark/>
          </w:tcPr>
          <w:p w14:paraId="67E6B97C" w14:textId="655EA036"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1,569,785</w:t>
            </w:r>
          </w:p>
        </w:tc>
        <w:tc>
          <w:tcPr>
            <w:tcW w:w="0" w:type="auto"/>
            <w:vAlign w:val="center"/>
          </w:tcPr>
          <w:p w14:paraId="4E42DA9D" w14:textId="6407C35A"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-536,514</w:t>
            </w:r>
          </w:p>
        </w:tc>
      </w:tr>
      <w:tr w:rsidR="0015602E" w:rsidRPr="006B0A27" w14:paraId="6B8E5CE3" w14:textId="75C996EB" w:rsidTr="006B0AFA">
        <w:trPr>
          <w:trHeight w:val="300"/>
          <w:jc w:val="center"/>
        </w:trPr>
        <w:tc>
          <w:tcPr>
            <w:tcW w:w="0" w:type="auto"/>
            <w:vAlign w:val="center"/>
            <w:hideMark/>
          </w:tcPr>
          <w:p w14:paraId="14E30806" w14:textId="1FDEA2E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hideMark/>
          </w:tcPr>
          <w:p w14:paraId="64B787B9" w14:textId="65C7BF9B"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110,934,232</w:t>
            </w:r>
          </w:p>
        </w:tc>
        <w:tc>
          <w:tcPr>
            <w:tcW w:w="0" w:type="auto"/>
            <w:vAlign w:val="center"/>
            <w:hideMark/>
          </w:tcPr>
          <w:p w14:paraId="6FDEB13A" w14:textId="388A159C"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4D41E2EC" w14:textId="59103F6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29.1</w:t>
            </w:r>
          </w:p>
        </w:tc>
        <w:tc>
          <w:tcPr>
            <w:tcW w:w="0" w:type="auto"/>
            <w:vAlign w:val="center"/>
            <w:hideMark/>
          </w:tcPr>
          <w:p w14:paraId="73AB6474" w14:textId="294EC19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17.0</w:t>
            </w:r>
          </w:p>
        </w:tc>
        <w:tc>
          <w:tcPr>
            <w:tcW w:w="0" w:type="auto"/>
            <w:vAlign w:val="center"/>
            <w:hideMark/>
          </w:tcPr>
          <w:p w14:paraId="1139A57D" w14:textId="793E21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1,224,973</w:t>
            </w:r>
          </w:p>
        </w:tc>
        <w:tc>
          <w:tcPr>
            <w:tcW w:w="0" w:type="auto"/>
            <w:vAlign w:val="center"/>
          </w:tcPr>
          <w:p w14:paraId="51AFA610" w14:textId="4F5F78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-663,857</w:t>
            </w:r>
          </w:p>
        </w:tc>
      </w:tr>
      <w:tr w:rsidR="0015602E" w:rsidRPr="006B0A27" w14:paraId="3F0E98EB" w14:textId="5A8294D8" w:rsidTr="006B0AFA">
        <w:trPr>
          <w:trHeight w:val="300"/>
          <w:jc w:val="center"/>
        </w:trPr>
        <w:tc>
          <w:tcPr>
            <w:tcW w:w="0" w:type="auto"/>
            <w:vAlign w:val="center"/>
            <w:hideMark/>
          </w:tcPr>
          <w:p w14:paraId="4F8E5E4F" w14:textId="402947F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hideMark/>
          </w:tcPr>
          <w:p w14:paraId="23C4E1A1" w14:textId="5B656AA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112,159,205</w:t>
            </w:r>
          </w:p>
        </w:tc>
        <w:tc>
          <w:tcPr>
            <w:tcW w:w="0" w:type="auto"/>
            <w:vAlign w:val="center"/>
            <w:hideMark/>
          </w:tcPr>
          <w:p w14:paraId="5310AAAA" w14:textId="32CD4BE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4170190B" w14:textId="63C86A96"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30.8</w:t>
            </w:r>
          </w:p>
        </w:tc>
        <w:tc>
          <w:tcPr>
            <w:tcW w:w="0" w:type="auto"/>
            <w:vAlign w:val="center"/>
            <w:hideMark/>
          </w:tcPr>
          <w:p w14:paraId="047D9A4F" w14:textId="1BD8D77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15.5</w:t>
            </w:r>
          </w:p>
        </w:tc>
        <w:tc>
          <w:tcPr>
            <w:tcW w:w="0" w:type="auto"/>
            <w:vAlign w:val="center"/>
            <w:hideMark/>
          </w:tcPr>
          <w:p w14:paraId="61957DF9" w14:textId="68AAE44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1,167,889</w:t>
            </w:r>
          </w:p>
        </w:tc>
        <w:tc>
          <w:tcPr>
            <w:tcW w:w="0" w:type="auto"/>
            <w:vAlign w:val="center"/>
          </w:tcPr>
          <w:p w14:paraId="5E9504EC" w14:textId="15946773"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-571,544</w:t>
            </w:r>
          </w:p>
        </w:tc>
      </w:tr>
      <w:tr w:rsidR="0015602E" w:rsidRPr="006B0A27" w14:paraId="552E5FDF" w14:textId="15EAC580" w:rsidTr="006B0AFA">
        <w:trPr>
          <w:trHeight w:val="300"/>
          <w:jc w:val="center"/>
        </w:trPr>
        <w:tc>
          <w:tcPr>
            <w:tcW w:w="0" w:type="auto"/>
            <w:vAlign w:val="center"/>
            <w:hideMark/>
          </w:tcPr>
          <w:p w14:paraId="2E0D3295" w14:textId="41D4F7B7"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hideMark/>
          </w:tcPr>
          <w:p w14:paraId="4B5A5558" w14:textId="26E8F5E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113,327,094</w:t>
            </w:r>
          </w:p>
        </w:tc>
        <w:tc>
          <w:tcPr>
            <w:tcW w:w="0" w:type="auto"/>
            <w:vAlign w:val="center"/>
            <w:hideMark/>
          </w:tcPr>
          <w:p w14:paraId="6388FB4A" w14:textId="32B1964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191D3C6C" w14:textId="247EA00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32.6</w:t>
            </w:r>
          </w:p>
        </w:tc>
        <w:tc>
          <w:tcPr>
            <w:tcW w:w="0" w:type="auto"/>
            <w:vAlign w:val="center"/>
            <w:hideMark/>
          </w:tcPr>
          <w:p w14:paraId="11A3BC5A" w14:textId="20821999"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14.1</w:t>
            </w:r>
          </w:p>
        </w:tc>
        <w:tc>
          <w:tcPr>
            <w:tcW w:w="0" w:type="auto"/>
            <w:vAlign w:val="center"/>
            <w:hideMark/>
          </w:tcPr>
          <w:p w14:paraId="517D7640" w14:textId="7B89A33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1,337,401</w:t>
            </w:r>
          </w:p>
        </w:tc>
        <w:tc>
          <w:tcPr>
            <w:tcW w:w="0" w:type="auto"/>
            <w:vAlign w:val="center"/>
          </w:tcPr>
          <w:p w14:paraId="6AA78B53" w14:textId="58C2549F"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-260,680</w:t>
            </w:r>
          </w:p>
        </w:tc>
      </w:tr>
      <w:tr w:rsidR="0015602E" w:rsidRPr="006B0A27" w14:paraId="0FFCE971" w14:textId="3898E876" w:rsidTr="006B0AFA">
        <w:trPr>
          <w:trHeight w:val="300"/>
          <w:jc w:val="center"/>
        </w:trPr>
        <w:tc>
          <w:tcPr>
            <w:tcW w:w="0" w:type="auto"/>
            <w:vAlign w:val="center"/>
            <w:hideMark/>
          </w:tcPr>
          <w:p w14:paraId="6F20DA0E" w14:textId="3FDBFA2D"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hideMark/>
          </w:tcPr>
          <w:p w14:paraId="5A5A4871" w14:textId="693CB9E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114,664,495</w:t>
            </w:r>
          </w:p>
        </w:tc>
        <w:tc>
          <w:tcPr>
            <w:tcW w:w="0" w:type="auto"/>
            <w:vAlign w:val="center"/>
            <w:hideMark/>
          </w:tcPr>
          <w:p w14:paraId="5499EC8B" w14:textId="2D363DC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46.7</w:t>
            </w:r>
          </w:p>
        </w:tc>
        <w:tc>
          <w:tcPr>
            <w:tcW w:w="0" w:type="auto"/>
            <w:vAlign w:val="center"/>
            <w:hideMark/>
          </w:tcPr>
          <w:p w14:paraId="30147401" w14:textId="477ABFB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28.3</w:t>
            </w:r>
          </w:p>
        </w:tc>
        <w:tc>
          <w:tcPr>
            <w:tcW w:w="0" w:type="auto"/>
            <w:vAlign w:val="center"/>
            <w:hideMark/>
          </w:tcPr>
          <w:p w14:paraId="1BB3063C" w14:textId="285535A2"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18.3</w:t>
            </w:r>
          </w:p>
        </w:tc>
        <w:tc>
          <w:tcPr>
            <w:tcW w:w="0" w:type="auto"/>
            <w:vAlign w:val="center"/>
            <w:hideMark/>
          </w:tcPr>
          <w:p w14:paraId="3E02E44B" w14:textId="1477C28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1,975,569</w:t>
            </w:r>
          </w:p>
        </w:tc>
        <w:tc>
          <w:tcPr>
            <w:tcW w:w="0" w:type="auto"/>
            <w:vAlign w:val="center"/>
          </w:tcPr>
          <w:p w14:paraId="5D1AD3A1" w14:textId="6A4924A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-121,631</w:t>
            </w:r>
          </w:p>
        </w:tc>
      </w:tr>
      <w:tr w:rsidR="0015602E" w:rsidRPr="006B0A27" w14:paraId="5DCF8B8C" w14:textId="69359C61" w:rsidTr="006B0AFA">
        <w:trPr>
          <w:trHeight w:val="300"/>
          <w:jc w:val="center"/>
        </w:trPr>
        <w:tc>
          <w:tcPr>
            <w:tcW w:w="0" w:type="auto"/>
            <w:vAlign w:val="center"/>
            <w:hideMark/>
          </w:tcPr>
          <w:p w14:paraId="74943F82" w14:textId="13D162C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hideMark/>
          </w:tcPr>
          <w:p w14:paraId="7655458D" w14:textId="34530AFE"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116,640,064</w:t>
            </w:r>
          </w:p>
        </w:tc>
        <w:tc>
          <w:tcPr>
            <w:tcW w:w="0" w:type="auto"/>
            <w:vAlign w:val="center"/>
            <w:hideMark/>
          </w:tcPr>
          <w:p w14:paraId="405A1EA5" w14:textId="660BF8C1"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45.5</w:t>
            </w:r>
          </w:p>
        </w:tc>
        <w:tc>
          <w:tcPr>
            <w:tcW w:w="0" w:type="auto"/>
            <w:vAlign w:val="center"/>
            <w:hideMark/>
          </w:tcPr>
          <w:p w14:paraId="5C56737C" w14:textId="2ED0F4FF"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27.4</w:t>
            </w:r>
          </w:p>
        </w:tc>
        <w:tc>
          <w:tcPr>
            <w:tcW w:w="0" w:type="auto"/>
            <w:vAlign w:val="center"/>
            <w:hideMark/>
          </w:tcPr>
          <w:p w14:paraId="7B994A30" w14:textId="2287864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18.1</w:t>
            </w:r>
          </w:p>
        </w:tc>
        <w:tc>
          <w:tcPr>
            <w:tcW w:w="0" w:type="auto"/>
            <w:vAlign w:val="center"/>
            <w:hideMark/>
          </w:tcPr>
          <w:p w14:paraId="42C01417" w14:textId="07490502"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1,876,169</w:t>
            </w:r>
          </w:p>
        </w:tc>
        <w:tc>
          <w:tcPr>
            <w:tcW w:w="0" w:type="auto"/>
            <w:vAlign w:val="center"/>
          </w:tcPr>
          <w:p w14:paraId="48BD2DB9" w14:textId="3BBEE7F0"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-227,541</w:t>
            </w:r>
          </w:p>
        </w:tc>
      </w:tr>
      <w:tr w:rsidR="0015602E" w:rsidRPr="006B0A27" w14:paraId="0D4E4585" w14:textId="1C8FEF0C" w:rsidTr="006B0AFA">
        <w:trPr>
          <w:trHeight w:val="300"/>
          <w:jc w:val="center"/>
        </w:trPr>
        <w:tc>
          <w:tcPr>
            <w:tcW w:w="0" w:type="auto"/>
            <w:vAlign w:val="center"/>
            <w:hideMark/>
          </w:tcPr>
          <w:p w14:paraId="7E2967DA" w14:textId="6D946655"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hideMark/>
          </w:tcPr>
          <w:p w14:paraId="158208EA" w14:textId="76F0C5E4"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118,516,233</w:t>
            </w:r>
          </w:p>
        </w:tc>
        <w:tc>
          <w:tcPr>
            <w:tcW w:w="0" w:type="auto"/>
            <w:vAlign w:val="center"/>
            <w:hideMark/>
          </w:tcPr>
          <w:p w14:paraId="389CB015" w14:textId="1B6A4C8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44.7</w:t>
            </w:r>
          </w:p>
        </w:tc>
        <w:tc>
          <w:tcPr>
            <w:tcW w:w="0" w:type="auto"/>
            <w:vAlign w:val="center"/>
            <w:hideMark/>
          </w:tcPr>
          <w:p w14:paraId="6E1BDC82" w14:textId="00F39824"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28.4</w:t>
            </w:r>
          </w:p>
        </w:tc>
        <w:tc>
          <w:tcPr>
            <w:tcW w:w="0" w:type="auto"/>
            <w:vAlign w:val="center"/>
            <w:hideMark/>
          </w:tcPr>
          <w:p w14:paraId="3DE760FC" w14:textId="1D0D1CCA"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16.3</w:t>
            </w:r>
          </w:p>
        </w:tc>
        <w:tc>
          <w:tcPr>
            <w:tcW w:w="0" w:type="auto"/>
            <w:vAlign w:val="center"/>
            <w:hideMark/>
          </w:tcPr>
          <w:p w14:paraId="708083D4" w14:textId="3E7DABE8"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1,618,985</w:t>
            </w:r>
          </w:p>
        </w:tc>
        <w:tc>
          <w:tcPr>
            <w:tcW w:w="0" w:type="auto"/>
            <w:vAlign w:val="center"/>
          </w:tcPr>
          <w:p w14:paraId="58D254DB" w14:textId="76E370AD"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-310,766</w:t>
            </w:r>
          </w:p>
        </w:tc>
      </w:tr>
      <w:tr w:rsidR="0015602E" w:rsidRPr="006B0A27" w14:paraId="0CEDE585" w14:textId="180E49ED" w:rsidTr="00227853">
        <w:trPr>
          <w:trHeight w:val="300"/>
          <w:jc w:val="center"/>
        </w:trPr>
        <w:tc>
          <w:tcPr>
            <w:tcW w:w="0" w:type="auto"/>
            <w:tcBorders>
              <w:bottom w:val="single" w:sz="4" w:space="0" w:color="auto"/>
            </w:tcBorders>
            <w:vAlign w:val="center"/>
            <w:hideMark/>
          </w:tcPr>
          <w:p w14:paraId="0ECDA934" w14:textId="126744AE" w:rsidR="0015602E" w:rsidRPr="0015602E" w:rsidRDefault="0015602E" w:rsidP="0015602E">
            <w:pPr>
              <w:spacing w:after="0" w:line="240" w:lineRule="auto"/>
              <w:jc w:val="center"/>
              <w:rPr>
                <w:rFonts w:ascii="Times New Roman" w:eastAsia="Times New Roman" w:hAnsi="Times New Roman" w:cs="Times New Roman"/>
                <w:lang w:eastAsia="ru-RU"/>
              </w:rPr>
            </w:pPr>
            <w:r w:rsidRPr="0015602E">
              <w:rPr>
                <w:rFonts w:ascii="Times New Roman" w:hAnsi="Times New Roman" w:cs="Times New Roman"/>
                <w:color w:val="000000"/>
              </w:rPr>
              <w:t>1914</w:t>
            </w:r>
          </w:p>
        </w:tc>
        <w:tc>
          <w:tcPr>
            <w:tcW w:w="0" w:type="auto"/>
            <w:tcBorders>
              <w:bottom w:val="single" w:sz="4" w:space="0" w:color="auto"/>
            </w:tcBorders>
            <w:vAlign w:val="center"/>
            <w:hideMark/>
          </w:tcPr>
          <w:p w14:paraId="02E0F7FA" w14:textId="25232C89" w:rsidR="0015602E" w:rsidRPr="0015602E" w:rsidRDefault="0015602E" w:rsidP="0015602E">
            <w:pPr>
              <w:spacing w:after="0" w:line="240" w:lineRule="auto"/>
              <w:jc w:val="right"/>
              <w:rPr>
                <w:rFonts w:ascii="Times New Roman" w:eastAsia="Times New Roman" w:hAnsi="Times New Roman" w:cs="Times New Roman"/>
                <w:lang w:eastAsia="ru-RU"/>
              </w:rPr>
            </w:pPr>
            <w:r w:rsidRPr="0015602E">
              <w:rPr>
                <w:rFonts w:ascii="Times New Roman" w:hAnsi="Times New Roman" w:cs="Times New Roman"/>
                <w:color w:val="000000"/>
              </w:rPr>
              <w:t>120,135,218</w:t>
            </w:r>
          </w:p>
        </w:tc>
        <w:tc>
          <w:tcPr>
            <w:tcW w:w="0" w:type="auto"/>
            <w:tcBorders>
              <w:bottom w:val="single" w:sz="4" w:space="0" w:color="auto"/>
            </w:tcBorders>
            <w:vAlign w:val="center"/>
            <w:hideMark/>
          </w:tcPr>
          <w:p w14:paraId="0B95DB42" w14:textId="7FAF0033"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F09379E" w14:textId="646AD925"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6FA75B30" w14:textId="3394897A" w:rsidR="0015602E" w:rsidRPr="0015602E" w:rsidRDefault="0015602E" w:rsidP="0015602E">
            <w:pPr>
              <w:spacing w:after="0" w:line="240" w:lineRule="auto"/>
              <w:jc w:val="center"/>
              <w:rPr>
                <w:rFonts w:ascii="Times New Roman" w:eastAsia="Times New Roman" w:hAnsi="Times New Roman" w:cs="Times New Roman"/>
                <w:lang w:eastAsia="ru-RU"/>
              </w:rPr>
            </w:pPr>
          </w:p>
        </w:tc>
        <w:tc>
          <w:tcPr>
            <w:tcW w:w="0" w:type="auto"/>
            <w:tcBorders>
              <w:bottom w:val="single" w:sz="4" w:space="0" w:color="auto"/>
            </w:tcBorders>
            <w:vAlign w:val="center"/>
          </w:tcPr>
          <w:p w14:paraId="0262373E" w14:textId="1CF6652F" w:rsidR="0015602E" w:rsidRPr="0015602E" w:rsidRDefault="0015602E" w:rsidP="0015602E">
            <w:pPr>
              <w:spacing w:after="0" w:line="240" w:lineRule="auto"/>
              <w:jc w:val="right"/>
              <w:rPr>
                <w:rFonts w:ascii="Times New Roman" w:eastAsia="Times New Roman" w:hAnsi="Times New Roman" w:cs="Times New Roman"/>
                <w:lang w:eastAsia="ru-RU"/>
              </w:rPr>
            </w:pPr>
          </w:p>
        </w:tc>
        <w:tc>
          <w:tcPr>
            <w:tcW w:w="0" w:type="auto"/>
            <w:tcBorders>
              <w:bottom w:val="single" w:sz="4" w:space="0" w:color="auto"/>
            </w:tcBorders>
            <w:vAlign w:val="center"/>
          </w:tcPr>
          <w:p w14:paraId="7736BFF1" w14:textId="77777777" w:rsidR="0015602E" w:rsidRPr="0015602E" w:rsidRDefault="0015602E" w:rsidP="0015602E">
            <w:pPr>
              <w:spacing w:after="0" w:line="240" w:lineRule="auto"/>
              <w:jc w:val="right"/>
              <w:rPr>
                <w:rFonts w:ascii="Times New Roman" w:eastAsia="Times New Roman" w:hAnsi="Times New Roman" w:cs="Times New Roman"/>
                <w:lang w:eastAsia="ru-RU"/>
              </w:rPr>
            </w:pPr>
          </w:p>
        </w:tc>
      </w:tr>
      <w:tr w:rsidR="0015602E" w:rsidRPr="006B0A27" w14:paraId="4547764C" w14:textId="0A6E7F42" w:rsidTr="006B0AFA">
        <w:trPr>
          <w:trHeight w:val="300"/>
          <w:jc w:val="center"/>
        </w:trPr>
        <w:tc>
          <w:tcPr>
            <w:tcW w:w="0" w:type="auto"/>
            <w:vAlign w:val="center"/>
          </w:tcPr>
          <w:p w14:paraId="725928E2" w14:textId="5B51830C"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1896-1913</w:t>
            </w:r>
          </w:p>
        </w:tc>
        <w:tc>
          <w:tcPr>
            <w:tcW w:w="0" w:type="auto"/>
            <w:vAlign w:val="center"/>
          </w:tcPr>
          <w:p w14:paraId="618266D4" w14:textId="3990C166"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tcPr>
          <w:p w14:paraId="62AFAF40" w14:textId="3086F227"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48.1</w:t>
            </w:r>
          </w:p>
        </w:tc>
        <w:tc>
          <w:tcPr>
            <w:tcW w:w="0" w:type="auto"/>
            <w:vAlign w:val="center"/>
          </w:tcPr>
          <w:p w14:paraId="08E31B18" w14:textId="7B3EAB4F"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30.9</w:t>
            </w:r>
          </w:p>
        </w:tc>
        <w:tc>
          <w:tcPr>
            <w:tcW w:w="0" w:type="auto"/>
            <w:vAlign w:val="center"/>
          </w:tcPr>
          <w:p w14:paraId="0B933054" w14:textId="3EE8620D" w:rsidR="0015602E" w:rsidRPr="0015602E" w:rsidRDefault="0015602E" w:rsidP="0015602E">
            <w:pPr>
              <w:spacing w:after="0" w:line="240" w:lineRule="auto"/>
              <w:jc w:val="center"/>
              <w:rPr>
                <w:rFonts w:ascii="Times New Roman" w:eastAsia="Times New Roman" w:hAnsi="Times New Roman" w:cs="Times New Roman"/>
                <w:b/>
                <w:bCs/>
                <w:lang w:val="en-US" w:eastAsia="ru-RU"/>
              </w:rPr>
            </w:pPr>
            <w:r w:rsidRPr="0015602E">
              <w:rPr>
                <w:rFonts w:ascii="Times New Roman" w:hAnsi="Times New Roman" w:cs="Times New Roman"/>
                <w:b/>
                <w:bCs/>
                <w:color w:val="000000"/>
              </w:rPr>
              <w:t>17.2</w:t>
            </w:r>
          </w:p>
        </w:tc>
        <w:tc>
          <w:tcPr>
            <w:tcW w:w="0" w:type="auto"/>
            <w:vAlign w:val="center"/>
          </w:tcPr>
          <w:p w14:paraId="28B1BA5E" w14:textId="31AB35B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28,238,181</w:t>
            </w:r>
          </w:p>
        </w:tc>
        <w:tc>
          <w:tcPr>
            <w:tcW w:w="0" w:type="auto"/>
            <w:vAlign w:val="center"/>
          </w:tcPr>
          <w:p w14:paraId="4C14C072" w14:textId="0652D75D" w:rsidR="0015602E" w:rsidRPr="0015602E" w:rsidRDefault="0015602E" w:rsidP="0015602E">
            <w:pPr>
              <w:spacing w:after="0" w:line="240" w:lineRule="auto"/>
              <w:jc w:val="right"/>
              <w:rPr>
                <w:rFonts w:ascii="Times New Roman" w:eastAsia="Times New Roman" w:hAnsi="Times New Roman" w:cs="Times New Roman"/>
                <w:b/>
                <w:bCs/>
                <w:lang w:eastAsia="ru-RU"/>
              </w:rPr>
            </w:pPr>
            <w:r w:rsidRPr="0015602E">
              <w:rPr>
                <w:rFonts w:ascii="Times New Roman" w:hAnsi="Times New Roman" w:cs="Times New Roman"/>
                <w:b/>
                <w:bCs/>
                <w:color w:val="000000"/>
              </w:rPr>
              <w:t>-4,169,268</w:t>
            </w:r>
          </w:p>
        </w:tc>
      </w:tr>
    </w:tbl>
    <w:p w14:paraId="55C3300E" w14:textId="4BE96AAC" w:rsidR="00E36DE4" w:rsidRDefault="00AD531C" w:rsidP="009F6834">
      <w:pPr>
        <w:rPr>
          <w:rFonts w:ascii="Times New Roman" w:eastAsia="Times New Roman" w:hAnsi="Times New Roman" w:cs="Times New Roman"/>
          <w:sz w:val="24"/>
          <w:szCs w:val="24"/>
          <w:lang w:eastAsia="ru-RU"/>
        </w:rPr>
      </w:pPr>
      <w:r w:rsidRPr="00AD531C">
        <w:rPr>
          <w:rFonts w:ascii="Times New Roman" w:eastAsia="Times New Roman" w:hAnsi="Times New Roman" w:cs="Times New Roman"/>
          <w:sz w:val="24"/>
          <w:szCs w:val="24"/>
          <w:lang w:eastAsia="ru-RU"/>
        </w:rPr>
        <w:br/>
      </w:r>
      <w:r w:rsidR="002C7E40">
        <w:rPr>
          <w:rFonts w:ascii="Times New Roman" w:eastAsia="Times New Roman" w:hAnsi="Times New Roman" w:cs="Times New Roman"/>
          <w:sz w:val="24"/>
          <w:szCs w:val="24"/>
          <w:lang w:eastAsia="ru-RU"/>
        </w:rPr>
        <w:br/>
      </w:r>
    </w:p>
    <w:p w14:paraId="3418E712" w14:textId="77777777" w:rsidR="00E36DE4" w:rsidRDefault="00E36DE4">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05D1BD98" w14:textId="7F2FC339" w:rsidR="00E36DE4" w:rsidRPr="00E36DE4" w:rsidRDefault="00F13FBA" w:rsidP="00D70A8C">
      <w:pPr>
        <w:pStyle w:val="XNormal-0"/>
        <w:keepNext/>
        <w:spacing w:after="180"/>
        <w:rPr>
          <w:sz w:val="24"/>
        </w:rPr>
      </w:pPr>
      <w:r>
        <w:lastRenderedPageBreak/>
        <w:t>Среднегодовая численность населения и п</w:t>
      </w:r>
      <w:r w:rsidR="00D70A8C" w:rsidRPr="00EE112F">
        <w:t>оказатели естественного движения в нормировке на среднегодовую численность населения:</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86" w:type="dxa"/>
          <w:right w:w="86" w:type="dxa"/>
        </w:tblCellMar>
        <w:tblLook w:val="04A0" w:firstRow="1" w:lastRow="0" w:firstColumn="1" w:lastColumn="0" w:noHBand="0" w:noVBand="1"/>
      </w:tblPr>
      <w:tblGrid>
        <w:gridCol w:w="1126"/>
        <w:gridCol w:w="1605"/>
        <w:gridCol w:w="1465"/>
        <w:gridCol w:w="1307"/>
        <w:gridCol w:w="1548"/>
        <w:gridCol w:w="1081"/>
      </w:tblGrid>
      <w:tr w:rsidR="0015602E" w:rsidRPr="00E36DE4" w14:paraId="3CCC30C2" w14:textId="792CD29E" w:rsidTr="0015602E">
        <w:trPr>
          <w:trHeight w:val="20"/>
          <w:jc w:val="center"/>
        </w:trPr>
        <w:tc>
          <w:tcPr>
            <w:tcW w:w="0" w:type="auto"/>
            <w:shd w:val="clear" w:color="auto" w:fill="CCCCFF"/>
            <w:vAlign w:val="center"/>
            <w:hideMark/>
          </w:tcPr>
          <w:p w14:paraId="5A631395" w14:textId="5DB78B6F"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год</w:t>
            </w:r>
          </w:p>
        </w:tc>
        <w:tc>
          <w:tcPr>
            <w:tcW w:w="0" w:type="auto"/>
            <w:shd w:val="clear" w:color="auto" w:fill="CCCCFF"/>
            <w:vAlign w:val="center"/>
          </w:tcPr>
          <w:p w14:paraId="5F894CFE" w14:textId="17BCFE49" w:rsidR="0015602E" w:rsidRPr="00620644" w:rsidRDefault="0015602E" w:rsidP="00502778">
            <w:pPr>
              <w:spacing w:after="0" w:line="240" w:lineRule="auto"/>
              <w:contextualSpacing/>
              <w:jc w:val="center"/>
              <w:rPr>
                <w:rFonts w:ascii="Times New Roman" w:eastAsia="Times New Roman" w:hAnsi="Times New Roman" w:cs="Times New Roman"/>
                <w:b/>
                <w:bCs/>
                <w:lang w:eastAsia="ru-RU"/>
              </w:rPr>
            </w:pPr>
            <w:r>
              <w:rPr>
                <w:rFonts w:ascii="Times New Roman" w:eastAsia="Times New Roman" w:hAnsi="Times New Roman" w:cs="Times New Roman"/>
                <w:b/>
                <w:bCs/>
                <w:lang w:eastAsia="ru-RU"/>
              </w:rPr>
              <w:t>среднегодовая</w:t>
            </w:r>
            <w:r>
              <w:rPr>
                <w:rFonts w:ascii="Times New Roman" w:eastAsia="Times New Roman" w:hAnsi="Times New Roman" w:cs="Times New Roman"/>
                <w:b/>
                <w:bCs/>
                <w:lang w:eastAsia="ru-RU"/>
              </w:rPr>
              <w:br/>
              <w:t>численность</w:t>
            </w:r>
            <w:r>
              <w:rPr>
                <w:rFonts w:ascii="Times New Roman" w:eastAsia="Times New Roman" w:hAnsi="Times New Roman" w:cs="Times New Roman"/>
                <w:b/>
                <w:bCs/>
                <w:lang w:eastAsia="ru-RU"/>
              </w:rPr>
              <w:br/>
              <w:t>населения</w:t>
            </w:r>
          </w:p>
        </w:tc>
        <w:tc>
          <w:tcPr>
            <w:tcW w:w="0" w:type="auto"/>
            <w:shd w:val="clear" w:color="auto" w:fill="CCCCFF"/>
            <w:vAlign w:val="center"/>
            <w:hideMark/>
          </w:tcPr>
          <w:p w14:paraId="25F33125" w14:textId="1114A1A1"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рождаемость</w:t>
            </w:r>
          </w:p>
        </w:tc>
        <w:tc>
          <w:tcPr>
            <w:tcW w:w="0" w:type="auto"/>
            <w:shd w:val="clear" w:color="auto" w:fill="CCCCFF"/>
            <w:vAlign w:val="center"/>
            <w:hideMark/>
          </w:tcPr>
          <w:p w14:paraId="7DB10F23" w14:textId="219BA40B"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смертность</w:t>
            </w:r>
          </w:p>
        </w:tc>
        <w:tc>
          <w:tcPr>
            <w:tcW w:w="0" w:type="auto"/>
            <w:shd w:val="clear" w:color="auto" w:fill="CCCCFF"/>
            <w:vAlign w:val="center"/>
            <w:hideMark/>
          </w:tcPr>
          <w:p w14:paraId="0C9EA27C" w14:textId="712B7388" w:rsidR="0015602E" w:rsidRPr="00E36DE4" w:rsidRDefault="0015602E" w:rsidP="00502778">
            <w:pPr>
              <w:spacing w:after="0" w:line="240" w:lineRule="auto"/>
              <w:contextualSpacing/>
              <w:jc w:val="center"/>
              <w:rPr>
                <w:rFonts w:ascii="Times New Roman" w:eastAsia="Times New Roman" w:hAnsi="Times New Roman" w:cs="Times New Roman"/>
                <w:lang w:eastAsia="ru-RU"/>
              </w:rPr>
            </w:pPr>
            <w:r w:rsidRPr="00620644">
              <w:rPr>
                <w:rFonts w:ascii="Times New Roman" w:eastAsia="Times New Roman" w:hAnsi="Times New Roman" w:cs="Times New Roman"/>
                <w:b/>
                <w:bCs/>
                <w:lang w:eastAsia="ru-RU"/>
              </w:rPr>
              <w:t>естественный</w:t>
            </w:r>
            <w:r>
              <w:rPr>
                <w:rFonts w:ascii="Times New Roman" w:eastAsia="Times New Roman" w:hAnsi="Times New Roman" w:cs="Times New Roman"/>
                <w:b/>
                <w:bCs/>
                <w:lang w:eastAsia="ru-RU"/>
              </w:rPr>
              <w:br/>
            </w:r>
            <w:r w:rsidRPr="00620644">
              <w:rPr>
                <w:rFonts w:ascii="Times New Roman" w:eastAsia="Times New Roman" w:hAnsi="Times New Roman" w:cs="Times New Roman"/>
                <w:b/>
                <w:bCs/>
                <w:lang w:eastAsia="ru-RU"/>
              </w:rPr>
              <w:t>прирост</w:t>
            </w:r>
          </w:p>
        </w:tc>
        <w:tc>
          <w:tcPr>
            <w:tcW w:w="0" w:type="auto"/>
            <w:shd w:val="clear" w:color="auto" w:fill="CCCCFF"/>
            <w:vAlign w:val="center"/>
          </w:tcPr>
          <w:p w14:paraId="00F6107F" w14:textId="77777777" w:rsidR="0015602E" w:rsidRPr="001606D0" w:rsidRDefault="0015602E" w:rsidP="0015602E">
            <w:pPr>
              <w:keepNext/>
              <w:spacing w:after="0" w:line="240" w:lineRule="auto"/>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доля нас.</w:t>
            </w:r>
          </w:p>
          <w:p w14:paraId="4798E192" w14:textId="7AE37D5F" w:rsidR="0015602E" w:rsidRPr="00620644" w:rsidRDefault="0015602E" w:rsidP="0015602E">
            <w:pPr>
              <w:spacing w:after="0" w:line="240" w:lineRule="auto"/>
              <w:contextualSpacing/>
              <w:jc w:val="center"/>
              <w:rPr>
                <w:rFonts w:ascii="Times New Roman" w:eastAsia="Times New Roman" w:hAnsi="Times New Roman" w:cs="Times New Roman"/>
                <w:b/>
                <w:bCs/>
                <w:lang w:eastAsia="ru-RU"/>
              </w:rPr>
            </w:pPr>
            <w:r w:rsidRPr="001606D0">
              <w:rPr>
                <w:rFonts w:ascii="Times New Roman" w:eastAsia="Times New Roman" w:hAnsi="Times New Roman" w:cs="Times New Roman"/>
                <w:b/>
                <w:bCs/>
                <w:lang w:eastAsia="ru-RU"/>
              </w:rPr>
              <w:t>для е/</w:t>
            </w:r>
            <w:proofErr w:type="spellStart"/>
            <w:r w:rsidRPr="001606D0">
              <w:rPr>
                <w:rFonts w:ascii="Times New Roman" w:eastAsia="Times New Roman" w:hAnsi="Times New Roman" w:cs="Times New Roman"/>
                <w:b/>
                <w:bCs/>
                <w:lang w:eastAsia="ru-RU"/>
              </w:rPr>
              <w:t>п</w:t>
            </w:r>
            <w:proofErr w:type="spellEnd"/>
          </w:p>
        </w:tc>
      </w:tr>
      <w:tr w:rsidR="0015602E" w:rsidRPr="00E36DE4" w14:paraId="4A66A75E" w14:textId="4F1286B7" w:rsidTr="005E4F0E">
        <w:trPr>
          <w:trHeight w:val="20"/>
          <w:jc w:val="center"/>
        </w:trPr>
        <w:tc>
          <w:tcPr>
            <w:tcW w:w="0" w:type="auto"/>
            <w:vAlign w:val="center"/>
            <w:hideMark/>
          </w:tcPr>
          <w:p w14:paraId="007767C9" w14:textId="570A6B2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1896</w:t>
            </w:r>
          </w:p>
        </w:tc>
        <w:tc>
          <w:tcPr>
            <w:tcW w:w="0" w:type="auto"/>
            <w:vAlign w:val="center"/>
          </w:tcPr>
          <w:p w14:paraId="20208D9B" w14:textId="79F99C3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92,605,172</w:t>
            </w:r>
          </w:p>
        </w:tc>
        <w:tc>
          <w:tcPr>
            <w:tcW w:w="0" w:type="auto"/>
            <w:vAlign w:val="center"/>
            <w:hideMark/>
          </w:tcPr>
          <w:p w14:paraId="7FD52D4F" w14:textId="0B3232B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50.5</w:t>
            </w:r>
          </w:p>
        </w:tc>
        <w:tc>
          <w:tcPr>
            <w:tcW w:w="0" w:type="auto"/>
            <w:vAlign w:val="center"/>
            <w:hideMark/>
          </w:tcPr>
          <w:p w14:paraId="30381EBF" w14:textId="2031894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74004BBE" w14:textId="5135E50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17.1</w:t>
            </w:r>
          </w:p>
        </w:tc>
        <w:tc>
          <w:tcPr>
            <w:tcW w:w="0" w:type="auto"/>
            <w:vAlign w:val="center"/>
          </w:tcPr>
          <w:p w14:paraId="14C6EACE" w14:textId="1B9FBC92"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A8BFB7E" w14:textId="2E2AAFE3" w:rsidTr="005E4F0E">
        <w:trPr>
          <w:trHeight w:val="20"/>
          <w:jc w:val="center"/>
        </w:trPr>
        <w:tc>
          <w:tcPr>
            <w:tcW w:w="0" w:type="auto"/>
            <w:vAlign w:val="center"/>
            <w:hideMark/>
          </w:tcPr>
          <w:p w14:paraId="5F2F97FD" w14:textId="7E8AEF5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1897</w:t>
            </w:r>
          </w:p>
        </w:tc>
        <w:tc>
          <w:tcPr>
            <w:tcW w:w="0" w:type="auto"/>
            <w:vAlign w:val="center"/>
          </w:tcPr>
          <w:p w14:paraId="421632CB" w14:textId="0334307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94,165,569</w:t>
            </w:r>
          </w:p>
        </w:tc>
        <w:tc>
          <w:tcPr>
            <w:tcW w:w="0" w:type="auto"/>
            <w:vAlign w:val="center"/>
            <w:hideMark/>
          </w:tcPr>
          <w:p w14:paraId="3FE6B2C1" w14:textId="792135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50.3</w:t>
            </w:r>
          </w:p>
        </w:tc>
        <w:tc>
          <w:tcPr>
            <w:tcW w:w="0" w:type="auto"/>
            <w:vAlign w:val="center"/>
            <w:hideMark/>
          </w:tcPr>
          <w:p w14:paraId="10647AE5" w14:textId="0C28527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31.8</w:t>
            </w:r>
          </w:p>
        </w:tc>
        <w:tc>
          <w:tcPr>
            <w:tcW w:w="0" w:type="auto"/>
            <w:vAlign w:val="center"/>
            <w:hideMark/>
          </w:tcPr>
          <w:p w14:paraId="79CB626D" w14:textId="699C2A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18.5</w:t>
            </w:r>
          </w:p>
        </w:tc>
        <w:tc>
          <w:tcPr>
            <w:tcW w:w="0" w:type="auto"/>
            <w:vAlign w:val="center"/>
          </w:tcPr>
          <w:p w14:paraId="36AA6325" w14:textId="272A3B7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144B1E91" w14:textId="41AA4773" w:rsidTr="005E4F0E">
        <w:trPr>
          <w:trHeight w:val="20"/>
          <w:jc w:val="center"/>
        </w:trPr>
        <w:tc>
          <w:tcPr>
            <w:tcW w:w="0" w:type="auto"/>
            <w:vAlign w:val="center"/>
            <w:hideMark/>
          </w:tcPr>
          <w:p w14:paraId="373BC90C" w14:textId="04FADC8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1898</w:t>
            </w:r>
          </w:p>
        </w:tc>
        <w:tc>
          <w:tcPr>
            <w:tcW w:w="0" w:type="auto"/>
            <w:vAlign w:val="center"/>
          </w:tcPr>
          <w:p w14:paraId="7B0BD82D" w14:textId="1EF2A24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95,672,544</w:t>
            </w:r>
          </w:p>
        </w:tc>
        <w:tc>
          <w:tcPr>
            <w:tcW w:w="0" w:type="auto"/>
            <w:vAlign w:val="center"/>
            <w:hideMark/>
          </w:tcPr>
          <w:p w14:paraId="0B9C94A6" w14:textId="2C1A03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48.6</w:t>
            </w:r>
          </w:p>
        </w:tc>
        <w:tc>
          <w:tcPr>
            <w:tcW w:w="0" w:type="auto"/>
            <w:vAlign w:val="center"/>
            <w:hideMark/>
          </w:tcPr>
          <w:p w14:paraId="10FF5C21" w14:textId="040E5E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33.4</w:t>
            </w:r>
          </w:p>
        </w:tc>
        <w:tc>
          <w:tcPr>
            <w:tcW w:w="0" w:type="auto"/>
            <w:vAlign w:val="center"/>
            <w:hideMark/>
          </w:tcPr>
          <w:p w14:paraId="2F7E1DD4" w14:textId="45BE45D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15.2</w:t>
            </w:r>
          </w:p>
        </w:tc>
        <w:tc>
          <w:tcPr>
            <w:tcW w:w="0" w:type="auto"/>
            <w:vAlign w:val="center"/>
          </w:tcPr>
          <w:p w14:paraId="3C83EBC8" w14:textId="2F890F5C"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7886466D" w14:textId="2BF92BCD" w:rsidTr="005E4F0E">
        <w:trPr>
          <w:trHeight w:val="20"/>
          <w:jc w:val="center"/>
        </w:trPr>
        <w:tc>
          <w:tcPr>
            <w:tcW w:w="0" w:type="auto"/>
            <w:vAlign w:val="center"/>
            <w:hideMark/>
          </w:tcPr>
          <w:p w14:paraId="20E05E45" w14:textId="19FF4D0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1899</w:t>
            </w:r>
          </w:p>
        </w:tc>
        <w:tc>
          <w:tcPr>
            <w:tcW w:w="0" w:type="auto"/>
            <w:vAlign w:val="center"/>
          </w:tcPr>
          <w:p w14:paraId="635A848D" w14:textId="5093F51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97,131,187</w:t>
            </w:r>
          </w:p>
        </w:tc>
        <w:tc>
          <w:tcPr>
            <w:tcW w:w="0" w:type="auto"/>
            <w:vAlign w:val="center"/>
            <w:hideMark/>
          </w:tcPr>
          <w:p w14:paraId="5A8D3C61" w14:textId="385139A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49.2</w:t>
            </w:r>
          </w:p>
        </w:tc>
        <w:tc>
          <w:tcPr>
            <w:tcW w:w="0" w:type="auto"/>
            <w:vAlign w:val="center"/>
            <w:hideMark/>
          </w:tcPr>
          <w:p w14:paraId="775241BB" w14:textId="5227B26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30.9</w:t>
            </w:r>
          </w:p>
        </w:tc>
        <w:tc>
          <w:tcPr>
            <w:tcW w:w="0" w:type="auto"/>
            <w:vAlign w:val="center"/>
            <w:hideMark/>
          </w:tcPr>
          <w:p w14:paraId="29B0A3BD" w14:textId="4DD4D46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111230A4" w14:textId="78E5A991"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0F734B37" w14:textId="01E0BCE7" w:rsidTr="005E4F0E">
        <w:trPr>
          <w:trHeight w:val="20"/>
          <w:jc w:val="center"/>
        </w:trPr>
        <w:tc>
          <w:tcPr>
            <w:tcW w:w="0" w:type="auto"/>
            <w:vAlign w:val="center"/>
            <w:hideMark/>
          </w:tcPr>
          <w:p w14:paraId="5248A959" w14:textId="2D0389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1900</w:t>
            </w:r>
          </w:p>
        </w:tc>
        <w:tc>
          <w:tcPr>
            <w:tcW w:w="0" w:type="auto"/>
            <w:vAlign w:val="center"/>
          </w:tcPr>
          <w:p w14:paraId="581CF1B6" w14:textId="517739F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98,779,486</w:t>
            </w:r>
          </w:p>
        </w:tc>
        <w:tc>
          <w:tcPr>
            <w:tcW w:w="0" w:type="auto"/>
            <w:vAlign w:val="center"/>
            <w:hideMark/>
          </w:tcPr>
          <w:p w14:paraId="4895AEF2" w14:textId="6568809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1655E2B" w14:textId="01E9C25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31.0</w:t>
            </w:r>
          </w:p>
        </w:tc>
        <w:tc>
          <w:tcPr>
            <w:tcW w:w="0" w:type="auto"/>
            <w:vAlign w:val="center"/>
            <w:hideMark/>
          </w:tcPr>
          <w:p w14:paraId="18DA72D0" w14:textId="4877C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25BB9BAC" w14:textId="360F5EBB"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99.6</w:t>
            </w:r>
          </w:p>
        </w:tc>
      </w:tr>
      <w:tr w:rsidR="0015602E" w:rsidRPr="00E36DE4" w14:paraId="371B7F8D" w14:textId="294FE057" w:rsidTr="005E4F0E">
        <w:trPr>
          <w:trHeight w:val="20"/>
          <w:jc w:val="center"/>
        </w:trPr>
        <w:tc>
          <w:tcPr>
            <w:tcW w:w="0" w:type="auto"/>
            <w:vAlign w:val="center"/>
            <w:hideMark/>
          </w:tcPr>
          <w:p w14:paraId="5519328E" w14:textId="7441495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1901</w:t>
            </w:r>
          </w:p>
        </w:tc>
        <w:tc>
          <w:tcPr>
            <w:tcW w:w="0" w:type="auto"/>
            <w:vAlign w:val="center"/>
          </w:tcPr>
          <w:p w14:paraId="480AEFED" w14:textId="6BA72E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100,390,239</w:t>
            </w:r>
          </w:p>
        </w:tc>
        <w:tc>
          <w:tcPr>
            <w:tcW w:w="0" w:type="auto"/>
            <w:vAlign w:val="center"/>
            <w:hideMark/>
          </w:tcPr>
          <w:p w14:paraId="42B5468E" w14:textId="50D96F9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48.3</w:t>
            </w:r>
          </w:p>
        </w:tc>
        <w:tc>
          <w:tcPr>
            <w:tcW w:w="0" w:type="auto"/>
            <w:vAlign w:val="center"/>
            <w:hideMark/>
          </w:tcPr>
          <w:p w14:paraId="3F608EAD" w14:textId="2774701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764E5B8F" w14:textId="552B8E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16.0</w:t>
            </w:r>
          </w:p>
        </w:tc>
        <w:tc>
          <w:tcPr>
            <w:tcW w:w="0" w:type="auto"/>
            <w:vAlign w:val="center"/>
          </w:tcPr>
          <w:p w14:paraId="785E45B0" w14:textId="0319827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A2AA7D" w14:textId="53A47A35" w:rsidTr="005E4F0E">
        <w:trPr>
          <w:trHeight w:val="20"/>
          <w:jc w:val="center"/>
        </w:trPr>
        <w:tc>
          <w:tcPr>
            <w:tcW w:w="0" w:type="auto"/>
            <w:vAlign w:val="center"/>
            <w:hideMark/>
          </w:tcPr>
          <w:p w14:paraId="34F90EC7" w14:textId="19995F4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1902</w:t>
            </w:r>
          </w:p>
        </w:tc>
        <w:tc>
          <w:tcPr>
            <w:tcW w:w="0" w:type="auto"/>
            <w:vAlign w:val="center"/>
          </w:tcPr>
          <w:p w14:paraId="1F84C2BF" w14:textId="05BDC22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102,021,099</w:t>
            </w:r>
          </w:p>
        </w:tc>
        <w:tc>
          <w:tcPr>
            <w:tcW w:w="0" w:type="auto"/>
            <w:vAlign w:val="center"/>
            <w:hideMark/>
          </w:tcPr>
          <w:p w14:paraId="51B8B7DE" w14:textId="75DFD15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49.6</w:t>
            </w:r>
          </w:p>
        </w:tc>
        <w:tc>
          <w:tcPr>
            <w:tcW w:w="0" w:type="auto"/>
            <w:vAlign w:val="center"/>
            <w:hideMark/>
          </w:tcPr>
          <w:p w14:paraId="367295BE" w14:textId="6FE9C14B"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31.7</w:t>
            </w:r>
          </w:p>
        </w:tc>
        <w:tc>
          <w:tcPr>
            <w:tcW w:w="0" w:type="auto"/>
            <w:vAlign w:val="center"/>
            <w:hideMark/>
          </w:tcPr>
          <w:p w14:paraId="64E7688C" w14:textId="7A4AFEC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67F11419" w14:textId="2A1C8856"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49249181" w14:textId="269D02E9" w:rsidTr="005E4F0E">
        <w:trPr>
          <w:trHeight w:val="20"/>
          <w:jc w:val="center"/>
        </w:trPr>
        <w:tc>
          <w:tcPr>
            <w:tcW w:w="0" w:type="auto"/>
            <w:vAlign w:val="center"/>
            <w:hideMark/>
          </w:tcPr>
          <w:p w14:paraId="277338E8" w14:textId="5A5295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1903</w:t>
            </w:r>
          </w:p>
        </w:tc>
        <w:tc>
          <w:tcPr>
            <w:tcW w:w="0" w:type="auto"/>
            <w:vAlign w:val="center"/>
          </w:tcPr>
          <w:p w14:paraId="1F6242F7" w14:textId="20CA15A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103,773,005</w:t>
            </w:r>
          </w:p>
        </w:tc>
        <w:tc>
          <w:tcPr>
            <w:tcW w:w="0" w:type="auto"/>
            <w:vAlign w:val="center"/>
            <w:hideMark/>
          </w:tcPr>
          <w:p w14:paraId="0A5AD84D" w14:textId="1AFEB6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48.5</w:t>
            </w:r>
          </w:p>
        </w:tc>
        <w:tc>
          <w:tcPr>
            <w:tcW w:w="0" w:type="auto"/>
            <w:vAlign w:val="center"/>
            <w:hideMark/>
          </w:tcPr>
          <w:p w14:paraId="5A28C867" w14:textId="0D09EE3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30.1</w:t>
            </w:r>
          </w:p>
        </w:tc>
        <w:tc>
          <w:tcPr>
            <w:tcW w:w="0" w:type="auto"/>
            <w:vAlign w:val="center"/>
            <w:hideMark/>
          </w:tcPr>
          <w:p w14:paraId="699D0DBA" w14:textId="1B2DC096"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18.4</w:t>
            </w:r>
          </w:p>
        </w:tc>
        <w:tc>
          <w:tcPr>
            <w:tcW w:w="0" w:type="auto"/>
            <w:vAlign w:val="center"/>
          </w:tcPr>
          <w:p w14:paraId="708579D6" w14:textId="45420D4A"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2437263" w14:textId="4B9FF4BD" w:rsidTr="005E4F0E">
        <w:trPr>
          <w:trHeight w:val="20"/>
          <w:jc w:val="center"/>
        </w:trPr>
        <w:tc>
          <w:tcPr>
            <w:tcW w:w="0" w:type="auto"/>
            <w:vAlign w:val="center"/>
            <w:hideMark/>
          </w:tcPr>
          <w:p w14:paraId="1AEEE226" w14:textId="564962E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1904</w:t>
            </w:r>
          </w:p>
        </w:tc>
        <w:tc>
          <w:tcPr>
            <w:tcW w:w="0" w:type="auto"/>
            <w:vAlign w:val="center"/>
          </w:tcPr>
          <w:p w14:paraId="49CF3431" w14:textId="7F86066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105,596,288</w:t>
            </w:r>
          </w:p>
        </w:tc>
        <w:tc>
          <w:tcPr>
            <w:tcW w:w="0" w:type="auto"/>
            <w:vAlign w:val="center"/>
            <w:hideMark/>
          </w:tcPr>
          <w:p w14:paraId="59668EF0" w14:textId="3A56860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48.9</w:t>
            </w:r>
          </w:p>
        </w:tc>
        <w:tc>
          <w:tcPr>
            <w:tcW w:w="0" w:type="auto"/>
            <w:vAlign w:val="center"/>
            <w:hideMark/>
          </w:tcPr>
          <w:p w14:paraId="4E8683CC" w14:textId="2831E4E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30.2</w:t>
            </w:r>
          </w:p>
        </w:tc>
        <w:tc>
          <w:tcPr>
            <w:tcW w:w="0" w:type="auto"/>
            <w:vAlign w:val="center"/>
            <w:hideMark/>
          </w:tcPr>
          <w:p w14:paraId="197B178E" w14:textId="6EA7A21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18.6</w:t>
            </w:r>
          </w:p>
        </w:tc>
        <w:tc>
          <w:tcPr>
            <w:tcW w:w="0" w:type="auto"/>
            <w:vAlign w:val="center"/>
          </w:tcPr>
          <w:p w14:paraId="527CC303" w14:textId="300366D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EC52C73" w14:textId="17522774" w:rsidTr="005E4F0E">
        <w:trPr>
          <w:trHeight w:val="20"/>
          <w:jc w:val="center"/>
        </w:trPr>
        <w:tc>
          <w:tcPr>
            <w:tcW w:w="0" w:type="auto"/>
            <w:vAlign w:val="center"/>
            <w:hideMark/>
          </w:tcPr>
          <w:p w14:paraId="1088049A" w14:textId="51FF260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1905</w:t>
            </w:r>
          </w:p>
        </w:tc>
        <w:tc>
          <w:tcPr>
            <w:tcW w:w="0" w:type="auto"/>
            <w:vAlign w:val="center"/>
          </w:tcPr>
          <w:p w14:paraId="2CE5C2F2" w14:textId="0FBC17D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107,173,137</w:t>
            </w:r>
          </w:p>
        </w:tc>
        <w:tc>
          <w:tcPr>
            <w:tcW w:w="0" w:type="auto"/>
            <w:vAlign w:val="center"/>
            <w:hideMark/>
          </w:tcPr>
          <w:p w14:paraId="4D254A1B" w14:textId="23AFBDD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45.4</w:t>
            </w:r>
          </w:p>
        </w:tc>
        <w:tc>
          <w:tcPr>
            <w:tcW w:w="0" w:type="auto"/>
            <w:vAlign w:val="center"/>
            <w:hideMark/>
          </w:tcPr>
          <w:p w14:paraId="2A98D68F" w14:textId="13E55CA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32.2</w:t>
            </w:r>
          </w:p>
        </w:tc>
        <w:tc>
          <w:tcPr>
            <w:tcW w:w="0" w:type="auto"/>
            <w:vAlign w:val="center"/>
            <w:hideMark/>
          </w:tcPr>
          <w:p w14:paraId="446C033E" w14:textId="0672BD9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13.2</w:t>
            </w:r>
          </w:p>
        </w:tc>
        <w:tc>
          <w:tcPr>
            <w:tcW w:w="0" w:type="auto"/>
            <w:vAlign w:val="center"/>
          </w:tcPr>
          <w:p w14:paraId="45C04D0E" w14:textId="7ADF952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AB36D4" w14:textId="7D58E999" w:rsidTr="005E4F0E">
        <w:trPr>
          <w:trHeight w:val="20"/>
          <w:jc w:val="center"/>
        </w:trPr>
        <w:tc>
          <w:tcPr>
            <w:tcW w:w="0" w:type="auto"/>
            <w:vAlign w:val="center"/>
          </w:tcPr>
          <w:p w14:paraId="434D022B" w14:textId="16D241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1906</w:t>
            </w:r>
          </w:p>
        </w:tc>
        <w:tc>
          <w:tcPr>
            <w:tcW w:w="0" w:type="auto"/>
            <w:vAlign w:val="center"/>
          </w:tcPr>
          <w:p w14:paraId="7C590FCC" w14:textId="5FF0D10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108,587,058</w:t>
            </w:r>
          </w:p>
        </w:tc>
        <w:tc>
          <w:tcPr>
            <w:tcW w:w="0" w:type="auto"/>
            <w:vAlign w:val="center"/>
          </w:tcPr>
          <w:p w14:paraId="7FBFFFB0" w14:textId="3B51CF0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47.6</w:t>
            </w:r>
          </w:p>
        </w:tc>
        <w:tc>
          <w:tcPr>
            <w:tcW w:w="0" w:type="auto"/>
            <w:vAlign w:val="center"/>
          </w:tcPr>
          <w:p w14:paraId="03C10970" w14:textId="103456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30.3</w:t>
            </w:r>
          </w:p>
        </w:tc>
        <w:tc>
          <w:tcPr>
            <w:tcW w:w="0" w:type="auto"/>
            <w:vAlign w:val="center"/>
          </w:tcPr>
          <w:p w14:paraId="1F93C2F7" w14:textId="7FB4481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17.3</w:t>
            </w:r>
          </w:p>
        </w:tc>
        <w:tc>
          <w:tcPr>
            <w:tcW w:w="0" w:type="auto"/>
            <w:vAlign w:val="center"/>
          </w:tcPr>
          <w:p w14:paraId="570698C7" w14:textId="423E4E6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1D6EDD1" w14:textId="331FF06C" w:rsidTr="005E4F0E">
        <w:trPr>
          <w:trHeight w:val="20"/>
          <w:jc w:val="center"/>
        </w:trPr>
        <w:tc>
          <w:tcPr>
            <w:tcW w:w="0" w:type="auto"/>
            <w:vAlign w:val="center"/>
            <w:hideMark/>
          </w:tcPr>
          <w:p w14:paraId="6D472A31" w14:textId="0557191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1907</w:t>
            </w:r>
          </w:p>
        </w:tc>
        <w:tc>
          <w:tcPr>
            <w:tcW w:w="0" w:type="auto"/>
            <w:vAlign w:val="center"/>
          </w:tcPr>
          <w:p w14:paraId="62FD4F28" w14:textId="1BFB577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110,147,475</w:t>
            </w:r>
          </w:p>
        </w:tc>
        <w:tc>
          <w:tcPr>
            <w:tcW w:w="0" w:type="auto"/>
            <w:vAlign w:val="center"/>
            <w:hideMark/>
          </w:tcPr>
          <w:p w14:paraId="5E2A81BA" w14:textId="1679565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48.1</w:t>
            </w:r>
          </w:p>
        </w:tc>
        <w:tc>
          <w:tcPr>
            <w:tcW w:w="0" w:type="auto"/>
            <w:vAlign w:val="center"/>
            <w:hideMark/>
          </w:tcPr>
          <w:p w14:paraId="1FBF9404" w14:textId="284E70E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139E0FF5" w14:textId="29ECDA63"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w:t>
            </w:r>
          </w:p>
        </w:tc>
        <w:tc>
          <w:tcPr>
            <w:tcW w:w="0" w:type="auto"/>
            <w:vAlign w:val="center"/>
          </w:tcPr>
          <w:p w14:paraId="6B5728D0" w14:textId="7E82C195"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379C4D7B" w14:textId="09C59BA4" w:rsidTr="005E4F0E">
        <w:trPr>
          <w:trHeight w:val="20"/>
          <w:jc w:val="center"/>
        </w:trPr>
        <w:tc>
          <w:tcPr>
            <w:tcW w:w="0" w:type="auto"/>
            <w:vAlign w:val="center"/>
            <w:hideMark/>
          </w:tcPr>
          <w:p w14:paraId="1D6E2D2A" w14:textId="0FB910A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1908</w:t>
            </w:r>
          </w:p>
        </w:tc>
        <w:tc>
          <w:tcPr>
            <w:tcW w:w="0" w:type="auto"/>
            <w:vAlign w:val="center"/>
          </w:tcPr>
          <w:p w14:paraId="6D83C74A" w14:textId="60A1A914"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111,545,597</w:t>
            </w:r>
          </w:p>
        </w:tc>
        <w:tc>
          <w:tcPr>
            <w:tcW w:w="0" w:type="auto"/>
            <w:vAlign w:val="center"/>
            <w:hideMark/>
          </w:tcPr>
          <w:p w14:paraId="26C76D9D" w14:textId="1C8A0327"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45.9</w:t>
            </w:r>
          </w:p>
        </w:tc>
        <w:tc>
          <w:tcPr>
            <w:tcW w:w="0" w:type="auto"/>
            <w:vAlign w:val="center"/>
            <w:hideMark/>
          </w:tcPr>
          <w:p w14:paraId="4BC4F335" w14:textId="3BDADCD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28.9</w:t>
            </w:r>
          </w:p>
        </w:tc>
        <w:tc>
          <w:tcPr>
            <w:tcW w:w="0" w:type="auto"/>
            <w:vAlign w:val="center"/>
            <w:hideMark/>
          </w:tcPr>
          <w:p w14:paraId="5DB3038E" w14:textId="43CE5E5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16.9</w:t>
            </w:r>
          </w:p>
        </w:tc>
        <w:tc>
          <w:tcPr>
            <w:tcW w:w="0" w:type="auto"/>
            <w:vAlign w:val="center"/>
          </w:tcPr>
          <w:p w14:paraId="7CF0A197" w14:textId="5F068347"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53426ED" w14:textId="367414D8" w:rsidTr="005E4F0E">
        <w:trPr>
          <w:trHeight w:val="20"/>
          <w:jc w:val="center"/>
        </w:trPr>
        <w:tc>
          <w:tcPr>
            <w:tcW w:w="0" w:type="auto"/>
            <w:vAlign w:val="center"/>
            <w:hideMark/>
          </w:tcPr>
          <w:p w14:paraId="02553AEF" w14:textId="17D5B39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1909</w:t>
            </w:r>
          </w:p>
        </w:tc>
        <w:tc>
          <w:tcPr>
            <w:tcW w:w="0" w:type="auto"/>
            <w:vAlign w:val="center"/>
          </w:tcPr>
          <w:p w14:paraId="42D0F804" w14:textId="52E6D0C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112,742,141</w:t>
            </w:r>
          </w:p>
        </w:tc>
        <w:tc>
          <w:tcPr>
            <w:tcW w:w="0" w:type="auto"/>
            <w:vAlign w:val="center"/>
            <w:hideMark/>
          </w:tcPr>
          <w:p w14:paraId="1AC28EBC" w14:textId="5D1FEF6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46.1</w:t>
            </w:r>
          </w:p>
        </w:tc>
        <w:tc>
          <w:tcPr>
            <w:tcW w:w="0" w:type="auto"/>
            <w:vAlign w:val="center"/>
            <w:hideMark/>
          </w:tcPr>
          <w:p w14:paraId="34EA86B6" w14:textId="20C8C89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30.6</w:t>
            </w:r>
          </w:p>
        </w:tc>
        <w:tc>
          <w:tcPr>
            <w:tcW w:w="0" w:type="auto"/>
            <w:vAlign w:val="center"/>
            <w:hideMark/>
          </w:tcPr>
          <w:p w14:paraId="243EB861" w14:textId="6F4DF77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15.4</w:t>
            </w:r>
          </w:p>
        </w:tc>
        <w:tc>
          <w:tcPr>
            <w:tcW w:w="0" w:type="auto"/>
            <w:vAlign w:val="center"/>
          </w:tcPr>
          <w:p w14:paraId="1E506708" w14:textId="1D1C44DD"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023D08B1" w14:textId="0D8D591A" w:rsidTr="005E4F0E">
        <w:trPr>
          <w:trHeight w:val="20"/>
          <w:jc w:val="center"/>
        </w:trPr>
        <w:tc>
          <w:tcPr>
            <w:tcW w:w="0" w:type="auto"/>
            <w:vAlign w:val="center"/>
            <w:hideMark/>
          </w:tcPr>
          <w:p w14:paraId="0CC602BB" w14:textId="3E42CF9D"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1910</w:t>
            </w:r>
          </w:p>
        </w:tc>
        <w:tc>
          <w:tcPr>
            <w:tcW w:w="0" w:type="auto"/>
            <w:vAlign w:val="center"/>
          </w:tcPr>
          <w:p w14:paraId="33CD0732" w14:textId="04880311"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113,994,487</w:t>
            </w:r>
          </w:p>
        </w:tc>
        <w:tc>
          <w:tcPr>
            <w:tcW w:w="0" w:type="auto"/>
            <w:vAlign w:val="center"/>
            <w:hideMark/>
          </w:tcPr>
          <w:p w14:paraId="23636EFE" w14:textId="6A1F09E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46.4</w:t>
            </w:r>
          </w:p>
        </w:tc>
        <w:tc>
          <w:tcPr>
            <w:tcW w:w="0" w:type="auto"/>
            <w:vAlign w:val="center"/>
            <w:hideMark/>
          </w:tcPr>
          <w:p w14:paraId="38A5BC73" w14:textId="1ABC381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32.4</w:t>
            </w:r>
          </w:p>
        </w:tc>
        <w:tc>
          <w:tcPr>
            <w:tcW w:w="0" w:type="auto"/>
            <w:vAlign w:val="center"/>
            <w:hideMark/>
          </w:tcPr>
          <w:p w14:paraId="493B47C4" w14:textId="7764890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14.0</w:t>
            </w:r>
          </w:p>
        </w:tc>
        <w:tc>
          <w:tcPr>
            <w:tcW w:w="0" w:type="auto"/>
            <w:vAlign w:val="center"/>
          </w:tcPr>
          <w:p w14:paraId="02A000F5" w14:textId="66E9EC1E"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07FF7D3" w14:textId="4F51678F" w:rsidTr="005E4F0E">
        <w:trPr>
          <w:trHeight w:val="20"/>
          <w:jc w:val="center"/>
        </w:trPr>
        <w:tc>
          <w:tcPr>
            <w:tcW w:w="0" w:type="auto"/>
            <w:vAlign w:val="center"/>
            <w:hideMark/>
          </w:tcPr>
          <w:p w14:paraId="7A8323A5" w14:textId="1C99B83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1911</w:t>
            </w:r>
          </w:p>
        </w:tc>
        <w:tc>
          <w:tcPr>
            <w:tcW w:w="0" w:type="auto"/>
            <w:vAlign w:val="center"/>
          </w:tcPr>
          <w:p w14:paraId="3636D69C" w14:textId="5870D6B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115,649,467</w:t>
            </w:r>
          </w:p>
        </w:tc>
        <w:tc>
          <w:tcPr>
            <w:tcW w:w="0" w:type="auto"/>
            <w:vAlign w:val="center"/>
            <w:hideMark/>
          </w:tcPr>
          <w:p w14:paraId="13FB7DBD" w14:textId="643D2D2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46.3</w:t>
            </w:r>
          </w:p>
        </w:tc>
        <w:tc>
          <w:tcPr>
            <w:tcW w:w="0" w:type="auto"/>
            <w:vAlign w:val="center"/>
            <w:hideMark/>
          </w:tcPr>
          <w:p w14:paraId="32136B64" w14:textId="47493B0C"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28.1</w:t>
            </w:r>
          </w:p>
        </w:tc>
        <w:tc>
          <w:tcPr>
            <w:tcW w:w="0" w:type="auto"/>
            <w:vAlign w:val="center"/>
            <w:hideMark/>
          </w:tcPr>
          <w:p w14:paraId="2E0BA9DB" w14:textId="28196E3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18.2</w:t>
            </w:r>
          </w:p>
        </w:tc>
        <w:tc>
          <w:tcPr>
            <w:tcW w:w="0" w:type="auto"/>
            <w:vAlign w:val="center"/>
          </w:tcPr>
          <w:p w14:paraId="00FEA768" w14:textId="72A6386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7844521E" w14:textId="4468EBB7" w:rsidTr="005E4F0E">
        <w:trPr>
          <w:trHeight w:val="20"/>
          <w:jc w:val="center"/>
        </w:trPr>
        <w:tc>
          <w:tcPr>
            <w:tcW w:w="0" w:type="auto"/>
            <w:vAlign w:val="center"/>
            <w:hideMark/>
          </w:tcPr>
          <w:p w14:paraId="18531526" w14:textId="085262C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1912</w:t>
            </w:r>
          </w:p>
        </w:tc>
        <w:tc>
          <w:tcPr>
            <w:tcW w:w="0" w:type="auto"/>
            <w:vAlign w:val="center"/>
          </w:tcPr>
          <w:p w14:paraId="0E229494" w14:textId="6E22A262"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117,575,654</w:t>
            </w:r>
          </w:p>
        </w:tc>
        <w:tc>
          <w:tcPr>
            <w:tcW w:w="0" w:type="auto"/>
            <w:vAlign w:val="center"/>
            <w:hideMark/>
          </w:tcPr>
          <w:p w14:paraId="465F0ED2" w14:textId="75F7587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45.1</w:t>
            </w:r>
          </w:p>
        </w:tc>
        <w:tc>
          <w:tcPr>
            <w:tcW w:w="0" w:type="auto"/>
            <w:vAlign w:val="center"/>
            <w:hideMark/>
          </w:tcPr>
          <w:p w14:paraId="47C87B16" w14:textId="1B18AFC5"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27.2</w:t>
            </w:r>
          </w:p>
        </w:tc>
        <w:tc>
          <w:tcPr>
            <w:tcW w:w="0" w:type="auto"/>
            <w:vAlign w:val="center"/>
            <w:hideMark/>
          </w:tcPr>
          <w:p w14:paraId="7126CAF0" w14:textId="50E51758"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17.9</w:t>
            </w:r>
          </w:p>
        </w:tc>
        <w:tc>
          <w:tcPr>
            <w:tcW w:w="0" w:type="auto"/>
            <w:vAlign w:val="center"/>
          </w:tcPr>
          <w:p w14:paraId="0827A865" w14:textId="7FBD7690"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1C55357E" w14:textId="7473F29F" w:rsidTr="005E4F0E">
        <w:trPr>
          <w:trHeight w:val="20"/>
          <w:jc w:val="center"/>
        </w:trPr>
        <w:tc>
          <w:tcPr>
            <w:tcW w:w="0" w:type="auto"/>
            <w:vAlign w:val="center"/>
            <w:hideMark/>
          </w:tcPr>
          <w:p w14:paraId="700F4FB1" w14:textId="4D968E90"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1913</w:t>
            </w:r>
          </w:p>
        </w:tc>
        <w:tc>
          <w:tcPr>
            <w:tcW w:w="0" w:type="auto"/>
            <w:vAlign w:val="center"/>
          </w:tcPr>
          <w:p w14:paraId="2EFF9F4D" w14:textId="1810B10A"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119,323,895</w:t>
            </w:r>
          </w:p>
        </w:tc>
        <w:tc>
          <w:tcPr>
            <w:tcW w:w="0" w:type="auto"/>
            <w:vAlign w:val="center"/>
            <w:hideMark/>
          </w:tcPr>
          <w:p w14:paraId="167130D0" w14:textId="539BCC6F"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44.4</w:t>
            </w:r>
          </w:p>
        </w:tc>
        <w:tc>
          <w:tcPr>
            <w:tcW w:w="0" w:type="auto"/>
            <w:vAlign w:val="center"/>
            <w:hideMark/>
          </w:tcPr>
          <w:p w14:paraId="0F6A6A9D" w14:textId="374250D9"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28.2</w:t>
            </w:r>
          </w:p>
        </w:tc>
        <w:tc>
          <w:tcPr>
            <w:tcW w:w="0" w:type="auto"/>
            <w:vAlign w:val="center"/>
            <w:hideMark/>
          </w:tcPr>
          <w:p w14:paraId="0088D4B8" w14:textId="3ED06CFE" w:rsidR="0015602E" w:rsidRPr="0015602E" w:rsidRDefault="0015602E" w:rsidP="0015602E">
            <w:pPr>
              <w:spacing w:after="0" w:line="240" w:lineRule="auto"/>
              <w:contextualSpacing/>
              <w:jc w:val="center"/>
              <w:rPr>
                <w:rFonts w:ascii="Times New Roman" w:eastAsia="Times New Roman" w:hAnsi="Times New Roman" w:cs="Times New Roman"/>
                <w:lang w:eastAsia="ru-RU"/>
              </w:rPr>
            </w:pPr>
            <w:r w:rsidRPr="0015602E">
              <w:rPr>
                <w:rFonts w:ascii="Times New Roman" w:hAnsi="Times New Roman" w:cs="Times New Roman"/>
                <w:color w:val="000000"/>
              </w:rPr>
              <w:t>16.2</w:t>
            </w:r>
          </w:p>
        </w:tc>
        <w:tc>
          <w:tcPr>
            <w:tcW w:w="0" w:type="auto"/>
            <w:vAlign w:val="center"/>
          </w:tcPr>
          <w:p w14:paraId="1F2FA5FD" w14:textId="5CF226EF" w:rsidR="0015602E" w:rsidRPr="0015602E" w:rsidRDefault="0015602E" w:rsidP="0015602E">
            <w:pPr>
              <w:spacing w:after="0" w:line="240" w:lineRule="auto"/>
              <w:contextualSpacing/>
              <w:jc w:val="center"/>
              <w:rPr>
                <w:rFonts w:ascii="Times New Roman" w:hAnsi="Times New Roman" w:cs="Times New Roman"/>
                <w:color w:val="000000"/>
              </w:rPr>
            </w:pPr>
            <w:r w:rsidRPr="0015602E">
              <w:rPr>
                <w:rFonts w:ascii="Times New Roman" w:hAnsi="Times New Roman" w:cs="Times New Roman"/>
                <w:color w:val="000000"/>
              </w:rPr>
              <w:t>99.7</w:t>
            </w:r>
          </w:p>
        </w:tc>
      </w:tr>
      <w:tr w:rsidR="0015602E" w:rsidRPr="00E36DE4" w14:paraId="2BD5FA1E" w14:textId="01FFA7DE" w:rsidTr="005E4F0E">
        <w:trPr>
          <w:trHeight w:val="20"/>
          <w:jc w:val="center"/>
        </w:trPr>
        <w:tc>
          <w:tcPr>
            <w:tcW w:w="0" w:type="auto"/>
            <w:vAlign w:val="center"/>
            <w:hideMark/>
          </w:tcPr>
          <w:p w14:paraId="0BF1E16B" w14:textId="53C16F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1896-1913</w:t>
            </w:r>
          </w:p>
        </w:tc>
        <w:tc>
          <w:tcPr>
            <w:tcW w:w="0" w:type="auto"/>
            <w:vAlign w:val="center"/>
          </w:tcPr>
          <w:p w14:paraId="51F9096C" w14:textId="4264586F"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 </w:t>
            </w:r>
          </w:p>
        </w:tc>
        <w:tc>
          <w:tcPr>
            <w:tcW w:w="0" w:type="auto"/>
            <w:vAlign w:val="center"/>
            <w:hideMark/>
          </w:tcPr>
          <w:p w14:paraId="59617F27" w14:textId="316592C7"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47.7</w:t>
            </w:r>
          </w:p>
        </w:tc>
        <w:tc>
          <w:tcPr>
            <w:tcW w:w="0" w:type="auto"/>
            <w:vAlign w:val="center"/>
            <w:hideMark/>
          </w:tcPr>
          <w:p w14:paraId="0C57E2FC" w14:textId="01901471"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30.6</w:t>
            </w:r>
          </w:p>
        </w:tc>
        <w:tc>
          <w:tcPr>
            <w:tcW w:w="0" w:type="auto"/>
            <w:vAlign w:val="center"/>
            <w:hideMark/>
          </w:tcPr>
          <w:p w14:paraId="22AB973E" w14:textId="618F46CC" w:rsidR="0015602E" w:rsidRPr="0015602E" w:rsidRDefault="0015602E" w:rsidP="0015602E">
            <w:pPr>
              <w:spacing w:after="0" w:line="240" w:lineRule="auto"/>
              <w:contextualSpacing/>
              <w:jc w:val="center"/>
              <w:rPr>
                <w:rFonts w:ascii="Times New Roman" w:eastAsia="Times New Roman" w:hAnsi="Times New Roman" w:cs="Times New Roman"/>
                <w:b/>
                <w:bCs/>
                <w:lang w:eastAsia="ru-RU"/>
              </w:rPr>
            </w:pPr>
            <w:r w:rsidRPr="0015602E">
              <w:rPr>
                <w:rFonts w:ascii="Times New Roman" w:hAnsi="Times New Roman" w:cs="Times New Roman"/>
                <w:b/>
                <w:bCs/>
                <w:color w:val="000000"/>
              </w:rPr>
              <w:t>17.0</w:t>
            </w:r>
          </w:p>
        </w:tc>
        <w:tc>
          <w:tcPr>
            <w:tcW w:w="0" w:type="auto"/>
            <w:vAlign w:val="center"/>
          </w:tcPr>
          <w:p w14:paraId="47D791AA" w14:textId="509BF688" w:rsidR="0015602E" w:rsidRPr="0015602E" w:rsidRDefault="0015602E" w:rsidP="0015602E">
            <w:pPr>
              <w:spacing w:after="0" w:line="240" w:lineRule="auto"/>
              <w:contextualSpacing/>
              <w:jc w:val="center"/>
              <w:rPr>
                <w:rFonts w:ascii="Times New Roman" w:hAnsi="Times New Roman" w:cs="Times New Roman"/>
                <w:b/>
                <w:bCs/>
                <w:color w:val="000000"/>
              </w:rPr>
            </w:pPr>
            <w:r w:rsidRPr="0015602E">
              <w:rPr>
                <w:rFonts w:ascii="Times New Roman" w:hAnsi="Times New Roman" w:cs="Times New Roman"/>
                <w:b/>
                <w:bCs/>
                <w:color w:val="000000"/>
              </w:rPr>
              <w:t>99.7</w:t>
            </w:r>
          </w:p>
        </w:tc>
      </w:tr>
    </w:tbl>
    <w:p w14:paraId="43BDEBA1" w14:textId="4B054B8E" w:rsidR="00E36DE4" w:rsidRPr="00710941" w:rsidRDefault="00E36DE4" w:rsidP="009F6834">
      <w:pPr>
        <w:rPr>
          <w:rFonts w:ascii="Times New Roman" w:hAnsi="Times New Roman" w:cs="Times New Roman"/>
        </w:rPr>
      </w:pPr>
      <w:r w:rsidRPr="00E36DE4">
        <w:rPr>
          <w:rFonts w:ascii="Times New Roman" w:eastAsia="Times New Roman" w:hAnsi="Times New Roman" w:cs="Times New Roman"/>
          <w:sz w:val="24"/>
          <w:szCs w:val="24"/>
          <w:lang w:eastAsia="ru-RU"/>
        </w:rPr>
        <w:br/>
      </w:r>
      <w:r w:rsidR="000F22F0" w:rsidRPr="00710941">
        <w:rPr>
          <w:rFonts w:ascii="Times New Roman" w:eastAsia="Times New Roman" w:hAnsi="Times New Roman" w:cs="Times New Roman"/>
          <w:lang w:eastAsia="ru-RU"/>
        </w:rPr>
        <w:t xml:space="preserve">Эти величины отличаются от подсчётов Новосельского, не учитывающих миграцию и различные сделанные нами поправки (на </w:t>
      </w:r>
      <w:r w:rsidR="00710941">
        <w:rPr>
          <w:rFonts w:ascii="Times New Roman" w:eastAsia="Times New Roman" w:hAnsi="Times New Roman" w:cs="Times New Roman"/>
          <w:lang w:eastAsia="ru-RU"/>
        </w:rPr>
        <w:t xml:space="preserve">недоучёт движения </w:t>
      </w:r>
      <w:r w:rsidR="000F22F0" w:rsidRPr="00710941">
        <w:rPr>
          <w:rFonts w:ascii="Times New Roman" w:eastAsia="Times New Roman" w:hAnsi="Times New Roman" w:cs="Times New Roman"/>
          <w:lang w:eastAsia="ru-RU"/>
        </w:rPr>
        <w:t xml:space="preserve">иудеев, ошибки в данных и др.), и от сведений </w:t>
      </w:r>
      <w:proofErr w:type="spellStart"/>
      <w:r w:rsidR="000F22F0" w:rsidRPr="00710941">
        <w:rPr>
          <w:rFonts w:ascii="Times New Roman" w:eastAsia="Times New Roman" w:hAnsi="Times New Roman" w:cs="Times New Roman"/>
          <w:lang w:eastAsia="ru-RU"/>
        </w:rPr>
        <w:t>Рашина</w:t>
      </w:r>
      <w:proofErr w:type="spellEnd"/>
      <w:r w:rsidR="000F22F0" w:rsidRPr="00710941">
        <w:rPr>
          <w:rFonts w:ascii="Times New Roman" w:eastAsia="Times New Roman" w:hAnsi="Times New Roman" w:cs="Times New Roman"/>
          <w:lang w:eastAsia="ru-RU"/>
        </w:rPr>
        <w:t xml:space="preserve"> и Морозова основанных на переработке подсчётов ЦСК.</w:t>
      </w:r>
      <w:r w:rsidR="00373FB6" w:rsidRPr="00710941">
        <w:rPr>
          <w:rFonts w:ascii="Times New Roman" w:eastAsia="Times New Roman" w:hAnsi="Times New Roman" w:cs="Times New Roman"/>
          <w:lang w:eastAsia="ru-RU"/>
        </w:rPr>
        <w:t xml:space="preserve"> Названные подсчёты завышают население к концу периода.</w:t>
      </w:r>
    </w:p>
    <w:p w14:paraId="16BC80B1" w14:textId="6C26EBD4" w:rsidR="00245D87" w:rsidRDefault="00245D87" w:rsidP="009F6834">
      <w:pPr>
        <w:rPr>
          <w:rFonts w:ascii="Times New Roman" w:eastAsia="Times New Roman" w:hAnsi="Times New Roman" w:cs="Times New Roman"/>
          <w:szCs w:val="24"/>
          <w:lang w:eastAsia="ru-RU"/>
        </w:rPr>
      </w:pPr>
      <w:r>
        <w:br w:type="page"/>
      </w:r>
    </w:p>
    <w:p w14:paraId="74421C56" w14:textId="59EECE2C" w:rsidR="00EE112F" w:rsidRPr="00EE112F" w:rsidRDefault="00EE112F" w:rsidP="00EE4EA0">
      <w:pPr>
        <w:pStyle w:val="XNormal-0"/>
        <w:spacing w:after="180"/>
      </w:pPr>
      <w:r w:rsidRPr="00EE112F">
        <w:lastRenderedPageBreak/>
        <w:t xml:space="preserve">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w:t>
      </w:r>
      <w:r w:rsidR="00D323A6" w:rsidRPr="00EE112F">
        <w:t>промилле</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637FF096" w14:textId="77777777" w:rsidTr="00BF4839">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746143E"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468351E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6E93041"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2AED0FB2"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BF4839" w:rsidRPr="007C5531" w14:paraId="2535939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E3D8AED"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A07772B" w14:textId="4AE3A44F"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6B739AFD" w14:textId="39FFBBEA"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4D0DCB1A" w14:textId="7C3EF40D" w:rsidR="00BF4839" w:rsidRPr="00BF4839" w:rsidRDefault="00474344" w:rsidP="00BF4839">
            <w:pPr>
              <w:spacing w:after="0" w:line="240" w:lineRule="auto"/>
              <w:jc w:val="right"/>
              <w:rPr>
                <w:rFonts w:ascii="Times New Roman" w:eastAsia="Times New Roman" w:hAnsi="Times New Roman" w:cs="Times New Roman"/>
                <w:lang w:eastAsia="ru-RU"/>
              </w:rPr>
            </w:pPr>
            <w:r w:rsidRPr="00474344">
              <w:rPr>
                <w:rFonts w:ascii="Times New Roman" w:eastAsia="Times New Roman" w:hAnsi="Times New Roman" w:cs="Times New Roman"/>
                <w:lang w:eastAsia="ru-RU"/>
              </w:rPr>
              <w:t>-0.2</w:t>
            </w:r>
          </w:p>
        </w:tc>
      </w:tr>
      <w:tr w:rsidR="00BF4839" w:rsidRPr="007C5531" w14:paraId="48AFB404"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6AE377"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6A51224" w14:textId="116594C9" w:rsidR="00BF4839" w:rsidRPr="00BF4839" w:rsidRDefault="00906933" w:rsidP="00BF4839">
            <w:pPr>
              <w:spacing w:after="0" w:line="240" w:lineRule="auto"/>
              <w:jc w:val="right"/>
              <w:rPr>
                <w:rFonts w:ascii="Times New Roman" w:eastAsia="Times New Roman" w:hAnsi="Times New Roman" w:cs="Times New Roman"/>
                <w:lang w:eastAsia="ru-RU"/>
              </w:rPr>
            </w:pPr>
            <w:r w:rsidRPr="00906933">
              <w:rPr>
                <w:rFonts w:ascii="Times New Roman" w:eastAsia="Times New Roman" w:hAnsi="Times New Roman" w:cs="Times New Roman"/>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tcPr>
          <w:p w14:paraId="05B5B49E" w14:textId="1FDF2CD9"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26DEB418" w14:textId="03FB0487" w:rsidR="00BF4839" w:rsidRPr="00906933" w:rsidRDefault="00906933"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0DC21F87"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1799D93E" w14:textId="68A18B08"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42FE68F" w14:textId="6B85F900"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3CACB6EB" w14:textId="4551B683"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-3.8</w:t>
            </w:r>
          </w:p>
        </w:tc>
        <w:tc>
          <w:tcPr>
            <w:tcW w:w="0" w:type="auto"/>
            <w:tcBorders>
              <w:top w:val="outset" w:sz="6" w:space="0" w:color="auto"/>
              <w:left w:val="outset" w:sz="6" w:space="0" w:color="auto"/>
              <w:bottom w:val="outset" w:sz="6" w:space="0" w:color="auto"/>
              <w:right w:val="outset" w:sz="6" w:space="0" w:color="auto"/>
            </w:tcBorders>
            <w:vAlign w:val="center"/>
          </w:tcPr>
          <w:p w14:paraId="48F22D56" w14:textId="3452F486" w:rsidR="00BF4839" w:rsidRPr="00ED42EC" w:rsidRDefault="00ED42E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0.2</w:t>
            </w:r>
          </w:p>
        </w:tc>
      </w:tr>
      <w:tr w:rsidR="00BF4839" w:rsidRPr="007C5531" w14:paraId="0A232A8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402501"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16D88297" w14:textId="2E85044B" w:rsidR="00BF4839" w:rsidRPr="00BF4839" w:rsidRDefault="00C5453C" w:rsidP="00BF4839">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-3.9</w:t>
            </w:r>
          </w:p>
        </w:tc>
        <w:tc>
          <w:tcPr>
            <w:tcW w:w="0" w:type="auto"/>
            <w:tcBorders>
              <w:top w:val="outset" w:sz="6" w:space="0" w:color="auto"/>
              <w:left w:val="outset" w:sz="6" w:space="0" w:color="auto"/>
              <w:bottom w:val="outset" w:sz="6" w:space="0" w:color="auto"/>
              <w:right w:val="outset" w:sz="6" w:space="0" w:color="auto"/>
            </w:tcBorders>
            <w:vAlign w:val="center"/>
          </w:tcPr>
          <w:p w14:paraId="0B168BA3" w14:textId="1973EA39"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c>
          <w:tcPr>
            <w:tcW w:w="0" w:type="auto"/>
            <w:tcBorders>
              <w:top w:val="outset" w:sz="6" w:space="0" w:color="auto"/>
              <w:left w:val="outset" w:sz="6" w:space="0" w:color="auto"/>
              <w:bottom w:val="outset" w:sz="6" w:space="0" w:color="auto"/>
              <w:right w:val="outset" w:sz="6" w:space="0" w:color="auto"/>
            </w:tcBorders>
            <w:vAlign w:val="center"/>
          </w:tcPr>
          <w:p w14:paraId="7AF7A934" w14:textId="0DD8244D" w:rsidR="00BF4839" w:rsidRPr="00C5453C" w:rsidRDefault="00C5453C"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-0.4</w:t>
            </w:r>
          </w:p>
        </w:tc>
      </w:tr>
      <w:tr w:rsidR="00BF4839" w:rsidRPr="007C5531" w14:paraId="7C1513C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24240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3F874BAE" w14:textId="742AC168"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0.8</w:t>
            </w:r>
          </w:p>
        </w:tc>
        <w:tc>
          <w:tcPr>
            <w:tcW w:w="0" w:type="auto"/>
            <w:tcBorders>
              <w:top w:val="outset" w:sz="6" w:space="0" w:color="auto"/>
              <w:left w:val="outset" w:sz="6" w:space="0" w:color="auto"/>
              <w:bottom w:val="outset" w:sz="6" w:space="0" w:color="auto"/>
              <w:right w:val="outset" w:sz="6" w:space="0" w:color="auto"/>
            </w:tcBorders>
            <w:vAlign w:val="center"/>
          </w:tcPr>
          <w:p w14:paraId="446F26F5" w14:textId="0A623D70"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w:t>
            </w:r>
          </w:p>
        </w:tc>
        <w:tc>
          <w:tcPr>
            <w:tcW w:w="0" w:type="auto"/>
            <w:tcBorders>
              <w:top w:val="outset" w:sz="6" w:space="0" w:color="auto"/>
              <w:left w:val="outset" w:sz="6" w:space="0" w:color="auto"/>
              <w:bottom w:val="outset" w:sz="6" w:space="0" w:color="auto"/>
              <w:right w:val="outset" w:sz="6" w:space="0" w:color="auto"/>
            </w:tcBorders>
            <w:vAlign w:val="center"/>
          </w:tcPr>
          <w:p w14:paraId="77366030" w14:textId="1FD97834" w:rsidR="00BF4839" w:rsidRPr="000E1125" w:rsidRDefault="000E1125"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w:t>
            </w:r>
          </w:p>
        </w:tc>
      </w:tr>
      <w:tr w:rsidR="00BF4839" w:rsidRPr="007C5531" w14:paraId="0E2B9E5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A5EE8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2BBB798C" w14:textId="49A9BEA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-3.7</w:t>
            </w:r>
          </w:p>
        </w:tc>
        <w:tc>
          <w:tcPr>
            <w:tcW w:w="0" w:type="auto"/>
            <w:tcBorders>
              <w:top w:val="outset" w:sz="6" w:space="0" w:color="auto"/>
              <w:left w:val="outset" w:sz="6" w:space="0" w:color="auto"/>
              <w:bottom w:val="outset" w:sz="6" w:space="0" w:color="auto"/>
              <w:right w:val="outset" w:sz="6" w:space="0" w:color="auto"/>
            </w:tcBorders>
            <w:vAlign w:val="center"/>
          </w:tcPr>
          <w:p w14:paraId="5232A98E" w14:textId="1C273A56"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7C9F812D" w14:textId="56F4E05B" w:rsidR="00BF4839" w:rsidRPr="00B2033D" w:rsidRDefault="00B2033D"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r>
      <w:tr w:rsidR="00BF4839" w:rsidRPr="007C5531" w14:paraId="7F942E13"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659D1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67491589" w14:textId="4B35ED9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-7.6</w:t>
            </w:r>
          </w:p>
        </w:tc>
        <w:tc>
          <w:tcPr>
            <w:tcW w:w="0" w:type="auto"/>
            <w:tcBorders>
              <w:top w:val="outset" w:sz="6" w:space="0" w:color="auto"/>
              <w:left w:val="outset" w:sz="6" w:space="0" w:color="auto"/>
              <w:bottom w:val="outset" w:sz="6" w:space="0" w:color="auto"/>
              <w:right w:val="outset" w:sz="6" w:space="0" w:color="auto"/>
            </w:tcBorders>
            <w:vAlign w:val="center"/>
          </w:tcPr>
          <w:p w14:paraId="79CC04DA" w14:textId="6B9263DE"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2E32877" w14:textId="23517B71" w:rsidR="00BF4839" w:rsidRPr="00776F91" w:rsidRDefault="00776F91"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r>
      <w:tr w:rsidR="00BF4839" w:rsidRPr="007C5531" w14:paraId="572FD63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B88EBA"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2D487147" w14:textId="0D2C36AB"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-6.1</w:t>
            </w:r>
          </w:p>
        </w:tc>
        <w:tc>
          <w:tcPr>
            <w:tcW w:w="0" w:type="auto"/>
            <w:tcBorders>
              <w:top w:val="outset" w:sz="6" w:space="0" w:color="auto"/>
              <w:left w:val="outset" w:sz="6" w:space="0" w:color="auto"/>
              <w:bottom w:val="outset" w:sz="6" w:space="0" w:color="auto"/>
              <w:right w:val="outset" w:sz="6" w:space="0" w:color="auto"/>
            </w:tcBorders>
            <w:vAlign w:val="center"/>
          </w:tcPr>
          <w:p w14:paraId="4F2E866F" w14:textId="03FED817"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-6.8</w:t>
            </w:r>
          </w:p>
        </w:tc>
        <w:tc>
          <w:tcPr>
            <w:tcW w:w="0" w:type="auto"/>
            <w:tcBorders>
              <w:top w:val="outset" w:sz="6" w:space="0" w:color="auto"/>
              <w:left w:val="outset" w:sz="6" w:space="0" w:color="auto"/>
              <w:bottom w:val="outset" w:sz="6" w:space="0" w:color="auto"/>
              <w:right w:val="outset" w:sz="6" w:space="0" w:color="auto"/>
            </w:tcBorders>
            <w:vAlign w:val="center"/>
          </w:tcPr>
          <w:p w14:paraId="46E841C4" w14:textId="41FF584F" w:rsidR="00BF4839" w:rsidRPr="00800B12" w:rsidRDefault="00800B1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r w:rsidR="00CA285C" w:rsidRPr="007C5531" w14:paraId="090574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28180E10" w14:textId="5322A88B" w:rsidR="00CA285C" w:rsidRPr="00CA285C" w:rsidRDefault="00CA285C"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3DE0519B" w14:textId="60AB8FBF"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-6.4</w:t>
            </w:r>
          </w:p>
        </w:tc>
        <w:tc>
          <w:tcPr>
            <w:tcW w:w="0" w:type="auto"/>
            <w:tcBorders>
              <w:top w:val="outset" w:sz="6" w:space="0" w:color="auto"/>
              <w:left w:val="outset" w:sz="6" w:space="0" w:color="auto"/>
              <w:bottom w:val="outset" w:sz="6" w:space="0" w:color="auto"/>
              <w:right w:val="outset" w:sz="6" w:space="0" w:color="auto"/>
            </w:tcBorders>
            <w:vAlign w:val="center"/>
          </w:tcPr>
          <w:p w14:paraId="61A78052" w14:textId="3881C797"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-6.2</w:t>
            </w:r>
          </w:p>
        </w:tc>
        <w:tc>
          <w:tcPr>
            <w:tcW w:w="0" w:type="auto"/>
            <w:tcBorders>
              <w:top w:val="outset" w:sz="6" w:space="0" w:color="auto"/>
              <w:left w:val="outset" w:sz="6" w:space="0" w:color="auto"/>
              <w:bottom w:val="outset" w:sz="6" w:space="0" w:color="auto"/>
              <w:right w:val="outset" w:sz="6" w:space="0" w:color="auto"/>
            </w:tcBorders>
            <w:vAlign w:val="center"/>
          </w:tcPr>
          <w:p w14:paraId="71F2C1E5" w14:textId="70485A53" w:rsidR="00CA285C" w:rsidRPr="00C30355" w:rsidRDefault="00C30355" w:rsidP="00BF4839">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-0.2</w:t>
            </w:r>
          </w:p>
        </w:tc>
      </w:tr>
      <w:tr w:rsidR="00BF4839" w:rsidRPr="007C5531" w14:paraId="0D1BB701"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38F568"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12B8E4A" w14:textId="7C0AE3B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-7.0</w:t>
            </w:r>
          </w:p>
        </w:tc>
        <w:tc>
          <w:tcPr>
            <w:tcW w:w="0" w:type="auto"/>
            <w:tcBorders>
              <w:top w:val="outset" w:sz="6" w:space="0" w:color="auto"/>
              <w:left w:val="outset" w:sz="6" w:space="0" w:color="auto"/>
              <w:bottom w:val="outset" w:sz="6" w:space="0" w:color="auto"/>
              <w:right w:val="outset" w:sz="6" w:space="0" w:color="auto"/>
            </w:tcBorders>
            <w:vAlign w:val="center"/>
          </w:tcPr>
          <w:p w14:paraId="5EFEA238" w14:textId="78889803"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-4.5</w:t>
            </w:r>
          </w:p>
        </w:tc>
        <w:tc>
          <w:tcPr>
            <w:tcW w:w="0" w:type="auto"/>
            <w:tcBorders>
              <w:top w:val="outset" w:sz="6" w:space="0" w:color="auto"/>
              <w:left w:val="outset" w:sz="6" w:space="0" w:color="auto"/>
              <w:bottom w:val="outset" w:sz="6" w:space="0" w:color="auto"/>
              <w:right w:val="outset" w:sz="6" w:space="0" w:color="auto"/>
            </w:tcBorders>
            <w:vAlign w:val="center"/>
          </w:tcPr>
          <w:p w14:paraId="69A2296A" w14:textId="72C80F50" w:rsidR="00BF4839" w:rsidRPr="007F1CE0" w:rsidRDefault="007F1CE0"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-2.5</w:t>
            </w:r>
          </w:p>
        </w:tc>
      </w:tr>
      <w:tr w:rsidR="00BF4839" w:rsidRPr="007C5531" w14:paraId="25EA0C2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485FA0"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22897B28" w14:textId="7A4E10ED"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0F467517" w14:textId="1FE0E7E9"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1D06B8BE" w14:textId="0F519F0B" w:rsidR="00BF4839" w:rsidRPr="00764FBA" w:rsidRDefault="00764FBA"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2.2</w:t>
            </w:r>
          </w:p>
        </w:tc>
      </w:tr>
      <w:tr w:rsidR="00BF4839" w:rsidRPr="007C5531" w14:paraId="3A0EC80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E0A6F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2B72C639" w14:textId="6DBCDCDE"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6D2B46C8" w14:textId="5C1229F5"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-0.3</w:t>
            </w:r>
          </w:p>
        </w:tc>
        <w:tc>
          <w:tcPr>
            <w:tcW w:w="0" w:type="auto"/>
            <w:tcBorders>
              <w:top w:val="outset" w:sz="6" w:space="0" w:color="auto"/>
              <w:left w:val="outset" w:sz="6" w:space="0" w:color="auto"/>
              <w:bottom w:val="outset" w:sz="6" w:space="0" w:color="auto"/>
              <w:right w:val="outset" w:sz="6" w:space="0" w:color="auto"/>
            </w:tcBorders>
            <w:vAlign w:val="center"/>
          </w:tcPr>
          <w:p w14:paraId="30474AD6" w14:textId="63458C87" w:rsidR="00BF4839" w:rsidRPr="006D1AC4" w:rsidRDefault="006D1AC4"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p>
        </w:tc>
      </w:tr>
      <w:tr w:rsidR="00BF4839" w:rsidRPr="007C5531" w14:paraId="1EC05CE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41CE85E"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440B5BF4" w14:textId="621CA0E0"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-2.0</w:t>
            </w:r>
          </w:p>
        </w:tc>
        <w:tc>
          <w:tcPr>
            <w:tcW w:w="0" w:type="auto"/>
            <w:tcBorders>
              <w:top w:val="outset" w:sz="6" w:space="0" w:color="auto"/>
              <w:left w:val="outset" w:sz="6" w:space="0" w:color="auto"/>
              <w:bottom w:val="outset" w:sz="6" w:space="0" w:color="auto"/>
              <w:right w:val="outset" w:sz="6" w:space="0" w:color="auto"/>
            </w:tcBorders>
            <w:vAlign w:val="center"/>
          </w:tcPr>
          <w:p w14:paraId="02D37882" w14:textId="07AC10F3"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-3.3</w:t>
            </w:r>
          </w:p>
        </w:tc>
        <w:tc>
          <w:tcPr>
            <w:tcW w:w="0" w:type="auto"/>
            <w:tcBorders>
              <w:top w:val="outset" w:sz="6" w:space="0" w:color="auto"/>
              <w:left w:val="outset" w:sz="6" w:space="0" w:color="auto"/>
              <w:bottom w:val="outset" w:sz="6" w:space="0" w:color="auto"/>
              <w:right w:val="outset" w:sz="6" w:space="0" w:color="auto"/>
            </w:tcBorders>
            <w:vAlign w:val="center"/>
          </w:tcPr>
          <w:p w14:paraId="05C2D70A" w14:textId="73DFD4A1" w:rsidR="00BF4839" w:rsidRPr="00B10AC9" w:rsidRDefault="00B10AC9"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w:t>
            </w:r>
          </w:p>
        </w:tc>
      </w:tr>
      <w:tr w:rsidR="00BF4839" w:rsidRPr="007C5531" w14:paraId="23CED1F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B7B75C" w14:textId="77777777" w:rsidR="00BF4839" w:rsidRPr="007C5531" w:rsidRDefault="00BF4839" w:rsidP="00BF4839">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270225A5" w14:textId="49EFF26C"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-5.2</w:t>
            </w:r>
          </w:p>
        </w:tc>
        <w:tc>
          <w:tcPr>
            <w:tcW w:w="0" w:type="auto"/>
            <w:tcBorders>
              <w:top w:val="outset" w:sz="6" w:space="0" w:color="auto"/>
              <w:left w:val="outset" w:sz="6" w:space="0" w:color="auto"/>
              <w:bottom w:val="outset" w:sz="6" w:space="0" w:color="auto"/>
              <w:right w:val="outset" w:sz="6" w:space="0" w:color="auto"/>
            </w:tcBorders>
            <w:vAlign w:val="center"/>
          </w:tcPr>
          <w:p w14:paraId="186AE53D" w14:textId="58814ED5"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c>
          <w:tcPr>
            <w:tcW w:w="0" w:type="auto"/>
            <w:tcBorders>
              <w:top w:val="outset" w:sz="6" w:space="0" w:color="auto"/>
              <w:left w:val="outset" w:sz="6" w:space="0" w:color="auto"/>
              <w:bottom w:val="outset" w:sz="6" w:space="0" w:color="auto"/>
              <w:right w:val="outset" w:sz="6" w:space="0" w:color="auto"/>
            </w:tcBorders>
            <w:vAlign w:val="center"/>
          </w:tcPr>
          <w:p w14:paraId="57E914C6" w14:textId="70946454" w:rsidR="00BF4839" w:rsidRPr="000576D8" w:rsidRDefault="000576D8"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-2.9</w:t>
            </w:r>
          </w:p>
        </w:tc>
      </w:tr>
      <w:tr w:rsidR="00BF4839" w:rsidRPr="007C5531" w14:paraId="344A2214"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B53293F" w14:textId="73A44794" w:rsidR="00BF4839" w:rsidRPr="007C5531" w:rsidRDefault="00BF4839" w:rsidP="00BF4839">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7062527D" w14:textId="77707E82"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07038850" w14:textId="42A2CFAA"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-4.0</w:t>
            </w:r>
          </w:p>
        </w:tc>
        <w:tc>
          <w:tcPr>
            <w:tcW w:w="0" w:type="auto"/>
            <w:tcBorders>
              <w:top w:val="outset" w:sz="6" w:space="0" w:color="auto"/>
              <w:left w:val="outset" w:sz="6" w:space="0" w:color="auto"/>
              <w:bottom w:val="outset" w:sz="6" w:space="0" w:color="auto"/>
              <w:right w:val="outset" w:sz="6" w:space="0" w:color="auto"/>
            </w:tcBorders>
            <w:vAlign w:val="center"/>
          </w:tcPr>
          <w:p w14:paraId="2D912521" w14:textId="7BECE25F" w:rsidR="00BF4839" w:rsidRPr="00BF4839" w:rsidRDefault="00413FB2" w:rsidP="00BF4839">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r>
    </w:tbl>
    <w:p w14:paraId="5058AE24" w14:textId="2CC18C75" w:rsidR="00EE112F" w:rsidRPr="00EE112F" w:rsidRDefault="00EE112F" w:rsidP="00CF33F8">
      <w:pPr>
        <w:pStyle w:val="XNormal-0"/>
        <w:spacing w:before="120" w:after="120"/>
      </w:pPr>
      <w:r w:rsidRPr="00EE112F">
        <w:t>То же в</w:t>
      </w:r>
      <w:r w:rsidR="00D323A6">
        <w:t xml:space="preserve"> процентах</w:t>
      </w:r>
      <w:r w:rsidRPr="00EE112F">
        <w:t>:</w:t>
      </w:r>
    </w:p>
    <w:tbl>
      <w:tblPr>
        <w:tblW w:w="8340" w:type="dxa"/>
        <w:jc w:val="center"/>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761"/>
        <w:gridCol w:w="1556"/>
        <w:gridCol w:w="1368"/>
        <w:gridCol w:w="1655"/>
      </w:tblGrid>
      <w:tr w:rsidR="00EE112F" w:rsidRPr="007C5531" w14:paraId="546A0736" w14:textId="77777777" w:rsidTr="000C3D3E">
        <w:trPr>
          <w:trHeight w:val="864"/>
          <w:jc w:val="center"/>
        </w:trPr>
        <w:tc>
          <w:tcPr>
            <w:tcW w:w="3761"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51D7FA1" w14:textId="77777777" w:rsidR="00EE112F" w:rsidRPr="007C5531" w:rsidRDefault="00EE112F" w:rsidP="00EE112F">
            <w:pPr>
              <w:spacing w:after="0" w:line="240" w:lineRule="auto"/>
              <w:rPr>
                <w:rFonts w:ascii="Times New Roman" w:eastAsia="Times New Roman" w:hAnsi="Times New Roman" w:cs="Times New Roman"/>
                <w:lang w:eastAsia="ru-RU"/>
              </w:rPr>
            </w:pPr>
          </w:p>
        </w:tc>
        <w:tc>
          <w:tcPr>
            <w:tcW w:w="1556"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07B63A8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рождаемость</w:t>
            </w:r>
          </w:p>
        </w:tc>
        <w:tc>
          <w:tcPr>
            <w:tcW w:w="1368"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74F0FED3"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смертность</w:t>
            </w:r>
          </w:p>
        </w:tc>
        <w:tc>
          <w:tcPr>
            <w:tcW w:w="1655"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C6CC90E" w14:textId="77777777" w:rsidR="00EE112F" w:rsidRPr="007C5531" w:rsidRDefault="00EE112F" w:rsidP="00EE112F">
            <w:pPr>
              <w:spacing w:after="0" w:line="240" w:lineRule="auto"/>
              <w:jc w:val="center"/>
              <w:rPr>
                <w:rFonts w:ascii="Times New Roman" w:eastAsia="Times New Roman" w:hAnsi="Times New Roman" w:cs="Times New Roman"/>
                <w:lang w:eastAsia="ru-RU"/>
              </w:rPr>
            </w:pPr>
            <w:r w:rsidRPr="007C5531">
              <w:rPr>
                <w:rFonts w:ascii="Times New Roman" w:eastAsia="Times New Roman" w:hAnsi="Times New Roman" w:cs="Times New Roman"/>
                <w:b/>
                <w:bCs/>
                <w:lang w:eastAsia="ru-RU"/>
              </w:rPr>
              <w:t>естественный</w:t>
            </w:r>
            <w:r w:rsidRPr="007C5531">
              <w:rPr>
                <w:rFonts w:ascii="Times New Roman" w:eastAsia="Times New Roman" w:hAnsi="Times New Roman" w:cs="Times New Roman"/>
                <w:b/>
                <w:bCs/>
                <w:lang w:eastAsia="ru-RU"/>
              </w:rPr>
              <w:br/>
              <w:t>прирост</w:t>
            </w:r>
          </w:p>
        </w:tc>
      </w:tr>
      <w:tr w:rsidR="009A638D" w:rsidRPr="007C5531" w14:paraId="3A8E50A0"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A3766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tcPr>
          <w:p w14:paraId="540190A6" w14:textId="0E79431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eastAsia="ru-RU"/>
              </w:rPr>
              <w:t>-7</w:t>
            </w:r>
            <w:r>
              <w:rPr>
                <w:rFonts w:ascii="Times New Roman" w:eastAsia="Times New Roman" w:hAnsi="Times New Roman" w:cs="Times New Roman"/>
                <w:lang w:val="en-US" w:eastAsia="ru-RU"/>
              </w:rPr>
              <w:t>.5</w:t>
            </w:r>
          </w:p>
        </w:tc>
        <w:tc>
          <w:tcPr>
            <w:tcW w:w="0" w:type="auto"/>
            <w:tcBorders>
              <w:top w:val="outset" w:sz="6" w:space="0" w:color="auto"/>
              <w:left w:val="outset" w:sz="6" w:space="0" w:color="auto"/>
              <w:bottom w:val="outset" w:sz="6" w:space="0" w:color="auto"/>
              <w:right w:val="outset" w:sz="6" w:space="0" w:color="auto"/>
            </w:tcBorders>
            <w:vAlign w:val="center"/>
          </w:tcPr>
          <w:p w14:paraId="5B172498" w14:textId="5CF97695"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-11.1</w:t>
            </w:r>
          </w:p>
        </w:tc>
        <w:tc>
          <w:tcPr>
            <w:tcW w:w="0" w:type="auto"/>
            <w:tcBorders>
              <w:top w:val="outset" w:sz="6" w:space="0" w:color="auto"/>
              <w:left w:val="outset" w:sz="6" w:space="0" w:color="auto"/>
              <w:bottom w:val="outset" w:sz="6" w:space="0" w:color="auto"/>
              <w:right w:val="outset" w:sz="6" w:space="0" w:color="auto"/>
            </w:tcBorders>
            <w:vAlign w:val="center"/>
          </w:tcPr>
          <w:p w14:paraId="21E3C877" w14:textId="3E6A8D4E" w:rsidR="009A638D" w:rsidRPr="00C209F5" w:rsidRDefault="00C209F5"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w:t>
            </w:r>
          </w:p>
        </w:tc>
      </w:tr>
      <w:tr w:rsidR="009A638D" w:rsidRPr="007C5531" w14:paraId="0AAE8AD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0B7EA56"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2AA5A169" w14:textId="37F9504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-6.0</w:t>
            </w:r>
          </w:p>
        </w:tc>
        <w:tc>
          <w:tcPr>
            <w:tcW w:w="0" w:type="auto"/>
            <w:tcBorders>
              <w:top w:val="outset" w:sz="6" w:space="0" w:color="auto"/>
              <w:left w:val="outset" w:sz="6" w:space="0" w:color="auto"/>
              <w:bottom w:val="outset" w:sz="6" w:space="0" w:color="auto"/>
              <w:right w:val="outset" w:sz="6" w:space="0" w:color="auto"/>
            </w:tcBorders>
            <w:vAlign w:val="center"/>
          </w:tcPr>
          <w:p w14:paraId="2F2E0D84" w14:textId="7278F9EA"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-10.1</w:t>
            </w:r>
          </w:p>
        </w:tc>
        <w:tc>
          <w:tcPr>
            <w:tcW w:w="0" w:type="auto"/>
            <w:tcBorders>
              <w:top w:val="outset" w:sz="6" w:space="0" w:color="auto"/>
              <w:left w:val="outset" w:sz="6" w:space="0" w:color="auto"/>
              <w:bottom w:val="outset" w:sz="6" w:space="0" w:color="auto"/>
              <w:right w:val="outset" w:sz="6" w:space="0" w:color="auto"/>
            </w:tcBorders>
            <w:vAlign w:val="center"/>
          </w:tcPr>
          <w:p w14:paraId="14C9542A" w14:textId="639EED91" w:rsidR="009A638D" w:rsidRPr="00906933" w:rsidRDefault="0090693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w:t>
            </w:r>
          </w:p>
        </w:tc>
      </w:tr>
      <w:tr w:rsidR="009A638D" w:rsidRPr="007C5531" w14:paraId="78E94A74" w14:textId="77777777" w:rsidTr="006B0AFA">
        <w:trPr>
          <w:jc w:val="center"/>
        </w:trPr>
        <w:tc>
          <w:tcPr>
            <w:tcW w:w="0" w:type="auto"/>
            <w:tcBorders>
              <w:top w:val="outset" w:sz="6" w:space="0" w:color="auto"/>
              <w:left w:val="outset" w:sz="6" w:space="0" w:color="auto"/>
              <w:bottom w:val="outset" w:sz="6" w:space="0" w:color="auto"/>
              <w:right w:val="outset" w:sz="6" w:space="0" w:color="auto"/>
            </w:tcBorders>
            <w:hideMark/>
          </w:tcPr>
          <w:p w14:paraId="651219EF" w14:textId="268378E9"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Европейская часть</w:t>
            </w:r>
            <w:r>
              <w:rPr>
                <w:rFonts w:ascii="Times New Roman" w:eastAsia="Times New Roman" w:hAnsi="Times New Roman" w:cs="Times New Roman"/>
                <w:lang w:val="en-US" w:eastAsia="ru-RU"/>
              </w:rPr>
              <w:t xml:space="preserve"> </w:t>
            </w:r>
            <w:r w:rsidRPr="007C5531">
              <w:rPr>
                <w:rFonts w:ascii="Times New Roman" w:eastAsia="Times New Roman" w:hAnsi="Times New Roman" w:cs="Times New Roman"/>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tcPr>
          <w:p w14:paraId="0279DFA0" w14:textId="5C9E3AAF"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-6.7</w:t>
            </w:r>
          </w:p>
        </w:tc>
        <w:tc>
          <w:tcPr>
            <w:tcW w:w="0" w:type="auto"/>
            <w:tcBorders>
              <w:top w:val="outset" w:sz="6" w:space="0" w:color="auto"/>
              <w:left w:val="outset" w:sz="6" w:space="0" w:color="auto"/>
              <w:bottom w:val="outset" w:sz="6" w:space="0" w:color="auto"/>
              <w:right w:val="outset" w:sz="6" w:space="0" w:color="auto"/>
            </w:tcBorders>
            <w:vAlign w:val="center"/>
          </w:tcPr>
          <w:p w14:paraId="1884A73D" w14:textId="509B12CE"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-10.7</w:t>
            </w:r>
          </w:p>
        </w:tc>
        <w:tc>
          <w:tcPr>
            <w:tcW w:w="0" w:type="auto"/>
            <w:tcBorders>
              <w:top w:val="outset" w:sz="6" w:space="0" w:color="auto"/>
              <w:left w:val="outset" w:sz="6" w:space="0" w:color="auto"/>
              <w:bottom w:val="outset" w:sz="6" w:space="0" w:color="auto"/>
              <w:right w:val="outset" w:sz="6" w:space="0" w:color="auto"/>
            </w:tcBorders>
            <w:vAlign w:val="center"/>
          </w:tcPr>
          <w:p w14:paraId="341085C9" w14:textId="58FD9790" w:rsidR="009A638D" w:rsidRPr="00C5453C" w:rsidRDefault="00ED42EC"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1.4</w:t>
            </w:r>
          </w:p>
        </w:tc>
      </w:tr>
      <w:tr w:rsidR="003232A7" w:rsidRPr="007C5531" w14:paraId="78E59D5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DA4D90" w14:textId="77777777" w:rsidR="003232A7" w:rsidRPr="007C5531" w:rsidRDefault="003232A7" w:rsidP="003232A7">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tcPr>
          <w:p w14:paraId="59DE45E2" w14:textId="22FDD6AC"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-7.8</w:t>
            </w:r>
          </w:p>
        </w:tc>
        <w:tc>
          <w:tcPr>
            <w:tcW w:w="0" w:type="auto"/>
            <w:tcBorders>
              <w:top w:val="outset" w:sz="6" w:space="0" w:color="auto"/>
              <w:left w:val="outset" w:sz="6" w:space="0" w:color="auto"/>
              <w:bottom w:val="outset" w:sz="6" w:space="0" w:color="auto"/>
              <w:right w:val="outset" w:sz="6" w:space="0" w:color="auto"/>
            </w:tcBorders>
            <w:vAlign w:val="center"/>
          </w:tcPr>
          <w:p w14:paraId="3F2BCE43" w14:textId="7F214B96"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-11.0</w:t>
            </w:r>
          </w:p>
        </w:tc>
        <w:tc>
          <w:tcPr>
            <w:tcW w:w="0" w:type="auto"/>
            <w:tcBorders>
              <w:top w:val="outset" w:sz="6" w:space="0" w:color="auto"/>
              <w:left w:val="outset" w:sz="6" w:space="0" w:color="auto"/>
              <w:bottom w:val="outset" w:sz="6" w:space="0" w:color="auto"/>
              <w:right w:val="outset" w:sz="6" w:space="0" w:color="auto"/>
            </w:tcBorders>
            <w:vAlign w:val="center"/>
          </w:tcPr>
          <w:p w14:paraId="0E94AE0B" w14:textId="3B5DC828" w:rsidR="003232A7" w:rsidRPr="009A638D" w:rsidRDefault="003232A7" w:rsidP="003232A7">
            <w:pPr>
              <w:spacing w:after="0" w:line="240" w:lineRule="auto"/>
              <w:jc w:val="right"/>
              <w:rPr>
                <w:rFonts w:ascii="Times New Roman" w:eastAsia="Times New Roman" w:hAnsi="Times New Roman" w:cs="Times New Roman"/>
                <w:lang w:eastAsia="ru-RU"/>
              </w:rPr>
            </w:pPr>
            <w:r>
              <w:rPr>
                <w:rFonts w:ascii="Times New Roman" w:eastAsia="Times New Roman" w:hAnsi="Times New Roman" w:cs="Times New Roman"/>
                <w:lang w:val="en-US" w:eastAsia="ru-RU"/>
              </w:rPr>
              <w:t>-2.0</w:t>
            </w:r>
          </w:p>
        </w:tc>
      </w:tr>
      <w:tr w:rsidR="009A638D" w:rsidRPr="007C5531" w14:paraId="71AF4DEA"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D1AEB5"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tcPr>
          <w:p w14:paraId="56280DB9" w14:textId="45D0AFFA"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1.6</w:t>
            </w:r>
          </w:p>
        </w:tc>
        <w:tc>
          <w:tcPr>
            <w:tcW w:w="0" w:type="auto"/>
            <w:tcBorders>
              <w:top w:val="outset" w:sz="6" w:space="0" w:color="auto"/>
              <w:left w:val="outset" w:sz="6" w:space="0" w:color="auto"/>
              <w:bottom w:val="outset" w:sz="6" w:space="0" w:color="auto"/>
              <w:right w:val="outset" w:sz="6" w:space="0" w:color="auto"/>
            </w:tcBorders>
            <w:vAlign w:val="center"/>
          </w:tcPr>
          <w:p w14:paraId="59A36658" w14:textId="1A7AD900"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-3.0</w:t>
            </w:r>
          </w:p>
        </w:tc>
        <w:tc>
          <w:tcPr>
            <w:tcW w:w="0" w:type="auto"/>
            <w:tcBorders>
              <w:top w:val="outset" w:sz="6" w:space="0" w:color="auto"/>
              <w:left w:val="outset" w:sz="6" w:space="0" w:color="auto"/>
              <w:bottom w:val="outset" w:sz="6" w:space="0" w:color="auto"/>
              <w:right w:val="outset" w:sz="6" w:space="0" w:color="auto"/>
            </w:tcBorders>
            <w:vAlign w:val="center"/>
          </w:tcPr>
          <w:p w14:paraId="6C9A2CA3" w14:textId="23E5B606" w:rsidR="009A638D" w:rsidRPr="00560124" w:rsidRDefault="00560124"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10.4</w:t>
            </w:r>
          </w:p>
        </w:tc>
      </w:tr>
      <w:tr w:rsidR="009A638D" w:rsidRPr="007C5531" w14:paraId="66DDF07E"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D4D0F0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40458316" w14:textId="1B55213A"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-7.3</w:t>
            </w:r>
          </w:p>
        </w:tc>
        <w:tc>
          <w:tcPr>
            <w:tcW w:w="0" w:type="auto"/>
            <w:tcBorders>
              <w:top w:val="outset" w:sz="6" w:space="0" w:color="auto"/>
              <w:left w:val="outset" w:sz="6" w:space="0" w:color="auto"/>
              <w:bottom w:val="outset" w:sz="6" w:space="0" w:color="auto"/>
              <w:right w:val="outset" w:sz="6" w:space="0" w:color="auto"/>
            </w:tcBorders>
            <w:vAlign w:val="center"/>
          </w:tcPr>
          <w:p w14:paraId="45C2C838" w14:textId="5660DC83"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-2.7</w:t>
            </w:r>
          </w:p>
        </w:tc>
        <w:tc>
          <w:tcPr>
            <w:tcW w:w="0" w:type="auto"/>
            <w:tcBorders>
              <w:top w:val="outset" w:sz="6" w:space="0" w:color="auto"/>
              <w:left w:val="outset" w:sz="6" w:space="0" w:color="auto"/>
              <w:bottom w:val="outset" w:sz="6" w:space="0" w:color="auto"/>
              <w:right w:val="outset" w:sz="6" w:space="0" w:color="auto"/>
            </w:tcBorders>
            <w:vAlign w:val="center"/>
          </w:tcPr>
          <w:p w14:paraId="5C87F564" w14:textId="517F6075" w:rsidR="009A638D" w:rsidRPr="0005215F" w:rsidRDefault="0005215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-12.5</w:t>
            </w:r>
          </w:p>
        </w:tc>
      </w:tr>
      <w:tr w:rsidR="009A638D" w:rsidRPr="007C5531" w14:paraId="32447C1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B5FF294"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tcPr>
          <w:p w14:paraId="5AEA0BAE" w14:textId="2092DAA7"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-15.8</w:t>
            </w:r>
          </w:p>
        </w:tc>
        <w:tc>
          <w:tcPr>
            <w:tcW w:w="0" w:type="auto"/>
            <w:tcBorders>
              <w:top w:val="outset" w:sz="6" w:space="0" w:color="auto"/>
              <w:left w:val="outset" w:sz="6" w:space="0" w:color="auto"/>
              <w:bottom w:val="outset" w:sz="6" w:space="0" w:color="auto"/>
              <w:right w:val="outset" w:sz="6" w:space="0" w:color="auto"/>
            </w:tcBorders>
            <w:vAlign w:val="center"/>
          </w:tcPr>
          <w:p w14:paraId="5FCEEC0C" w14:textId="0DB55962"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-21.4</w:t>
            </w:r>
          </w:p>
        </w:tc>
        <w:tc>
          <w:tcPr>
            <w:tcW w:w="0" w:type="auto"/>
            <w:tcBorders>
              <w:top w:val="outset" w:sz="6" w:space="0" w:color="auto"/>
              <w:left w:val="outset" w:sz="6" w:space="0" w:color="auto"/>
              <w:bottom w:val="outset" w:sz="6" w:space="0" w:color="auto"/>
              <w:right w:val="outset" w:sz="6" w:space="0" w:color="auto"/>
            </w:tcBorders>
            <w:vAlign w:val="center"/>
          </w:tcPr>
          <w:p w14:paraId="20428066" w14:textId="63957296" w:rsidR="009A638D" w:rsidRPr="00776F91" w:rsidRDefault="00776F91"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-7.9</w:t>
            </w:r>
          </w:p>
        </w:tc>
      </w:tr>
      <w:tr w:rsidR="009A638D" w:rsidRPr="007C5531" w14:paraId="2C418D79"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58FFDC"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tcPr>
          <w:p w14:paraId="595C404F" w14:textId="57AFAEC5"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-13.1</w:t>
            </w:r>
          </w:p>
        </w:tc>
        <w:tc>
          <w:tcPr>
            <w:tcW w:w="0" w:type="auto"/>
            <w:tcBorders>
              <w:top w:val="outset" w:sz="6" w:space="0" w:color="auto"/>
              <w:left w:val="outset" w:sz="6" w:space="0" w:color="auto"/>
              <w:bottom w:val="outset" w:sz="6" w:space="0" w:color="auto"/>
              <w:right w:val="outset" w:sz="6" w:space="0" w:color="auto"/>
            </w:tcBorders>
            <w:vAlign w:val="center"/>
          </w:tcPr>
          <w:p w14:paraId="431C090A" w14:textId="7B678F4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-23.9</w:t>
            </w:r>
          </w:p>
        </w:tc>
        <w:tc>
          <w:tcPr>
            <w:tcW w:w="0" w:type="auto"/>
            <w:tcBorders>
              <w:top w:val="outset" w:sz="6" w:space="0" w:color="auto"/>
              <w:left w:val="outset" w:sz="6" w:space="0" w:color="auto"/>
              <w:bottom w:val="outset" w:sz="6" w:space="0" w:color="auto"/>
              <w:right w:val="outset" w:sz="6" w:space="0" w:color="auto"/>
            </w:tcBorders>
            <w:vAlign w:val="center"/>
          </w:tcPr>
          <w:p w14:paraId="2593A584" w14:textId="53839CD4" w:rsidR="009A638D" w:rsidRPr="00800B12" w:rsidRDefault="00800B1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3.5</w:t>
            </w:r>
          </w:p>
        </w:tc>
      </w:tr>
      <w:tr w:rsidR="00CA285C" w:rsidRPr="007C5531" w14:paraId="5C000FF7"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621C4F68" w14:textId="7BFC30AD" w:rsidR="00CA285C" w:rsidRPr="007C5531" w:rsidRDefault="00CA285C"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Белоруссия</w:t>
            </w:r>
            <w:r>
              <w:rPr>
                <w:rFonts w:ascii="Times New Roman" w:eastAsia="Times New Roman" w:hAnsi="Times New Roman" w:cs="Times New Roman"/>
                <w:lang w:eastAsia="ru-RU"/>
              </w:rPr>
              <w:t xml:space="preserve"> без Смоленской губернии</w:t>
            </w:r>
          </w:p>
        </w:tc>
        <w:tc>
          <w:tcPr>
            <w:tcW w:w="0" w:type="auto"/>
            <w:tcBorders>
              <w:top w:val="outset" w:sz="6" w:space="0" w:color="auto"/>
              <w:left w:val="outset" w:sz="6" w:space="0" w:color="auto"/>
              <w:bottom w:val="outset" w:sz="6" w:space="0" w:color="auto"/>
              <w:right w:val="outset" w:sz="6" w:space="0" w:color="auto"/>
            </w:tcBorders>
            <w:vAlign w:val="center"/>
          </w:tcPr>
          <w:p w14:paraId="731F2265" w14:textId="2B3E636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-14.1</w:t>
            </w:r>
          </w:p>
        </w:tc>
        <w:tc>
          <w:tcPr>
            <w:tcW w:w="0" w:type="auto"/>
            <w:tcBorders>
              <w:top w:val="outset" w:sz="6" w:space="0" w:color="auto"/>
              <w:left w:val="outset" w:sz="6" w:space="0" w:color="auto"/>
              <w:bottom w:val="outset" w:sz="6" w:space="0" w:color="auto"/>
              <w:right w:val="outset" w:sz="6" w:space="0" w:color="auto"/>
            </w:tcBorders>
            <w:vAlign w:val="center"/>
          </w:tcPr>
          <w:p w14:paraId="0C775FD3" w14:textId="15AB8691"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-23.7</w:t>
            </w:r>
          </w:p>
        </w:tc>
        <w:tc>
          <w:tcPr>
            <w:tcW w:w="0" w:type="auto"/>
            <w:tcBorders>
              <w:top w:val="outset" w:sz="6" w:space="0" w:color="auto"/>
              <w:left w:val="outset" w:sz="6" w:space="0" w:color="auto"/>
              <w:bottom w:val="outset" w:sz="6" w:space="0" w:color="auto"/>
              <w:right w:val="outset" w:sz="6" w:space="0" w:color="auto"/>
            </w:tcBorders>
            <w:vAlign w:val="center"/>
          </w:tcPr>
          <w:p w14:paraId="5AA3E11E" w14:textId="0FEFC985" w:rsidR="00CA285C" w:rsidRPr="00C30355" w:rsidRDefault="00C30355" w:rsidP="009A638D">
            <w:pPr>
              <w:spacing w:after="0" w:line="240" w:lineRule="auto"/>
              <w:jc w:val="right"/>
              <w:rPr>
                <w:rFonts w:ascii="Times New Roman" w:hAnsi="Times New Roman" w:cs="Times New Roman"/>
                <w:color w:val="000000"/>
                <w:lang w:val="en-US"/>
              </w:rPr>
            </w:pPr>
            <w:r>
              <w:rPr>
                <w:rFonts w:ascii="Times New Roman" w:hAnsi="Times New Roman" w:cs="Times New Roman"/>
                <w:color w:val="000000"/>
                <w:lang w:val="en-US"/>
              </w:rPr>
              <w:t>-1.2</w:t>
            </w:r>
          </w:p>
        </w:tc>
      </w:tr>
      <w:tr w:rsidR="009A638D" w:rsidRPr="007C5531" w14:paraId="3A7B6095"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DD309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tcPr>
          <w:p w14:paraId="659E4F06" w14:textId="306AFE3C"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-18.3</w:t>
            </w:r>
          </w:p>
        </w:tc>
        <w:tc>
          <w:tcPr>
            <w:tcW w:w="0" w:type="auto"/>
            <w:tcBorders>
              <w:top w:val="outset" w:sz="6" w:space="0" w:color="auto"/>
              <w:left w:val="outset" w:sz="6" w:space="0" w:color="auto"/>
              <w:bottom w:val="outset" w:sz="6" w:space="0" w:color="auto"/>
              <w:right w:val="outset" w:sz="6" w:space="0" w:color="auto"/>
            </w:tcBorders>
            <w:vAlign w:val="center"/>
          </w:tcPr>
          <w:p w14:paraId="054A732C" w14:textId="288D34B3"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-19.1</w:t>
            </w:r>
          </w:p>
        </w:tc>
        <w:tc>
          <w:tcPr>
            <w:tcW w:w="0" w:type="auto"/>
            <w:tcBorders>
              <w:top w:val="outset" w:sz="6" w:space="0" w:color="auto"/>
              <w:left w:val="outset" w:sz="6" w:space="0" w:color="auto"/>
              <w:bottom w:val="outset" w:sz="6" w:space="0" w:color="auto"/>
              <w:right w:val="outset" w:sz="6" w:space="0" w:color="auto"/>
            </w:tcBorders>
            <w:vAlign w:val="center"/>
          </w:tcPr>
          <w:p w14:paraId="1431183C" w14:textId="53D0BC91" w:rsidR="009A638D" w:rsidRPr="007F1CE0" w:rsidRDefault="007F1CE0"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-17.1</w:t>
            </w:r>
          </w:p>
        </w:tc>
      </w:tr>
      <w:tr w:rsidR="009A638D" w:rsidRPr="007C5531" w14:paraId="282981BD"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35031B"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tcPr>
          <w:p w14:paraId="4EC4E784" w14:textId="7E60584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1.5</w:t>
            </w:r>
          </w:p>
        </w:tc>
        <w:tc>
          <w:tcPr>
            <w:tcW w:w="0" w:type="auto"/>
            <w:tcBorders>
              <w:top w:val="outset" w:sz="6" w:space="0" w:color="auto"/>
              <w:left w:val="outset" w:sz="6" w:space="0" w:color="auto"/>
              <w:bottom w:val="outset" w:sz="6" w:space="0" w:color="auto"/>
              <w:right w:val="outset" w:sz="6" w:space="0" w:color="auto"/>
            </w:tcBorders>
            <w:vAlign w:val="center"/>
          </w:tcPr>
          <w:p w14:paraId="72F2A272" w14:textId="39C5F405"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-5.6</w:t>
            </w:r>
          </w:p>
        </w:tc>
        <w:tc>
          <w:tcPr>
            <w:tcW w:w="0" w:type="auto"/>
            <w:tcBorders>
              <w:top w:val="outset" w:sz="6" w:space="0" w:color="auto"/>
              <w:left w:val="outset" w:sz="6" w:space="0" w:color="auto"/>
              <w:bottom w:val="outset" w:sz="6" w:space="0" w:color="auto"/>
              <w:right w:val="outset" w:sz="6" w:space="0" w:color="auto"/>
            </w:tcBorders>
            <w:vAlign w:val="center"/>
          </w:tcPr>
          <w:p w14:paraId="614ED40B" w14:textId="50B3AF5E" w:rsidR="009A638D" w:rsidRPr="00877CC3" w:rsidRDefault="00877CC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11.2</w:t>
            </w:r>
          </w:p>
        </w:tc>
      </w:tr>
      <w:tr w:rsidR="009A638D" w:rsidRPr="007C5531" w14:paraId="0EE0D8B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62FE0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tcPr>
          <w:p w14:paraId="7FB878F5" w14:textId="139A432E"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-0.7</w:t>
            </w:r>
          </w:p>
        </w:tc>
        <w:tc>
          <w:tcPr>
            <w:tcW w:w="0" w:type="auto"/>
            <w:tcBorders>
              <w:top w:val="outset" w:sz="6" w:space="0" w:color="auto"/>
              <w:left w:val="outset" w:sz="6" w:space="0" w:color="auto"/>
              <w:bottom w:val="outset" w:sz="6" w:space="0" w:color="auto"/>
              <w:right w:val="outset" w:sz="6" w:space="0" w:color="auto"/>
            </w:tcBorders>
            <w:vAlign w:val="center"/>
          </w:tcPr>
          <w:p w14:paraId="6305391A" w14:textId="0E49CA74"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w:t>
            </w:r>
          </w:p>
        </w:tc>
        <w:tc>
          <w:tcPr>
            <w:tcW w:w="0" w:type="auto"/>
            <w:tcBorders>
              <w:top w:val="outset" w:sz="6" w:space="0" w:color="auto"/>
              <w:left w:val="outset" w:sz="6" w:space="0" w:color="auto"/>
              <w:bottom w:val="outset" w:sz="6" w:space="0" w:color="auto"/>
              <w:right w:val="outset" w:sz="6" w:space="0" w:color="auto"/>
            </w:tcBorders>
            <w:vAlign w:val="center"/>
          </w:tcPr>
          <w:p w14:paraId="5A6C7C13" w14:textId="6BE553AA" w:rsidR="009A638D" w:rsidRPr="00DA1FE9" w:rsidRDefault="00DA1FE9"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-0</w:t>
            </w:r>
            <w:r w:rsidR="00477F00">
              <w:rPr>
                <w:rFonts w:ascii="Times New Roman" w:eastAsia="Times New Roman" w:hAnsi="Times New Roman" w:cs="Times New Roman"/>
                <w:lang w:val="en-US" w:eastAsia="ru-RU"/>
              </w:rPr>
              <w:t>.2</w:t>
            </w:r>
          </w:p>
        </w:tc>
      </w:tr>
      <w:tr w:rsidR="009A638D" w:rsidRPr="007C5531" w14:paraId="3543A34F"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7C3D1"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tcPr>
          <w:p w14:paraId="70501E1C" w14:textId="60DDE94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-4.7</w:t>
            </w:r>
          </w:p>
        </w:tc>
        <w:tc>
          <w:tcPr>
            <w:tcW w:w="0" w:type="auto"/>
            <w:tcBorders>
              <w:top w:val="outset" w:sz="6" w:space="0" w:color="auto"/>
              <w:left w:val="outset" w:sz="6" w:space="0" w:color="auto"/>
              <w:bottom w:val="outset" w:sz="6" w:space="0" w:color="auto"/>
              <w:right w:val="outset" w:sz="6" w:space="0" w:color="auto"/>
            </w:tcBorders>
            <w:vAlign w:val="center"/>
          </w:tcPr>
          <w:p w14:paraId="4CA01BAC" w14:textId="1281CB19"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-12.6</w:t>
            </w:r>
          </w:p>
        </w:tc>
        <w:tc>
          <w:tcPr>
            <w:tcW w:w="0" w:type="auto"/>
            <w:tcBorders>
              <w:top w:val="outset" w:sz="6" w:space="0" w:color="auto"/>
              <w:left w:val="outset" w:sz="6" w:space="0" w:color="auto"/>
              <w:bottom w:val="outset" w:sz="6" w:space="0" w:color="auto"/>
              <w:right w:val="outset" w:sz="6" w:space="0" w:color="auto"/>
            </w:tcBorders>
            <w:vAlign w:val="center"/>
          </w:tcPr>
          <w:p w14:paraId="355266EF" w14:textId="3390B256" w:rsidR="009A638D" w:rsidRPr="007F3C0F" w:rsidRDefault="007F3C0F"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7.4</w:t>
            </w:r>
          </w:p>
        </w:tc>
      </w:tr>
      <w:tr w:rsidR="009A638D" w:rsidRPr="007C5531" w14:paraId="7C6125EB" w14:textId="77777777" w:rsidTr="00BF4839">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DCE849" w14:textId="77777777" w:rsidR="009A638D" w:rsidRPr="007C5531" w:rsidRDefault="009A638D" w:rsidP="009A638D">
            <w:pPr>
              <w:spacing w:after="0" w:line="240" w:lineRule="auto"/>
              <w:rPr>
                <w:rFonts w:ascii="Times New Roman" w:eastAsia="Times New Roman" w:hAnsi="Times New Roman" w:cs="Times New Roman"/>
                <w:lang w:eastAsia="ru-RU"/>
              </w:rPr>
            </w:pPr>
            <w:r w:rsidRPr="007C5531">
              <w:rPr>
                <w:rFonts w:ascii="Times New Roman" w:eastAsia="Times New Roman" w:hAnsi="Times New Roman" w:cs="Times New Roman"/>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tcPr>
          <w:p w14:paraId="7BC82982" w14:textId="06B015F6"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-11.7</w:t>
            </w:r>
          </w:p>
        </w:tc>
        <w:tc>
          <w:tcPr>
            <w:tcW w:w="0" w:type="auto"/>
            <w:tcBorders>
              <w:top w:val="outset" w:sz="6" w:space="0" w:color="auto"/>
              <w:left w:val="outset" w:sz="6" w:space="0" w:color="auto"/>
              <w:bottom w:val="outset" w:sz="6" w:space="0" w:color="auto"/>
              <w:right w:val="outset" w:sz="6" w:space="0" w:color="auto"/>
            </w:tcBorders>
            <w:vAlign w:val="center"/>
          </w:tcPr>
          <w:p w14:paraId="48ED5D22" w14:textId="60A90A12"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-11.5</w:t>
            </w:r>
          </w:p>
        </w:tc>
        <w:tc>
          <w:tcPr>
            <w:tcW w:w="0" w:type="auto"/>
            <w:tcBorders>
              <w:top w:val="outset" w:sz="6" w:space="0" w:color="auto"/>
              <w:left w:val="outset" w:sz="6" w:space="0" w:color="auto"/>
              <w:bottom w:val="outset" w:sz="6" w:space="0" w:color="auto"/>
              <w:right w:val="outset" w:sz="6" w:space="0" w:color="auto"/>
            </w:tcBorders>
            <w:vAlign w:val="center"/>
          </w:tcPr>
          <w:p w14:paraId="551AB366" w14:textId="1127AE83" w:rsidR="009A638D" w:rsidRPr="00957F43" w:rsidRDefault="00957F43"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-31.6</w:t>
            </w:r>
          </w:p>
        </w:tc>
      </w:tr>
      <w:tr w:rsidR="009A638D" w:rsidRPr="007C5531" w14:paraId="03A1EC8D" w14:textId="77777777" w:rsidTr="0062064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tcPr>
          <w:p w14:paraId="0041878C" w14:textId="01E681D6" w:rsidR="009A638D" w:rsidRPr="007C5531" w:rsidRDefault="009A638D" w:rsidP="009A638D">
            <w:pPr>
              <w:spacing w:after="0" w:line="240" w:lineRule="auto"/>
              <w:rPr>
                <w:rFonts w:ascii="Times New Roman" w:eastAsia="Times New Roman" w:hAnsi="Times New Roman" w:cs="Times New Roman"/>
                <w:lang w:eastAsia="ru-RU"/>
              </w:rPr>
            </w:pPr>
            <w:r w:rsidRPr="005D1D7E">
              <w:rPr>
                <w:rFonts w:ascii="Times New Roman" w:eastAsia="Times New Roman" w:hAnsi="Times New Roman" w:cs="Times New Roman"/>
                <w:lang w:eastAsia="ru-RU"/>
              </w:rPr>
              <w:t>50 губерний Европейской России</w:t>
            </w:r>
          </w:p>
        </w:tc>
        <w:tc>
          <w:tcPr>
            <w:tcW w:w="0" w:type="auto"/>
            <w:tcBorders>
              <w:top w:val="outset" w:sz="6" w:space="0" w:color="auto"/>
              <w:left w:val="outset" w:sz="6" w:space="0" w:color="auto"/>
              <w:bottom w:val="outset" w:sz="6" w:space="0" w:color="auto"/>
              <w:right w:val="outset" w:sz="6" w:space="0" w:color="auto"/>
            </w:tcBorders>
            <w:vAlign w:val="center"/>
          </w:tcPr>
          <w:p w14:paraId="6CF9ABB2" w14:textId="3DFA43BF"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-9.3</w:t>
            </w:r>
          </w:p>
        </w:tc>
        <w:tc>
          <w:tcPr>
            <w:tcW w:w="0" w:type="auto"/>
            <w:tcBorders>
              <w:top w:val="outset" w:sz="6" w:space="0" w:color="auto"/>
              <w:left w:val="outset" w:sz="6" w:space="0" w:color="auto"/>
              <w:bottom w:val="outset" w:sz="6" w:space="0" w:color="auto"/>
              <w:right w:val="outset" w:sz="6" w:space="0" w:color="auto"/>
            </w:tcBorders>
            <w:vAlign w:val="center"/>
          </w:tcPr>
          <w:p w14:paraId="413CC174" w14:textId="18F2F1D2"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-12.4</w:t>
            </w:r>
          </w:p>
        </w:tc>
        <w:tc>
          <w:tcPr>
            <w:tcW w:w="0" w:type="auto"/>
            <w:tcBorders>
              <w:top w:val="outset" w:sz="6" w:space="0" w:color="auto"/>
              <w:left w:val="outset" w:sz="6" w:space="0" w:color="auto"/>
              <w:bottom w:val="outset" w:sz="6" w:space="0" w:color="auto"/>
              <w:right w:val="outset" w:sz="6" w:space="0" w:color="auto"/>
            </w:tcBorders>
            <w:vAlign w:val="center"/>
          </w:tcPr>
          <w:p w14:paraId="52D655AF" w14:textId="447205FE" w:rsidR="009A638D" w:rsidRPr="009A638D" w:rsidRDefault="00413FB2" w:rsidP="009A638D">
            <w:pPr>
              <w:spacing w:after="0" w:line="240" w:lineRule="auto"/>
              <w:jc w:val="right"/>
              <w:rPr>
                <w:rFonts w:ascii="Times New Roman" w:eastAsia="Times New Roman" w:hAnsi="Times New Roman" w:cs="Times New Roman"/>
                <w:lang w:val="en-US" w:eastAsia="ru-RU"/>
              </w:rPr>
            </w:pPr>
            <w:r>
              <w:rPr>
                <w:rFonts w:ascii="Times New Roman" w:eastAsia="Times New Roman" w:hAnsi="Times New Roman" w:cs="Times New Roman"/>
                <w:lang w:val="en-US" w:eastAsia="ru-RU"/>
              </w:rPr>
              <w:t>-3.9</w:t>
            </w:r>
          </w:p>
        </w:tc>
      </w:tr>
    </w:tbl>
    <w:p w14:paraId="35F8AEB8" w14:textId="77777777" w:rsidR="00EE4EA0" w:rsidRDefault="00EE4EA0"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p>
    <w:p w14:paraId="41C33A32" w14:textId="027A8E58"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 * *</w:t>
      </w:r>
    </w:p>
    <w:p w14:paraId="799C78FC" w14:textId="77777777" w:rsidR="00EE112F" w:rsidRPr="00EE112F" w:rsidRDefault="00EE112F" w:rsidP="008B3DA9">
      <w:pPr>
        <w:pStyle w:val="XNormal-0"/>
      </w:pPr>
      <w:bookmarkStart w:id="11" w:name="toc_eval_governships"/>
      <w:bookmarkEnd w:id="11"/>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14:paraId="78377FA3" w14:textId="6D4522B6" w:rsidR="009407D0"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Данные УГВИ без коррекции,</w:t>
      </w:r>
      <w:r w:rsidR="00F3569E">
        <w:rPr>
          <w:rStyle w:val="FootnoteReference"/>
          <w:rFonts w:ascii="Times New Roman" w:eastAsia="Times New Roman" w:hAnsi="Times New Roman" w:cs="Times New Roman"/>
          <w:lang w:eastAsia="ru-RU"/>
        </w:rPr>
        <w:footnoteReference w:id="126"/>
      </w:r>
      <w:r w:rsidRPr="008B3DA9">
        <w:rPr>
          <w:rFonts w:ascii="Times New Roman" w:eastAsia="Times New Roman" w:hAnsi="Times New Roman" w:cs="Times New Roman"/>
          <w:lang w:eastAsia="ru-RU"/>
        </w:rPr>
        <w:t xml:space="preserve">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r w:rsidR="00821F59" w:rsidRPr="002F45BB">
        <w:rPr>
          <w:rFonts w:ascii="Times New Roman" w:eastAsia="Times New Roman" w:hAnsi="Times New Roman" w:cs="Times New Roman"/>
          <w:lang w:eastAsia="ru-RU"/>
        </w:rPr>
        <w:t>Файл: ShowAreaValues-UGVI-</w:t>
      </w:r>
      <w:r w:rsidR="00C033F0">
        <w:rPr>
          <w:rFonts w:ascii="Times New Roman" w:eastAsia="Times New Roman" w:hAnsi="Times New Roman" w:cs="Times New Roman"/>
          <w:lang w:val="en-US" w:eastAsia="ru-RU"/>
        </w:rPr>
        <w:t>raw</w:t>
      </w:r>
      <w:r w:rsidR="00821F59" w:rsidRPr="002F45BB">
        <w:rPr>
          <w:rFonts w:ascii="Times New Roman" w:eastAsia="Times New Roman" w:hAnsi="Times New Roman" w:cs="Times New Roman"/>
          <w:lang w:eastAsia="ru-RU"/>
        </w:rPr>
        <w:t>.txt.</w:t>
      </w:r>
      <w:r w:rsidR="00821F59">
        <w:rPr>
          <w:rStyle w:val="FootnoteReference"/>
          <w:rFonts w:ascii="Times New Roman" w:eastAsia="Times New Roman" w:hAnsi="Times New Roman" w:cs="Times New Roman"/>
          <w:lang w:eastAsia="ru-RU"/>
        </w:rPr>
        <w:footnoteReference w:id="127"/>
      </w:r>
    </w:p>
    <w:p w14:paraId="5E8F7EFF" w14:textId="2F3F83D1" w:rsidR="005C4199" w:rsidRDefault="009407D0" w:rsidP="00602EB8">
      <w:pPr>
        <w:spacing w:before="100" w:beforeAutospacing="1" w:after="0" w:line="240" w:lineRule="auto"/>
        <w:ind w:left="72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Содержание каждой строчки:</w:t>
      </w:r>
    </w:p>
    <w:p w14:paraId="42207377" w14:textId="32F3EBA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Pr>
          <w:rFonts w:ascii="Times New Roman" w:eastAsia="Times New Roman" w:hAnsi="Times New Roman" w:cs="Times New Roman"/>
          <w:lang w:eastAsia="ru-RU"/>
        </w:rPr>
        <w:t>год</w:t>
      </w:r>
    </w:p>
    <w:p w14:paraId="3F8380E0" w14:textId="4C80CD01"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ЦСК: численность населения на начало года по ЦСК</w:t>
      </w:r>
    </w:p>
    <w:p w14:paraId="044578C2" w14:textId="56CDA3CD"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УГВИ:</w:t>
      </w:r>
    </w:p>
    <w:p w14:paraId="2A11E257" w14:textId="79755ED1"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численность населения на начало года по УГВИ</w:t>
      </w:r>
    </w:p>
    <w:p w14:paraId="26C364A6" w14:textId="2294DB0E"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(вычислена из числа рождений и численности населения по УГВИ)</w:t>
      </w:r>
    </w:p>
    <w:p w14:paraId="43A46899" w14:textId="1900A4D4"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смертность (вычислена  из числа смертей и численности населения по УГВИ)</w:t>
      </w:r>
    </w:p>
    <w:p w14:paraId="48C00E84" w14:textId="5EC11C20"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естественный прирост (вычислен из рождаемости и смертности)</w:t>
      </w:r>
    </w:p>
    <w:p w14:paraId="3160E4B9" w14:textId="4EE9430F"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рождений (по УГВИ)</w:t>
      </w:r>
    </w:p>
    <w:p w14:paraId="65BE74B5" w14:textId="569030EC" w:rsidR="00CA62FA" w:rsidRDefault="00CA62FA" w:rsidP="00AE79C0">
      <w:pPr>
        <w:pStyle w:val="ListParagraph"/>
        <w:numPr>
          <w:ilvl w:val="1"/>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число смертей (по УГВИ)</w:t>
      </w:r>
    </w:p>
    <w:p w14:paraId="2A2C15F5" w14:textId="7853245A" w:rsid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сальдо миграции (из данных о миграции, не по ЦСК или УГВИ)</w:t>
      </w:r>
    </w:p>
    <w:p w14:paraId="744B5879" w14:textId="423BA7C8" w:rsidR="005C4199" w:rsidRPr="005C4199" w:rsidRDefault="005C4199" w:rsidP="00AE79C0">
      <w:pPr>
        <w:pStyle w:val="ListParagraph"/>
        <w:numPr>
          <w:ilvl w:val="0"/>
          <w:numId w:val="36"/>
        </w:numPr>
        <w:spacing w:before="100" w:beforeAutospacing="1" w:after="0" w:line="240" w:lineRule="auto"/>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метка (звёздочка), если год входит в стабилизированный участок</w:t>
      </w:r>
    </w:p>
    <w:p w14:paraId="671D2F37" w14:textId="77777777" w:rsidR="00721985" w:rsidRDefault="009407D0" w:rsidP="00721985">
      <w:pPr>
        <w:spacing w:before="100" w:beforeAutospacing="1" w:after="0" w:line="240" w:lineRule="auto"/>
        <w:ind w:left="1080"/>
        <w:rPr>
          <w:rFonts w:ascii="Times New Roman" w:eastAsia="Times New Roman" w:hAnsi="Times New Roman" w:cs="Times New Roman"/>
          <w:lang w:eastAsia="ru-RU"/>
        </w:rPr>
      </w:pPr>
      <w:r w:rsidRPr="009407D0">
        <w:rPr>
          <w:rFonts w:ascii="Times New Roman" w:eastAsia="Times New Roman" w:hAnsi="Times New Roman" w:cs="Times New Roman"/>
          <w:lang w:eastAsia="ru-RU"/>
        </w:rPr>
        <w:t>Рождаемость и смертность нормированы на население начала года.</w:t>
      </w:r>
    </w:p>
    <w:p w14:paraId="1682DD42" w14:textId="0EE66A7F" w:rsidR="00532807" w:rsidRDefault="00EE112F" w:rsidP="00721985">
      <w:pPr>
        <w:spacing w:before="100" w:beforeAutospacing="1" w:after="0" w:line="240" w:lineRule="auto"/>
        <w:ind w:left="720"/>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w:t>
      </w:r>
      <w:r w:rsidR="00071178">
        <w:rPr>
          <w:rFonts w:ascii="Times New Roman" w:eastAsia="Times New Roman" w:hAnsi="Times New Roman" w:cs="Times New Roman"/>
          <w:lang w:eastAsia="ru-RU"/>
        </w:rPr>
        <w:t xml:space="preserve">каждой губернии или области </w:t>
      </w:r>
      <w:r w:rsidRPr="008B3DA9">
        <w:rPr>
          <w:rFonts w:ascii="Times New Roman" w:eastAsia="Times New Roman" w:hAnsi="Times New Roman" w:cs="Times New Roman"/>
          <w:lang w:eastAsia="ru-RU"/>
        </w:rPr>
        <w:t>по полам и по городскому и уездному населению, не включённую в приведённый файл, заключающий лишь сводные величины.</w:t>
      </w:r>
      <w:r w:rsidR="00A4725F">
        <w:rPr>
          <w:rFonts w:ascii="Times New Roman" w:eastAsia="Times New Roman" w:hAnsi="Times New Roman" w:cs="Times New Roman"/>
          <w:lang w:eastAsia="ru-RU"/>
        </w:rPr>
        <w:t xml:space="preserve"> </w:t>
      </w:r>
    </w:p>
    <w:p w14:paraId="02DA602D" w14:textId="38903AEA" w:rsidR="00EE112F" w:rsidRDefault="00532807"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Эти </w:t>
      </w:r>
      <w:r w:rsidR="00CF4583">
        <w:rPr>
          <w:rFonts w:ascii="Times New Roman" w:eastAsia="Times New Roman" w:hAnsi="Times New Roman" w:cs="Times New Roman"/>
          <w:lang w:eastAsia="ru-RU"/>
        </w:rPr>
        <w:t xml:space="preserve">более подробные </w:t>
      </w:r>
      <w:r>
        <w:rPr>
          <w:rFonts w:ascii="Times New Roman" w:eastAsia="Times New Roman" w:hAnsi="Times New Roman" w:cs="Times New Roman"/>
          <w:lang w:eastAsia="ru-RU"/>
        </w:rPr>
        <w:t xml:space="preserve">данные </w:t>
      </w:r>
      <w:r w:rsidR="004D63F1">
        <w:rPr>
          <w:rFonts w:ascii="Times New Roman" w:eastAsia="Times New Roman" w:hAnsi="Times New Roman" w:cs="Times New Roman"/>
          <w:lang w:eastAsia="ru-RU"/>
        </w:rPr>
        <w:t xml:space="preserve">объединены </w:t>
      </w:r>
      <w:r>
        <w:rPr>
          <w:rFonts w:ascii="Times New Roman" w:eastAsia="Times New Roman" w:hAnsi="Times New Roman" w:cs="Times New Roman"/>
          <w:lang w:eastAsia="ru-RU"/>
        </w:rPr>
        <w:t xml:space="preserve">в файле </w:t>
      </w:r>
      <w:r w:rsidRPr="00532807">
        <w:rPr>
          <w:rFonts w:ascii="Times New Roman" w:eastAsia="Times New Roman" w:hAnsi="Times New Roman" w:cs="Times New Roman"/>
          <w:lang w:eastAsia="ru-RU"/>
        </w:rPr>
        <w:t>CSK-UGVI-raw.csv</w:t>
      </w:r>
      <w:r>
        <w:rPr>
          <w:rFonts w:ascii="Times New Roman" w:eastAsia="Times New Roman" w:hAnsi="Times New Roman" w:cs="Times New Roman"/>
          <w:lang w:eastAsia="ru-RU"/>
        </w:rPr>
        <w:t xml:space="preserve">. </w:t>
      </w:r>
      <w:r>
        <w:rPr>
          <w:rFonts w:ascii="Times New Roman" w:eastAsia="Times New Roman" w:hAnsi="Times New Roman" w:cs="Times New Roman"/>
          <w:lang w:eastAsia="ru-RU"/>
        </w:rPr>
        <w:br/>
        <w:t xml:space="preserve">Значения его колонок объяснены в файле </w:t>
      </w:r>
      <w:r w:rsidRPr="00532807">
        <w:rPr>
          <w:rFonts w:ascii="Times New Roman" w:eastAsia="Times New Roman" w:hAnsi="Times New Roman" w:cs="Times New Roman"/>
          <w:lang w:eastAsia="ru-RU"/>
        </w:rPr>
        <w:t>CSK-UGVI-raw.dictionary.txt</w:t>
      </w:r>
      <w:r>
        <w:rPr>
          <w:rFonts w:ascii="Times New Roman" w:eastAsia="Times New Roman" w:hAnsi="Times New Roman" w:cs="Times New Roman"/>
          <w:lang w:eastAsia="ru-RU"/>
        </w:rPr>
        <w:t>.</w:t>
      </w:r>
    </w:p>
    <w:p w14:paraId="1031065E" w14:textId="69BAA18B" w:rsidR="00EE5178" w:rsidRPr="008B3DA9" w:rsidRDefault="00EE5178" w:rsidP="00721985">
      <w:pPr>
        <w:spacing w:before="100" w:beforeAutospacing="1" w:after="0" w:line="240" w:lineRule="auto"/>
        <w:ind w:left="720"/>
        <w:rPr>
          <w:rFonts w:ascii="Times New Roman" w:eastAsia="Times New Roman" w:hAnsi="Times New Roman" w:cs="Times New Roman"/>
          <w:lang w:eastAsia="ru-RU"/>
        </w:rPr>
      </w:pPr>
      <w:r>
        <w:rPr>
          <w:rFonts w:ascii="Times New Roman" w:eastAsia="Times New Roman" w:hAnsi="Times New Roman" w:cs="Times New Roman"/>
          <w:lang w:eastAsia="ru-RU"/>
        </w:rPr>
        <w:t>Данные по Астраханской губернии включают рождения и смерти оседлого, но не кочевого (киргизо-калмыцкого) населения.</w:t>
      </w:r>
    </w:p>
    <w:p w14:paraId="695DD579" w14:textId="77777777" w:rsidR="00BD2F83" w:rsidRDefault="00EE112F" w:rsidP="00AE79C0">
      <w:pPr>
        <w:pStyle w:val="ListParagraph"/>
        <w:numPr>
          <w:ilvl w:val="0"/>
          <w:numId w:val="37"/>
        </w:numPr>
        <w:spacing w:before="100" w:beforeAutospacing="1" w:after="0" w:line="240" w:lineRule="auto"/>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 xml:space="preserve">Данные </w:t>
      </w:r>
      <w:r w:rsidR="00013AC9" w:rsidRPr="00333163">
        <w:rPr>
          <w:rFonts w:ascii="Times New Roman" w:eastAsia="Times New Roman" w:hAnsi="Times New Roman" w:cs="Times New Roman"/>
          <w:lang w:eastAsia="ru-RU"/>
        </w:rPr>
        <w:t xml:space="preserve">окончательного </w:t>
      </w:r>
      <w:r w:rsidR="00801E1E" w:rsidRPr="00333163">
        <w:rPr>
          <w:rFonts w:ascii="Times New Roman" w:eastAsia="Times New Roman" w:hAnsi="Times New Roman" w:cs="Times New Roman"/>
          <w:lang w:eastAsia="ru-RU"/>
        </w:rPr>
        <w:t xml:space="preserve">расчёта </w:t>
      </w:r>
      <w:r w:rsidRPr="00333163">
        <w:rPr>
          <w:rFonts w:ascii="Times New Roman" w:eastAsia="Times New Roman" w:hAnsi="Times New Roman" w:cs="Times New Roman"/>
          <w:lang w:eastAsia="ru-RU"/>
        </w:rPr>
        <w:t>с исчислением прогрессивного движения</w:t>
      </w:r>
      <w:r w:rsidR="00801E1E" w:rsidRPr="00333163">
        <w:rPr>
          <w:rFonts w:ascii="Times New Roman" w:eastAsia="Times New Roman" w:hAnsi="Times New Roman" w:cs="Times New Roman"/>
          <w:lang w:eastAsia="ru-RU"/>
        </w:rPr>
        <w:t xml:space="preserve"> и различными описанными поправками</w:t>
      </w:r>
      <w:r w:rsidR="0081539D" w:rsidRPr="00333163">
        <w:rPr>
          <w:rFonts w:ascii="Times New Roman" w:eastAsia="Times New Roman" w:hAnsi="Times New Roman" w:cs="Times New Roman"/>
          <w:lang w:eastAsia="ru-RU"/>
        </w:rPr>
        <w:t xml:space="preserve">; </w:t>
      </w:r>
      <w:r w:rsidR="003D70C0">
        <w:rPr>
          <w:rFonts w:ascii="Times New Roman" w:eastAsia="Times New Roman" w:hAnsi="Times New Roman" w:cs="Times New Roman"/>
          <w:lang w:eastAsia="ru-RU"/>
        </w:rPr>
        <w:t>д</w:t>
      </w:r>
      <w:r w:rsidR="0081539D" w:rsidRPr="00333163">
        <w:rPr>
          <w:rFonts w:ascii="Times New Roman" w:eastAsia="Times New Roman" w:hAnsi="Times New Roman" w:cs="Times New Roman"/>
          <w:lang w:eastAsia="ru-RU"/>
        </w:rPr>
        <w:t>ля некоторых губерний и областей проведён пересчёт по стабилизированному участку</w:t>
      </w:r>
      <w:r w:rsidRPr="00333163">
        <w:rPr>
          <w:rFonts w:ascii="Times New Roman" w:eastAsia="Times New Roman" w:hAnsi="Times New Roman" w:cs="Times New Roman"/>
          <w:lang w:eastAsia="ru-RU"/>
        </w:rPr>
        <w:t xml:space="preserve">. </w:t>
      </w:r>
    </w:p>
    <w:p w14:paraId="1B95025D" w14:textId="559B19D7" w:rsidR="00BD2F83" w:rsidRDefault="00EE112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Крупные города влиты в губернии</w:t>
      </w:r>
      <w:r w:rsidR="003D7188">
        <w:rPr>
          <w:rFonts w:ascii="Times New Roman" w:eastAsia="Times New Roman" w:hAnsi="Times New Roman" w:cs="Times New Roman"/>
          <w:lang w:eastAsia="ru-RU"/>
        </w:rPr>
        <w:t>, в которых они находились</w:t>
      </w:r>
      <w:r w:rsidR="00BD2F83">
        <w:rPr>
          <w:rFonts w:ascii="Times New Roman" w:eastAsia="Times New Roman" w:hAnsi="Times New Roman" w:cs="Times New Roman"/>
          <w:lang w:eastAsia="ru-RU"/>
        </w:rPr>
        <w:t xml:space="preserve">. </w:t>
      </w:r>
      <w:r w:rsidR="00BD2F83" w:rsidRPr="00BD2F83">
        <w:rPr>
          <w:rFonts w:ascii="Times New Roman" w:eastAsia="Times New Roman" w:hAnsi="Times New Roman" w:cs="Times New Roman"/>
          <w:lang w:eastAsia="ru-RU"/>
        </w:rPr>
        <w:t>Название территории указывает на сумму губернии и города, например "Варшавская с Варшавой".</w:t>
      </w:r>
    </w:p>
    <w:p w14:paraId="1897CB7D" w14:textId="516E5A18" w:rsidR="00BD2F83"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lastRenderedPageBreak/>
        <w:t>Губернии и области образованные после 1897 года слиты с губерниями, из которых они были выделены. Название территории указывает на сумму частей, например "Кутаисская с Батумской" или "Люблинская с Седлецкой и Холмской".</w:t>
      </w:r>
      <w:r w:rsidR="00563AED" w:rsidRPr="00333163">
        <w:rPr>
          <w:rFonts w:ascii="Times New Roman" w:eastAsia="Times New Roman" w:hAnsi="Times New Roman" w:cs="Times New Roman"/>
          <w:lang w:eastAsia="ru-RU"/>
        </w:rPr>
        <w:t xml:space="preserve"> </w:t>
      </w:r>
    </w:p>
    <w:p w14:paraId="0E56A2FB" w14:textId="7A5E9D3C" w:rsidR="007D41B5" w:rsidRP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Военные потери учтены.</w:t>
      </w:r>
    </w:p>
    <w:p w14:paraId="11833436" w14:textId="3ABB569E" w:rsidR="007D41B5" w:rsidRDefault="007D41B5"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7D41B5">
        <w:rPr>
          <w:rFonts w:ascii="Times New Roman" w:eastAsia="Times New Roman" w:hAnsi="Times New Roman" w:cs="Times New Roman"/>
          <w:lang w:eastAsia="ru-RU"/>
        </w:rPr>
        <w:t>Основная часть миграции учтена. Часть внешней миграции, не относимая по данным к определённым территориям, не учтена.</w:t>
      </w:r>
      <w:r w:rsidR="00A66EF1">
        <w:rPr>
          <w:rStyle w:val="FootnoteReference"/>
          <w:rFonts w:ascii="Times New Roman" w:eastAsia="Times New Roman" w:hAnsi="Times New Roman" w:cs="Times New Roman"/>
          <w:lang w:eastAsia="ru-RU"/>
        </w:rPr>
        <w:footnoteReference w:id="128"/>
      </w:r>
      <w:r>
        <w:rPr>
          <w:rFonts w:ascii="Times New Roman" w:eastAsia="Times New Roman" w:hAnsi="Times New Roman" w:cs="Times New Roman"/>
          <w:lang w:eastAsia="ru-RU"/>
        </w:rPr>
        <w:t xml:space="preserve"> </w:t>
      </w:r>
      <w:r w:rsidRPr="007D41B5">
        <w:rPr>
          <w:rFonts w:ascii="Times New Roman" w:eastAsia="Times New Roman" w:hAnsi="Times New Roman" w:cs="Times New Roman"/>
          <w:lang w:eastAsia="ru-RU"/>
        </w:rPr>
        <w:t>Внутренняя миграция кроме переселенческой, не учтена.</w:t>
      </w:r>
    </w:p>
    <w:p w14:paraId="3CE08AE4" w14:textId="6C3C52C2" w:rsidR="003677BD" w:rsidRDefault="003677BD"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77BD">
        <w:rPr>
          <w:rFonts w:ascii="Times New Roman" w:eastAsia="Times New Roman" w:hAnsi="Times New Roman" w:cs="Times New Roman"/>
          <w:lang w:eastAsia="ru-RU"/>
        </w:rPr>
        <w:t>Данные для Выборгской губернии добавлены по финской статистике.</w:t>
      </w:r>
    </w:p>
    <w:p w14:paraId="613FC84C" w14:textId="607ADDEC" w:rsidR="00A4725F" w:rsidRDefault="00A4725F"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Кочевое </w:t>
      </w:r>
      <w:r w:rsidR="00892D99">
        <w:rPr>
          <w:rFonts w:ascii="Times New Roman" w:eastAsia="Times New Roman" w:hAnsi="Times New Roman" w:cs="Times New Roman"/>
          <w:lang w:eastAsia="ru-RU"/>
        </w:rPr>
        <w:t xml:space="preserve">(киргизское и калмыцкое) </w:t>
      </w:r>
      <w:r>
        <w:rPr>
          <w:rFonts w:ascii="Times New Roman" w:eastAsia="Times New Roman" w:hAnsi="Times New Roman" w:cs="Times New Roman"/>
          <w:lang w:eastAsia="ru-RU"/>
        </w:rPr>
        <w:t>население Астраханской губернии учтено по численности на 1897 год, но дальнейшее число рождений и смертей среди него не учтено. Это занижает прогрессивную оценку численности населения губернии</w:t>
      </w:r>
      <w:r w:rsidR="00892D99">
        <w:rPr>
          <w:rFonts w:ascii="Times New Roman" w:eastAsia="Times New Roman" w:hAnsi="Times New Roman" w:cs="Times New Roman"/>
          <w:lang w:eastAsia="ru-RU"/>
        </w:rPr>
        <w:t xml:space="preserve"> и искажает оценку </w:t>
      </w:r>
      <w:r w:rsidR="00032A6B">
        <w:rPr>
          <w:rFonts w:ascii="Times New Roman" w:eastAsia="Times New Roman" w:hAnsi="Times New Roman" w:cs="Times New Roman"/>
          <w:lang w:eastAsia="ru-RU"/>
        </w:rPr>
        <w:t xml:space="preserve">его </w:t>
      </w:r>
      <w:r w:rsidR="00892D99">
        <w:rPr>
          <w:rFonts w:ascii="Times New Roman" w:eastAsia="Times New Roman" w:hAnsi="Times New Roman" w:cs="Times New Roman"/>
          <w:lang w:eastAsia="ru-RU"/>
        </w:rPr>
        <w:t>рождаемости и численности в той мере, в которой они отличались между оседлым и кочевым населением.</w:t>
      </w:r>
    </w:p>
    <w:p w14:paraId="2C4D45A6" w14:textId="7D1063DB" w:rsidR="003655AC" w:rsidRPr="007D41B5" w:rsidRDefault="003655AC" w:rsidP="00AE79C0">
      <w:pPr>
        <w:pStyle w:val="ListParagraph"/>
        <w:numPr>
          <w:ilvl w:val="1"/>
          <w:numId w:val="37"/>
        </w:numPr>
        <w:spacing w:before="60" w:after="0" w:line="240" w:lineRule="auto"/>
        <w:contextualSpacing w:val="0"/>
        <w:rPr>
          <w:rFonts w:ascii="Times New Roman" w:eastAsia="Times New Roman" w:hAnsi="Times New Roman" w:cs="Times New Roman"/>
          <w:lang w:eastAsia="ru-RU"/>
        </w:rPr>
      </w:pPr>
      <w:r w:rsidRPr="003655AC">
        <w:rPr>
          <w:rFonts w:ascii="Times New Roman" w:eastAsia="Times New Roman" w:hAnsi="Times New Roman" w:cs="Times New Roman"/>
          <w:lang w:eastAsia="ru-RU"/>
        </w:rPr>
        <w:t xml:space="preserve">Для некоторых западных губерний (Виленской, Гродненской, Ковенской, Курляндской, Люблинской с Седлецкой и Холмской, Подольской) сведения о числе рождений и смертей за 1914 год отсутствуют, однако имеются сведения о миграции. Численность жителей этих губерний на начало 1915 года приводится как минимальная (заниженная) величина в предположении нулевого естественного прироста..     </w:t>
      </w:r>
    </w:p>
    <w:p w14:paraId="7FF5F55A" w14:textId="6D094B39" w:rsidR="00333163" w:rsidRPr="00BD2F83" w:rsidRDefault="00563AED" w:rsidP="00BD2F83">
      <w:pPr>
        <w:spacing w:before="100" w:beforeAutospacing="1" w:after="0" w:line="240" w:lineRule="auto"/>
        <w:ind w:left="720"/>
        <w:rPr>
          <w:rFonts w:ascii="Times New Roman" w:eastAsia="Times New Roman" w:hAnsi="Times New Roman" w:cs="Times New Roman"/>
          <w:lang w:eastAsia="ru-RU"/>
        </w:rPr>
      </w:pPr>
      <w:r w:rsidRPr="00BD2F83">
        <w:rPr>
          <w:rFonts w:ascii="Times New Roman" w:eastAsia="Times New Roman" w:hAnsi="Times New Roman" w:cs="Times New Roman"/>
          <w:lang w:eastAsia="ru-RU"/>
        </w:rPr>
        <w:t>Файлы:</w:t>
      </w:r>
    </w:p>
    <w:p w14:paraId="489FF2AD" w14:textId="13BC636A" w:rsidR="00675806" w:rsidRPr="00D05ED6" w:rsidRDefault="00563AED" w:rsidP="003D70C0">
      <w:pPr>
        <w:spacing w:before="100" w:beforeAutospacing="1" w:after="120" w:line="240" w:lineRule="auto"/>
        <w:ind w:left="706"/>
        <w:rPr>
          <w:rFonts w:ascii="Times New Roman" w:eastAsia="Times New Roman" w:hAnsi="Times New Roman" w:cs="Times New Roman"/>
          <w:lang w:eastAsia="ru-RU"/>
        </w:rPr>
      </w:pPr>
      <w:r w:rsidRPr="00333163">
        <w:rPr>
          <w:rFonts w:ascii="Times New Roman" w:eastAsia="Times New Roman" w:hAnsi="Times New Roman" w:cs="Times New Roman"/>
          <w:lang w:eastAsia="ru-RU"/>
        </w:rPr>
        <w:t>В текстовом виде</w:t>
      </w:r>
      <w:r w:rsidR="00101BEF" w:rsidRPr="00333163">
        <w:rPr>
          <w:rFonts w:ascii="Times New Roman" w:eastAsia="Times New Roman" w:hAnsi="Times New Roman" w:cs="Times New Roman"/>
          <w:lang w:eastAsia="ru-RU"/>
        </w:rPr>
        <w:t xml:space="preserve">: </w:t>
      </w:r>
      <w:r w:rsidRPr="00333163">
        <w:rPr>
          <w:rFonts w:ascii="Times New Roman" w:eastAsia="Times New Roman" w:hAnsi="Times New Roman" w:cs="Times New Roman"/>
          <w:lang w:val="en-US" w:eastAsia="ru-RU"/>
        </w:rPr>
        <w:t>Final</w:t>
      </w:r>
      <w:r w:rsidR="00101BEF" w:rsidRPr="00333163">
        <w:rPr>
          <w:rFonts w:ascii="Times New Roman" w:eastAsia="Times New Roman" w:hAnsi="Times New Roman" w:cs="Times New Roman"/>
          <w:lang w:eastAsia="ru-RU"/>
        </w:rPr>
        <w:t>.txt</w:t>
      </w:r>
      <w:r w:rsidR="00E35951" w:rsidRPr="00333163">
        <w:rPr>
          <w:rFonts w:ascii="Times New Roman" w:eastAsia="Times New Roman" w:hAnsi="Times New Roman" w:cs="Times New Roman"/>
          <w:lang w:eastAsia="ru-RU"/>
        </w:rPr>
        <w:t>.</w:t>
      </w:r>
      <w:r w:rsidR="00675806" w:rsidRPr="00333163">
        <w:rPr>
          <w:rFonts w:ascii="Times New Roman" w:eastAsia="Times New Roman" w:hAnsi="Times New Roman" w:cs="Times New Roman"/>
          <w:sz w:val="24"/>
          <w:szCs w:val="24"/>
          <w:lang w:eastAsia="ru-RU"/>
        </w:rPr>
        <w:br/>
      </w:r>
      <w:r w:rsidR="00675806" w:rsidRPr="00333163">
        <w:rPr>
          <w:rFonts w:ascii="Times New Roman" w:eastAsia="Times New Roman" w:hAnsi="Times New Roman" w:cs="Times New Roman"/>
          <w:lang w:eastAsia="ru-RU"/>
        </w:rPr>
        <w:t xml:space="preserve">В табличном виде: </w:t>
      </w:r>
      <w:r w:rsidR="00675806" w:rsidRPr="00333163">
        <w:rPr>
          <w:rFonts w:ascii="Times New Roman" w:eastAsia="Times New Roman" w:hAnsi="Times New Roman" w:cs="Times New Roman"/>
          <w:lang w:val="en-US" w:eastAsia="ru-RU"/>
        </w:rPr>
        <w:t>Final</w:t>
      </w:r>
      <w:r w:rsidR="00675806" w:rsidRPr="00333163">
        <w:rPr>
          <w:rFonts w:ascii="Times New Roman" w:eastAsia="Times New Roman" w:hAnsi="Times New Roman" w:cs="Times New Roman"/>
          <w:lang w:eastAsia="ru-RU"/>
        </w:rPr>
        <w:t>.</w:t>
      </w:r>
      <w:proofErr w:type="spellStart"/>
      <w:r w:rsidR="00675806" w:rsidRPr="00333163">
        <w:rPr>
          <w:rFonts w:ascii="Times New Roman" w:eastAsia="Times New Roman" w:hAnsi="Times New Roman" w:cs="Times New Roman"/>
          <w:lang w:val="en-US" w:eastAsia="ru-RU"/>
        </w:rPr>
        <w:t>csv</w:t>
      </w:r>
      <w:proofErr w:type="spellEnd"/>
      <w:r w:rsidR="00675806" w:rsidRPr="00333163">
        <w:rPr>
          <w:rFonts w:ascii="Times New Roman" w:eastAsia="Times New Roman" w:hAnsi="Times New Roman" w:cs="Times New Roman"/>
          <w:lang w:eastAsia="ru-RU"/>
        </w:rPr>
        <w:t>.</w:t>
      </w:r>
      <w:r w:rsidR="00DD28B3">
        <w:rPr>
          <w:rFonts w:ascii="Times New Roman" w:eastAsia="Times New Roman" w:hAnsi="Times New Roman" w:cs="Times New Roman"/>
          <w:lang w:eastAsia="ru-RU"/>
        </w:rPr>
        <w:t xml:space="preserve"> </w:t>
      </w:r>
      <w:r w:rsidR="00B801D0" w:rsidRPr="00333163">
        <w:rPr>
          <w:rFonts w:ascii="Times New Roman" w:eastAsia="Times New Roman" w:hAnsi="Times New Roman" w:cs="Times New Roman"/>
          <w:lang w:eastAsia="ru-RU"/>
        </w:rPr>
        <w:t xml:space="preserve">Значения его колонок объяснены в файле </w:t>
      </w:r>
      <w:r w:rsidR="00B801D0" w:rsidRPr="00333163">
        <w:rPr>
          <w:rFonts w:ascii="Times New Roman" w:eastAsia="Times New Roman" w:hAnsi="Times New Roman" w:cs="Times New Roman"/>
          <w:lang w:val="en-US" w:eastAsia="ru-RU"/>
        </w:rPr>
        <w:t>Final</w:t>
      </w:r>
      <w:r w:rsidR="00B801D0" w:rsidRPr="00333163">
        <w:rPr>
          <w:rFonts w:ascii="Times New Roman" w:eastAsia="Times New Roman" w:hAnsi="Times New Roman" w:cs="Times New Roman"/>
          <w:lang w:eastAsia="ru-RU"/>
        </w:rPr>
        <w:t>.dictionary.txt.</w:t>
      </w:r>
      <w:r w:rsidR="00D05ED6">
        <w:rPr>
          <w:rFonts w:ascii="Times New Roman" w:eastAsia="Times New Roman" w:hAnsi="Times New Roman" w:cs="Times New Roman"/>
          <w:lang w:eastAsia="ru-RU"/>
        </w:rPr>
        <w:br/>
        <w:t xml:space="preserve">Файл также </w:t>
      </w:r>
      <w:r w:rsidR="00C94BA5">
        <w:rPr>
          <w:rFonts w:ascii="Times New Roman" w:eastAsia="Times New Roman" w:hAnsi="Times New Roman" w:cs="Times New Roman"/>
          <w:lang w:eastAsia="ru-RU"/>
        </w:rPr>
        <w:t xml:space="preserve">имеется </w:t>
      </w:r>
      <w:r w:rsidR="00D05ED6">
        <w:rPr>
          <w:rFonts w:ascii="Times New Roman" w:eastAsia="Times New Roman" w:hAnsi="Times New Roman" w:cs="Times New Roman"/>
          <w:lang w:eastAsia="ru-RU"/>
        </w:rPr>
        <w:t>в формат</w:t>
      </w:r>
      <w:r w:rsidR="008F48A2">
        <w:rPr>
          <w:rFonts w:ascii="Times New Roman" w:eastAsia="Times New Roman" w:hAnsi="Times New Roman" w:cs="Times New Roman"/>
          <w:lang w:eastAsia="ru-RU"/>
        </w:rPr>
        <w:t>ах</w:t>
      </w:r>
      <w:r w:rsid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Excel</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eastAsia="ru-RU"/>
        </w:rPr>
        <w:t xml:space="preserve">и </w:t>
      </w:r>
      <w:r w:rsidR="00D05ED6">
        <w:rPr>
          <w:rFonts w:ascii="Times New Roman" w:eastAsia="Times New Roman" w:hAnsi="Times New Roman" w:cs="Times New Roman"/>
          <w:lang w:val="en-US" w:eastAsia="ru-RU"/>
        </w:rPr>
        <w:t>Microsoft</w:t>
      </w:r>
      <w:r w:rsidR="00D05ED6" w:rsidRPr="00D05ED6">
        <w:rPr>
          <w:rFonts w:ascii="Times New Roman" w:eastAsia="Times New Roman" w:hAnsi="Times New Roman" w:cs="Times New Roman"/>
          <w:lang w:eastAsia="ru-RU"/>
        </w:rPr>
        <w:t xml:space="preserve"> </w:t>
      </w:r>
      <w:r w:rsidR="00D05ED6">
        <w:rPr>
          <w:rFonts w:ascii="Times New Roman" w:eastAsia="Times New Roman" w:hAnsi="Times New Roman" w:cs="Times New Roman"/>
          <w:lang w:val="en-US" w:eastAsia="ru-RU"/>
        </w:rPr>
        <w:t>Access</w:t>
      </w:r>
      <w:r w:rsidR="00D05ED6" w:rsidRPr="00D05ED6">
        <w:rPr>
          <w:rFonts w:ascii="Times New Roman" w:eastAsia="Times New Roman" w:hAnsi="Times New Roman" w:cs="Times New Roman"/>
          <w:lang w:eastAsia="ru-RU"/>
        </w:rPr>
        <w:t>.</w:t>
      </w:r>
    </w:p>
    <w:p w14:paraId="67837DEA" w14:textId="2AE2B58F" w:rsidR="00CB16CA"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w:t>
      </w:r>
    </w:p>
    <w:p w14:paraId="0485D2C2" w14:textId="77777777" w:rsidR="00CB16CA" w:rsidRDefault="00CB16CA">
      <w:pPr>
        <w:rPr>
          <w:rFonts w:ascii="Times New Roman" w:eastAsia="Times New Roman" w:hAnsi="Times New Roman" w:cs="Times New Roman"/>
          <w:szCs w:val="24"/>
          <w:lang w:eastAsia="ru-RU"/>
        </w:rPr>
      </w:pPr>
      <w:r>
        <w:br w:type="page"/>
      </w:r>
    </w:p>
    <w:p w14:paraId="049D8024" w14:textId="3933F716" w:rsidR="007878B7" w:rsidRPr="00E35B25" w:rsidRDefault="00CB16CA" w:rsidP="00E35B25">
      <w:pPr>
        <w:pStyle w:val="XNormal-0"/>
        <w:jc w:val="center"/>
        <w:rPr>
          <w:b/>
          <w:bCs/>
          <w:sz w:val="24"/>
        </w:rPr>
      </w:pPr>
      <w:bookmarkStart w:id="12" w:name="toc_start_dem_transition"/>
      <w:bookmarkEnd w:id="12"/>
      <w:r w:rsidRPr="00E35B25">
        <w:rPr>
          <w:b/>
          <w:bCs/>
          <w:sz w:val="24"/>
        </w:rPr>
        <w:lastRenderedPageBreak/>
        <w:t>Датировка начала демографического перехода в частях России</w:t>
      </w:r>
    </w:p>
    <w:p w14:paraId="61D069AB" w14:textId="77777777" w:rsidR="00E35B25" w:rsidRDefault="00E35B25" w:rsidP="008B3DA9">
      <w:pPr>
        <w:pStyle w:val="XNormal-0"/>
      </w:pPr>
    </w:p>
    <w:p w14:paraId="0B54DB5B" w14:textId="6343D702" w:rsidR="00233029" w:rsidRDefault="00F53253" w:rsidP="008B3DA9">
      <w:pPr>
        <w:pStyle w:val="XNormal-0"/>
      </w:pPr>
      <w:r>
        <w:t>Коул условно определяет начало демографического перехода как временну́ю точку 10%-го падения брачной рождаемости (</w:t>
      </w:r>
      <w:proofErr w:type="spellStart"/>
      <w:r>
        <w:rPr>
          <w:lang w:val="en-US"/>
        </w:rPr>
        <w:t>Ig</w:t>
      </w:r>
      <w:proofErr w:type="spellEnd"/>
      <w:r>
        <w:t xml:space="preserve">) сравнительно с </w:t>
      </w:r>
      <w:r w:rsidR="0079032D">
        <w:t xml:space="preserve">предшествующей </w:t>
      </w:r>
      <w:r>
        <w:t xml:space="preserve">естественной </w:t>
      </w:r>
      <w:r w:rsidR="0079032D">
        <w:t xml:space="preserve">и максимальной </w:t>
      </w:r>
      <w:r>
        <w:t>неограничиваемой</w:t>
      </w:r>
      <w:r w:rsidR="003B5E04" w:rsidRPr="003B5E04">
        <w:t xml:space="preserve"> </w:t>
      </w:r>
      <w:r w:rsidR="003B5E04">
        <w:t>рождаемостью</w:t>
      </w:r>
      <w:r>
        <w:t>.</w:t>
      </w:r>
      <w:r w:rsidR="00A2698F">
        <w:rPr>
          <w:rStyle w:val="FootnoteReference"/>
        </w:rPr>
        <w:footnoteReference w:id="129"/>
      </w:r>
      <w:r w:rsidR="00E739AF">
        <w:t xml:space="preserve"> Наше исследование не располагает сведениями о брачной рождаемости, однако мы можем приблизить эту точку как момент 10%-го падения общей рождаемости</w:t>
      </w:r>
      <w:r w:rsidR="007B4683">
        <w:t>.</w:t>
      </w:r>
    </w:p>
    <w:p w14:paraId="0506A491" w14:textId="095C8747" w:rsidR="00233029" w:rsidRDefault="00233029" w:rsidP="00233029">
      <w:pPr>
        <w:pStyle w:val="XNormal-0"/>
        <w:ind w:firstLine="432"/>
      </w:pPr>
      <w:r>
        <w:t xml:space="preserve">Мы </w:t>
      </w:r>
      <w:r w:rsidR="00A4140C">
        <w:t xml:space="preserve">предполагаем, что рождаемость 1896 г. отражает уровень неограничиваемой рождаемости и </w:t>
      </w:r>
      <w:r w:rsidR="0093011F">
        <w:t xml:space="preserve">установим </w:t>
      </w:r>
      <w:r>
        <w:t xml:space="preserve">точку </w:t>
      </w:r>
      <w:r w:rsidR="001618CE">
        <w:t xml:space="preserve">10%-го падения </w:t>
      </w:r>
      <w:r w:rsidR="00A4140C">
        <w:t xml:space="preserve">от этого уровня </w:t>
      </w:r>
      <w:r>
        <w:t xml:space="preserve">для </w:t>
      </w:r>
      <w:r w:rsidR="009755C3">
        <w:t>п</w:t>
      </w:r>
      <w:r w:rsidR="00A60C88">
        <w:t xml:space="preserve">яти </w:t>
      </w:r>
      <w:r>
        <w:t>главнейших территорий: РСФСР-1991 (без Тувы), Новороссии, Малороссии и Белоруссии</w:t>
      </w:r>
      <w:r w:rsidR="00A60C88" w:rsidRPr="0051174F">
        <w:t xml:space="preserve"> (</w:t>
      </w:r>
      <w:r w:rsidR="00A60C88">
        <w:t>со Смоленской губернией и без неё</w:t>
      </w:r>
      <w:r w:rsidR="00A60C88" w:rsidRPr="0051174F">
        <w:t>)</w:t>
      </w:r>
      <w:r>
        <w:t>.</w:t>
      </w:r>
      <w:r w:rsidR="000414A5">
        <w:rPr>
          <w:rStyle w:val="FootnoteReference"/>
        </w:rPr>
        <w:footnoteReference w:id="130"/>
      </w:r>
    </w:p>
    <w:p w14:paraId="4B9652E2" w14:textId="51853B6A" w:rsidR="00D41DC7" w:rsidRDefault="00787780" w:rsidP="00D76301">
      <w:pPr>
        <w:pStyle w:val="XNormal-0"/>
        <w:spacing w:after="120"/>
        <w:ind w:firstLine="432"/>
      </w:pPr>
      <w:r>
        <w:t>То, что брачная рождаемость в России 1896 года ещё не ограничивалась, вытекает из её предшествующей динамики по сведениям Коула. Это же следует из длинных рядов рождаемости по сведениям ЦСК для 50 губерний Европейской части России</w:t>
      </w:r>
      <w:r w:rsidR="00D76301">
        <w:t xml:space="preserve"> за 1867-1912 голы</w:t>
      </w:r>
      <w:r w:rsidR="009E45FD">
        <w:rPr>
          <w:rStyle w:val="FootnoteReference"/>
        </w:rPr>
        <w:footnoteReference w:id="131"/>
      </w:r>
      <w:r>
        <w:t xml:space="preserve"> и по реконструкции демографической истории населения территории СССР-1991 предпринятой Бирабеном</w:t>
      </w:r>
      <w:r w:rsidR="00D76301">
        <w:t xml:space="preserve"> для 1861-1956 годов.</w:t>
      </w:r>
      <w:r w:rsidR="008665F2">
        <w:rPr>
          <w:rStyle w:val="FootnoteReference"/>
        </w:rPr>
        <w:footnoteReference w:id="132"/>
      </w:r>
    </w:p>
    <w:p w14:paraId="246557BB" w14:textId="32D3FE3C" w:rsidR="00D41DC7" w:rsidRDefault="00D41DC7" w:rsidP="00D76301">
      <w:pPr>
        <w:pStyle w:val="XNormal-0"/>
        <w:jc w:val="center"/>
      </w:pPr>
      <w:r>
        <w:rPr>
          <w:noProof/>
        </w:rPr>
        <w:drawing>
          <wp:inline distT="0" distB="0" distL="0" distR="0" wp14:anchorId="09CCFFBE" wp14:editId="50A2ADF4">
            <wp:extent cx="5454328" cy="410527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cbr-behavior-CSK.gif"/>
                    <pic:cNvPicPr/>
                  </pic:nvPicPr>
                  <pic:blipFill>
                    <a:blip r:embed="rId12">
                      <a:extLst>
                        <a:ext uri="{28A0092B-C50C-407E-A947-70E740481C1C}">
                          <a14:useLocalDpi xmlns:a14="http://schemas.microsoft.com/office/drawing/2010/main" val="0"/>
                        </a:ext>
                      </a:extLst>
                    </a:blip>
                    <a:stretch>
                      <a:fillRect/>
                    </a:stretch>
                  </pic:blipFill>
                  <pic:spPr>
                    <a:xfrm>
                      <a:off x="0" y="0"/>
                      <a:ext cx="5476988" cy="4122331"/>
                    </a:xfrm>
                    <a:prstGeom prst="rect">
                      <a:avLst/>
                    </a:prstGeom>
                  </pic:spPr>
                </pic:pic>
              </a:graphicData>
            </a:graphic>
          </wp:inline>
        </w:drawing>
      </w:r>
    </w:p>
    <w:p w14:paraId="3574D3DF" w14:textId="230D7ADA" w:rsidR="00D76301" w:rsidRDefault="00D76301" w:rsidP="00FC3D85">
      <w:pPr>
        <w:pStyle w:val="XNormal-0"/>
        <w:spacing w:after="120"/>
      </w:pPr>
      <w:r>
        <w:lastRenderedPageBreak/>
        <w:t>В данных ЦСК мы видим, что для населения 50 губерний европейской части России до 1900 года рождаемость не имеет понижательного тренда и остаётся в границах канала её обычных колебаний. Она начинает понижательное движение лишь после 1900 года. Для населения совокупной территории</w:t>
      </w:r>
      <w:r w:rsidR="005759D3">
        <w:t xml:space="preserve">, </w:t>
      </w:r>
      <w:r>
        <w:t>включающей восточную часть страны за Уралом, понижательное движение возникает ещё позднее – лишь после 1905 года.</w:t>
      </w:r>
      <w:r w:rsidR="005759D3">
        <w:t xml:space="preserve"> 1896 год и непосредственно прилегающие к нему годы остаются в глубине временного диапазона, на котором семейная рождаемость не ограничивалась.</w:t>
      </w:r>
    </w:p>
    <w:p w14:paraId="19A6723F" w14:textId="2F1AE220" w:rsidR="00D41DC7" w:rsidRDefault="00D41DC7" w:rsidP="00D76301">
      <w:pPr>
        <w:pStyle w:val="XNormal-0"/>
        <w:jc w:val="center"/>
      </w:pPr>
      <w:r>
        <w:rPr>
          <w:noProof/>
        </w:rPr>
        <w:drawing>
          <wp:inline distT="0" distB="0" distL="0" distR="0" wp14:anchorId="3561AEE8" wp14:editId="3C1B9E63">
            <wp:extent cx="5495544" cy="4187952"/>
            <wp:effectExtent l="0" t="0" r="0" b="317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cbr-behavior-Biraben.gif"/>
                    <pic:cNvPicPr/>
                  </pic:nvPicPr>
                  <pic:blipFill>
                    <a:blip r:embed="rId13">
                      <a:extLst>
                        <a:ext uri="{28A0092B-C50C-407E-A947-70E740481C1C}">
                          <a14:useLocalDpi xmlns:a14="http://schemas.microsoft.com/office/drawing/2010/main" val="0"/>
                        </a:ext>
                      </a:extLst>
                    </a:blip>
                    <a:stretch>
                      <a:fillRect/>
                    </a:stretch>
                  </pic:blipFill>
                  <pic:spPr>
                    <a:xfrm>
                      <a:off x="0" y="0"/>
                      <a:ext cx="5495544" cy="4187952"/>
                    </a:xfrm>
                    <a:prstGeom prst="rect">
                      <a:avLst/>
                    </a:prstGeom>
                  </pic:spPr>
                </pic:pic>
              </a:graphicData>
            </a:graphic>
          </wp:inline>
        </w:drawing>
      </w:r>
    </w:p>
    <w:p w14:paraId="28C95298" w14:textId="4F94DB51" w:rsidR="00207AA7" w:rsidRDefault="00207AA7" w:rsidP="00E25E56">
      <w:pPr>
        <w:pStyle w:val="XNormal-0"/>
        <w:spacing w:before="120"/>
      </w:pPr>
      <w:r>
        <w:t xml:space="preserve">Чтобы исключить </w:t>
      </w:r>
      <w:r w:rsidR="000A2F0E">
        <w:t xml:space="preserve">влияние межгодовых </w:t>
      </w:r>
      <w:r>
        <w:t>осцилляци</w:t>
      </w:r>
      <w:r w:rsidR="000A2F0E">
        <w:t>й рождаемости</w:t>
      </w:r>
      <w:r>
        <w:t xml:space="preserve">, 10%-е падение </w:t>
      </w:r>
      <w:r w:rsidR="00D76301">
        <w:t xml:space="preserve">сравнительно с уровнем около 1896 года </w:t>
      </w:r>
      <w:r>
        <w:t xml:space="preserve">определяется по тренду линейной регрессии методом наименьших квадратов. Однако </w:t>
      </w:r>
      <w:r w:rsidR="00A2698F">
        <w:t xml:space="preserve">по возможности </w:t>
      </w:r>
      <w:r>
        <w:t xml:space="preserve">с подтверждением устойчивого </w:t>
      </w:r>
      <w:r w:rsidR="00B96F7B">
        <w:t xml:space="preserve">10%-го </w:t>
      </w:r>
      <w:r>
        <w:t xml:space="preserve">снижения </w:t>
      </w:r>
      <w:r w:rsidR="00B96F7B">
        <w:t xml:space="preserve">также и </w:t>
      </w:r>
      <w:r>
        <w:t>фактического уровня рождаемости.</w:t>
      </w:r>
      <w:r w:rsidR="00B96F7B">
        <w:t xml:space="preserve"> </w:t>
      </w:r>
      <w:r w:rsidR="00B96F7B" w:rsidRPr="00B96F7B">
        <w:t xml:space="preserve">Такое подтверждение достигается для Белоруссии </w:t>
      </w:r>
      <w:r w:rsidR="00684B5F">
        <w:t>(в обоих вариантах</w:t>
      </w:r>
      <w:r w:rsidR="006C0678">
        <w:t xml:space="preserve"> территории: со Смоленской губернией и без</w:t>
      </w:r>
      <w:r w:rsidR="00AA710E">
        <w:t xml:space="preserve"> неё</w:t>
      </w:r>
      <w:r w:rsidR="00684B5F">
        <w:t xml:space="preserve">) </w:t>
      </w:r>
      <w:r w:rsidR="00B96F7B" w:rsidRPr="00B96F7B">
        <w:t xml:space="preserve">и </w:t>
      </w:r>
      <w:r w:rsidR="00684B5F">
        <w:t xml:space="preserve">для </w:t>
      </w:r>
      <w:r w:rsidR="00B96F7B" w:rsidRPr="00B96F7B">
        <w:t xml:space="preserve">Малороссии. Для РСФСР и Новороссии 10%-го снижения рождаемости до 1914 года ещё не происходит, и для них момент начала перехода </w:t>
      </w:r>
      <w:r w:rsidR="00B96F7B">
        <w:t xml:space="preserve">указывается исключительно </w:t>
      </w:r>
      <w:r w:rsidR="00B96F7B" w:rsidRPr="00B96F7B">
        <w:t>тренд</w:t>
      </w:r>
      <w:r w:rsidR="00B96F7B">
        <w:t>ом</w:t>
      </w:r>
      <w:r w:rsidR="00B96F7B" w:rsidRPr="00B96F7B">
        <w:t>.</w:t>
      </w:r>
    </w:p>
    <w:p w14:paraId="3D6952BB" w14:textId="0FB54732" w:rsidR="00741055" w:rsidRDefault="00741055" w:rsidP="00741055">
      <w:pPr>
        <w:pStyle w:val="XNormal-0"/>
        <w:ind w:firstLine="432"/>
      </w:pPr>
      <w:r>
        <w:t xml:space="preserve">Возникал вопрос, не следует ли исключить из набора построения тренда холерные годы </w:t>
      </w:r>
      <w:r w:rsidR="00831EFF">
        <w:t>(1898</w:t>
      </w:r>
      <w:r w:rsidR="00831EFF" w:rsidRPr="00831EFF">
        <w:t>, 1908-191</w:t>
      </w:r>
      <w:r w:rsidR="00831EFF" w:rsidRPr="000414A5">
        <w:t>0</w:t>
      </w:r>
      <w:r w:rsidR="00831EFF">
        <w:t xml:space="preserve">) </w:t>
      </w:r>
      <w:r>
        <w:t>и 1905 год революционных потрясений как аномальные, однако видно, что их исключение мало влияет на тренд для Новороссии, Малороссии и Белоруссии:</w:t>
      </w:r>
    </w:p>
    <w:p w14:paraId="0C97B5B1" w14:textId="77777777" w:rsidR="00741055" w:rsidRDefault="00741055" w:rsidP="00AE79C0">
      <w:pPr>
        <w:pStyle w:val="XNormal-0"/>
        <w:numPr>
          <w:ilvl w:val="0"/>
          <w:numId w:val="34"/>
        </w:numPr>
      </w:pPr>
      <w:r>
        <w:t>Малороссия: сдвиг почти нулевой, около +0.1 года</w:t>
      </w:r>
    </w:p>
    <w:p w14:paraId="3321EE0A" w14:textId="1036E82B" w:rsidR="00741055" w:rsidRDefault="00741055" w:rsidP="00AE79C0">
      <w:pPr>
        <w:pStyle w:val="XNormal-0"/>
        <w:numPr>
          <w:ilvl w:val="0"/>
          <w:numId w:val="34"/>
        </w:numPr>
      </w:pPr>
      <w:r>
        <w:t>Белоруссия: около +0.</w:t>
      </w:r>
      <w:r w:rsidR="00D5060C" w:rsidRPr="00D5060C">
        <w:t>5</w:t>
      </w:r>
      <w:r>
        <w:t xml:space="preserve"> года</w:t>
      </w:r>
      <w:r w:rsidR="00C7497C" w:rsidRPr="0051174F">
        <w:t xml:space="preserve"> (</w:t>
      </w:r>
      <w:r w:rsidR="00C7497C">
        <w:t>со Смоленской губернией) или +0.</w:t>
      </w:r>
      <w:r w:rsidR="009F4F9A">
        <w:t>2</w:t>
      </w:r>
      <w:r w:rsidR="00C7497C">
        <w:t xml:space="preserve"> года (без Смоленской</w:t>
      </w:r>
      <w:r w:rsidR="0051174F">
        <w:t xml:space="preserve"> губ.</w:t>
      </w:r>
      <w:r w:rsidR="00C7497C">
        <w:t>)</w:t>
      </w:r>
    </w:p>
    <w:p w14:paraId="37B5CBF3" w14:textId="081A7A97" w:rsidR="00741055" w:rsidRDefault="00741055" w:rsidP="00AE79C0">
      <w:pPr>
        <w:pStyle w:val="XNormal-0"/>
        <w:numPr>
          <w:ilvl w:val="0"/>
          <w:numId w:val="34"/>
        </w:numPr>
      </w:pPr>
      <w:r>
        <w:t>Новороссия: около -</w:t>
      </w:r>
      <w:r w:rsidR="00E61086">
        <w:t>0</w:t>
      </w:r>
      <w:r w:rsidR="007E7861">
        <w:rPr>
          <w:lang w:val="en-US"/>
        </w:rPr>
        <w:t>.7</w:t>
      </w:r>
      <w:r>
        <w:t xml:space="preserve"> года</w:t>
      </w:r>
    </w:p>
    <w:p w14:paraId="5DF80A53" w14:textId="59BD4EA6" w:rsidR="007916A7" w:rsidRDefault="00741055" w:rsidP="00BB3CAE">
      <w:pPr>
        <w:pStyle w:val="XNormal-0"/>
        <w:keepNext/>
        <w:spacing w:after="180"/>
      </w:pPr>
      <w:r>
        <w:lastRenderedPageBreak/>
        <w:t>Для РСФСР исключение аномальных лет сдвигает пересечение 10%-го уровня заметнее</w:t>
      </w:r>
      <w:r w:rsidR="00A2698F" w:rsidRPr="00A2698F">
        <w:t xml:space="preserve">: </w:t>
      </w:r>
      <w:r>
        <w:t>примерно с 192</w:t>
      </w:r>
      <w:r w:rsidR="00A23209">
        <w:t>1</w:t>
      </w:r>
      <w:r>
        <w:t>.</w:t>
      </w:r>
      <w:r w:rsidR="00594A5C" w:rsidRPr="005E51A0">
        <w:t>0</w:t>
      </w:r>
      <w:r>
        <w:t xml:space="preserve"> к 191</w:t>
      </w:r>
      <w:r w:rsidR="00B55F75">
        <w:t>8</w:t>
      </w:r>
      <w:r>
        <w:t>.</w:t>
      </w:r>
      <w:r w:rsidR="00B55F75">
        <w:t>2</w:t>
      </w:r>
      <w:r>
        <w:t>.</w:t>
      </w:r>
      <w:r w:rsidR="003303B3">
        <w:t xml:space="preserve"> </w:t>
      </w:r>
      <w:r w:rsidR="00032CCD">
        <w:t xml:space="preserve"> </w:t>
      </w:r>
      <w:r w:rsidR="007916A7">
        <w:t>Вычисление тренда регрессии предлагает следующие формальные значения точки перехода</w:t>
      </w:r>
      <w:r w:rsidR="007916A7" w:rsidRPr="007916A7">
        <w:t>:</w:t>
      </w:r>
      <w:r w:rsidR="00310B55">
        <w:rPr>
          <w:rStyle w:val="FootnoteReference"/>
        </w:rPr>
        <w:footnoteReference w:id="133"/>
      </w:r>
    </w:p>
    <w:tbl>
      <w:tblPr>
        <w:tblStyle w:val="TableGrid"/>
        <w:tblW w:w="0" w:type="auto"/>
        <w:jc w:val="center"/>
        <w:tblLook w:val="04A0" w:firstRow="1" w:lastRow="0" w:firstColumn="1" w:lastColumn="0" w:noHBand="0" w:noVBand="1"/>
      </w:tblPr>
      <w:tblGrid>
        <w:gridCol w:w="3791"/>
        <w:gridCol w:w="1358"/>
        <w:gridCol w:w="2856"/>
      </w:tblGrid>
      <w:tr w:rsidR="007916A7" w:rsidRPr="00032CCD" w14:paraId="1792C918" w14:textId="77777777" w:rsidTr="00E525DD">
        <w:trPr>
          <w:jc w:val="center"/>
        </w:trPr>
        <w:tc>
          <w:tcPr>
            <w:tcW w:w="0" w:type="auto"/>
            <w:shd w:val="clear" w:color="auto" w:fill="EEECE1" w:themeFill="background2"/>
            <w:vAlign w:val="center"/>
          </w:tcPr>
          <w:p w14:paraId="6BBF60E0" w14:textId="69FD6877" w:rsidR="007916A7" w:rsidRPr="00032CCD" w:rsidRDefault="007916A7" w:rsidP="00BB3CAE">
            <w:pPr>
              <w:pStyle w:val="XNormal-0"/>
              <w:keepNext/>
              <w:jc w:val="center"/>
              <w:rPr>
                <w:szCs w:val="22"/>
              </w:rPr>
            </w:pPr>
            <w:r w:rsidRPr="00032CCD">
              <w:rPr>
                <w:szCs w:val="22"/>
              </w:rPr>
              <w:t>территория</w:t>
            </w:r>
          </w:p>
        </w:tc>
        <w:tc>
          <w:tcPr>
            <w:tcW w:w="0" w:type="auto"/>
            <w:shd w:val="clear" w:color="auto" w:fill="EEECE1" w:themeFill="background2"/>
            <w:vAlign w:val="center"/>
          </w:tcPr>
          <w:p w14:paraId="27F456C1" w14:textId="4C199549" w:rsidR="007916A7" w:rsidRPr="00032CCD" w:rsidRDefault="007916A7" w:rsidP="00BB3CAE">
            <w:pPr>
              <w:pStyle w:val="XNormal-0"/>
              <w:keepNext/>
              <w:jc w:val="center"/>
              <w:rPr>
                <w:szCs w:val="22"/>
              </w:rPr>
            </w:pPr>
            <w:r w:rsidRPr="00032CCD">
              <w:rPr>
                <w:szCs w:val="22"/>
              </w:rPr>
              <w:t xml:space="preserve">без </w:t>
            </w:r>
            <w:r w:rsidR="00E525DD" w:rsidRPr="00032CCD">
              <w:rPr>
                <w:szCs w:val="22"/>
              </w:rPr>
              <w:br/>
            </w:r>
            <w:r w:rsidRPr="00032CCD">
              <w:rPr>
                <w:szCs w:val="22"/>
              </w:rPr>
              <w:t xml:space="preserve">исключения </w:t>
            </w:r>
            <w:r w:rsidR="00E525DD" w:rsidRPr="00032CCD">
              <w:rPr>
                <w:szCs w:val="22"/>
              </w:rPr>
              <w:br/>
            </w:r>
            <w:r w:rsidRPr="00032CCD">
              <w:rPr>
                <w:szCs w:val="22"/>
              </w:rPr>
              <w:t>лет</w:t>
            </w:r>
          </w:p>
        </w:tc>
        <w:tc>
          <w:tcPr>
            <w:tcW w:w="0" w:type="auto"/>
            <w:shd w:val="clear" w:color="auto" w:fill="EEECE1" w:themeFill="background2"/>
            <w:vAlign w:val="center"/>
          </w:tcPr>
          <w:p w14:paraId="63B0FACF" w14:textId="075F1DD1" w:rsidR="007916A7" w:rsidRPr="00032CCD" w:rsidRDefault="007916A7" w:rsidP="00BB3CAE">
            <w:pPr>
              <w:pStyle w:val="XNormal-0"/>
              <w:keepNext/>
              <w:jc w:val="center"/>
              <w:rPr>
                <w:szCs w:val="22"/>
              </w:rPr>
            </w:pPr>
            <w:r w:rsidRPr="00032CCD">
              <w:rPr>
                <w:szCs w:val="22"/>
              </w:rPr>
              <w:t xml:space="preserve">с исключением </w:t>
            </w:r>
            <w:r w:rsidRPr="00032CCD">
              <w:rPr>
                <w:szCs w:val="22"/>
              </w:rPr>
              <w:br/>
              <w:t>1898, 1905, 1908, 1909, 1910</w:t>
            </w:r>
            <w:r w:rsidRPr="00032CCD">
              <w:rPr>
                <w:szCs w:val="22"/>
              </w:rPr>
              <w:br/>
              <w:t>годов</w:t>
            </w:r>
          </w:p>
        </w:tc>
      </w:tr>
      <w:tr w:rsidR="007916A7" w:rsidRPr="00032CCD" w14:paraId="4A45AB0D" w14:textId="77777777" w:rsidTr="00E525DD">
        <w:trPr>
          <w:jc w:val="center"/>
        </w:trPr>
        <w:tc>
          <w:tcPr>
            <w:tcW w:w="0" w:type="auto"/>
            <w:vAlign w:val="center"/>
          </w:tcPr>
          <w:p w14:paraId="753954CA" w14:textId="7CFECF76" w:rsidR="007916A7" w:rsidRPr="00032CCD" w:rsidRDefault="007916A7" w:rsidP="00E525DD">
            <w:pPr>
              <w:pStyle w:val="XNormal-0"/>
              <w:rPr>
                <w:szCs w:val="22"/>
              </w:rPr>
            </w:pPr>
            <w:r w:rsidRPr="00032CCD">
              <w:rPr>
                <w:szCs w:val="22"/>
              </w:rPr>
              <w:t>РСФСР-1991</w:t>
            </w:r>
          </w:p>
        </w:tc>
        <w:tc>
          <w:tcPr>
            <w:tcW w:w="0" w:type="auto"/>
            <w:vAlign w:val="center"/>
          </w:tcPr>
          <w:p w14:paraId="3376B6A1" w14:textId="5B3F2515" w:rsidR="007916A7" w:rsidRPr="004138CA" w:rsidRDefault="00E525DD" w:rsidP="00E525DD">
            <w:pPr>
              <w:pStyle w:val="XNormal-0"/>
              <w:jc w:val="center"/>
              <w:rPr>
                <w:szCs w:val="22"/>
                <w:lang w:val="en-US"/>
              </w:rPr>
            </w:pPr>
            <w:r w:rsidRPr="00032CCD">
              <w:rPr>
                <w:szCs w:val="22"/>
              </w:rPr>
              <w:t>1921.</w:t>
            </w:r>
            <w:r w:rsidR="00FF0986">
              <w:rPr>
                <w:szCs w:val="22"/>
              </w:rPr>
              <w:t>1</w:t>
            </w:r>
          </w:p>
        </w:tc>
        <w:tc>
          <w:tcPr>
            <w:tcW w:w="0" w:type="auto"/>
            <w:vAlign w:val="center"/>
          </w:tcPr>
          <w:p w14:paraId="6C491208" w14:textId="7060511B" w:rsidR="007916A7" w:rsidRPr="00032CCD" w:rsidRDefault="00E525DD" w:rsidP="00E525DD">
            <w:pPr>
              <w:pStyle w:val="XNormal-0"/>
              <w:jc w:val="center"/>
              <w:rPr>
                <w:szCs w:val="22"/>
              </w:rPr>
            </w:pPr>
            <w:r w:rsidRPr="00032CCD">
              <w:rPr>
                <w:szCs w:val="22"/>
              </w:rPr>
              <w:t>1918.2</w:t>
            </w:r>
          </w:p>
        </w:tc>
      </w:tr>
      <w:tr w:rsidR="007916A7" w:rsidRPr="00032CCD" w14:paraId="6D0D96D9" w14:textId="77777777" w:rsidTr="00E525DD">
        <w:trPr>
          <w:jc w:val="center"/>
        </w:trPr>
        <w:tc>
          <w:tcPr>
            <w:tcW w:w="0" w:type="auto"/>
            <w:vAlign w:val="center"/>
          </w:tcPr>
          <w:p w14:paraId="6DBFEC29" w14:textId="38F2054C" w:rsidR="007916A7" w:rsidRPr="00032CCD" w:rsidRDefault="007916A7" w:rsidP="00E525DD">
            <w:pPr>
              <w:pStyle w:val="XNormal-0"/>
              <w:rPr>
                <w:szCs w:val="22"/>
              </w:rPr>
            </w:pPr>
            <w:r w:rsidRPr="00032CCD">
              <w:rPr>
                <w:szCs w:val="22"/>
              </w:rPr>
              <w:t>Новороссия</w:t>
            </w:r>
          </w:p>
        </w:tc>
        <w:tc>
          <w:tcPr>
            <w:tcW w:w="0" w:type="auto"/>
            <w:vAlign w:val="center"/>
          </w:tcPr>
          <w:p w14:paraId="76D3C3F2" w14:textId="5AEFC4DD" w:rsidR="007916A7" w:rsidRPr="004138CA" w:rsidRDefault="00E525DD" w:rsidP="00E525DD">
            <w:pPr>
              <w:pStyle w:val="XNormal-0"/>
              <w:jc w:val="center"/>
              <w:rPr>
                <w:szCs w:val="22"/>
                <w:lang w:val="en-US"/>
              </w:rPr>
            </w:pPr>
            <w:r w:rsidRPr="00032CCD">
              <w:rPr>
                <w:szCs w:val="22"/>
              </w:rPr>
              <w:t>191</w:t>
            </w:r>
            <w:r w:rsidR="004138CA">
              <w:rPr>
                <w:szCs w:val="22"/>
                <w:lang w:val="en-US"/>
              </w:rPr>
              <w:t>5</w:t>
            </w:r>
            <w:r w:rsidRPr="00032CCD">
              <w:rPr>
                <w:szCs w:val="22"/>
              </w:rPr>
              <w:t>.</w:t>
            </w:r>
            <w:r w:rsidR="004138CA">
              <w:rPr>
                <w:szCs w:val="22"/>
                <w:lang w:val="en-US"/>
              </w:rPr>
              <w:t>8</w:t>
            </w:r>
          </w:p>
        </w:tc>
        <w:tc>
          <w:tcPr>
            <w:tcW w:w="0" w:type="auto"/>
            <w:vAlign w:val="center"/>
          </w:tcPr>
          <w:p w14:paraId="35112036" w14:textId="2DB8FCC0" w:rsidR="007916A7" w:rsidRPr="004138CA" w:rsidRDefault="00E525DD" w:rsidP="00E525DD">
            <w:pPr>
              <w:pStyle w:val="XNormal-0"/>
              <w:jc w:val="center"/>
              <w:rPr>
                <w:szCs w:val="22"/>
                <w:lang w:val="en-US"/>
              </w:rPr>
            </w:pPr>
            <w:r w:rsidRPr="00032CCD">
              <w:rPr>
                <w:szCs w:val="22"/>
              </w:rPr>
              <w:t>191</w:t>
            </w:r>
            <w:r w:rsidR="004138CA">
              <w:rPr>
                <w:szCs w:val="22"/>
                <w:lang w:val="en-US"/>
              </w:rPr>
              <w:t>4</w:t>
            </w:r>
            <w:r w:rsidRPr="00032CCD">
              <w:rPr>
                <w:szCs w:val="22"/>
              </w:rPr>
              <w:t>.</w:t>
            </w:r>
            <w:r w:rsidR="00FF0986">
              <w:rPr>
                <w:szCs w:val="22"/>
              </w:rPr>
              <w:t>6</w:t>
            </w:r>
          </w:p>
        </w:tc>
      </w:tr>
      <w:tr w:rsidR="007916A7" w:rsidRPr="00032CCD" w14:paraId="38D78891" w14:textId="77777777" w:rsidTr="00E525DD">
        <w:trPr>
          <w:jc w:val="center"/>
        </w:trPr>
        <w:tc>
          <w:tcPr>
            <w:tcW w:w="0" w:type="auto"/>
            <w:vAlign w:val="center"/>
          </w:tcPr>
          <w:p w14:paraId="3D60FDDD" w14:textId="7CE5D7DF" w:rsidR="007916A7" w:rsidRPr="00032CCD" w:rsidRDefault="007916A7" w:rsidP="00E525DD">
            <w:pPr>
              <w:pStyle w:val="XNormal-0"/>
              <w:rPr>
                <w:szCs w:val="22"/>
              </w:rPr>
            </w:pPr>
            <w:r w:rsidRPr="00032CCD">
              <w:rPr>
                <w:szCs w:val="22"/>
              </w:rPr>
              <w:t>Малороссия</w:t>
            </w:r>
          </w:p>
        </w:tc>
        <w:tc>
          <w:tcPr>
            <w:tcW w:w="0" w:type="auto"/>
            <w:vAlign w:val="center"/>
          </w:tcPr>
          <w:p w14:paraId="4CF7EB04" w14:textId="209C6EC2" w:rsidR="007916A7" w:rsidRPr="004138CA" w:rsidRDefault="00E525DD" w:rsidP="00E525DD">
            <w:pPr>
              <w:pStyle w:val="XNormal-0"/>
              <w:jc w:val="center"/>
              <w:rPr>
                <w:szCs w:val="22"/>
                <w:lang w:val="en-US"/>
              </w:rPr>
            </w:pPr>
            <w:r w:rsidRPr="00032CCD">
              <w:rPr>
                <w:szCs w:val="22"/>
              </w:rPr>
              <w:t>190</w:t>
            </w:r>
            <w:r w:rsidR="004138CA">
              <w:rPr>
                <w:szCs w:val="22"/>
                <w:lang w:val="en-US"/>
              </w:rPr>
              <w:t>6</w:t>
            </w:r>
            <w:r w:rsidRPr="00032CCD">
              <w:rPr>
                <w:szCs w:val="22"/>
              </w:rPr>
              <w:t>.</w:t>
            </w:r>
            <w:r w:rsidR="00FF0986">
              <w:rPr>
                <w:szCs w:val="22"/>
              </w:rPr>
              <w:t>1</w:t>
            </w:r>
          </w:p>
        </w:tc>
        <w:tc>
          <w:tcPr>
            <w:tcW w:w="0" w:type="auto"/>
            <w:vAlign w:val="center"/>
          </w:tcPr>
          <w:p w14:paraId="5DFFC939" w14:textId="582B3FB9" w:rsidR="007916A7" w:rsidRPr="00032CCD" w:rsidRDefault="00E525DD" w:rsidP="00E525DD">
            <w:pPr>
              <w:pStyle w:val="XNormal-0"/>
              <w:jc w:val="center"/>
              <w:rPr>
                <w:szCs w:val="22"/>
              </w:rPr>
            </w:pPr>
            <w:r w:rsidRPr="00032CCD">
              <w:rPr>
                <w:szCs w:val="22"/>
              </w:rPr>
              <w:t>1906.</w:t>
            </w:r>
            <w:r w:rsidR="00FF0986">
              <w:rPr>
                <w:szCs w:val="22"/>
              </w:rPr>
              <w:t>1</w:t>
            </w:r>
          </w:p>
        </w:tc>
      </w:tr>
      <w:tr w:rsidR="007916A7" w:rsidRPr="00032CCD" w14:paraId="034518C3" w14:textId="77777777" w:rsidTr="00E525DD">
        <w:trPr>
          <w:jc w:val="center"/>
        </w:trPr>
        <w:tc>
          <w:tcPr>
            <w:tcW w:w="0" w:type="auto"/>
            <w:vAlign w:val="center"/>
          </w:tcPr>
          <w:p w14:paraId="3F9EFBFE" w14:textId="3855BFE8" w:rsidR="007916A7" w:rsidRPr="00032CCD" w:rsidRDefault="007916A7" w:rsidP="00E525DD">
            <w:pPr>
              <w:pStyle w:val="XNormal-0"/>
              <w:rPr>
                <w:szCs w:val="22"/>
              </w:rPr>
            </w:pPr>
            <w:r w:rsidRPr="00032CCD">
              <w:rPr>
                <w:szCs w:val="22"/>
              </w:rPr>
              <w:t>Белоруссия со Смоленской губернией</w:t>
            </w:r>
          </w:p>
        </w:tc>
        <w:tc>
          <w:tcPr>
            <w:tcW w:w="0" w:type="auto"/>
            <w:vAlign w:val="center"/>
          </w:tcPr>
          <w:p w14:paraId="51360688" w14:textId="5A08AFFB" w:rsidR="007916A7" w:rsidRPr="004138CA" w:rsidRDefault="00E525DD" w:rsidP="00E525DD">
            <w:pPr>
              <w:pStyle w:val="XNormal-0"/>
              <w:jc w:val="center"/>
              <w:rPr>
                <w:szCs w:val="22"/>
                <w:lang w:val="en-US"/>
              </w:rPr>
            </w:pPr>
            <w:r w:rsidRPr="00032CCD">
              <w:rPr>
                <w:szCs w:val="22"/>
              </w:rPr>
              <w:t>1907.</w:t>
            </w:r>
            <w:r w:rsidR="004E0530">
              <w:rPr>
                <w:szCs w:val="22"/>
              </w:rPr>
              <w:t>5</w:t>
            </w:r>
          </w:p>
        </w:tc>
        <w:tc>
          <w:tcPr>
            <w:tcW w:w="0" w:type="auto"/>
            <w:vAlign w:val="center"/>
          </w:tcPr>
          <w:p w14:paraId="20A55F48" w14:textId="2383167A" w:rsidR="007916A7" w:rsidRPr="00032CCD" w:rsidRDefault="00E525DD" w:rsidP="00E525DD">
            <w:pPr>
              <w:pStyle w:val="XNormal-0"/>
              <w:jc w:val="center"/>
              <w:rPr>
                <w:szCs w:val="22"/>
              </w:rPr>
            </w:pPr>
            <w:r w:rsidRPr="00032CCD">
              <w:rPr>
                <w:szCs w:val="22"/>
              </w:rPr>
              <w:t>190</w:t>
            </w:r>
            <w:r w:rsidR="004E0530">
              <w:rPr>
                <w:szCs w:val="22"/>
              </w:rPr>
              <w:t>8</w:t>
            </w:r>
            <w:r w:rsidRPr="00032CCD">
              <w:rPr>
                <w:szCs w:val="22"/>
              </w:rPr>
              <w:t>.</w:t>
            </w:r>
            <w:r w:rsidR="004E0530">
              <w:rPr>
                <w:szCs w:val="22"/>
              </w:rPr>
              <w:t>0</w:t>
            </w:r>
          </w:p>
        </w:tc>
      </w:tr>
      <w:tr w:rsidR="007916A7" w:rsidRPr="00032CCD" w14:paraId="10B9F8AA" w14:textId="77777777" w:rsidTr="00E525DD">
        <w:trPr>
          <w:jc w:val="center"/>
        </w:trPr>
        <w:tc>
          <w:tcPr>
            <w:tcW w:w="0" w:type="auto"/>
            <w:vAlign w:val="center"/>
          </w:tcPr>
          <w:p w14:paraId="5E4E0877" w14:textId="61645032" w:rsidR="007916A7" w:rsidRPr="00032CCD" w:rsidRDefault="007916A7" w:rsidP="00E525DD">
            <w:pPr>
              <w:pStyle w:val="XNormal-0"/>
              <w:rPr>
                <w:szCs w:val="22"/>
              </w:rPr>
            </w:pPr>
            <w:r w:rsidRPr="00032CCD">
              <w:rPr>
                <w:szCs w:val="22"/>
              </w:rPr>
              <w:t>Белоруссия без Смоленской губернии</w:t>
            </w:r>
          </w:p>
        </w:tc>
        <w:tc>
          <w:tcPr>
            <w:tcW w:w="0" w:type="auto"/>
            <w:vAlign w:val="center"/>
          </w:tcPr>
          <w:p w14:paraId="72A7969E" w14:textId="22E42CC2" w:rsidR="007916A7" w:rsidRPr="004138CA" w:rsidRDefault="00E525DD" w:rsidP="00E525DD">
            <w:pPr>
              <w:pStyle w:val="XNormal-0"/>
              <w:jc w:val="center"/>
              <w:rPr>
                <w:szCs w:val="22"/>
                <w:lang w:val="en-US"/>
              </w:rPr>
            </w:pPr>
            <w:r w:rsidRPr="00032CCD">
              <w:rPr>
                <w:szCs w:val="22"/>
              </w:rPr>
              <w:t>1906.</w:t>
            </w:r>
            <w:r w:rsidR="004E0530">
              <w:rPr>
                <w:szCs w:val="22"/>
              </w:rPr>
              <w:t>9</w:t>
            </w:r>
          </w:p>
        </w:tc>
        <w:tc>
          <w:tcPr>
            <w:tcW w:w="0" w:type="auto"/>
            <w:vAlign w:val="center"/>
          </w:tcPr>
          <w:p w14:paraId="224A1FFD" w14:textId="5A3E7F50" w:rsidR="007916A7" w:rsidRPr="004138CA" w:rsidRDefault="00E525DD" w:rsidP="00E525DD">
            <w:pPr>
              <w:pStyle w:val="XNormal-0"/>
              <w:jc w:val="center"/>
              <w:rPr>
                <w:szCs w:val="22"/>
                <w:lang w:val="en-US"/>
              </w:rPr>
            </w:pPr>
            <w:r w:rsidRPr="00032CCD">
              <w:rPr>
                <w:szCs w:val="22"/>
              </w:rPr>
              <w:t>190</w:t>
            </w:r>
            <w:r w:rsidR="004138CA">
              <w:rPr>
                <w:szCs w:val="22"/>
                <w:lang w:val="en-US"/>
              </w:rPr>
              <w:t>7</w:t>
            </w:r>
            <w:r w:rsidRPr="00032CCD">
              <w:rPr>
                <w:szCs w:val="22"/>
              </w:rPr>
              <w:t>.</w:t>
            </w:r>
            <w:r w:rsidR="004E0530">
              <w:rPr>
                <w:szCs w:val="22"/>
              </w:rPr>
              <w:t>1</w:t>
            </w:r>
          </w:p>
        </w:tc>
      </w:tr>
    </w:tbl>
    <w:p w14:paraId="56488F37" w14:textId="77777777" w:rsidR="007916A7" w:rsidRPr="007916A7" w:rsidRDefault="007916A7" w:rsidP="007916A7">
      <w:pPr>
        <w:pStyle w:val="XNormal-0"/>
      </w:pPr>
    </w:p>
    <w:p w14:paraId="0CA1BD8A" w14:textId="56DAF882" w:rsidR="00032CCD" w:rsidRDefault="008D26D2" w:rsidP="00B46F9D">
      <w:pPr>
        <w:pStyle w:val="XNormal-0"/>
      </w:pPr>
      <w:r>
        <w:t xml:space="preserve">Вычисление тренда в </w:t>
      </w:r>
      <w:r>
        <w:rPr>
          <w:lang w:val="en-US"/>
        </w:rPr>
        <w:t>Excel</w:t>
      </w:r>
      <w:r w:rsidRPr="008D26D2">
        <w:t xml:space="preserve"> </w:t>
      </w:r>
      <w:r>
        <w:t>менее точно, но предлагает удобный контроль по изменениям фактического значения рождаемости:</w:t>
      </w:r>
    </w:p>
    <w:p w14:paraId="297C78FB" w14:textId="77777777" w:rsidR="00032CCD" w:rsidRDefault="00032CCD">
      <w:pPr>
        <w:rPr>
          <w:rFonts w:ascii="Times New Roman" w:eastAsia="Times New Roman" w:hAnsi="Times New Roman" w:cs="Times New Roman"/>
          <w:szCs w:val="24"/>
          <w:lang w:eastAsia="ru-RU"/>
        </w:rPr>
      </w:pPr>
      <w:r>
        <w:br w:type="page"/>
      </w:r>
    </w:p>
    <w:p w14:paraId="6A581649" w14:textId="50ED8626" w:rsidR="009252DF" w:rsidRDefault="004844C6" w:rsidP="008D26D2">
      <w:pPr>
        <w:pStyle w:val="XNormal-0"/>
        <w:spacing w:before="120" w:after="120"/>
        <w:jc w:val="center"/>
        <w:rPr>
          <w:b/>
          <w:bCs/>
        </w:rPr>
      </w:pPr>
      <w:r>
        <w:rPr>
          <w:b/>
          <w:bCs/>
        </w:rPr>
        <w:lastRenderedPageBreak/>
        <w:t>Население т</w:t>
      </w:r>
      <w:r w:rsidR="00886A1E" w:rsidRPr="005B0FC0">
        <w:rPr>
          <w:b/>
          <w:bCs/>
        </w:rPr>
        <w:t>ерритори</w:t>
      </w:r>
      <w:r>
        <w:rPr>
          <w:b/>
          <w:bCs/>
        </w:rPr>
        <w:t>и</w:t>
      </w:r>
      <w:r w:rsidR="00886A1E" w:rsidRPr="005B0FC0">
        <w:rPr>
          <w:b/>
          <w:bCs/>
        </w:rPr>
        <w:t xml:space="preserve"> </w:t>
      </w:r>
      <w:r w:rsidR="007B5E6B">
        <w:rPr>
          <w:b/>
          <w:bCs/>
        </w:rPr>
        <w:t xml:space="preserve">в границах </w:t>
      </w:r>
      <w:r w:rsidR="00886A1E" w:rsidRPr="005B0FC0">
        <w:rPr>
          <w:b/>
          <w:bCs/>
        </w:rPr>
        <w:t>РСФСР-1991 (без Тувы)</w:t>
      </w:r>
      <w:r w:rsidR="009252DF" w:rsidRPr="009252DF">
        <w:rPr>
          <w:b/>
          <w:bCs/>
        </w:rPr>
        <w:t>:</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16"/>
        <w:gridCol w:w="1392"/>
        <w:gridCol w:w="731"/>
        <w:gridCol w:w="1401"/>
        <w:gridCol w:w="831"/>
      </w:tblGrid>
      <w:tr w:rsidR="006B3204" w:rsidRPr="00D76D33" w14:paraId="33F6A518" w14:textId="77777777" w:rsidTr="008D26D2">
        <w:trPr>
          <w:tblHeader/>
          <w:jc w:val="center"/>
        </w:trPr>
        <w:tc>
          <w:tcPr>
            <w:tcW w:w="0" w:type="auto"/>
            <w:vMerge w:val="restart"/>
            <w:shd w:val="clear" w:color="auto" w:fill="EEECE1" w:themeFill="background2"/>
            <w:noWrap/>
            <w:vAlign w:val="center"/>
            <w:hideMark/>
          </w:tcPr>
          <w:p w14:paraId="01754BE3"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год</w:t>
            </w:r>
            <w:proofErr w:type="spellEnd"/>
          </w:p>
        </w:tc>
        <w:tc>
          <w:tcPr>
            <w:tcW w:w="0" w:type="auto"/>
            <w:vMerge w:val="restart"/>
            <w:shd w:val="clear" w:color="auto" w:fill="EEECE1" w:themeFill="background2"/>
            <w:noWrap/>
            <w:vAlign w:val="center"/>
            <w:hideMark/>
          </w:tcPr>
          <w:p w14:paraId="0BECF7EB"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рождаемость</w:t>
            </w:r>
            <w:proofErr w:type="spellEnd"/>
          </w:p>
        </w:tc>
        <w:tc>
          <w:tcPr>
            <w:tcW w:w="0" w:type="auto"/>
            <w:vMerge w:val="restart"/>
            <w:shd w:val="clear" w:color="auto" w:fill="EEECE1" w:themeFill="background2"/>
            <w:noWrap/>
            <w:vAlign w:val="center"/>
            <w:hideMark/>
          </w:tcPr>
          <w:p w14:paraId="1CEFAB8C"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w:t>
            </w:r>
            <w:proofErr w:type="spellEnd"/>
          </w:p>
        </w:tc>
        <w:tc>
          <w:tcPr>
            <w:tcW w:w="0" w:type="auto"/>
            <w:gridSpan w:val="2"/>
            <w:shd w:val="clear" w:color="auto" w:fill="EEECE1" w:themeFill="background2"/>
            <w:noWrap/>
            <w:vAlign w:val="center"/>
            <w:hideMark/>
          </w:tcPr>
          <w:p w14:paraId="3194C92E"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r w:rsidRPr="00D76D33">
              <w:rPr>
                <w:rFonts w:ascii="Times New Roman" w:eastAsia="Times New Roman" w:hAnsi="Times New Roman" w:cs="Times New Roman"/>
                <w:b/>
                <w:bCs/>
                <w:color w:val="000000"/>
                <w:sz w:val="20"/>
                <w:szCs w:val="20"/>
                <w:lang w:val="en-US"/>
              </w:rPr>
              <w:t xml:space="preserve">% </w:t>
            </w:r>
            <w:proofErr w:type="spellStart"/>
            <w:r w:rsidRPr="00D76D33">
              <w:rPr>
                <w:rFonts w:ascii="Times New Roman" w:eastAsia="Times New Roman" w:hAnsi="Times New Roman" w:cs="Times New Roman"/>
                <w:b/>
                <w:bCs/>
                <w:color w:val="000000"/>
                <w:sz w:val="20"/>
                <w:szCs w:val="20"/>
                <w:lang w:val="en-US"/>
              </w:rPr>
              <w:t>падения</w:t>
            </w:r>
            <w:proofErr w:type="spellEnd"/>
            <w:r w:rsidRPr="00D76D33">
              <w:rPr>
                <w:rFonts w:ascii="Times New Roman" w:eastAsia="Times New Roman" w:hAnsi="Times New Roman" w:cs="Times New Roman"/>
                <w:b/>
                <w:bCs/>
                <w:color w:val="000000"/>
                <w:sz w:val="20"/>
                <w:szCs w:val="20"/>
                <w:lang w:val="en-US"/>
              </w:rPr>
              <w:t xml:space="preserve"> </w:t>
            </w:r>
          </w:p>
        </w:tc>
      </w:tr>
      <w:tr w:rsidR="006B3204" w:rsidRPr="00D76D33" w14:paraId="0A795D49" w14:textId="77777777" w:rsidTr="008D26D2">
        <w:trPr>
          <w:tblHeader/>
          <w:jc w:val="center"/>
        </w:trPr>
        <w:tc>
          <w:tcPr>
            <w:tcW w:w="0" w:type="auto"/>
            <w:vMerge/>
            <w:shd w:val="clear" w:color="auto" w:fill="EEECE1" w:themeFill="background2"/>
            <w:vAlign w:val="center"/>
            <w:hideMark/>
          </w:tcPr>
          <w:p w14:paraId="18284E78"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5D570B06"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vMerge/>
            <w:shd w:val="clear" w:color="auto" w:fill="EEECE1" w:themeFill="background2"/>
            <w:vAlign w:val="center"/>
            <w:hideMark/>
          </w:tcPr>
          <w:p w14:paraId="6F4EDAED"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
        </w:tc>
        <w:tc>
          <w:tcPr>
            <w:tcW w:w="0" w:type="auto"/>
            <w:shd w:val="clear" w:color="auto" w:fill="EEECE1" w:themeFill="background2"/>
            <w:noWrap/>
            <w:vAlign w:val="center"/>
            <w:hideMark/>
          </w:tcPr>
          <w:p w14:paraId="3F31B447"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рождаемости</w:t>
            </w:r>
            <w:proofErr w:type="spellEnd"/>
          </w:p>
        </w:tc>
        <w:tc>
          <w:tcPr>
            <w:tcW w:w="0" w:type="auto"/>
            <w:shd w:val="clear" w:color="auto" w:fill="EEECE1" w:themeFill="background2"/>
            <w:noWrap/>
            <w:vAlign w:val="center"/>
            <w:hideMark/>
          </w:tcPr>
          <w:p w14:paraId="70DDDD22" w14:textId="77777777" w:rsidR="006B3204" w:rsidRPr="00D76D33" w:rsidRDefault="006B3204" w:rsidP="008D26D2">
            <w:pPr>
              <w:spacing w:after="0" w:line="240" w:lineRule="auto"/>
              <w:contextualSpacing/>
              <w:jc w:val="center"/>
              <w:rPr>
                <w:rFonts w:ascii="Times New Roman" w:eastAsia="Times New Roman" w:hAnsi="Times New Roman" w:cs="Times New Roman"/>
                <w:b/>
                <w:bCs/>
                <w:color w:val="000000"/>
                <w:sz w:val="20"/>
                <w:szCs w:val="20"/>
                <w:lang w:val="en-US"/>
              </w:rPr>
            </w:pPr>
            <w:proofErr w:type="spellStart"/>
            <w:r w:rsidRPr="00D76D33">
              <w:rPr>
                <w:rFonts w:ascii="Times New Roman" w:eastAsia="Times New Roman" w:hAnsi="Times New Roman" w:cs="Times New Roman"/>
                <w:b/>
                <w:bCs/>
                <w:color w:val="000000"/>
                <w:sz w:val="20"/>
                <w:szCs w:val="20"/>
                <w:lang w:val="en-US"/>
              </w:rPr>
              <w:t>тренда</w:t>
            </w:r>
            <w:proofErr w:type="spellEnd"/>
          </w:p>
        </w:tc>
      </w:tr>
      <w:tr w:rsidR="00D76D33" w:rsidRPr="00D76D33" w14:paraId="577D4C87" w14:textId="77777777" w:rsidTr="008D26D2">
        <w:trPr>
          <w:jc w:val="center"/>
        </w:trPr>
        <w:tc>
          <w:tcPr>
            <w:tcW w:w="0" w:type="auto"/>
            <w:noWrap/>
            <w:vAlign w:val="bottom"/>
            <w:hideMark/>
          </w:tcPr>
          <w:p w14:paraId="6CFC7DC7" w14:textId="1809F95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1896</w:t>
            </w:r>
          </w:p>
        </w:tc>
        <w:tc>
          <w:tcPr>
            <w:tcW w:w="0" w:type="auto"/>
            <w:noWrap/>
            <w:vAlign w:val="bottom"/>
            <w:hideMark/>
          </w:tcPr>
          <w:p w14:paraId="2D722757" w14:textId="44E2923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52.9</w:t>
            </w:r>
          </w:p>
        </w:tc>
        <w:tc>
          <w:tcPr>
            <w:tcW w:w="0" w:type="auto"/>
            <w:noWrap/>
            <w:vAlign w:val="bottom"/>
            <w:hideMark/>
          </w:tcPr>
          <w:p w14:paraId="0F5C0BC0" w14:textId="325A315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52.66</w:t>
            </w:r>
          </w:p>
        </w:tc>
        <w:tc>
          <w:tcPr>
            <w:tcW w:w="0" w:type="auto"/>
            <w:noWrap/>
            <w:vAlign w:val="bottom"/>
            <w:hideMark/>
          </w:tcPr>
          <w:p w14:paraId="593B81BE"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AED2A51" w14:textId="77777777" w:rsidR="00D76D33" w:rsidRPr="00D76D33" w:rsidRDefault="00D76D33" w:rsidP="00D76D33">
            <w:pPr>
              <w:spacing w:after="0" w:line="240" w:lineRule="auto"/>
              <w:contextualSpacing/>
              <w:rPr>
                <w:rFonts w:ascii="Times New Roman" w:eastAsia="Times New Roman" w:hAnsi="Times New Roman" w:cs="Times New Roman"/>
                <w:sz w:val="20"/>
                <w:szCs w:val="20"/>
                <w:lang w:val="en-US"/>
              </w:rPr>
            </w:pPr>
          </w:p>
        </w:tc>
      </w:tr>
      <w:tr w:rsidR="00D76D33" w:rsidRPr="00D76D33" w14:paraId="28BB08A3" w14:textId="77777777" w:rsidTr="008D26D2">
        <w:trPr>
          <w:jc w:val="center"/>
        </w:trPr>
        <w:tc>
          <w:tcPr>
            <w:tcW w:w="0" w:type="auto"/>
            <w:noWrap/>
            <w:vAlign w:val="bottom"/>
            <w:hideMark/>
          </w:tcPr>
          <w:p w14:paraId="7CEDAE7B" w14:textId="1D9BF3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1897</w:t>
            </w:r>
          </w:p>
        </w:tc>
        <w:tc>
          <w:tcPr>
            <w:tcW w:w="0" w:type="auto"/>
            <w:noWrap/>
            <w:vAlign w:val="bottom"/>
            <w:hideMark/>
          </w:tcPr>
          <w:p w14:paraId="454BA3E9" w14:textId="301E6F3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52.8</w:t>
            </w:r>
          </w:p>
        </w:tc>
        <w:tc>
          <w:tcPr>
            <w:tcW w:w="0" w:type="auto"/>
            <w:noWrap/>
            <w:vAlign w:val="bottom"/>
            <w:hideMark/>
          </w:tcPr>
          <w:p w14:paraId="01DC0BF9" w14:textId="07816C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52.44</w:t>
            </w:r>
          </w:p>
        </w:tc>
        <w:tc>
          <w:tcPr>
            <w:tcW w:w="0" w:type="auto"/>
            <w:noWrap/>
            <w:vAlign w:val="bottom"/>
            <w:hideMark/>
          </w:tcPr>
          <w:p w14:paraId="71C3F944" w14:textId="0358807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0.2</w:t>
            </w:r>
          </w:p>
        </w:tc>
        <w:tc>
          <w:tcPr>
            <w:tcW w:w="0" w:type="auto"/>
            <w:noWrap/>
            <w:vAlign w:val="bottom"/>
            <w:hideMark/>
          </w:tcPr>
          <w:p w14:paraId="063E8D2F" w14:textId="7AF7AE0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0.41</w:t>
            </w:r>
          </w:p>
        </w:tc>
      </w:tr>
      <w:tr w:rsidR="00D76D33" w:rsidRPr="00D76D33" w14:paraId="2966609B" w14:textId="77777777" w:rsidTr="008D26D2">
        <w:trPr>
          <w:jc w:val="center"/>
        </w:trPr>
        <w:tc>
          <w:tcPr>
            <w:tcW w:w="0" w:type="auto"/>
            <w:noWrap/>
            <w:vAlign w:val="bottom"/>
            <w:hideMark/>
          </w:tcPr>
          <w:p w14:paraId="2A471069" w14:textId="2B45B9E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1898</w:t>
            </w:r>
          </w:p>
        </w:tc>
        <w:tc>
          <w:tcPr>
            <w:tcW w:w="0" w:type="auto"/>
            <w:noWrap/>
            <w:vAlign w:val="bottom"/>
            <w:hideMark/>
          </w:tcPr>
          <w:p w14:paraId="034D52A8" w14:textId="7222EFE6"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50.6</w:t>
            </w:r>
          </w:p>
        </w:tc>
        <w:tc>
          <w:tcPr>
            <w:tcW w:w="0" w:type="auto"/>
            <w:noWrap/>
            <w:vAlign w:val="bottom"/>
            <w:hideMark/>
          </w:tcPr>
          <w:p w14:paraId="4868A796" w14:textId="3FCD67F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52.23</w:t>
            </w:r>
          </w:p>
        </w:tc>
        <w:tc>
          <w:tcPr>
            <w:tcW w:w="0" w:type="auto"/>
            <w:noWrap/>
            <w:vAlign w:val="bottom"/>
            <w:hideMark/>
          </w:tcPr>
          <w:p w14:paraId="71F1F3F1" w14:textId="3B50554B"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4.3</w:t>
            </w:r>
          </w:p>
        </w:tc>
        <w:tc>
          <w:tcPr>
            <w:tcW w:w="0" w:type="auto"/>
            <w:noWrap/>
            <w:vAlign w:val="bottom"/>
            <w:hideMark/>
          </w:tcPr>
          <w:p w14:paraId="6A285C36" w14:textId="5325091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0.81</w:t>
            </w:r>
          </w:p>
        </w:tc>
      </w:tr>
      <w:tr w:rsidR="00D76D33" w:rsidRPr="00D76D33" w14:paraId="5DF1BF28" w14:textId="77777777" w:rsidTr="008D26D2">
        <w:trPr>
          <w:jc w:val="center"/>
        </w:trPr>
        <w:tc>
          <w:tcPr>
            <w:tcW w:w="0" w:type="auto"/>
            <w:noWrap/>
            <w:vAlign w:val="bottom"/>
            <w:hideMark/>
          </w:tcPr>
          <w:p w14:paraId="5794DDBE" w14:textId="0EEB028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1899</w:t>
            </w:r>
          </w:p>
        </w:tc>
        <w:tc>
          <w:tcPr>
            <w:tcW w:w="0" w:type="auto"/>
            <w:noWrap/>
            <w:vAlign w:val="bottom"/>
            <w:hideMark/>
          </w:tcPr>
          <w:p w14:paraId="050BAE26" w14:textId="1EC5EB9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51.2</w:t>
            </w:r>
          </w:p>
        </w:tc>
        <w:tc>
          <w:tcPr>
            <w:tcW w:w="0" w:type="auto"/>
            <w:noWrap/>
            <w:vAlign w:val="bottom"/>
            <w:hideMark/>
          </w:tcPr>
          <w:p w14:paraId="2C249F67" w14:textId="2CC7E5A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52.01</w:t>
            </w:r>
          </w:p>
        </w:tc>
        <w:tc>
          <w:tcPr>
            <w:tcW w:w="0" w:type="auto"/>
            <w:noWrap/>
            <w:vAlign w:val="bottom"/>
            <w:hideMark/>
          </w:tcPr>
          <w:p w14:paraId="140403B8" w14:textId="5D83A7B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w:t>
            </w:r>
          </w:p>
        </w:tc>
        <w:tc>
          <w:tcPr>
            <w:tcW w:w="0" w:type="auto"/>
            <w:noWrap/>
            <w:vAlign w:val="bottom"/>
            <w:hideMark/>
          </w:tcPr>
          <w:p w14:paraId="790F6063" w14:textId="1239234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1.22</w:t>
            </w:r>
          </w:p>
        </w:tc>
      </w:tr>
      <w:tr w:rsidR="00D76D33" w:rsidRPr="00D76D33" w14:paraId="0D2E81C8" w14:textId="77777777" w:rsidTr="008D26D2">
        <w:trPr>
          <w:jc w:val="center"/>
        </w:trPr>
        <w:tc>
          <w:tcPr>
            <w:tcW w:w="0" w:type="auto"/>
            <w:noWrap/>
            <w:vAlign w:val="bottom"/>
            <w:hideMark/>
          </w:tcPr>
          <w:p w14:paraId="1E3F51DA" w14:textId="0BFE6ED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1900</w:t>
            </w:r>
          </w:p>
        </w:tc>
        <w:tc>
          <w:tcPr>
            <w:tcW w:w="0" w:type="auto"/>
            <w:noWrap/>
            <w:vAlign w:val="bottom"/>
            <w:hideMark/>
          </w:tcPr>
          <w:p w14:paraId="7E33D662" w14:textId="5E72384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51.9</w:t>
            </w:r>
          </w:p>
        </w:tc>
        <w:tc>
          <w:tcPr>
            <w:tcW w:w="0" w:type="auto"/>
            <w:noWrap/>
            <w:vAlign w:val="bottom"/>
            <w:hideMark/>
          </w:tcPr>
          <w:p w14:paraId="25B464AA" w14:textId="3289564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51.80</w:t>
            </w:r>
          </w:p>
        </w:tc>
        <w:tc>
          <w:tcPr>
            <w:tcW w:w="0" w:type="auto"/>
            <w:noWrap/>
            <w:vAlign w:val="bottom"/>
            <w:hideMark/>
          </w:tcPr>
          <w:p w14:paraId="1486995D" w14:textId="2637D6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w:t>
            </w:r>
          </w:p>
        </w:tc>
        <w:tc>
          <w:tcPr>
            <w:tcW w:w="0" w:type="auto"/>
            <w:noWrap/>
            <w:vAlign w:val="bottom"/>
            <w:hideMark/>
          </w:tcPr>
          <w:p w14:paraId="0AB642D4" w14:textId="0DF3018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1.63</w:t>
            </w:r>
          </w:p>
        </w:tc>
      </w:tr>
      <w:tr w:rsidR="00D76D33" w:rsidRPr="00D76D33" w14:paraId="2A61B610" w14:textId="77777777" w:rsidTr="008D26D2">
        <w:trPr>
          <w:jc w:val="center"/>
        </w:trPr>
        <w:tc>
          <w:tcPr>
            <w:tcW w:w="0" w:type="auto"/>
            <w:noWrap/>
            <w:vAlign w:val="bottom"/>
            <w:hideMark/>
          </w:tcPr>
          <w:p w14:paraId="4C358310" w14:textId="3E8ACCD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1901</w:t>
            </w:r>
          </w:p>
        </w:tc>
        <w:tc>
          <w:tcPr>
            <w:tcW w:w="0" w:type="auto"/>
            <w:noWrap/>
            <w:vAlign w:val="bottom"/>
            <w:hideMark/>
          </w:tcPr>
          <w:p w14:paraId="3BF1D980" w14:textId="691E3CA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w:t>
            </w:r>
          </w:p>
        </w:tc>
        <w:tc>
          <w:tcPr>
            <w:tcW w:w="0" w:type="auto"/>
            <w:noWrap/>
            <w:vAlign w:val="bottom"/>
            <w:hideMark/>
          </w:tcPr>
          <w:p w14:paraId="4831D16D" w14:textId="274274A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51.58</w:t>
            </w:r>
          </w:p>
        </w:tc>
        <w:tc>
          <w:tcPr>
            <w:tcW w:w="0" w:type="auto"/>
            <w:noWrap/>
            <w:vAlign w:val="bottom"/>
            <w:hideMark/>
          </w:tcPr>
          <w:p w14:paraId="3A3C18D7" w14:textId="01BB00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2.6</w:t>
            </w:r>
          </w:p>
        </w:tc>
        <w:tc>
          <w:tcPr>
            <w:tcW w:w="0" w:type="auto"/>
            <w:noWrap/>
            <w:vAlign w:val="bottom"/>
            <w:hideMark/>
          </w:tcPr>
          <w:p w14:paraId="2E91CC92" w14:textId="035806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2.04</w:t>
            </w:r>
          </w:p>
        </w:tc>
      </w:tr>
      <w:tr w:rsidR="00D76D33" w:rsidRPr="00D76D33" w14:paraId="0F7159D7" w14:textId="77777777" w:rsidTr="008D26D2">
        <w:trPr>
          <w:jc w:val="center"/>
        </w:trPr>
        <w:tc>
          <w:tcPr>
            <w:tcW w:w="0" w:type="auto"/>
            <w:noWrap/>
            <w:vAlign w:val="bottom"/>
            <w:hideMark/>
          </w:tcPr>
          <w:p w14:paraId="0192400F" w14:textId="78691CD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1902</w:t>
            </w:r>
          </w:p>
        </w:tc>
        <w:tc>
          <w:tcPr>
            <w:tcW w:w="0" w:type="auto"/>
            <w:noWrap/>
            <w:vAlign w:val="bottom"/>
            <w:hideMark/>
          </w:tcPr>
          <w:p w14:paraId="62B0346C" w14:textId="58E10DA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52.4</w:t>
            </w:r>
          </w:p>
        </w:tc>
        <w:tc>
          <w:tcPr>
            <w:tcW w:w="0" w:type="auto"/>
            <w:noWrap/>
            <w:vAlign w:val="bottom"/>
            <w:hideMark/>
          </w:tcPr>
          <w:p w14:paraId="1CD7FD30" w14:textId="5EEFB1F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51.37</w:t>
            </w:r>
          </w:p>
        </w:tc>
        <w:tc>
          <w:tcPr>
            <w:tcW w:w="0" w:type="auto"/>
            <w:noWrap/>
            <w:vAlign w:val="bottom"/>
            <w:hideMark/>
          </w:tcPr>
          <w:p w14:paraId="2518D33C" w14:textId="6588B1A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0.9</w:t>
            </w:r>
          </w:p>
        </w:tc>
        <w:tc>
          <w:tcPr>
            <w:tcW w:w="0" w:type="auto"/>
            <w:noWrap/>
            <w:vAlign w:val="bottom"/>
            <w:hideMark/>
          </w:tcPr>
          <w:p w14:paraId="446C727F" w14:textId="2D10693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2.44</w:t>
            </w:r>
          </w:p>
        </w:tc>
      </w:tr>
      <w:tr w:rsidR="00D76D33" w:rsidRPr="00D76D33" w14:paraId="5E7F703C" w14:textId="77777777" w:rsidTr="008D26D2">
        <w:trPr>
          <w:jc w:val="center"/>
        </w:trPr>
        <w:tc>
          <w:tcPr>
            <w:tcW w:w="0" w:type="auto"/>
            <w:noWrap/>
            <w:vAlign w:val="bottom"/>
            <w:hideMark/>
          </w:tcPr>
          <w:p w14:paraId="0A904F92" w14:textId="5C13306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1903</w:t>
            </w:r>
          </w:p>
        </w:tc>
        <w:tc>
          <w:tcPr>
            <w:tcW w:w="0" w:type="auto"/>
            <w:noWrap/>
            <w:vAlign w:val="bottom"/>
            <w:hideMark/>
          </w:tcPr>
          <w:p w14:paraId="5D494BEF" w14:textId="4A6375D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52.0</w:t>
            </w:r>
          </w:p>
        </w:tc>
        <w:tc>
          <w:tcPr>
            <w:tcW w:w="0" w:type="auto"/>
            <w:noWrap/>
            <w:vAlign w:val="bottom"/>
            <w:hideMark/>
          </w:tcPr>
          <w:p w14:paraId="5FF2FCFE" w14:textId="7558FE3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51.16</w:t>
            </w:r>
          </w:p>
        </w:tc>
        <w:tc>
          <w:tcPr>
            <w:tcW w:w="0" w:type="auto"/>
            <w:noWrap/>
            <w:vAlign w:val="bottom"/>
            <w:hideMark/>
          </w:tcPr>
          <w:p w14:paraId="07E08F11" w14:textId="670674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1.7</w:t>
            </w:r>
          </w:p>
        </w:tc>
        <w:tc>
          <w:tcPr>
            <w:tcW w:w="0" w:type="auto"/>
            <w:noWrap/>
            <w:vAlign w:val="bottom"/>
            <w:hideMark/>
          </w:tcPr>
          <w:p w14:paraId="4CDD3D24" w14:textId="532C2C4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2.85</w:t>
            </w:r>
          </w:p>
        </w:tc>
      </w:tr>
      <w:tr w:rsidR="00D76D33" w:rsidRPr="00D76D33" w14:paraId="09C96F58" w14:textId="77777777" w:rsidTr="008D26D2">
        <w:trPr>
          <w:jc w:val="center"/>
        </w:trPr>
        <w:tc>
          <w:tcPr>
            <w:tcW w:w="0" w:type="auto"/>
            <w:noWrap/>
            <w:vAlign w:val="bottom"/>
            <w:hideMark/>
          </w:tcPr>
          <w:p w14:paraId="5A0185B0" w14:textId="09553D1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1904</w:t>
            </w:r>
          </w:p>
        </w:tc>
        <w:tc>
          <w:tcPr>
            <w:tcW w:w="0" w:type="auto"/>
            <w:noWrap/>
            <w:vAlign w:val="bottom"/>
            <w:hideMark/>
          </w:tcPr>
          <w:p w14:paraId="07728D41" w14:textId="2C97C29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52.2</w:t>
            </w:r>
          </w:p>
        </w:tc>
        <w:tc>
          <w:tcPr>
            <w:tcW w:w="0" w:type="auto"/>
            <w:noWrap/>
            <w:vAlign w:val="bottom"/>
            <w:hideMark/>
          </w:tcPr>
          <w:p w14:paraId="50A1A1B2" w14:textId="7446349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50.94</w:t>
            </w:r>
          </w:p>
        </w:tc>
        <w:tc>
          <w:tcPr>
            <w:tcW w:w="0" w:type="auto"/>
            <w:noWrap/>
            <w:vAlign w:val="bottom"/>
            <w:hideMark/>
          </w:tcPr>
          <w:p w14:paraId="63C51483" w14:textId="0B94130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1.3</w:t>
            </w:r>
          </w:p>
        </w:tc>
        <w:tc>
          <w:tcPr>
            <w:tcW w:w="0" w:type="auto"/>
            <w:noWrap/>
            <w:vAlign w:val="bottom"/>
            <w:hideMark/>
          </w:tcPr>
          <w:p w14:paraId="1AB0C02E" w14:textId="3B33890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3.26</w:t>
            </w:r>
          </w:p>
        </w:tc>
      </w:tr>
      <w:tr w:rsidR="00D76D33" w:rsidRPr="00D76D33" w14:paraId="5C920CF5" w14:textId="77777777" w:rsidTr="008D26D2">
        <w:trPr>
          <w:jc w:val="center"/>
        </w:trPr>
        <w:tc>
          <w:tcPr>
            <w:tcW w:w="0" w:type="auto"/>
            <w:noWrap/>
            <w:vAlign w:val="bottom"/>
            <w:hideMark/>
          </w:tcPr>
          <w:p w14:paraId="0FC13327" w14:textId="52ADA97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1905</w:t>
            </w:r>
          </w:p>
        </w:tc>
        <w:tc>
          <w:tcPr>
            <w:tcW w:w="0" w:type="auto"/>
            <w:noWrap/>
            <w:vAlign w:val="bottom"/>
            <w:hideMark/>
          </w:tcPr>
          <w:p w14:paraId="01D40AC8" w14:textId="297EA9D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48.6</w:t>
            </w:r>
          </w:p>
        </w:tc>
        <w:tc>
          <w:tcPr>
            <w:tcW w:w="0" w:type="auto"/>
            <w:noWrap/>
            <w:vAlign w:val="bottom"/>
            <w:hideMark/>
          </w:tcPr>
          <w:p w14:paraId="3EAE4331" w14:textId="2FEA90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50.73</w:t>
            </w:r>
          </w:p>
        </w:tc>
        <w:tc>
          <w:tcPr>
            <w:tcW w:w="0" w:type="auto"/>
            <w:noWrap/>
            <w:vAlign w:val="bottom"/>
            <w:hideMark/>
          </w:tcPr>
          <w:p w14:paraId="3E5492E8" w14:textId="445F55C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8.1</w:t>
            </w:r>
          </w:p>
        </w:tc>
        <w:tc>
          <w:tcPr>
            <w:tcW w:w="0" w:type="auto"/>
            <w:noWrap/>
            <w:vAlign w:val="bottom"/>
            <w:hideMark/>
          </w:tcPr>
          <w:p w14:paraId="4D94B289" w14:textId="511B994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3.67</w:t>
            </w:r>
          </w:p>
        </w:tc>
      </w:tr>
      <w:tr w:rsidR="00D76D33" w:rsidRPr="00D76D33" w14:paraId="5F066D42" w14:textId="77777777" w:rsidTr="008D26D2">
        <w:trPr>
          <w:jc w:val="center"/>
        </w:trPr>
        <w:tc>
          <w:tcPr>
            <w:tcW w:w="0" w:type="auto"/>
            <w:noWrap/>
            <w:vAlign w:val="bottom"/>
            <w:hideMark/>
          </w:tcPr>
          <w:p w14:paraId="6A07EF03" w14:textId="3025D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1906</w:t>
            </w:r>
          </w:p>
        </w:tc>
        <w:tc>
          <w:tcPr>
            <w:tcW w:w="0" w:type="auto"/>
            <w:noWrap/>
            <w:vAlign w:val="bottom"/>
            <w:hideMark/>
          </w:tcPr>
          <w:p w14:paraId="4D694864" w14:textId="170671E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5B0AF94C" w14:textId="2CB8CA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50.51</w:t>
            </w:r>
          </w:p>
        </w:tc>
        <w:tc>
          <w:tcPr>
            <w:tcW w:w="0" w:type="auto"/>
            <w:noWrap/>
            <w:vAlign w:val="bottom"/>
            <w:hideMark/>
          </w:tcPr>
          <w:p w14:paraId="4F0AB1B3" w14:textId="517520D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684FF8BE" w14:textId="7A728E2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4.07</w:t>
            </w:r>
          </w:p>
        </w:tc>
      </w:tr>
      <w:tr w:rsidR="00D76D33" w:rsidRPr="00D76D33" w14:paraId="2DB00CC6" w14:textId="77777777" w:rsidTr="008D26D2">
        <w:trPr>
          <w:jc w:val="center"/>
        </w:trPr>
        <w:tc>
          <w:tcPr>
            <w:tcW w:w="0" w:type="auto"/>
            <w:noWrap/>
            <w:vAlign w:val="bottom"/>
            <w:hideMark/>
          </w:tcPr>
          <w:p w14:paraId="149A6DD2" w14:textId="1B4FB839"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1907</w:t>
            </w:r>
          </w:p>
        </w:tc>
        <w:tc>
          <w:tcPr>
            <w:tcW w:w="0" w:type="auto"/>
            <w:noWrap/>
            <w:vAlign w:val="bottom"/>
            <w:hideMark/>
          </w:tcPr>
          <w:p w14:paraId="0373D9E6" w14:textId="2CB1234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51.1</w:t>
            </w:r>
          </w:p>
        </w:tc>
        <w:tc>
          <w:tcPr>
            <w:tcW w:w="0" w:type="auto"/>
            <w:noWrap/>
            <w:vAlign w:val="bottom"/>
            <w:hideMark/>
          </w:tcPr>
          <w:p w14:paraId="0E7B0069" w14:textId="7059B5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50.30</w:t>
            </w:r>
          </w:p>
        </w:tc>
        <w:tc>
          <w:tcPr>
            <w:tcW w:w="0" w:type="auto"/>
            <w:noWrap/>
            <w:vAlign w:val="bottom"/>
            <w:hideMark/>
          </w:tcPr>
          <w:p w14:paraId="1FCB63EF" w14:textId="6022457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3.4</w:t>
            </w:r>
          </w:p>
        </w:tc>
        <w:tc>
          <w:tcPr>
            <w:tcW w:w="0" w:type="auto"/>
            <w:noWrap/>
            <w:vAlign w:val="bottom"/>
            <w:hideMark/>
          </w:tcPr>
          <w:p w14:paraId="58C58C9B" w14:textId="1F931F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4.48</w:t>
            </w:r>
          </w:p>
        </w:tc>
      </w:tr>
      <w:tr w:rsidR="00D76D33" w:rsidRPr="00D76D33" w14:paraId="49D516F5" w14:textId="77777777" w:rsidTr="008D26D2">
        <w:trPr>
          <w:jc w:val="center"/>
        </w:trPr>
        <w:tc>
          <w:tcPr>
            <w:tcW w:w="0" w:type="auto"/>
            <w:noWrap/>
            <w:vAlign w:val="bottom"/>
            <w:hideMark/>
          </w:tcPr>
          <w:p w14:paraId="55E6C213" w14:textId="1A8EC2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1908</w:t>
            </w:r>
          </w:p>
        </w:tc>
        <w:tc>
          <w:tcPr>
            <w:tcW w:w="0" w:type="auto"/>
            <w:noWrap/>
            <w:vAlign w:val="bottom"/>
            <w:hideMark/>
          </w:tcPr>
          <w:p w14:paraId="10B02AF2" w14:textId="3BFD55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49.5</w:t>
            </w:r>
          </w:p>
        </w:tc>
        <w:tc>
          <w:tcPr>
            <w:tcW w:w="0" w:type="auto"/>
            <w:noWrap/>
            <w:vAlign w:val="bottom"/>
            <w:hideMark/>
          </w:tcPr>
          <w:p w14:paraId="516C49CC" w14:textId="3202117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50.08</w:t>
            </w:r>
          </w:p>
        </w:tc>
        <w:tc>
          <w:tcPr>
            <w:tcW w:w="0" w:type="auto"/>
            <w:noWrap/>
            <w:vAlign w:val="bottom"/>
            <w:hideMark/>
          </w:tcPr>
          <w:p w14:paraId="425806AE" w14:textId="4023057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6.4</w:t>
            </w:r>
          </w:p>
        </w:tc>
        <w:tc>
          <w:tcPr>
            <w:tcW w:w="0" w:type="auto"/>
            <w:noWrap/>
            <w:vAlign w:val="bottom"/>
            <w:hideMark/>
          </w:tcPr>
          <w:p w14:paraId="46050672" w14:textId="05D4DB1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4.89</w:t>
            </w:r>
          </w:p>
        </w:tc>
      </w:tr>
      <w:tr w:rsidR="00D76D33" w:rsidRPr="00D76D33" w14:paraId="255DA69F" w14:textId="77777777" w:rsidTr="008D26D2">
        <w:trPr>
          <w:jc w:val="center"/>
        </w:trPr>
        <w:tc>
          <w:tcPr>
            <w:tcW w:w="0" w:type="auto"/>
            <w:noWrap/>
            <w:vAlign w:val="bottom"/>
            <w:hideMark/>
          </w:tcPr>
          <w:p w14:paraId="0EDEA327" w14:textId="1DD73A1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1909</w:t>
            </w:r>
          </w:p>
        </w:tc>
        <w:tc>
          <w:tcPr>
            <w:tcW w:w="0" w:type="auto"/>
            <w:noWrap/>
            <w:vAlign w:val="bottom"/>
            <w:hideMark/>
          </w:tcPr>
          <w:p w14:paraId="0E25C319" w14:textId="4D1052D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49.9</w:t>
            </w:r>
          </w:p>
        </w:tc>
        <w:tc>
          <w:tcPr>
            <w:tcW w:w="0" w:type="auto"/>
            <w:noWrap/>
            <w:vAlign w:val="bottom"/>
            <w:hideMark/>
          </w:tcPr>
          <w:p w14:paraId="59BA44D6" w14:textId="4733F7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49.87</w:t>
            </w:r>
          </w:p>
        </w:tc>
        <w:tc>
          <w:tcPr>
            <w:tcW w:w="0" w:type="auto"/>
            <w:noWrap/>
            <w:vAlign w:val="bottom"/>
            <w:hideMark/>
          </w:tcPr>
          <w:p w14:paraId="59EFACC4" w14:textId="1687F74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w:t>
            </w:r>
          </w:p>
        </w:tc>
        <w:tc>
          <w:tcPr>
            <w:tcW w:w="0" w:type="auto"/>
            <w:noWrap/>
            <w:vAlign w:val="bottom"/>
            <w:hideMark/>
          </w:tcPr>
          <w:p w14:paraId="5AC3D20A" w14:textId="2735253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5.30</w:t>
            </w:r>
          </w:p>
        </w:tc>
      </w:tr>
      <w:tr w:rsidR="00D76D33" w:rsidRPr="00D76D33" w14:paraId="720ED58C" w14:textId="77777777" w:rsidTr="008D26D2">
        <w:trPr>
          <w:jc w:val="center"/>
        </w:trPr>
        <w:tc>
          <w:tcPr>
            <w:tcW w:w="0" w:type="auto"/>
            <w:noWrap/>
            <w:vAlign w:val="bottom"/>
            <w:hideMark/>
          </w:tcPr>
          <w:p w14:paraId="14CDE533" w14:textId="7503212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1910</w:t>
            </w:r>
          </w:p>
        </w:tc>
        <w:tc>
          <w:tcPr>
            <w:tcW w:w="0" w:type="auto"/>
            <w:noWrap/>
            <w:vAlign w:val="bottom"/>
            <w:hideMark/>
          </w:tcPr>
          <w:p w14:paraId="39DE9B49" w14:textId="341EF3A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50.8</w:t>
            </w:r>
          </w:p>
        </w:tc>
        <w:tc>
          <w:tcPr>
            <w:tcW w:w="0" w:type="auto"/>
            <w:noWrap/>
            <w:vAlign w:val="bottom"/>
            <w:hideMark/>
          </w:tcPr>
          <w:p w14:paraId="2BF81D7B" w14:textId="29D3980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49.65</w:t>
            </w:r>
          </w:p>
        </w:tc>
        <w:tc>
          <w:tcPr>
            <w:tcW w:w="0" w:type="auto"/>
            <w:noWrap/>
            <w:vAlign w:val="bottom"/>
            <w:hideMark/>
          </w:tcPr>
          <w:p w14:paraId="688FC8FB" w14:textId="05F37C2F"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4.0</w:t>
            </w:r>
          </w:p>
        </w:tc>
        <w:tc>
          <w:tcPr>
            <w:tcW w:w="0" w:type="auto"/>
            <w:noWrap/>
            <w:vAlign w:val="bottom"/>
            <w:hideMark/>
          </w:tcPr>
          <w:p w14:paraId="6F1E2218" w14:textId="50D5E4EE"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5.70</w:t>
            </w:r>
          </w:p>
        </w:tc>
      </w:tr>
      <w:tr w:rsidR="00D76D33" w:rsidRPr="00D76D33" w14:paraId="6D1232CD" w14:textId="77777777" w:rsidTr="008D26D2">
        <w:trPr>
          <w:jc w:val="center"/>
        </w:trPr>
        <w:tc>
          <w:tcPr>
            <w:tcW w:w="0" w:type="auto"/>
            <w:noWrap/>
            <w:vAlign w:val="bottom"/>
            <w:hideMark/>
          </w:tcPr>
          <w:p w14:paraId="3E234C2D" w14:textId="763340E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1911</w:t>
            </w:r>
          </w:p>
        </w:tc>
        <w:tc>
          <w:tcPr>
            <w:tcW w:w="0" w:type="auto"/>
            <w:noWrap/>
            <w:vAlign w:val="bottom"/>
            <w:hideMark/>
          </w:tcPr>
          <w:p w14:paraId="6B2E3EF9" w14:textId="1DB7BD9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50.4</w:t>
            </w:r>
          </w:p>
        </w:tc>
        <w:tc>
          <w:tcPr>
            <w:tcW w:w="0" w:type="auto"/>
            <w:noWrap/>
            <w:vAlign w:val="bottom"/>
            <w:hideMark/>
          </w:tcPr>
          <w:p w14:paraId="6832D47C" w14:textId="484FAF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49.44</w:t>
            </w:r>
          </w:p>
        </w:tc>
        <w:tc>
          <w:tcPr>
            <w:tcW w:w="0" w:type="auto"/>
            <w:noWrap/>
            <w:vAlign w:val="bottom"/>
            <w:hideMark/>
          </w:tcPr>
          <w:p w14:paraId="010E86F9" w14:textId="2E5A7F36"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w:t>
            </w:r>
          </w:p>
        </w:tc>
        <w:tc>
          <w:tcPr>
            <w:tcW w:w="0" w:type="auto"/>
            <w:noWrap/>
            <w:vAlign w:val="bottom"/>
            <w:hideMark/>
          </w:tcPr>
          <w:p w14:paraId="255C9D7B" w14:textId="03679D2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6.11</w:t>
            </w:r>
          </w:p>
        </w:tc>
      </w:tr>
      <w:tr w:rsidR="00D76D33" w:rsidRPr="00D76D33" w14:paraId="2829F908" w14:textId="77777777" w:rsidTr="008D26D2">
        <w:trPr>
          <w:jc w:val="center"/>
        </w:trPr>
        <w:tc>
          <w:tcPr>
            <w:tcW w:w="0" w:type="auto"/>
            <w:noWrap/>
            <w:vAlign w:val="bottom"/>
            <w:hideMark/>
          </w:tcPr>
          <w:p w14:paraId="6E33D3E0" w14:textId="58C0B16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1912</w:t>
            </w:r>
          </w:p>
        </w:tc>
        <w:tc>
          <w:tcPr>
            <w:tcW w:w="0" w:type="auto"/>
            <w:noWrap/>
            <w:vAlign w:val="bottom"/>
            <w:hideMark/>
          </w:tcPr>
          <w:p w14:paraId="55542219" w14:textId="3AB4FE2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w:t>
            </w:r>
          </w:p>
        </w:tc>
        <w:tc>
          <w:tcPr>
            <w:tcW w:w="0" w:type="auto"/>
            <w:noWrap/>
            <w:vAlign w:val="bottom"/>
            <w:hideMark/>
          </w:tcPr>
          <w:p w14:paraId="17ACFE50" w14:textId="520FD98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49.22</w:t>
            </w:r>
          </w:p>
        </w:tc>
        <w:tc>
          <w:tcPr>
            <w:tcW w:w="0" w:type="auto"/>
            <w:noWrap/>
            <w:vAlign w:val="bottom"/>
            <w:hideMark/>
          </w:tcPr>
          <w:p w14:paraId="62A505BF" w14:textId="75058B8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8.3</w:t>
            </w:r>
          </w:p>
        </w:tc>
        <w:tc>
          <w:tcPr>
            <w:tcW w:w="0" w:type="auto"/>
            <w:noWrap/>
            <w:vAlign w:val="bottom"/>
            <w:hideMark/>
          </w:tcPr>
          <w:p w14:paraId="6FDA638D" w14:textId="6FCFE8A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6.52</w:t>
            </w:r>
          </w:p>
        </w:tc>
      </w:tr>
      <w:tr w:rsidR="00D76D33" w:rsidRPr="00D76D33" w14:paraId="6C0B1AA7" w14:textId="77777777" w:rsidTr="008D26D2">
        <w:trPr>
          <w:jc w:val="center"/>
        </w:trPr>
        <w:tc>
          <w:tcPr>
            <w:tcW w:w="0" w:type="auto"/>
            <w:noWrap/>
            <w:vAlign w:val="bottom"/>
            <w:hideMark/>
          </w:tcPr>
          <w:p w14:paraId="6D437574" w14:textId="67A356D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1913</w:t>
            </w:r>
          </w:p>
        </w:tc>
        <w:tc>
          <w:tcPr>
            <w:tcW w:w="0" w:type="auto"/>
            <w:noWrap/>
            <w:vAlign w:val="bottom"/>
            <w:hideMark/>
          </w:tcPr>
          <w:p w14:paraId="4FFDE344" w14:textId="4EE359C5"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48.4</w:t>
            </w:r>
          </w:p>
        </w:tc>
        <w:tc>
          <w:tcPr>
            <w:tcW w:w="0" w:type="auto"/>
            <w:noWrap/>
            <w:vAlign w:val="bottom"/>
            <w:hideMark/>
          </w:tcPr>
          <w:p w14:paraId="5A0498EB" w14:textId="746653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49.01</w:t>
            </w:r>
          </w:p>
        </w:tc>
        <w:tc>
          <w:tcPr>
            <w:tcW w:w="0" w:type="auto"/>
            <w:noWrap/>
            <w:vAlign w:val="bottom"/>
            <w:hideMark/>
          </w:tcPr>
          <w:p w14:paraId="7D6B5AD1" w14:textId="7083A739"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8.5</w:t>
            </w:r>
          </w:p>
        </w:tc>
        <w:tc>
          <w:tcPr>
            <w:tcW w:w="0" w:type="auto"/>
            <w:noWrap/>
            <w:vAlign w:val="bottom"/>
            <w:hideMark/>
          </w:tcPr>
          <w:p w14:paraId="1A87EFE6" w14:textId="4439BF3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6.93</w:t>
            </w:r>
          </w:p>
        </w:tc>
      </w:tr>
      <w:tr w:rsidR="00D76D33" w:rsidRPr="00D76D33" w14:paraId="42BE9FA7" w14:textId="77777777" w:rsidTr="008D26D2">
        <w:trPr>
          <w:jc w:val="center"/>
        </w:trPr>
        <w:tc>
          <w:tcPr>
            <w:tcW w:w="0" w:type="auto"/>
            <w:noWrap/>
            <w:vAlign w:val="bottom"/>
            <w:hideMark/>
          </w:tcPr>
          <w:p w14:paraId="010A592E" w14:textId="5BFCCE2F"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1914</w:t>
            </w:r>
          </w:p>
        </w:tc>
        <w:tc>
          <w:tcPr>
            <w:tcW w:w="0" w:type="auto"/>
            <w:noWrap/>
            <w:vAlign w:val="bottom"/>
            <w:hideMark/>
          </w:tcPr>
          <w:p w14:paraId="050BEB64" w14:textId="77B273B3"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48.0</w:t>
            </w:r>
          </w:p>
        </w:tc>
        <w:tc>
          <w:tcPr>
            <w:tcW w:w="0" w:type="auto"/>
            <w:noWrap/>
            <w:vAlign w:val="bottom"/>
            <w:hideMark/>
          </w:tcPr>
          <w:p w14:paraId="35521F37" w14:textId="668F95E0"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48.80</w:t>
            </w:r>
          </w:p>
        </w:tc>
        <w:tc>
          <w:tcPr>
            <w:tcW w:w="0" w:type="auto"/>
            <w:noWrap/>
            <w:vAlign w:val="bottom"/>
            <w:hideMark/>
          </w:tcPr>
          <w:p w14:paraId="2A8455AF" w14:textId="4F956002"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9.3</w:t>
            </w:r>
          </w:p>
        </w:tc>
        <w:tc>
          <w:tcPr>
            <w:tcW w:w="0" w:type="auto"/>
            <w:noWrap/>
            <w:vAlign w:val="bottom"/>
            <w:hideMark/>
          </w:tcPr>
          <w:p w14:paraId="31D7E6D1" w14:textId="4A3C51B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7.33</w:t>
            </w:r>
          </w:p>
        </w:tc>
      </w:tr>
      <w:tr w:rsidR="00D76D33" w:rsidRPr="00D76D33" w14:paraId="49266AE0" w14:textId="77777777" w:rsidTr="008D26D2">
        <w:trPr>
          <w:jc w:val="center"/>
        </w:trPr>
        <w:tc>
          <w:tcPr>
            <w:tcW w:w="0" w:type="auto"/>
            <w:noWrap/>
            <w:vAlign w:val="bottom"/>
            <w:hideMark/>
          </w:tcPr>
          <w:p w14:paraId="25FFA2F2" w14:textId="12DB7CC8"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1915</w:t>
            </w:r>
          </w:p>
        </w:tc>
        <w:tc>
          <w:tcPr>
            <w:tcW w:w="0" w:type="auto"/>
            <w:noWrap/>
            <w:vAlign w:val="bottom"/>
            <w:hideMark/>
          </w:tcPr>
          <w:p w14:paraId="5B1AF4D4"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342F5DD4" w14:textId="2FA0F7F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48.58</w:t>
            </w:r>
          </w:p>
        </w:tc>
        <w:tc>
          <w:tcPr>
            <w:tcW w:w="0" w:type="auto"/>
            <w:noWrap/>
            <w:vAlign w:val="bottom"/>
            <w:hideMark/>
          </w:tcPr>
          <w:p w14:paraId="182F6EAD"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6EB5A276" w14:textId="5741041A"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7.79</w:t>
            </w:r>
          </w:p>
        </w:tc>
      </w:tr>
      <w:tr w:rsidR="00D76D33" w:rsidRPr="00D76D33" w14:paraId="6CA48CC1" w14:textId="77777777" w:rsidTr="008D26D2">
        <w:trPr>
          <w:jc w:val="center"/>
        </w:trPr>
        <w:tc>
          <w:tcPr>
            <w:tcW w:w="0" w:type="auto"/>
            <w:noWrap/>
            <w:vAlign w:val="bottom"/>
            <w:hideMark/>
          </w:tcPr>
          <w:p w14:paraId="61DEDD54" w14:textId="1079362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1916</w:t>
            </w:r>
          </w:p>
        </w:tc>
        <w:tc>
          <w:tcPr>
            <w:tcW w:w="0" w:type="auto"/>
            <w:noWrap/>
            <w:vAlign w:val="bottom"/>
            <w:hideMark/>
          </w:tcPr>
          <w:p w14:paraId="3DDDC412"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FB7B73C" w14:textId="7D645512"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48.37</w:t>
            </w:r>
          </w:p>
        </w:tc>
        <w:tc>
          <w:tcPr>
            <w:tcW w:w="0" w:type="auto"/>
            <w:noWrap/>
            <w:vAlign w:val="bottom"/>
            <w:hideMark/>
          </w:tcPr>
          <w:p w14:paraId="45FD6AB0"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25F2BF60" w14:textId="696D95DD"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8.24</w:t>
            </w:r>
          </w:p>
        </w:tc>
      </w:tr>
      <w:tr w:rsidR="00D76D33" w:rsidRPr="00D76D33" w14:paraId="2C6FFB81" w14:textId="77777777" w:rsidTr="008D26D2">
        <w:trPr>
          <w:jc w:val="center"/>
        </w:trPr>
        <w:tc>
          <w:tcPr>
            <w:tcW w:w="0" w:type="auto"/>
            <w:noWrap/>
            <w:vAlign w:val="bottom"/>
            <w:hideMark/>
          </w:tcPr>
          <w:p w14:paraId="7FB8C1DE" w14:textId="361E4E5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1917</w:t>
            </w:r>
          </w:p>
        </w:tc>
        <w:tc>
          <w:tcPr>
            <w:tcW w:w="0" w:type="auto"/>
            <w:noWrap/>
            <w:vAlign w:val="bottom"/>
            <w:hideMark/>
          </w:tcPr>
          <w:p w14:paraId="6DF2684B"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797EED3" w14:textId="6E6FD79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48.15</w:t>
            </w:r>
          </w:p>
        </w:tc>
        <w:tc>
          <w:tcPr>
            <w:tcW w:w="0" w:type="auto"/>
            <w:noWrap/>
            <w:vAlign w:val="bottom"/>
            <w:hideMark/>
          </w:tcPr>
          <w:p w14:paraId="6AB1C594"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40F5B00F" w14:textId="29969028"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8.69</w:t>
            </w:r>
          </w:p>
        </w:tc>
      </w:tr>
      <w:tr w:rsidR="00D76D33" w:rsidRPr="00D76D33" w14:paraId="5EDAD3FF" w14:textId="77777777" w:rsidTr="008D26D2">
        <w:trPr>
          <w:jc w:val="center"/>
        </w:trPr>
        <w:tc>
          <w:tcPr>
            <w:tcW w:w="0" w:type="auto"/>
            <w:noWrap/>
            <w:vAlign w:val="bottom"/>
            <w:hideMark/>
          </w:tcPr>
          <w:p w14:paraId="5F104559" w14:textId="4A33011D"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1918</w:t>
            </w:r>
          </w:p>
        </w:tc>
        <w:tc>
          <w:tcPr>
            <w:tcW w:w="0" w:type="auto"/>
            <w:noWrap/>
            <w:vAlign w:val="bottom"/>
            <w:hideMark/>
          </w:tcPr>
          <w:p w14:paraId="0E415E19"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CC394BC" w14:textId="2904AB3A"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47.94</w:t>
            </w:r>
          </w:p>
        </w:tc>
        <w:tc>
          <w:tcPr>
            <w:tcW w:w="0" w:type="auto"/>
            <w:noWrap/>
            <w:vAlign w:val="bottom"/>
            <w:hideMark/>
          </w:tcPr>
          <w:p w14:paraId="762DDE37"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58B2CFCD" w14:textId="7A686EC1"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9.14</w:t>
            </w:r>
          </w:p>
        </w:tc>
      </w:tr>
      <w:tr w:rsidR="00D76D33" w:rsidRPr="00D76D33" w14:paraId="2DF48269" w14:textId="77777777" w:rsidTr="008D26D2">
        <w:trPr>
          <w:jc w:val="center"/>
        </w:trPr>
        <w:tc>
          <w:tcPr>
            <w:tcW w:w="0" w:type="auto"/>
            <w:noWrap/>
            <w:vAlign w:val="bottom"/>
            <w:hideMark/>
          </w:tcPr>
          <w:p w14:paraId="0C03C664" w14:textId="5D51A4E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1919</w:t>
            </w:r>
          </w:p>
        </w:tc>
        <w:tc>
          <w:tcPr>
            <w:tcW w:w="0" w:type="auto"/>
            <w:noWrap/>
            <w:vAlign w:val="bottom"/>
            <w:hideMark/>
          </w:tcPr>
          <w:p w14:paraId="07DE9B43"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01F6FDE9" w14:textId="4ECC6D6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47.72</w:t>
            </w:r>
          </w:p>
        </w:tc>
        <w:tc>
          <w:tcPr>
            <w:tcW w:w="0" w:type="auto"/>
            <w:noWrap/>
            <w:vAlign w:val="bottom"/>
            <w:hideMark/>
          </w:tcPr>
          <w:p w14:paraId="7B777955"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317699BC" w14:textId="761AB700"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9.59</w:t>
            </w:r>
          </w:p>
        </w:tc>
      </w:tr>
      <w:tr w:rsidR="00D76D33" w:rsidRPr="00D76D33" w14:paraId="3B31EBB1" w14:textId="77777777" w:rsidTr="008D26D2">
        <w:trPr>
          <w:jc w:val="center"/>
        </w:trPr>
        <w:tc>
          <w:tcPr>
            <w:tcW w:w="0" w:type="auto"/>
            <w:noWrap/>
            <w:vAlign w:val="bottom"/>
            <w:hideMark/>
          </w:tcPr>
          <w:p w14:paraId="183BCA11" w14:textId="33397E71"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1920</w:t>
            </w:r>
          </w:p>
        </w:tc>
        <w:tc>
          <w:tcPr>
            <w:tcW w:w="0" w:type="auto"/>
            <w:noWrap/>
            <w:vAlign w:val="bottom"/>
            <w:hideMark/>
          </w:tcPr>
          <w:p w14:paraId="48C3B26F"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16A13860" w14:textId="0B7342AB"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47.51</w:t>
            </w:r>
          </w:p>
        </w:tc>
        <w:tc>
          <w:tcPr>
            <w:tcW w:w="0" w:type="auto"/>
            <w:noWrap/>
            <w:vAlign w:val="bottom"/>
            <w:hideMark/>
          </w:tcPr>
          <w:p w14:paraId="41FC6B81" w14:textId="77777777"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p>
        </w:tc>
        <w:tc>
          <w:tcPr>
            <w:tcW w:w="0" w:type="auto"/>
            <w:noWrap/>
            <w:vAlign w:val="bottom"/>
            <w:hideMark/>
          </w:tcPr>
          <w:p w14:paraId="0BB50949" w14:textId="5B5ADAC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10.04</w:t>
            </w:r>
          </w:p>
        </w:tc>
      </w:tr>
      <w:tr w:rsidR="00D76D33" w:rsidRPr="00D76D33" w14:paraId="106ADEA8" w14:textId="77777777" w:rsidTr="008D26D2">
        <w:trPr>
          <w:jc w:val="center"/>
        </w:trPr>
        <w:tc>
          <w:tcPr>
            <w:tcW w:w="0" w:type="auto"/>
            <w:noWrap/>
            <w:vAlign w:val="bottom"/>
            <w:hideMark/>
          </w:tcPr>
          <w:p w14:paraId="052BCBA8" w14:textId="7DFEFCB4"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1921</w:t>
            </w:r>
          </w:p>
        </w:tc>
        <w:tc>
          <w:tcPr>
            <w:tcW w:w="0" w:type="auto"/>
            <w:noWrap/>
            <w:vAlign w:val="bottom"/>
            <w:hideMark/>
          </w:tcPr>
          <w:p w14:paraId="7C30A426" w14:textId="77777777"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p>
        </w:tc>
        <w:tc>
          <w:tcPr>
            <w:tcW w:w="0" w:type="auto"/>
            <w:noWrap/>
            <w:vAlign w:val="bottom"/>
            <w:hideMark/>
          </w:tcPr>
          <w:p w14:paraId="711647E1" w14:textId="197D02EE" w:rsidR="00D76D33" w:rsidRPr="00D76D33" w:rsidRDefault="00D76D33" w:rsidP="00D76D33">
            <w:pPr>
              <w:spacing w:after="0" w:line="240" w:lineRule="auto"/>
              <w:contextualSpacing/>
              <w:jc w:val="center"/>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47.29</w:t>
            </w:r>
          </w:p>
        </w:tc>
        <w:tc>
          <w:tcPr>
            <w:tcW w:w="0" w:type="auto"/>
            <w:noWrap/>
            <w:vAlign w:val="bottom"/>
            <w:hideMark/>
          </w:tcPr>
          <w:p w14:paraId="7ED06929" w14:textId="388001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lang w:val="en-US"/>
              </w:rPr>
            </w:pPr>
            <w:r w:rsidRPr="00D76D33">
              <w:rPr>
                <w:rFonts w:ascii="Times New Roman" w:hAnsi="Times New Roman" w:cs="Times New Roman"/>
                <w:color w:val="000000"/>
                <w:sz w:val="20"/>
                <w:szCs w:val="20"/>
              </w:rPr>
              <w:t> </w:t>
            </w:r>
          </w:p>
        </w:tc>
        <w:tc>
          <w:tcPr>
            <w:tcW w:w="0" w:type="auto"/>
            <w:noWrap/>
            <w:vAlign w:val="bottom"/>
            <w:hideMark/>
          </w:tcPr>
          <w:p w14:paraId="1C5F55CA" w14:textId="39116FD5" w:rsidR="00D76D33" w:rsidRPr="00D76D33" w:rsidRDefault="00D76D33" w:rsidP="00D76D33">
            <w:pPr>
              <w:spacing w:after="0" w:line="240" w:lineRule="auto"/>
              <w:contextualSpacing/>
              <w:jc w:val="right"/>
              <w:rPr>
                <w:rFonts w:ascii="Times New Roman" w:eastAsia="Times New Roman" w:hAnsi="Times New Roman" w:cs="Times New Roman"/>
                <w:color w:val="000000"/>
                <w:sz w:val="20"/>
                <w:szCs w:val="20"/>
                <w:highlight w:val="yellow"/>
                <w:lang w:val="en-US"/>
              </w:rPr>
            </w:pPr>
            <w:r w:rsidRPr="00D76D33">
              <w:rPr>
                <w:rFonts w:ascii="Times New Roman" w:hAnsi="Times New Roman" w:cs="Times New Roman"/>
                <w:color w:val="000000"/>
                <w:sz w:val="20"/>
                <w:szCs w:val="20"/>
                <w:highlight w:val="yellow"/>
              </w:rPr>
              <w:t>10.49</w:t>
            </w:r>
          </w:p>
        </w:tc>
      </w:tr>
    </w:tbl>
    <w:p w14:paraId="2FB4A347" w14:textId="6E7F44F5" w:rsidR="00D87F83" w:rsidRDefault="00827023" w:rsidP="00827023">
      <w:pPr>
        <w:pStyle w:val="XNormal-0"/>
        <w:jc w:val="center"/>
        <w:rPr>
          <w:b/>
          <w:bCs/>
        </w:rPr>
      </w:pPr>
      <w:r>
        <w:rPr>
          <w:b/>
          <w:bCs/>
        </w:rPr>
        <w:br/>
      </w:r>
      <w:r>
        <w:rPr>
          <w:b/>
          <w:bCs/>
          <w:noProof/>
        </w:rPr>
        <w:drawing>
          <wp:inline distT="0" distB="0" distL="0" distR="0" wp14:anchorId="35A39DF9" wp14:editId="76456A6B">
            <wp:extent cx="6674680" cy="332295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br_trend_rsfsr.gif"/>
                    <pic:cNvPicPr/>
                  </pic:nvPicPr>
                  <pic:blipFill>
                    <a:blip r:embed="rId14">
                      <a:extLst>
                        <a:ext uri="{28A0092B-C50C-407E-A947-70E740481C1C}">
                          <a14:useLocalDpi xmlns:a14="http://schemas.microsoft.com/office/drawing/2010/main" val="0"/>
                        </a:ext>
                      </a:extLst>
                    </a:blip>
                    <a:stretch>
                      <a:fillRect/>
                    </a:stretch>
                  </pic:blipFill>
                  <pic:spPr>
                    <a:xfrm>
                      <a:off x="0" y="0"/>
                      <a:ext cx="6674680" cy="3322954"/>
                    </a:xfrm>
                    <a:prstGeom prst="rect">
                      <a:avLst/>
                    </a:prstGeom>
                  </pic:spPr>
                </pic:pic>
              </a:graphicData>
            </a:graphic>
          </wp:inline>
        </w:drawing>
      </w:r>
    </w:p>
    <w:p w14:paraId="1C468E9D" w14:textId="7B71A89B" w:rsidR="00D87F83" w:rsidRDefault="00D87F83" w:rsidP="00827023">
      <w:pPr>
        <w:pStyle w:val="XNormal-0"/>
        <w:keepNext/>
        <w:jc w:val="center"/>
        <w:rPr>
          <w:b/>
          <w:bCs/>
        </w:rPr>
      </w:pPr>
      <w:r>
        <w:rPr>
          <w:b/>
          <w:bCs/>
        </w:rPr>
        <w:lastRenderedPageBreak/>
        <w:t>Новороссия</w:t>
      </w:r>
      <w:r w:rsidRPr="004844C6">
        <w:rPr>
          <w:b/>
          <w:bCs/>
        </w:rPr>
        <w:t>:</w:t>
      </w:r>
    </w:p>
    <w:p w14:paraId="05A1E168" w14:textId="77777777" w:rsidR="006B3204" w:rsidRDefault="006B3204" w:rsidP="00827023">
      <w:pPr>
        <w:pStyle w:val="XNormal-0"/>
        <w:keepN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1A1BCF" w:rsidRPr="00972CD4" w14:paraId="4962F8A3" w14:textId="77777777" w:rsidTr="00F7266F">
        <w:trPr>
          <w:trHeight w:val="288"/>
          <w:tblHeader/>
          <w:jc w:val="center"/>
        </w:trPr>
        <w:tc>
          <w:tcPr>
            <w:tcW w:w="0" w:type="auto"/>
            <w:vMerge w:val="restart"/>
            <w:shd w:val="clear" w:color="auto" w:fill="EEECE1" w:themeFill="background2"/>
            <w:noWrap/>
            <w:vAlign w:val="center"/>
            <w:hideMark/>
          </w:tcPr>
          <w:p w14:paraId="027652F0"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0588573"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F04527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53DC66D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r w:rsidRPr="00972CD4">
              <w:rPr>
                <w:rFonts w:ascii="Times New Roman" w:eastAsia="Times New Roman" w:hAnsi="Times New Roman" w:cs="Times New Roman"/>
                <w:b/>
                <w:bCs/>
                <w:color w:val="000000"/>
                <w:lang w:val="en-US"/>
              </w:rPr>
              <w:t xml:space="preserve">% </w:t>
            </w:r>
            <w:proofErr w:type="spellStart"/>
            <w:r w:rsidRPr="00972CD4">
              <w:rPr>
                <w:rFonts w:ascii="Times New Roman" w:eastAsia="Times New Roman" w:hAnsi="Times New Roman" w:cs="Times New Roman"/>
                <w:b/>
                <w:bCs/>
                <w:color w:val="000000"/>
                <w:lang w:val="en-US"/>
              </w:rPr>
              <w:t>падения</w:t>
            </w:r>
            <w:proofErr w:type="spellEnd"/>
            <w:r w:rsidRPr="00972CD4">
              <w:rPr>
                <w:rFonts w:ascii="Times New Roman" w:eastAsia="Times New Roman" w:hAnsi="Times New Roman" w:cs="Times New Roman"/>
                <w:b/>
                <w:bCs/>
                <w:color w:val="000000"/>
                <w:lang w:val="en-US"/>
              </w:rPr>
              <w:t xml:space="preserve"> </w:t>
            </w:r>
          </w:p>
        </w:tc>
      </w:tr>
      <w:tr w:rsidR="001A1BCF" w:rsidRPr="00972CD4" w14:paraId="72CDD5C5" w14:textId="77777777" w:rsidTr="00F7266F">
        <w:trPr>
          <w:trHeight w:val="288"/>
          <w:tblHeader/>
          <w:jc w:val="center"/>
        </w:trPr>
        <w:tc>
          <w:tcPr>
            <w:tcW w:w="0" w:type="auto"/>
            <w:vMerge/>
            <w:shd w:val="clear" w:color="auto" w:fill="EEECE1" w:themeFill="background2"/>
            <w:vAlign w:val="center"/>
            <w:hideMark/>
          </w:tcPr>
          <w:p w14:paraId="74E96293"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87787AE"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C9CF5CD" w14:textId="77777777" w:rsidR="001A1BCF" w:rsidRPr="00972CD4" w:rsidRDefault="001A1BCF" w:rsidP="00827023">
            <w:pPr>
              <w:keepNext/>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C8EA047"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56A77F5C" w14:textId="77777777" w:rsidR="001A1BCF" w:rsidRPr="00972CD4" w:rsidRDefault="001A1BCF" w:rsidP="00827023">
            <w:pPr>
              <w:keepNext/>
              <w:spacing w:after="0" w:line="240" w:lineRule="auto"/>
              <w:jc w:val="center"/>
              <w:rPr>
                <w:rFonts w:ascii="Times New Roman" w:eastAsia="Times New Roman" w:hAnsi="Times New Roman" w:cs="Times New Roman"/>
                <w:b/>
                <w:bCs/>
                <w:color w:val="000000"/>
                <w:lang w:val="en-US"/>
              </w:rPr>
            </w:pPr>
            <w:proofErr w:type="spellStart"/>
            <w:r w:rsidRPr="00972CD4">
              <w:rPr>
                <w:rFonts w:ascii="Times New Roman" w:eastAsia="Times New Roman" w:hAnsi="Times New Roman" w:cs="Times New Roman"/>
                <w:b/>
                <w:bCs/>
                <w:color w:val="000000"/>
                <w:lang w:val="en-US"/>
              </w:rPr>
              <w:t>тренда</w:t>
            </w:r>
            <w:proofErr w:type="spellEnd"/>
          </w:p>
        </w:tc>
      </w:tr>
      <w:tr w:rsidR="00972CD4" w:rsidRPr="00972CD4" w14:paraId="04390C22" w14:textId="77777777" w:rsidTr="00B62D88">
        <w:trPr>
          <w:trHeight w:val="288"/>
          <w:jc w:val="center"/>
        </w:trPr>
        <w:tc>
          <w:tcPr>
            <w:tcW w:w="0" w:type="auto"/>
            <w:noWrap/>
            <w:vAlign w:val="bottom"/>
            <w:hideMark/>
          </w:tcPr>
          <w:p w14:paraId="5D8ECF3D" w14:textId="481B7B2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1896</w:t>
            </w:r>
          </w:p>
        </w:tc>
        <w:tc>
          <w:tcPr>
            <w:tcW w:w="0" w:type="auto"/>
            <w:noWrap/>
            <w:vAlign w:val="bottom"/>
            <w:hideMark/>
          </w:tcPr>
          <w:p w14:paraId="4AB14DEC" w14:textId="45F35177"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51.5</w:t>
            </w:r>
          </w:p>
        </w:tc>
        <w:tc>
          <w:tcPr>
            <w:tcW w:w="0" w:type="auto"/>
            <w:noWrap/>
            <w:vAlign w:val="bottom"/>
            <w:hideMark/>
          </w:tcPr>
          <w:p w14:paraId="0F072CC1" w14:textId="01B60853"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50.74</w:t>
            </w:r>
          </w:p>
        </w:tc>
        <w:tc>
          <w:tcPr>
            <w:tcW w:w="0" w:type="auto"/>
            <w:noWrap/>
            <w:vAlign w:val="bottom"/>
            <w:hideMark/>
          </w:tcPr>
          <w:p w14:paraId="214CAFAC" w14:textId="77777777"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15FC1EDF" w14:textId="77777777" w:rsidR="00972CD4" w:rsidRPr="00972CD4" w:rsidRDefault="00972CD4" w:rsidP="00972CD4">
            <w:pPr>
              <w:keepNext/>
              <w:spacing w:after="0" w:line="240" w:lineRule="auto"/>
              <w:rPr>
                <w:rFonts w:ascii="Times New Roman" w:eastAsia="Times New Roman" w:hAnsi="Times New Roman" w:cs="Times New Roman"/>
                <w:lang w:val="en-US"/>
              </w:rPr>
            </w:pPr>
          </w:p>
        </w:tc>
      </w:tr>
      <w:tr w:rsidR="00972CD4" w:rsidRPr="00972CD4" w14:paraId="40CC6BFD" w14:textId="77777777" w:rsidTr="00B62D88">
        <w:trPr>
          <w:trHeight w:val="288"/>
          <w:jc w:val="center"/>
        </w:trPr>
        <w:tc>
          <w:tcPr>
            <w:tcW w:w="0" w:type="auto"/>
            <w:noWrap/>
            <w:vAlign w:val="bottom"/>
            <w:hideMark/>
          </w:tcPr>
          <w:p w14:paraId="1B9333E5" w14:textId="64CDF45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1897</w:t>
            </w:r>
          </w:p>
        </w:tc>
        <w:tc>
          <w:tcPr>
            <w:tcW w:w="0" w:type="auto"/>
            <w:noWrap/>
            <w:vAlign w:val="bottom"/>
            <w:hideMark/>
          </w:tcPr>
          <w:p w14:paraId="793A8CDD" w14:textId="70F49342"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50.9</w:t>
            </w:r>
          </w:p>
        </w:tc>
        <w:tc>
          <w:tcPr>
            <w:tcW w:w="0" w:type="auto"/>
            <w:noWrap/>
            <w:vAlign w:val="bottom"/>
            <w:hideMark/>
          </w:tcPr>
          <w:p w14:paraId="563AEEB9" w14:textId="41196B84" w:rsidR="00972CD4" w:rsidRPr="00972CD4" w:rsidRDefault="00972CD4" w:rsidP="00972CD4">
            <w:pPr>
              <w:keepNext/>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50.48</w:t>
            </w:r>
          </w:p>
        </w:tc>
        <w:tc>
          <w:tcPr>
            <w:tcW w:w="0" w:type="auto"/>
            <w:noWrap/>
            <w:vAlign w:val="bottom"/>
            <w:hideMark/>
          </w:tcPr>
          <w:p w14:paraId="2DE5138A" w14:textId="54770855"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1.2</w:t>
            </w:r>
          </w:p>
        </w:tc>
        <w:tc>
          <w:tcPr>
            <w:tcW w:w="0" w:type="auto"/>
            <w:noWrap/>
            <w:vAlign w:val="bottom"/>
            <w:hideMark/>
          </w:tcPr>
          <w:p w14:paraId="482B50ED" w14:textId="6A0F6AC6" w:rsidR="00972CD4" w:rsidRPr="00972CD4" w:rsidRDefault="00972CD4" w:rsidP="00972CD4">
            <w:pPr>
              <w:keepNext/>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0.52</w:t>
            </w:r>
          </w:p>
        </w:tc>
      </w:tr>
      <w:tr w:rsidR="00972CD4" w:rsidRPr="00972CD4" w14:paraId="79FD90DE" w14:textId="77777777" w:rsidTr="00B62D88">
        <w:trPr>
          <w:trHeight w:val="288"/>
          <w:jc w:val="center"/>
        </w:trPr>
        <w:tc>
          <w:tcPr>
            <w:tcW w:w="0" w:type="auto"/>
            <w:noWrap/>
            <w:vAlign w:val="bottom"/>
            <w:hideMark/>
          </w:tcPr>
          <w:p w14:paraId="7D57A538" w14:textId="044CF88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1898</w:t>
            </w:r>
          </w:p>
        </w:tc>
        <w:tc>
          <w:tcPr>
            <w:tcW w:w="0" w:type="auto"/>
            <w:noWrap/>
            <w:vAlign w:val="bottom"/>
            <w:hideMark/>
          </w:tcPr>
          <w:p w14:paraId="266A4D28" w14:textId="77A93F4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571EBC17" w14:textId="4CF633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50.21</w:t>
            </w:r>
          </w:p>
        </w:tc>
        <w:tc>
          <w:tcPr>
            <w:tcW w:w="0" w:type="auto"/>
            <w:noWrap/>
            <w:vAlign w:val="bottom"/>
            <w:hideMark/>
          </w:tcPr>
          <w:p w14:paraId="51229FE9" w14:textId="07E1D4C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385D9A84" w14:textId="75249F4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1.04</w:t>
            </w:r>
          </w:p>
        </w:tc>
      </w:tr>
      <w:tr w:rsidR="00972CD4" w:rsidRPr="00972CD4" w14:paraId="7099F86A" w14:textId="77777777" w:rsidTr="00B62D88">
        <w:trPr>
          <w:trHeight w:val="288"/>
          <w:jc w:val="center"/>
        </w:trPr>
        <w:tc>
          <w:tcPr>
            <w:tcW w:w="0" w:type="auto"/>
            <w:noWrap/>
            <w:vAlign w:val="bottom"/>
            <w:hideMark/>
          </w:tcPr>
          <w:p w14:paraId="0FAB8977" w14:textId="36E978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1899</w:t>
            </w:r>
          </w:p>
        </w:tc>
        <w:tc>
          <w:tcPr>
            <w:tcW w:w="0" w:type="auto"/>
            <w:noWrap/>
            <w:vAlign w:val="bottom"/>
            <w:hideMark/>
          </w:tcPr>
          <w:p w14:paraId="42C5549A" w14:textId="0155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50.6</w:t>
            </w:r>
          </w:p>
        </w:tc>
        <w:tc>
          <w:tcPr>
            <w:tcW w:w="0" w:type="auto"/>
            <w:noWrap/>
            <w:vAlign w:val="bottom"/>
            <w:hideMark/>
          </w:tcPr>
          <w:p w14:paraId="274B5E88" w14:textId="7A2423E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49.95</w:t>
            </w:r>
          </w:p>
        </w:tc>
        <w:tc>
          <w:tcPr>
            <w:tcW w:w="0" w:type="auto"/>
            <w:noWrap/>
            <w:vAlign w:val="bottom"/>
            <w:hideMark/>
          </w:tcPr>
          <w:p w14:paraId="11763EEE" w14:textId="12A760E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1.7</w:t>
            </w:r>
          </w:p>
        </w:tc>
        <w:tc>
          <w:tcPr>
            <w:tcW w:w="0" w:type="auto"/>
            <w:noWrap/>
            <w:vAlign w:val="bottom"/>
            <w:hideMark/>
          </w:tcPr>
          <w:p w14:paraId="0058FACB" w14:textId="36606BA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1.56</w:t>
            </w:r>
          </w:p>
        </w:tc>
      </w:tr>
      <w:tr w:rsidR="00972CD4" w:rsidRPr="00972CD4" w14:paraId="1DE07C7D" w14:textId="77777777" w:rsidTr="00B62D88">
        <w:trPr>
          <w:trHeight w:val="288"/>
          <w:jc w:val="center"/>
        </w:trPr>
        <w:tc>
          <w:tcPr>
            <w:tcW w:w="0" w:type="auto"/>
            <w:noWrap/>
            <w:vAlign w:val="bottom"/>
            <w:hideMark/>
          </w:tcPr>
          <w:p w14:paraId="5DDBDCF7" w14:textId="38489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1900</w:t>
            </w:r>
          </w:p>
        </w:tc>
        <w:tc>
          <w:tcPr>
            <w:tcW w:w="0" w:type="auto"/>
            <w:noWrap/>
            <w:vAlign w:val="bottom"/>
            <w:hideMark/>
          </w:tcPr>
          <w:p w14:paraId="56B8CB84" w14:textId="506C1F4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0A64745A" w14:textId="0BB48D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49.69</w:t>
            </w:r>
          </w:p>
        </w:tc>
        <w:tc>
          <w:tcPr>
            <w:tcW w:w="0" w:type="auto"/>
            <w:noWrap/>
            <w:vAlign w:val="bottom"/>
            <w:hideMark/>
          </w:tcPr>
          <w:p w14:paraId="4AD05BAA" w14:textId="724DE05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365960B9" w14:textId="25FBFDEC"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2.08</w:t>
            </w:r>
          </w:p>
        </w:tc>
      </w:tr>
      <w:tr w:rsidR="00972CD4" w:rsidRPr="00972CD4" w14:paraId="5DAA97E1" w14:textId="77777777" w:rsidTr="00B62D88">
        <w:trPr>
          <w:trHeight w:val="288"/>
          <w:jc w:val="center"/>
        </w:trPr>
        <w:tc>
          <w:tcPr>
            <w:tcW w:w="0" w:type="auto"/>
            <w:noWrap/>
            <w:vAlign w:val="bottom"/>
            <w:hideMark/>
          </w:tcPr>
          <w:p w14:paraId="481494BC" w14:textId="2220A1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1901</w:t>
            </w:r>
          </w:p>
        </w:tc>
        <w:tc>
          <w:tcPr>
            <w:tcW w:w="0" w:type="auto"/>
            <w:noWrap/>
            <w:vAlign w:val="bottom"/>
            <w:hideMark/>
          </w:tcPr>
          <w:p w14:paraId="589ADB85" w14:textId="12A53F34"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46.3</w:t>
            </w:r>
          </w:p>
        </w:tc>
        <w:tc>
          <w:tcPr>
            <w:tcW w:w="0" w:type="auto"/>
            <w:noWrap/>
            <w:vAlign w:val="bottom"/>
            <w:hideMark/>
          </w:tcPr>
          <w:p w14:paraId="47E45462" w14:textId="21EF34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49.42</w:t>
            </w:r>
          </w:p>
        </w:tc>
        <w:tc>
          <w:tcPr>
            <w:tcW w:w="0" w:type="auto"/>
            <w:noWrap/>
            <w:vAlign w:val="bottom"/>
            <w:hideMark/>
          </w:tcPr>
          <w:p w14:paraId="1D860FFE" w14:textId="418DAEEE"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10.1</w:t>
            </w:r>
          </w:p>
        </w:tc>
        <w:tc>
          <w:tcPr>
            <w:tcW w:w="0" w:type="auto"/>
            <w:noWrap/>
            <w:vAlign w:val="bottom"/>
            <w:hideMark/>
          </w:tcPr>
          <w:p w14:paraId="3B203553" w14:textId="13D5C435"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2.60</w:t>
            </w:r>
          </w:p>
        </w:tc>
      </w:tr>
      <w:tr w:rsidR="00972CD4" w:rsidRPr="00972CD4" w14:paraId="359C65D2" w14:textId="77777777" w:rsidTr="00B62D88">
        <w:trPr>
          <w:trHeight w:val="288"/>
          <w:jc w:val="center"/>
        </w:trPr>
        <w:tc>
          <w:tcPr>
            <w:tcW w:w="0" w:type="auto"/>
            <w:noWrap/>
            <w:vAlign w:val="bottom"/>
            <w:hideMark/>
          </w:tcPr>
          <w:p w14:paraId="74916DB3" w14:textId="27E45C3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1902</w:t>
            </w:r>
          </w:p>
        </w:tc>
        <w:tc>
          <w:tcPr>
            <w:tcW w:w="0" w:type="auto"/>
            <w:noWrap/>
            <w:vAlign w:val="bottom"/>
            <w:hideMark/>
          </w:tcPr>
          <w:p w14:paraId="0A2A5980" w14:textId="7917320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49.9</w:t>
            </w:r>
          </w:p>
        </w:tc>
        <w:tc>
          <w:tcPr>
            <w:tcW w:w="0" w:type="auto"/>
            <w:noWrap/>
            <w:vAlign w:val="bottom"/>
            <w:hideMark/>
          </w:tcPr>
          <w:p w14:paraId="15B84584" w14:textId="70CB055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49.16</w:t>
            </w:r>
          </w:p>
        </w:tc>
        <w:tc>
          <w:tcPr>
            <w:tcW w:w="0" w:type="auto"/>
            <w:noWrap/>
            <w:vAlign w:val="bottom"/>
            <w:hideMark/>
          </w:tcPr>
          <w:p w14:paraId="594F8D67" w14:textId="2365C5C7"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w:t>
            </w:r>
          </w:p>
        </w:tc>
        <w:tc>
          <w:tcPr>
            <w:tcW w:w="0" w:type="auto"/>
            <w:noWrap/>
            <w:vAlign w:val="bottom"/>
            <w:hideMark/>
          </w:tcPr>
          <w:p w14:paraId="5BF087F3" w14:textId="36705EA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3.11</w:t>
            </w:r>
          </w:p>
        </w:tc>
      </w:tr>
      <w:tr w:rsidR="00972CD4" w:rsidRPr="00972CD4" w14:paraId="06CAFADF" w14:textId="77777777" w:rsidTr="00B62D88">
        <w:trPr>
          <w:trHeight w:val="288"/>
          <w:jc w:val="center"/>
        </w:trPr>
        <w:tc>
          <w:tcPr>
            <w:tcW w:w="0" w:type="auto"/>
            <w:noWrap/>
            <w:vAlign w:val="bottom"/>
            <w:hideMark/>
          </w:tcPr>
          <w:p w14:paraId="4BFAFC62" w14:textId="24956D4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1903</w:t>
            </w:r>
          </w:p>
        </w:tc>
        <w:tc>
          <w:tcPr>
            <w:tcW w:w="0" w:type="auto"/>
            <w:noWrap/>
            <w:vAlign w:val="bottom"/>
            <w:hideMark/>
          </w:tcPr>
          <w:p w14:paraId="76B1264C" w14:textId="740BF51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49.5</w:t>
            </w:r>
          </w:p>
        </w:tc>
        <w:tc>
          <w:tcPr>
            <w:tcW w:w="0" w:type="auto"/>
            <w:noWrap/>
            <w:vAlign w:val="bottom"/>
            <w:hideMark/>
          </w:tcPr>
          <w:p w14:paraId="051724A1" w14:textId="3E0CED6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48.90</w:t>
            </w:r>
          </w:p>
        </w:tc>
        <w:tc>
          <w:tcPr>
            <w:tcW w:w="0" w:type="auto"/>
            <w:noWrap/>
            <w:vAlign w:val="bottom"/>
            <w:hideMark/>
          </w:tcPr>
          <w:p w14:paraId="63E4E112" w14:textId="7C07CB0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3.9</w:t>
            </w:r>
          </w:p>
        </w:tc>
        <w:tc>
          <w:tcPr>
            <w:tcW w:w="0" w:type="auto"/>
            <w:noWrap/>
            <w:vAlign w:val="bottom"/>
            <w:hideMark/>
          </w:tcPr>
          <w:p w14:paraId="5E9B4C4C" w14:textId="056EFFFB"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3.63</w:t>
            </w:r>
          </w:p>
        </w:tc>
      </w:tr>
      <w:tr w:rsidR="00972CD4" w:rsidRPr="00972CD4" w14:paraId="3135795D" w14:textId="77777777" w:rsidTr="00B62D88">
        <w:trPr>
          <w:trHeight w:val="288"/>
          <w:jc w:val="center"/>
        </w:trPr>
        <w:tc>
          <w:tcPr>
            <w:tcW w:w="0" w:type="auto"/>
            <w:noWrap/>
            <w:vAlign w:val="bottom"/>
            <w:hideMark/>
          </w:tcPr>
          <w:p w14:paraId="3406E8C5" w14:textId="18C014D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1904</w:t>
            </w:r>
          </w:p>
        </w:tc>
        <w:tc>
          <w:tcPr>
            <w:tcW w:w="0" w:type="auto"/>
            <w:noWrap/>
            <w:vAlign w:val="bottom"/>
            <w:hideMark/>
          </w:tcPr>
          <w:p w14:paraId="081CAA68" w14:textId="765C527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49.6</w:t>
            </w:r>
          </w:p>
        </w:tc>
        <w:tc>
          <w:tcPr>
            <w:tcW w:w="0" w:type="auto"/>
            <w:noWrap/>
            <w:vAlign w:val="bottom"/>
            <w:hideMark/>
          </w:tcPr>
          <w:p w14:paraId="4EC20D48" w14:textId="5CFE29F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48.63</w:t>
            </w:r>
          </w:p>
        </w:tc>
        <w:tc>
          <w:tcPr>
            <w:tcW w:w="0" w:type="auto"/>
            <w:noWrap/>
            <w:vAlign w:val="bottom"/>
            <w:hideMark/>
          </w:tcPr>
          <w:p w14:paraId="05845129" w14:textId="6B8B4E0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3.7</w:t>
            </w:r>
          </w:p>
        </w:tc>
        <w:tc>
          <w:tcPr>
            <w:tcW w:w="0" w:type="auto"/>
            <w:noWrap/>
            <w:vAlign w:val="bottom"/>
            <w:hideMark/>
          </w:tcPr>
          <w:p w14:paraId="402A48BE" w14:textId="5B36530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4.15</w:t>
            </w:r>
          </w:p>
        </w:tc>
      </w:tr>
      <w:tr w:rsidR="00972CD4" w:rsidRPr="00972CD4" w14:paraId="445DE4F1" w14:textId="77777777" w:rsidTr="00B62D88">
        <w:trPr>
          <w:trHeight w:val="288"/>
          <w:jc w:val="center"/>
        </w:trPr>
        <w:tc>
          <w:tcPr>
            <w:tcW w:w="0" w:type="auto"/>
            <w:noWrap/>
            <w:vAlign w:val="bottom"/>
            <w:hideMark/>
          </w:tcPr>
          <w:p w14:paraId="6B7DC48B" w14:textId="3614640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1905</w:t>
            </w:r>
          </w:p>
        </w:tc>
        <w:tc>
          <w:tcPr>
            <w:tcW w:w="0" w:type="auto"/>
            <w:noWrap/>
            <w:vAlign w:val="bottom"/>
            <w:hideMark/>
          </w:tcPr>
          <w:p w14:paraId="52E9E794" w14:textId="45DCB53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45.6</w:t>
            </w:r>
          </w:p>
        </w:tc>
        <w:tc>
          <w:tcPr>
            <w:tcW w:w="0" w:type="auto"/>
            <w:noWrap/>
            <w:vAlign w:val="bottom"/>
            <w:hideMark/>
          </w:tcPr>
          <w:p w14:paraId="726605EF" w14:textId="7E3B7AD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48.37</w:t>
            </w:r>
          </w:p>
        </w:tc>
        <w:tc>
          <w:tcPr>
            <w:tcW w:w="0" w:type="auto"/>
            <w:noWrap/>
            <w:vAlign w:val="bottom"/>
            <w:hideMark/>
          </w:tcPr>
          <w:p w14:paraId="4EFE949D" w14:textId="0AA08CA6"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11.5</w:t>
            </w:r>
          </w:p>
        </w:tc>
        <w:tc>
          <w:tcPr>
            <w:tcW w:w="0" w:type="auto"/>
            <w:noWrap/>
            <w:vAlign w:val="bottom"/>
            <w:hideMark/>
          </w:tcPr>
          <w:p w14:paraId="17982F5E" w14:textId="61C1DE2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4.67</w:t>
            </w:r>
          </w:p>
        </w:tc>
      </w:tr>
      <w:tr w:rsidR="00972CD4" w:rsidRPr="00972CD4" w14:paraId="195EE518" w14:textId="77777777" w:rsidTr="00B62D88">
        <w:trPr>
          <w:trHeight w:val="288"/>
          <w:jc w:val="center"/>
        </w:trPr>
        <w:tc>
          <w:tcPr>
            <w:tcW w:w="0" w:type="auto"/>
            <w:noWrap/>
            <w:vAlign w:val="bottom"/>
            <w:hideMark/>
          </w:tcPr>
          <w:p w14:paraId="6124C971" w14:textId="4DFF620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1906</w:t>
            </w:r>
          </w:p>
        </w:tc>
        <w:tc>
          <w:tcPr>
            <w:tcW w:w="0" w:type="auto"/>
            <w:noWrap/>
            <w:vAlign w:val="bottom"/>
            <w:hideMark/>
          </w:tcPr>
          <w:p w14:paraId="5B50D05C" w14:textId="008FF13C"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46.6</w:t>
            </w:r>
          </w:p>
        </w:tc>
        <w:tc>
          <w:tcPr>
            <w:tcW w:w="0" w:type="auto"/>
            <w:noWrap/>
            <w:vAlign w:val="bottom"/>
            <w:hideMark/>
          </w:tcPr>
          <w:p w14:paraId="4656513B" w14:textId="2BF6DA3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48.11</w:t>
            </w:r>
          </w:p>
        </w:tc>
        <w:tc>
          <w:tcPr>
            <w:tcW w:w="0" w:type="auto"/>
            <w:noWrap/>
            <w:vAlign w:val="bottom"/>
            <w:hideMark/>
          </w:tcPr>
          <w:p w14:paraId="78772F47" w14:textId="47732B5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9.5</w:t>
            </w:r>
          </w:p>
        </w:tc>
        <w:tc>
          <w:tcPr>
            <w:tcW w:w="0" w:type="auto"/>
            <w:noWrap/>
            <w:vAlign w:val="bottom"/>
            <w:hideMark/>
          </w:tcPr>
          <w:p w14:paraId="0F5DB7BF" w14:textId="314F4D9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5.19</w:t>
            </w:r>
          </w:p>
        </w:tc>
      </w:tr>
      <w:tr w:rsidR="00972CD4" w:rsidRPr="00972CD4" w14:paraId="484D4294" w14:textId="77777777" w:rsidTr="00B62D88">
        <w:trPr>
          <w:trHeight w:val="288"/>
          <w:jc w:val="center"/>
        </w:trPr>
        <w:tc>
          <w:tcPr>
            <w:tcW w:w="0" w:type="auto"/>
            <w:noWrap/>
            <w:vAlign w:val="bottom"/>
            <w:hideMark/>
          </w:tcPr>
          <w:p w14:paraId="688780DD" w14:textId="037074E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1907</w:t>
            </w:r>
          </w:p>
        </w:tc>
        <w:tc>
          <w:tcPr>
            <w:tcW w:w="0" w:type="auto"/>
            <w:noWrap/>
            <w:vAlign w:val="bottom"/>
            <w:hideMark/>
          </w:tcPr>
          <w:p w14:paraId="31679280" w14:textId="68B188B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49.8</w:t>
            </w:r>
          </w:p>
        </w:tc>
        <w:tc>
          <w:tcPr>
            <w:tcW w:w="0" w:type="auto"/>
            <w:noWrap/>
            <w:vAlign w:val="bottom"/>
            <w:hideMark/>
          </w:tcPr>
          <w:p w14:paraId="6D6C07C6" w14:textId="38AF4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47.84</w:t>
            </w:r>
          </w:p>
        </w:tc>
        <w:tc>
          <w:tcPr>
            <w:tcW w:w="0" w:type="auto"/>
            <w:noWrap/>
            <w:vAlign w:val="bottom"/>
            <w:hideMark/>
          </w:tcPr>
          <w:p w14:paraId="64731783" w14:textId="1379DB4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3.3</w:t>
            </w:r>
          </w:p>
        </w:tc>
        <w:tc>
          <w:tcPr>
            <w:tcW w:w="0" w:type="auto"/>
            <w:noWrap/>
            <w:vAlign w:val="bottom"/>
            <w:hideMark/>
          </w:tcPr>
          <w:p w14:paraId="2E59DBAD" w14:textId="197727E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5.71</w:t>
            </w:r>
          </w:p>
        </w:tc>
      </w:tr>
      <w:tr w:rsidR="00972CD4" w:rsidRPr="00972CD4" w14:paraId="3BC3FF0C" w14:textId="77777777" w:rsidTr="00B62D88">
        <w:trPr>
          <w:trHeight w:val="288"/>
          <w:jc w:val="center"/>
        </w:trPr>
        <w:tc>
          <w:tcPr>
            <w:tcW w:w="0" w:type="auto"/>
            <w:noWrap/>
            <w:vAlign w:val="bottom"/>
            <w:hideMark/>
          </w:tcPr>
          <w:p w14:paraId="57001396" w14:textId="18F8417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1908</w:t>
            </w:r>
          </w:p>
        </w:tc>
        <w:tc>
          <w:tcPr>
            <w:tcW w:w="0" w:type="auto"/>
            <w:noWrap/>
            <w:vAlign w:val="bottom"/>
            <w:hideMark/>
          </w:tcPr>
          <w:p w14:paraId="38FC49F1" w14:textId="3621FD0D"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47.2</w:t>
            </w:r>
          </w:p>
        </w:tc>
        <w:tc>
          <w:tcPr>
            <w:tcW w:w="0" w:type="auto"/>
            <w:noWrap/>
            <w:vAlign w:val="bottom"/>
            <w:hideMark/>
          </w:tcPr>
          <w:p w14:paraId="41AD8455" w14:textId="7E9097FB"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47.58</w:t>
            </w:r>
          </w:p>
        </w:tc>
        <w:tc>
          <w:tcPr>
            <w:tcW w:w="0" w:type="auto"/>
            <w:noWrap/>
            <w:vAlign w:val="bottom"/>
            <w:hideMark/>
          </w:tcPr>
          <w:p w14:paraId="38BA8C4B" w14:textId="1BC020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w:t>
            </w:r>
          </w:p>
        </w:tc>
        <w:tc>
          <w:tcPr>
            <w:tcW w:w="0" w:type="auto"/>
            <w:noWrap/>
            <w:vAlign w:val="bottom"/>
            <w:hideMark/>
          </w:tcPr>
          <w:p w14:paraId="67A4E3CC" w14:textId="7A20C9B3"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6.23</w:t>
            </w:r>
          </w:p>
        </w:tc>
      </w:tr>
      <w:tr w:rsidR="00972CD4" w:rsidRPr="00972CD4" w14:paraId="704485C9" w14:textId="77777777" w:rsidTr="00B62D88">
        <w:trPr>
          <w:trHeight w:val="288"/>
          <w:jc w:val="center"/>
        </w:trPr>
        <w:tc>
          <w:tcPr>
            <w:tcW w:w="0" w:type="auto"/>
            <w:noWrap/>
            <w:vAlign w:val="bottom"/>
            <w:hideMark/>
          </w:tcPr>
          <w:p w14:paraId="691C4573" w14:textId="45169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1909</w:t>
            </w:r>
          </w:p>
        </w:tc>
        <w:tc>
          <w:tcPr>
            <w:tcW w:w="0" w:type="auto"/>
            <w:noWrap/>
            <w:vAlign w:val="bottom"/>
            <w:hideMark/>
          </w:tcPr>
          <w:p w14:paraId="7CA141A9" w14:textId="76A786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48.5</w:t>
            </w:r>
          </w:p>
        </w:tc>
        <w:tc>
          <w:tcPr>
            <w:tcW w:w="0" w:type="auto"/>
            <w:noWrap/>
            <w:vAlign w:val="bottom"/>
            <w:hideMark/>
          </w:tcPr>
          <w:p w14:paraId="5160FE62" w14:textId="32DAB4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47.32</w:t>
            </w:r>
          </w:p>
        </w:tc>
        <w:tc>
          <w:tcPr>
            <w:tcW w:w="0" w:type="auto"/>
            <w:noWrap/>
            <w:vAlign w:val="bottom"/>
            <w:hideMark/>
          </w:tcPr>
          <w:p w14:paraId="110BD789" w14:textId="712D3F50"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5.8</w:t>
            </w:r>
          </w:p>
        </w:tc>
        <w:tc>
          <w:tcPr>
            <w:tcW w:w="0" w:type="auto"/>
            <w:noWrap/>
            <w:vAlign w:val="bottom"/>
            <w:hideMark/>
          </w:tcPr>
          <w:p w14:paraId="0E5865C2" w14:textId="6C4413B9"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6.75</w:t>
            </w:r>
          </w:p>
        </w:tc>
      </w:tr>
      <w:tr w:rsidR="00972CD4" w:rsidRPr="00972CD4" w14:paraId="31F984A8" w14:textId="77777777" w:rsidTr="00B62D88">
        <w:trPr>
          <w:trHeight w:val="288"/>
          <w:jc w:val="center"/>
        </w:trPr>
        <w:tc>
          <w:tcPr>
            <w:tcW w:w="0" w:type="auto"/>
            <w:noWrap/>
            <w:vAlign w:val="bottom"/>
            <w:hideMark/>
          </w:tcPr>
          <w:p w14:paraId="0FCD66B6" w14:textId="3A4FB71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1910</w:t>
            </w:r>
          </w:p>
        </w:tc>
        <w:tc>
          <w:tcPr>
            <w:tcW w:w="0" w:type="auto"/>
            <w:noWrap/>
            <w:vAlign w:val="bottom"/>
            <w:hideMark/>
          </w:tcPr>
          <w:p w14:paraId="55E9FCCD" w14:textId="6C432E8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C943684" w14:textId="25C3DD5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47.05</w:t>
            </w:r>
          </w:p>
        </w:tc>
        <w:tc>
          <w:tcPr>
            <w:tcW w:w="0" w:type="auto"/>
            <w:noWrap/>
            <w:vAlign w:val="bottom"/>
            <w:hideMark/>
          </w:tcPr>
          <w:p w14:paraId="2CFC2AF7" w14:textId="72C6C5A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6109045E" w14:textId="23032A62"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7.27</w:t>
            </w:r>
          </w:p>
        </w:tc>
      </w:tr>
      <w:tr w:rsidR="00972CD4" w:rsidRPr="00972CD4" w14:paraId="5C339F4B" w14:textId="77777777" w:rsidTr="00B62D88">
        <w:trPr>
          <w:trHeight w:val="288"/>
          <w:jc w:val="center"/>
        </w:trPr>
        <w:tc>
          <w:tcPr>
            <w:tcW w:w="0" w:type="auto"/>
            <w:noWrap/>
            <w:vAlign w:val="bottom"/>
            <w:hideMark/>
          </w:tcPr>
          <w:p w14:paraId="4C62FA32" w14:textId="771927A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1911</w:t>
            </w:r>
          </w:p>
        </w:tc>
        <w:tc>
          <w:tcPr>
            <w:tcW w:w="0" w:type="auto"/>
            <w:noWrap/>
            <w:vAlign w:val="bottom"/>
            <w:hideMark/>
          </w:tcPr>
          <w:p w14:paraId="0C252FDA" w14:textId="44E9A92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47.8</w:t>
            </w:r>
          </w:p>
        </w:tc>
        <w:tc>
          <w:tcPr>
            <w:tcW w:w="0" w:type="auto"/>
            <w:noWrap/>
            <w:vAlign w:val="bottom"/>
            <w:hideMark/>
          </w:tcPr>
          <w:p w14:paraId="09A96FF4" w14:textId="17F29966"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46.79</w:t>
            </w:r>
          </w:p>
        </w:tc>
        <w:tc>
          <w:tcPr>
            <w:tcW w:w="0" w:type="auto"/>
            <w:noWrap/>
            <w:vAlign w:val="bottom"/>
            <w:hideMark/>
          </w:tcPr>
          <w:p w14:paraId="44388821" w14:textId="335A26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7.2</w:t>
            </w:r>
          </w:p>
        </w:tc>
        <w:tc>
          <w:tcPr>
            <w:tcW w:w="0" w:type="auto"/>
            <w:noWrap/>
            <w:vAlign w:val="bottom"/>
            <w:hideMark/>
          </w:tcPr>
          <w:p w14:paraId="47CB456F" w14:textId="61E8E20F"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7.79</w:t>
            </w:r>
          </w:p>
        </w:tc>
      </w:tr>
      <w:tr w:rsidR="00972CD4" w:rsidRPr="00972CD4" w14:paraId="37FD96BA" w14:textId="77777777" w:rsidTr="00B62D88">
        <w:trPr>
          <w:trHeight w:val="288"/>
          <w:jc w:val="center"/>
        </w:trPr>
        <w:tc>
          <w:tcPr>
            <w:tcW w:w="0" w:type="auto"/>
            <w:noWrap/>
            <w:vAlign w:val="bottom"/>
            <w:hideMark/>
          </w:tcPr>
          <w:p w14:paraId="4372F6A2" w14:textId="2F30916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1912</w:t>
            </w:r>
          </w:p>
        </w:tc>
        <w:tc>
          <w:tcPr>
            <w:tcW w:w="0" w:type="auto"/>
            <w:noWrap/>
            <w:vAlign w:val="bottom"/>
            <w:hideMark/>
          </w:tcPr>
          <w:p w14:paraId="2C6C7E64" w14:textId="2E566C75"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47.4</w:t>
            </w:r>
          </w:p>
        </w:tc>
        <w:tc>
          <w:tcPr>
            <w:tcW w:w="0" w:type="auto"/>
            <w:noWrap/>
            <w:vAlign w:val="bottom"/>
            <w:hideMark/>
          </w:tcPr>
          <w:p w14:paraId="59399E7D" w14:textId="3860C9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46.53</w:t>
            </w:r>
          </w:p>
        </w:tc>
        <w:tc>
          <w:tcPr>
            <w:tcW w:w="0" w:type="auto"/>
            <w:noWrap/>
            <w:vAlign w:val="bottom"/>
            <w:hideMark/>
          </w:tcPr>
          <w:p w14:paraId="12820B49" w14:textId="1CDA6E94"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8.0</w:t>
            </w:r>
          </w:p>
        </w:tc>
        <w:tc>
          <w:tcPr>
            <w:tcW w:w="0" w:type="auto"/>
            <w:noWrap/>
            <w:vAlign w:val="bottom"/>
            <w:hideMark/>
          </w:tcPr>
          <w:p w14:paraId="21F7BC40" w14:textId="244AEFC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8.30</w:t>
            </w:r>
          </w:p>
        </w:tc>
      </w:tr>
      <w:tr w:rsidR="00972CD4" w:rsidRPr="00972CD4" w14:paraId="34B2C049" w14:textId="77777777" w:rsidTr="00B62D88">
        <w:trPr>
          <w:trHeight w:val="288"/>
          <w:jc w:val="center"/>
        </w:trPr>
        <w:tc>
          <w:tcPr>
            <w:tcW w:w="0" w:type="auto"/>
            <w:noWrap/>
            <w:vAlign w:val="bottom"/>
            <w:hideMark/>
          </w:tcPr>
          <w:p w14:paraId="168C2F3F" w14:textId="103B3F02"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1913</w:t>
            </w:r>
          </w:p>
        </w:tc>
        <w:tc>
          <w:tcPr>
            <w:tcW w:w="0" w:type="auto"/>
            <w:noWrap/>
            <w:vAlign w:val="bottom"/>
            <w:hideMark/>
          </w:tcPr>
          <w:p w14:paraId="1AFD36EA" w14:textId="5BAC7E5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46.1</w:t>
            </w:r>
          </w:p>
        </w:tc>
        <w:tc>
          <w:tcPr>
            <w:tcW w:w="0" w:type="auto"/>
            <w:noWrap/>
            <w:vAlign w:val="bottom"/>
            <w:hideMark/>
          </w:tcPr>
          <w:p w14:paraId="7F307D3B" w14:textId="340DACDF"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46.26</w:t>
            </w:r>
          </w:p>
        </w:tc>
        <w:tc>
          <w:tcPr>
            <w:tcW w:w="0" w:type="auto"/>
            <w:noWrap/>
            <w:vAlign w:val="bottom"/>
            <w:hideMark/>
          </w:tcPr>
          <w:p w14:paraId="0241328E" w14:textId="4A6F84A8"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10.5</w:t>
            </w:r>
          </w:p>
        </w:tc>
        <w:tc>
          <w:tcPr>
            <w:tcW w:w="0" w:type="auto"/>
            <w:noWrap/>
            <w:vAlign w:val="bottom"/>
            <w:hideMark/>
          </w:tcPr>
          <w:p w14:paraId="1A3D1747" w14:textId="612F744D"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8.82</w:t>
            </w:r>
          </w:p>
        </w:tc>
      </w:tr>
      <w:tr w:rsidR="00972CD4" w:rsidRPr="00972CD4" w14:paraId="56C21A25" w14:textId="77777777" w:rsidTr="00B62D88">
        <w:trPr>
          <w:trHeight w:val="288"/>
          <w:jc w:val="center"/>
        </w:trPr>
        <w:tc>
          <w:tcPr>
            <w:tcW w:w="0" w:type="auto"/>
            <w:noWrap/>
            <w:vAlign w:val="bottom"/>
            <w:hideMark/>
          </w:tcPr>
          <w:p w14:paraId="4887718F" w14:textId="215F58CE"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1914</w:t>
            </w:r>
          </w:p>
        </w:tc>
        <w:tc>
          <w:tcPr>
            <w:tcW w:w="0" w:type="auto"/>
            <w:noWrap/>
            <w:vAlign w:val="bottom"/>
            <w:hideMark/>
          </w:tcPr>
          <w:p w14:paraId="0F1C47E7" w14:textId="3286A410"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44.2</w:t>
            </w:r>
          </w:p>
        </w:tc>
        <w:tc>
          <w:tcPr>
            <w:tcW w:w="0" w:type="auto"/>
            <w:noWrap/>
            <w:vAlign w:val="bottom"/>
            <w:hideMark/>
          </w:tcPr>
          <w:p w14:paraId="4AFF314C" w14:textId="1EBB2309"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46.00</w:t>
            </w:r>
          </w:p>
        </w:tc>
        <w:tc>
          <w:tcPr>
            <w:tcW w:w="0" w:type="auto"/>
            <w:noWrap/>
            <w:vAlign w:val="bottom"/>
            <w:hideMark/>
          </w:tcPr>
          <w:p w14:paraId="3B131C4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730D0AB" w14:textId="750D4351"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9.34</w:t>
            </w:r>
          </w:p>
        </w:tc>
      </w:tr>
      <w:tr w:rsidR="00972CD4" w:rsidRPr="00972CD4" w14:paraId="4CC0BCBA" w14:textId="77777777" w:rsidTr="00B62D88">
        <w:trPr>
          <w:trHeight w:val="288"/>
          <w:jc w:val="center"/>
        </w:trPr>
        <w:tc>
          <w:tcPr>
            <w:tcW w:w="0" w:type="auto"/>
            <w:noWrap/>
            <w:vAlign w:val="bottom"/>
            <w:hideMark/>
          </w:tcPr>
          <w:p w14:paraId="6F71D81A" w14:textId="6F801DA3"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1915</w:t>
            </w:r>
          </w:p>
        </w:tc>
        <w:tc>
          <w:tcPr>
            <w:tcW w:w="0" w:type="auto"/>
            <w:noWrap/>
            <w:vAlign w:val="bottom"/>
            <w:hideMark/>
          </w:tcPr>
          <w:p w14:paraId="7D7C5567"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25E54947" w14:textId="487908EA"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45.74</w:t>
            </w:r>
          </w:p>
        </w:tc>
        <w:tc>
          <w:tcPr>
            <w:tcW w:w="0" w:type="auto"/>
            <w:noWrap/>
            <w:vAlign w:val="bottom"/>
            <w:hideMark/>
          </w:tcPr>
          <w:p w14:paraId="6839022E"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E15934C" w14:textId="5CCF4A71"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9.86</w:t>
            </w:r>
          </w:p>
        </w:tc>
      </w:tr>
      <w:tr w:rsidR="00972CD4" w:rsidRPr="00972CD4" w14:paraId="52A8FC6D" w14:textId="77777777" w:rsidTr="00B62D88">
        <w:trPr>
          <w:trHeight w:val="288"/>
          <w:jc w:val="center"/>
        </w:trPr>
        <w:tc>
          <w:tcPr>
            <w:tcW w:w="0" w:type="auto"/>
            <w:noWrap/>
            <w:vAlign w:val="bottom"/>
            <w:hideMark/>
          </w:tcPr>
          <w:p w14:paraId="1914F7A0" w14:textId="508E940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1916</w:t>
            </w:r>
          </w:p>
        </w:tc>
        <w:tc>
          <w:tcPr>
            <w:tcW w:w="0" w:type="auto"/>
            <w:noWrap/>
            <w:vAlign w:val="bottom"/>
            <w:hideMark/>
          </w:tcPr>
          <w:p w14:paraId="546C769D"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600F356E" w14:textId="75759338"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45.47</w:t>
            </w:r>
          </w:p>
        </w:tc>
        <w:tc>
          <w:tcPr>
            <w:tcW w:w="0" w:type="auto"/>
            <w:noWrap/>
            <w:vAlign w:val="bottom"/>
            <w:hideMark/>
          </w:tcPr>
          <w:p w14:paraId="4281B958"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5B02C87" w14:textId="00F3C8E8" w:rsidR="00972CD4" w:rsidRPr="00972CD4" w:rsidRDefault="00972CD4" w:rsidP="00972CD4">
            <w:pPr>
              <w:spacing w:after="0" w:line="240" w:lineRule="auto"/>
              <w:jc w:val="right"/>
              <w:rPr>
                <w:rFonts w:ascii="Times New Roman" w:eastAsia="Times New Roman" w:hAnsi="Times New Roman" w:cs="Times New Roman"/>
                <w:color w:val="000000"/>
                <w:highlight w:val="yellow"/>
                <w:lang w:val="en-US"/>
              </w:rPr>
            </w:pPr>
            <w:r w:rsidRPr="00972CD4">
              <w:rPr>
                <w:rFonts w:ascii="Times New Roman" w:hAnsi="Times New Roman" w:cs="Times New Roman"/>
                <w:color w:val="000000"/>
                <w:highlight w:val="yellow"/>
              </w:rPr>
              <w:t>10.38</w:t>
            </w:r>
          </w:p>
        </w:tc>
      </w:tr>
      <w:tr w:rsidR="00972CD4" w:rsidRPr="00972CD4" w14:paraId="269CCE0B" w14:textId="77777777" w:rsidTr="00B62D88">
        <w:trPr>
          <w:trHeight w:val="288"/>
          <w:jc w:val="center"/>
        </w:trPr>
        <w:tc>
          <w:tcPr>
            <w:tcW w:w="0" w:type="auto"/>
            <w:noWrap/>
            <w:vAlign w:val="bottom"/>
            <w:hideMark/>
          </w:tcPr>
          <w:p w14:paraId="37E8C315" w14:textId="4FAE0D07"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1917</w:t>
            </w:r>
          </w:p>
        </w:tc>
        <w:tc>
          <w:tcPr>
            <w:tcW w:w="0" w:type="auto"/>
            <w:noWrap/>
            <w:vAlign w:val="bottom"/>
            <w:hideMark/>
          </w:tcPr>
          <w:p w14:paraId="7790BC2A" w14:textId="77777777" w:rsidR="00972CD4" w:rsidRPr="00972CD4" w:rsidRDefault="00972CD4" w:rsidP="00972CD4">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068F98AA" w14:textId="407670D1" w:rsidR="00972CD4" w:rsidRPr="00972CD4" w:rsidRDefault="00972CD4" w:rsidP="00972CD4">
            <w:pPr>
              <w:spacing w:after="0" w:line="240" w:lineRule="auto"/>
              <w:jc w:val="center"/>
              <w:rPr>
                <w:rFonts w:ascii="Times New Roman" w:eastAsia="Times New Roman" w:hAnsi="Times New Roman" w:cs="Times New Roman"/>
                <w:color w:val="000000"/>
                <w:lang w:val="en-US"/>
              </w:rPr>
            </w:pPr>
            <w:r w:rsidRPr="00972CD4">
              <w:rPr>
                <w:rFonts w:ascii="Times New Roman" w:hAnsi="Times New Roman" w:cs="Times New Roman"/>
                <w:color w:val="000000"/>
              </w:rPr>
              <w:t>45.21</w:t>
            </w:r>
          </w:p>
        </w:tc>
        <w:tc>
          <w:tcPr>
            <w:tcW w:w="0" w:type="auto"/>
            <w:noWrap/>
            <w:vAlign w:val="bottom"/>
            <w:hideMark/>
          </w:tcPr>
          <w:p w14:paraId="4DE0598B" w14:textId="77777777" w:rsidR="00972CD4" w:rsidRPr="00972CD4" w:rsidRDefault="00972CD4" w:rsidP="00972CD4">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2D814A5" w14:textId="796A03EA" w:rsidR="00972CD4" w:rsidRPr="00972CD4" w:rsidRDefault="00972CD4" w:rsidP="00972CD4">
            <w:pPr>
              <w:spacing w:after="0" w:line="240" w:lineRule="auto"/>
              <w:jc w:val="right"/>
              <w:rPr>
                <w:rFonts w:ascii="Times New Roman" w:eastAsia="Times New Roman" w:hAnsi="Times New Roman" w:cs="Times New Roman"/>
                <w:color w:val="000000"/>
                <w:lang w:val="en-US"/>
              </w:rPr>
            </w:pPr>
            <w:r w:rsidRPr="00972CD4">
              <w:rPr>
                <w:rFonts w:ascii="Times New Roman" w:hAnsi="Times New Roman" w:cs="Times New Roman"/>
                <w:color w:val="000000"/>
              </w:rPr>
              <w:t>10.90</w:t>
            </w:r>
          </w:p>
        </w:tc>
      </w:tr>
    </w:tbl>
    <w:p w14:paraId="46815F38" w14:textId="21992546" w:rsidR="001A1BCF" w:rsidRDefault="001A1BCF" w:rsidP="00B46F9D">
      <w:pPr>
        <w:pStyle w:val="XNormal-0"/>
      </w:pPr>
    </w:p>
    <w:p w14:paraId="00A61EC3" w14:textId="44FE6331" w:rsidR="00827023" w:rsidRDefault="00827023" w:rsidP="00827023">
      <w:pPr>
        <w:pStyle w:val="XNormal-0"/>
        <w:jc w:val="center"/>
        <w:rPr>
          <w:b/>
          <w:bCs/>
        </w:rPr>
      </w:pPr>
      <w:r>
        <w:rPr>
          <w:noProof/>
        </w:rPr>
        <w:drawing>
          <wp:inline distT="0" distB="0" distL="0" distR="0" wp14:anchorId="6152950F" wp14:editId="33B87980">
            <wp:extent cx="6231263" cy="2951298"/>
            <wp:effectExtent l="0" t="0" r="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cbr_trend_nr.gif"/>
                    <pic:cNvPicPr/>
                  </pic:nvPicPr>
                  <pic:blipFill>
                    <a:blip r:embed="rId15">
                      <a:extLst>
                        <a:ext uri="{28A0092B-C50C-407E-A947-70E740481C1C}">
                          <a14:useLocalDpi xmlns:a14="http://schemas.microsoft.com/office/drawing/2010/main" val="0"/>
                        </a:ext>
                      </a:extLst>
                    </a:blip>
                    <a:stretch>
                      <a:fillRect/>
                    </a:stretch>
                  </pic:blipFill>
                  <pic:spPr>
                    <a:xfrm>
                      <a:off x="0" y="0"/>
                      <a:ext cx="6231263" cy="2951298"/>
                    </a:xfrm>
                    <a:prstGeom prst="rect">
                      <a:avLst/>
                    </a:prstGeom>
                  </pic:spPr>
                </pic:pic>
              </a:graphicData>
            </a:graphic>
          </wp:inline>
        </w:drawing>
      </w:r>
      <w:r>
        <w:rPr>
          <w:b/>
          <w:bCs/>
        </w:rPr>
        <w:br w:type="page"/>
      </w:r>
    </w:p>
    <w:p w14:paraId="24EF8F4E" w14:textId="1B900F42" w:rsidR="00F53B1E" w:rsidRDefault="00F53B1E" w:rsidP="008F30AC">
      <w:pPr>
        <w:pStyle w:val="XNormal-0"/>
        <w:jc w:val="center"/>
        <w:rPr>
          <w:b/>
          <w:bCs/>
          <w:lang w:val="en-US"/>
        </w:rPr>
      </w:pPr>
      <w:r>
        <w:rPr>
          <w:b/>
          <w:bCs/>
        </w:rPr>
        <w:lastRenderedPageBreak/>
        <w:t>Малороссия</w:t>
      </w:r>
      <w:r w:rsidRPr="004844C6">
        <w:rPr>
          <w:b/>
          <w:bCs/>
        </w:rPr>
        <w:t>:</w:t>
      </w:r>
    </w:p>
    <w:p w14:paraId="25E56AF4" w14:textId="77777777" w:rsidR="008F30AC" w:rsidRPr="008F30AC" w:rsidRDefault="008F30AC" w:rsidP="008F30AC">
      <w:pPr>
        <w:pStyle w:val="XNormal-0"/>
        <w:jc w:val="center"/>
        <w:rPr>
          <w:b/>
          <w:bCs/>
          <w:lang w:val="en-US"/>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F4661B" w:rsidRPr="00D53812" w14:paraId="184EDC45" w14:textId="77777777" w:rsidTr="00F7266F">
        <w:trPr>
          <w:trHeight w:val="288"/>
          <w:tblHeader/>
          <w:jc w:val="center"/>
        </w:trPr>
        <w:tc>
          <w:tcPr>
            <w:tcW w:w="0" w:type="auto"/>
            <w:vMerge w:val="restart"/>
            <w:shd w:val="clear" w:color="auto" w:fill="EEECE1" w:themeFill="background2"/>
            <w:noWrap/>
            <w:vAlign w:val="center"/>
            <w:hideMark/>
          </w:tcPr>
          <w:p w14:paraId="5684796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3319059"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0F7B87D1"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11161C78"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r w:rsidRPr="00D53812">
              <w:rPr>
                <w:rFonts w:ascii="Times New Roman" w:eastAsia="Times New Roman" w:hAnsi="Times New Roman" w:cs="Times New Roman"/>
                <w:b/>
                <w:bCs/>
                <w:color w:val="000000"/>
                <w:lang w:val="en-US"/>
              </w:rPr>
              <w:t xml:space="preserve">% </w:t>
            </w:r>
            <w:proofErr w:type="spellStart"/>
            <w:r w:rsidRPr="00D53812">
              <w:rPr>
                <w:rFonts w:ascii="Times New Roman" w:eastAsia="Times New Roman" w:hAnsi="Times New Roman" w:cs="Times New Roman"/>
                <w:b/>
                <w:bCs/>
                <w:color w:val="000000"/>
                <w:lang w:val="en-US"/>
              </w:rPr>
              <w:t>падения</w:t>
            </w:r>
            <w:proofErr w:type="spellEnd"/>
            <w:r w:rsidRPr="00D53812">
              <w:rPr>
                <w:rFonts w:ascii="Times New Roman" w:eastAsia="Times New Roman" w:hAnsi="Times New Roman" w:cs="Times New Roman"/>
                <w:b/>
                <w:bCs/>
                <w:color w:val="000000"/>
                <w:lang w:val="en-US"/>
              </w:rPr>
              <w:t xml:space="preserve"> </w:t>
            </w:r>
          </w:p>
        </w:tc>
      </w:tr>
      <w:tr w:rsidR="00F4661B" w:rsidRPr="00D53812" w14:paraId="772B0F79" w14:textId="77777777" w:rsidTr="00F7266F">
        <w:trPr>
          <w:trHeight w:val="288"/>
          <w:tblHeader/>
          <w:jc w:val="center"/>
        </w:trPr>
        <w:tc>
          <w:tcPr>
            <w:tcW w:w="0" w:type="auto"/>
            <w:vMerge/>
            <w:shd w:val="clear" w:color="auto" w:fill="EEECE1" w:themeFill="background2"/>
            <w:vAlign w:val="center"/>
            <w:hideMark/>
          </w:tcPr>
          <w:p w14:paraId="24651125"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544F7642"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07789633"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3826DC4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45DE2B2C" w14:textId="77777777" w:rsidR="00F4661B" w:rsidRPr="00D53812" w:rsidRDefault="00F4661B" w:rsidP="00F4661B">
            <w:pPr>
              <w:spacing w:after="0" w:line="240" w:lineRule="auto"/>
              <w:jc w:val="center"/>
              <w:rPr>
                <w:rFonts w:ascii="Times New Roman" w:eastAsia="Times New Roman" w:hAnsi="Times New Roman" w:cs="Times New Roman"/>
                <w:b/>
                <w:bCs/>
                <w:color w:val="000000"/>
                <w:lang w:val="en-US"/>
              </w:rPr>
            </w:pPr>
            <w:proofErr w:type="spellStart"/>
            <w:r w:rsidRPr="00D53812">
              <w:rPr>
                <w:rFonts w:ascii="Times New Roman" w:eastAsia="Times New Roman" w:hAnsi="Times New Roman" w:cs="Times New Roman"/>
                <w:b/>
                <w:bCs/>
                <w:color w:val="000000"/>
                <w:lang w:val="en-US"/>
              </w:rPr>
              <w:t>тренда</w:t>
            </w:r>
            <w:proofErr w:type="spellEnd"/>
          </w:p>
        </w:tc>
      </w:tr>
      <w:tr w:rsidR="00D53812" w:rsidRPr="00D53812" w14:paraId="06DC9A13" w14:textId="77777777" w:rsidTr="00B62D88">
        <w:trPr>
          <w:trHeight w:val="288"/>
          <w:jc w:val="center"/>
        </w:trPr>
        <w:tc>
          <w:tcPr>
            <w:tcW w:w="0" w:type="auto"/>
            <w:noWrap/>
            <w:vAlign w:val="bottom"/>
            <w:hideMark/>
          </w:tcPr>
          <w:p w14:paraId="49FD82A7" w14:textId="188F365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1896</w:t>
            </w:r>
          </w:p>
        </w:tc>
        <w:tc>
          <w:tcPr>
            <w:tcW w:w="0" w:type="auto"/>
            <w:noWrap/>
            <w:vAlign w:val="bottom"/>
            <w:hideMark/>
          </w:tcPr>
          <w:p w14:paraId="1D8A1783" w14:textId="10958A2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48.6</w:t>
            </w:r>
          </w:p>
        </w:tc>
        <w:tc>
          <w:tcPr>
            <w:tcW w:w="0" w:type="auto"/>
            <w:noWrap/>
            <w:vAlign w:val="bottom"/>
            <w:hideMark/>
          </w:tcPr>
          <w:p w14:paraId="55B4C412" w14:textId="1BB9E97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48.04</w:t>
            </w:r>
          </w:p>
        </w:tc>
        <w:tc>
          <w:tcPr>
            <w:tcW w:w="0" w:type="auto"/>
            <w:noWrap/>
            <w:vAlign w:val="bottom"/>
            <w:hideMark/>
          </w:tcPr>
          <w:p w14:paraId="12D2CB52"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3BCEC807"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C9BA7EA" w14:textId="77777777" w:rsidTr="00B62D88">
        <w:trPr>
          <w:trHeight w:val="288"/>
          <w:jc w:val="center"/>
        </w:trPr>
        <w:tc>
          <w:tcPr>
            <w:tcW w:w="0" w:type="auto"/>
            <w:noWrap/>
            <w:vAlign w:val="bottom"/>
            <w:hideMark/>
          </w:tcPr>
          <w:p w14:paraId="580F8319" w14:textId="4696CAA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1897</w:t>
            </w:r>
          </w:p>
        </w:tc>
        <w:tc>
          <w:tcPr>
            <w:tcW w:w="0" w:type="auto"/>
            <w:noWrap/>
            <w:vAlign w:val="bottom"/>
            <w:hideMark/>
          </w:tcPr>
          <w:p w14:paraId="662538C3" w14:textId="396666C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48.0</w:t>
            </w:r>
          </w:p>
        </w:tc>
        <w:tc>
          <w:tcPr>
            <w:tcW w:w="0" w:type="auto"/>
            <w:noWrap/>
            <w:vAlign w:val="bottom"/>
            <w:hideMark/>
          </w:tcPr>
          <w:p w14:paraId="3CFF7325" w14:textId="0D9323C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47.53</w:t>
            </w:r>
          </w:p>
        </w:tc>
        <w:tc>
          <w:tcPr>
            <w:tcW w:w="0" w:type="auto"/>
            <w:noWrap/>
            <w:vAlign w:val="bottom"/>
            <w:hideMark/>
          </w:tcPr>
          <w:p w14:paraId="2EF13845" w14:textId="6744599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w:t>
            </w:r>
          </w:p>
        </w:tc>
        <w:tc>
          <w:tcPr>
            <w:tcW w:w="0" w:type="auto"/>
            <w:noWrap/>
            <w:vAlign w:val="bottom"/>
            <w:hideMark/>
          </w:tcPr>
          <w:p w14:paraId="77088322" w14:textId="0777DC1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1.05</w:t>
            </w:r>
          </w:p>
        </w:tc>
      </w:tr>
      <w:tr w:rsidR="00D53812" w:rsidRPr="00D53812" w14:paraId="10980002" w14:textId="77777777" w:rsidTr="00B62D88">
        <w:trPr>
          <w:trHeight w:val="288"/>
          <w:jc w:val="center"/>
        </w:trPr>
        <w:tc>
          <w:tcPr>
            <w:tcW w:w="0" w:type="auto"/>
            <w:noWrap/>
            <w:vAlign w:val="bottom"/>
            <w:hideMark/>
          </w:tcPr>
          <w:p w14:paraId="1A857987" w14:textId="2BFBB02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1898</w:t>
            </w:r>
          </w:p>
        </w:tc>
        <w:tc>
          <w:tcPr>
            <w:tcW w:w="0" w:type="auto"/>
            <w:noWrap/>
            <w:vAlign w:val="bottom"/>
            <w:hideMark/>
          </w:tcPr>
          <w:p w14:paraId="0D93E864" w14:textId="55B48DB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45.8</w:t>
            </w:r>
          </w:p>
        </w:tc>
        <w:tc>
          <w:tcPr>
            <w:tcW w:w="0" w:type="auto"/>
            <w:noWrap/>
            <w:vAlign w:val="bottom"/>
            <w:hideMark/>
          </w:tcPr>
          <w:p w14:paraId="7E470E94" w14:textId="518F31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47.03</w:t>
            </w:r>
          </w:p>
        </w:tc>
        <w:tc>
          <w:tcPr>
            <w:tcW w:w="0" w:type="auto"/>
            <w:noWrap/>
            <w:vAlign w:val="bottom"/>
            <w:hideMark/>
          </w:tcPr>
          <w:p w14:paraId="07074432" w14:textId="79517CF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5.8</w:t>
            </w:r>
          </w:p>
        </w:tc>
        <w:tc>
          <w:tcPr>
            <w:tcW w:w="0" w:type="auto"/>
            <w:noWrap/>
            <w:vAlign w:val="bottom"/>
            <w:hideMark/>
          </w:tcPr>
          <w:p w14:paraId="3CCFF287" w14:textId="37117D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2.10</w:t>
            </w:r>
          </w:p>
        </w:tc>
      </w:tr>
      <w:tr w:rsidR="00D53812" w:rsidRPr="00D53812" w14:paraId="0363CEA3" w14:textId="77777777" w:rsidTr="00B62D88">
        <w:trPr>
          <w:trHeight w:val="288"/>
          <w:jc w:val="center"/>
        </w:trPr>
        <w:tc>
          <w:tcPr>
            <w:tcW w:w="0" w:type="auto"/>
            <w:noWrap/>
            <w:vAlign w:val="bottom"/>
            <w:hideMark/>
          </w:tcPr>
          <w:p w14:paraId="324513D6" w14:textId="12B6E54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1899</w:t>
            </w:r>
          </w:p>
        </w:tc>
        <w:tc>
          <w:tcPr>
            <w:tcW w:w="0" w:type="auto"/>
            <w:noWrap/>
            <w:vAlign w:val="bottom"/>
            <w:hideMark/>
          </w:tcPr>
          <w:p w14:paraId="1F16BAAE" w14:textId="7D090BD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47.2</w:t>
            </w:r>
          </w:p>
        </w:tc>
        <w:tc>
          <w:tcPr>
            <w:tcW w:w="0" w:type="auto"/>
            <w:noWrap/>
            <w:vAlign w:val="bottom"/>
            <w:hideMark/>
          </w:tcPr>
          <w:p w14:paraId="4604790E" w14:textId="696EFB5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46.52</w:t>
            </w:r>
          </w:p>
        </w:tc>
        <w:tc>
          <w:tcPr>
            <w:tcW w:w="0" w:type="auto"/>
            <w:noWrap/>
            <w:vAlign w:val="bottom"/>
            <w:hideMark/>
          </w:tcPr>
          <w:p w14:paraId="34A4F1BE" w14:textId="47FF78A8"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2.9</w:t>
            </w:r>
          </w:p>
        </w:tc>
        <w:tc>
          <w:tcPr>
            <w:tcW w:w="0" w:type="auto"/>
            <w:noWrap/>
            <w:vAlign w:val="bottom"/>
            <w:hideMark/>
          </w:tcPr>
          <w:p w14:paraId="36DACFD4" w14:textId="493D751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3.15</w:t>
            </w:r>
          </w:p>
        </w:tc>
      </w:tr>
      <w:tr w:rsidR="00D53812" w:rsidRPr="00D53812" w14:paraId="795F2FFD" w14:textId="77777777" w:rsidTr="00B62D88">
        <w:trPr>
          <w:trHeight w:val="288"/>
          <w:jc w:val="center"/>
        </w:trPr>
        <w:tc>
          <w:tcPr>
            <w:tcW w:w="0" w:type="auto"/>
            <w:noWrap/>
            <w:vAlign w:val="bottom"/>
            <w:hideMark/>
          </w:tcPr>
          <w:p w14:paraId="26FAF5CB" w14:textId="2EEF28A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1900</w:t>
            </w:r>
          </w:p>
        </w:tc>
        <w:tc>
          <w:tcPr>
            <w:tcW w:w="0" w:type="auto"/>
            <w:noWrap/>
            <w:vAlign w:val="bottom"/>
            <w:hideMark/>
          </w:tcPr>
          <w:p w14:paraId="04B43787" w14:textId="7445CF4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47.5</w:t>
            </w:r>
          </w:p>
        </w:tc>
        <w:tc>
          <w:tcPr>
            <w:tcW w:w="0" w:type="auto"/>
            <w:noWrap/>
            <w:vAlign w:val="bottom"/>
            <w:hideMark/>
          </w:tcPr>
          <w:p w14:paraId="10C2F429" w14:textId="30465D9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46.02</w:t>
            </w:r>
          </w:p>
        </w:tc>
        <w:tc>
          <w:tcPr>
            <w:tcW w:w="0" w:type="auto"/>
            <w:noWrap/>
            <w:vAlign w:val="bottom"/>
            <w:hideMark/>
          </w:tcPr>
          <w:p w14:paraId="221D92A0" w14:textId="1C3C734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2.3</w:t>
            </w:r>
          </w:p>
        </w:tc>
        <w:tc>
          <w:tcPr>
            <w:tcW w:w="0" w:type="auto"/>
            <w:noWrap/>
            <w:vAlign w:val="bottom"/>
            <w:hideMark/>
          </w:tcPr>
          <w:p w14:paraId="638ED3C6" w14:textId="5A923EA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r>
      <w:tr w:rsidR="00D53812" w:rsidRPr="00D53812" w14:paraId="4BF4957F" w14:textId="77777777" w:rsidTr="00B62D88">
        <w:trPr>
          <w:trHeight w:val="288"/>
          <w:jc w:val="center"/>
        </w:trPr>
        <w:tc>
          <w:tcPr>
            <w:tcW w:w="0" w:type="auto"/>
            <w:noWrap/>
            <w:vAlign w:val="bottom"/>
            <w:hideMark/>
          </w:tcPr>
          <w:p w14:paraId="53C0EDAD" w14:textId="5F71AB1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1901</w:t>
            </w:r>
          </w:p>
        </w:tc>
        <w:tc>
          <w:tcPr>
            <w:tcW w:w="0" w:type="auto"/>
            <w:noWrap/>
            <w:vAlign w:val="bottom"/>
            <w:hideMark/>
          </w:tcPr>
          <w:p w14:paraId="2B6AEDED" w14:textId="5736EF9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43.6</w:t>
            </w:r>
          </w:p>
        </w:tc>
        <w:tc>
          <w:tcPr>
            <w:tcW w:w="0" w:type="auto"/>
            <w:noWrap/>
            <w:vAlign w:val="bottom"/>
            <w:hideMark/>
          </w:tcPr>
          <w:p w14:paraId="40365C0A" w14:textId="385C3CF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45.52</w:t>
            </w:r>
          </w:p>
        </w:tc>
        <w:tc>
          <w:tcPr>
            <w:tcW w:w="0" w:type="auto"/>
            <w:noWrap/>
            <w:vAlign w:val="bottom"/>
            <w:hideMark/>
          </w:tcPr>
          <w:p w14:paraId="0075B54B" w14:textId="4D05F3A0"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10.3</w:t>
            </w:r>
          </w:p>
        </w:tc>
        <w:tc>
          <w:tcPr>
            <w:tcW w:w="0" w:type="auto"/>
            <w:noWrap/>
            <w:vAlign w:val="bottom"/>
            <w:hideMark/>
          </w:tcPr>
          <w:p w14:paraId="3EB8A090" w14:textId="19702D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5.25</w:t>
            </w:r>
          </w:p>
        </w:tc>
      </w:tr>
      <w:tr w:rsidR="00D53812" w:rsidRPr="00D53812" w14:paraId="3ABFA418" w14:textId="77777777" w:rsidTr="00B62D88">
        <w:trPr>
          <w:trHeight w:val="288"/>
          <w:jc w:val="center"/>
        </w:trPr>
        <w:tc>
          <w:tcPr>
            <w:tcW w:w="0" w:type="auto"/>
            <w:noWrap/>
            <w:vAlign w:val="bottom"/>
            <w:hideMark/>
          </w:tcPr>
          <w:p w14:paraId="0117FEA2" w14:textId="7648C7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1902</w:t>
            </w:r>
          </w:p>
        </w:tc>
        <w:tc>
          <w:tcPr>
            <w:tcW w:w="0" w:type="auto"/>
            <w:noWrap/>
            <w:vAlign w:val="bottom"/>
            <w:hideMark/>
          </w:tcPr>
          <w:p w14:paraId="109049FF" w14:textId="1D52C35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45.5</w:t>
            </w:r>
          </w:p>
        </w:tc>
        <w:tc>
          <w:tcPr>
            <w:tcW w:w="0" w:type="auto"/>
            <w:noWrap/>
            <w:vAlign w:val="bottom"/>
            <w:hideMark/>
          </w:tcPr>
          <w:p w14:paraId="0A737782" w14:textId="52A0312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45.01</w:t>
            </w:r>
          </w:p>
        </w:tc>
        <w:tc>
          <w:tcPr>
            <w:tcW w:w="0" w:type="auto"/>
            <w:noWrap/>
            <w:vAlign w:val="bottom"/>
            <w:hideMark/>
          </w:tcPr>
          <w:p w14:paraId="0ABC7A3A" w14:textId="77B3E0C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6.4</w:t>
            </w:r>
          </w:p>
        </w:tc>
        <w:tc>
          <w:tcPr>
            <w:tcW w:w="0" w:type="auto"/>
            <w:noWrap/>
            <w:vAlign w:val="bottom"/>
            <w:hideMark/>
          </w:tcPr>
          <w:p w14:paraId="7BA9C38B" w14:textId="25901717"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6.30</w:t>
            </w:r>
          </w:p>
        </w:tc>
      </w:tr>
      <w:tr w:rsidR="00D53812" w:rsidRPr="00D53812" w14:paraId="53842E93" w14:textId="77777777" w:rsidTr="00B62D88">
        <w:trPr>
          <w:trHeight w:val="288"/>
          <w:jc w:val="center"/>
        </w:trPr>
        <w:tc>
          <w:tcPr>
            <w:tcW w:w="0" w:type="auto"/>
            <w:noWrap/>
            <w:vAlign w:val="bottom"/>
            <w:hideMark/>
          </w:tcPr>
          <w:p w14:paraId="650700DC" w14:textId="6D78B75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1903</w:t>
            </w:r>
          </w:p>
        </w:tc>
        <w:tc>
          <w:tcPr>
            <w:tcW w:w="0" w:type="auto"/>
            <w:noWrap/>
            <w:vAlign w:val="bottom"/>
            <w:hideMark/>
          </w:tcPr>
          <w:p w14:paraId="58B8F773" w14:textId="4D9B0AE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w:t>
            </w:r>
          </w:p>
        </w:tc>
        <w:tc>
          <w:tcPr>
            <w:tcW w:w="0" w:type="auto"/>
            <w:noWrap/>
            <w:vAlign w:val="bottom"/>
            <w:hideMark/>
          </w:tcPr>
          <w:p w14:paraId="4AF9D676" w14:textId="7D3301F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44.51</w:t>
            </w:r>
          </w:p>
        </w:tc>
        <w:tc>
          <w:tcPr>
            <w:tcW w:w="0" w:type="auto"/>
            <w:noWrap/>
            <w:vAlign w:val="bottom"/>
            <w:hideMark/>
          </w:tcPr>
          <w:p w14:paraId="6DA544FB" w14:textId="62092A7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w:t>
            </w:r>
          </w:p>
        </w:tc>
        <w:tc>
          <w:tcPr>
            <w:tcW w:w="0" w:type="auto"/>
            <w:noWrap/>
            <w:vAlign w:val="bottom"/>
            <w:hideMark/>
          </w:tcPr>
          <w:p w14:paraId="78544266" w14:textId="330DA70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7.35</w:t>
            </w:r>
          </w:p>
        </w:tc>
      </w:tr>
      <w:tr w:rsidR="00D53812" w:rsidRPr="00D53812" w14:paraId="69B451F7" w14:textId="77777777" w:rsidTr="00B62D88">
        <w:trPr>
          <w:trHeight w:val="288"/>
          <w:jc w:val="center"/>
        </w:trPr>
        <w:tc>
          <w:tcPr>
            <w:tcW w:w="0" w:type="auto"/>
            <w:noWrap/>
            <w:vAlign w:val="bottom"/>
            <w:hideMark/>
          </w:tcPr>
          <w:p w14:paraId="10FBB06C" w14:textId="4007763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1904</w:t>
            </w:r>
          </w:p>
        </w:tc>
        <w:tc>
          <w:tcPr>
            <w:tcW w:w="0" w:type="auto"/>
            <w:noWrap/>
            <w:vAlign w:val="bottom"/>
            <w:hideMark/>
          </w:tcPr>
          <w:p w14:paraId="22ABCBBE" w14:textId="3C63145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43.8</w:t>
            </w:r>
          </w:p>
        </w:tc>
        <w:tc>
          <w:tcPr>
            <w:tcW w:w="0" w:type="auto"/>
            <w:noWrap/>
            <w:vAlign w:val="bottom"/>
            <w:hideMark/>
          </w:tcPr>
          <w:p w14:paraId="33B40DD1" w14:textId="29BF80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44.00</w:t>
            </w:r>
          </w:p>
        </w:tc>
        <w:tc>
          <w:tcPr>
            <w:tcW w:w="0" w:type="auto"/>
            <w:noWrap/>
            <w:vAlign w:val="bottom"/>
            <w:hideMark/>
          </w:tcPr>
          <w:p w14:paraId="1D82E3F1" w14:textId="57CFD69D"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9.9</w:t>
            </w:r>
          </w:p>
        </w:tc>
        <w:tc>
          <w:tcPr>
            <w:tcW w:w="0" w:type="auto"/>
            <w:noWrap/>
            <w:vAlign w:val="bottom"/>
            <w:hideMark/>
          </w:tcPr>
          <w:p w14:paraId="416F664C" w14:textId="6C6796C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8.40</w:t>
            </w:r>
          </w:p>
        </w:tc>
      </w:tr>
      <w:tr w:rsidR="00D53812" w:rsidRPr="00D53812" w14:paraId="14D16DAE" w14:textId="77777777" w:rsidTr="00B62D88">
        <w:trPr>
          <w:trHeight w:val="288"/>
          <w:jc w:val="center"/>
        </w:trPr>
        <w:tc>
          <w:tcPr>
            <w:tcW w:w="0" w:type="auto"/>
            <w:noWrap/>
            <w:vAlign w:val="bottom"/>
            <w:hideMark/>
          </w:tcPr>
          <w:p w14:paraId="45B96133" w14:textId="763450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1905</w:t>
            </w:r>
          </w:p>
        </w:tc>
        <w:tc>
          <w:tcPr>
            <w:tcW w:w="0" w:type="auto"/>
            <w:noWrap/>
            <w:vAlign w:val="bottom"/>
            <w:hideMark/>
          </w:tcPr>
          <w:p w14:paraId="73D2ADA7" w14:textId="42AF34A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41.2</w:t>
            </w:r>
          </w:p>
        </w:tc>
        <w:tc>
          <w:tcPr>
            <w:tcW w:w="0" w:type="auto"/>
            <w:noWrap/>
            <w:vAlign w:val="bottom"/>
            <w:hideMark/>
          </w:tcPr>
          <w:p w14:paraId="745CCE7C" w14:textId="3A2A98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43.50</w:t>
            </w:r>
          </w:p>
        </w:tc>
        <w:tc>
          <w:tcPr>
            <w:tcW w:w="0" w:type="auto"/>
            <w:noWrap/>
            <w:vAlign w:val="bottom"/>
            <w:hideMark/>
          </w:tcPr>
          <w:p w14:paraId="276A5DC4" w14:textId="030202B8"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15.2</w:t>
            </w:r>
          </w:p>
        </w:tc>
        <w:tc>
          <w:tcPr>
            <w:tcW w:w="0" w:type="auto"/>
            <w:noWrap/>
            <w:vAlign w:val="bottom"/>
            <w:hideMark/>
          </w:tcPr>
          <w:p w14:paraId="369BDF47" w14:textId="4979B7F9"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9.45</w:t>
            </w:r>
          </w:p>
        </w:tc>
      </w:tr>
      <w:tr w:rsidR="00D53812" w:rsidRPr="00D53812" w14:paraId="372C1D5A" w14:textId="77777777" w:rsidTr="00B62D88">
        <w:trPr>
          <w:trHeight w:val="288"/>
          <w:jc w:val="center"/>
        </w:trPr>
        <w:tc>
          <w:tcPr>
            <w:tcW w:w="0" w:type="auto"/>
            <w:noWrap/>
            <w:vAlign w:val="bottom"/>
            <w:hideMark/>
          </w:tcPr>
          <w:p w14:paraId="4169593E" w14:textId="213FEE6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1906</w:t>
            </w:r>
          </w:p>
        </w:tc>
        <w:tc>
          <w:tcPr>
            <w:tcW w:w="0" w:type="auto"/>
            <w:noWrap/>
            <w:vAlign w:val="bottom"/>
            <w:hideMark/>
          </w:tcPr>
          <w:p w14:paraId="01917FBC" w14:textId="2126798A"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43.0</w:t>
            </w:r>
          </w:p>
        </w:tc>
        <w:tc>
          <w:tcPr>
            <w:tcW w:w="0" w:type="auto"/>
            <w:noWrap/>
            <w:vAlign w:val="bottom"/>
            <w:hideMark/>
          </w:tcPr>
          <w:p w14:paraId="45DE0B77" w14:textId="205F8E6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42.99</w:t>
            </w:r>
          </w:p>
        </w:tc>
        <w:tc>
          <w:tcPr>
            <w:tcW w:w="0" w:type="auto"/>
            <w:noWrap/>
            <w:vAlign w:val="bottom"/>
            <w:hideMark/>
          </w:tcPr>
          <w:p w14:paraId="726AA899" w14:textId="026D3AFA"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11.5</w:t>
            </w:r>
          </w:p>
        </w:tc>
        <w:tc>
          <w:tcPr>
            <w:tcW w:w="0" w:type="auto"/>
            <w:noWrap/>
            <w:vAlign w:val="bottom"/>
            <w:hideMark/>
          </w:tcPr>
          <w:p w14:paraId="00D2EF1F" w14:textId="4124B5A5" w:rsidR="00D53812" w:rsidRPr="00A94181" w:rsidRDefault="00D53812" w:rsidP="00D53812">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10.50</w:t>
            </w:r>
          </w:p>
        </w:tc>
      </w:tr>
      <w:tr w:rsidR="00D53812" w:rsidRPr="00D53812" w14:paraId="6E6E7793" w14:textId="77777777" w:rsidTr="00B62D88">
        <w:trPr>
          <w:trHeight w:val="288"/>
          <w:jc w:val="center"/>
        </w:trPr>
        <w:tc>
          <w:tcPr>
            <w:tcW w:w="0" w:type="auto"/>
            <w:noWrap/>
            <w:vAlign w:val="bottom"/>
            <w:hideMark/>
          </w:tcPr>
          <w:p w14:paraId="326EDC2A" w14:textId="56A5ECC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1907</w:t>
            </w:r>
          </w:p>
        </w:tc>
        <w:tc>
          <w:tcPr>
            <w:tcW w:w="0" w:type="auto"/>
            <w:noWrap/>
            <w:vAlign w:val="bottom"/>
            <w:hideMark/>
          </w:tcPr>
          <w:p w14:paraId="62010DB9" w14:textId="123A7FB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44.3</w:t>
            </w:r>
          </w:p>
        </w:tc>
        <w:tc>
          <w:tcPr>
            <w:tcW w:w="0" w:type="auto"/>
            <w:noWrap/>
            <w:vAlign w:val="bottom"/>
            <w:hideMark/>
          </w:tcPr>
          <w:p w14:paraId="5D786392" w14:textId="0D099F0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42.49</w:t>
            </w:r>
          </w:p>
        </w:tc>
        <w:tc>
          <w:tcPr>
            <w:tcW w:w="0" w:type="auto"/>
            <w:noWrap/>
            <w:vAlign w:val="bottom"/>
            <w:hideMark/>
          </w:tcPr>
          <w:p w14:paraId="6E90D16C" w14:textId="55A073A1"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8.8</w:t>
            </w:r>
          </w:p>
        </w:tc>
        <w:tc>
          <w:tcPr>
            <w:tcW w:w="0" w:type="auto"/>
            <w:noWrap/>
            <w:vAlign w:val="bottom"/>
            <w:hideMark/>
          </w:tcPr>
          <w:p w14:paraId="44BEFFF7" w14:textId="73C74B3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11.55</w:t>
            </w:r>
          </w:p>
        </w:tc>
      </w:tr>
      <w:tr w:rsidR="00D53812" w:rsidRPr="00D53812" w14:paraId="3C75D2B5" w14:textId="77777777" w:rsidTr="00B62D88">
        <w:trPr>
          <w:trHeight w:val="288"/>
          <w:jc w:val="center"/>
        </w:trPr>
        <w:tc>
          <w:tcPr>
            <w:tcW w:w="0" w:type="auto"/>
            <w:noWrap/>
            <w:vAlign w:val="bottom"/>
            <w:hideMark/>
          </w:tcPr>
          <w:p w14:paraId="1EEE423B" w14:textId="61CF68D6"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1908</w:t>
            </w:r>
          </w:p>
        </w:tc>
        <w:tc>
          <w:tcPr>
            <w:tcW w:w="0" w:type="auto"/>
            <w:noWrap/>
            <w:vAlign w:val="bottom"/>
            <w:hideMark/>
          </w:tcPr>
          <w:p w14:paraId="356FA6C7" w14:textId="71018E0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42.0</w:t>
            </w:r>
          </w:p>
        </w:tc>
        <w:tc>
          <w:tcPr>
            <w:tcW w:w="0" w:type="auto"/>
            <w:noWrap/>
            <w:vAlign w:val="bottom"/>
            <w:hideMark/>
          </w:tcPr>
          <w:p w14:paraId="175DF5DD" w14:textId="71973A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41.98</w:t>
            </w:r>
          </w:p>
        </w:tc>
        <w:tc>
          <w:tcPr>
            <w:tcW w:w="0" w:type="auto"/>
            <w:noWrap/>
            <w:vAlign w:val="bottom"/>
            <w:hideMark/>
          </w:tcPr>
          <w:p w14:paraId="0AADE366" w14:textId="71E19B25" w:rsidR="00D53812" w:rsidRPr="00D53812" w:rsidRDefault="00D53812" w:rsidP="00D53812">
            <w:pPr>
              <w:spacing w:after="0" w:line="240" w:lineRule="auto"/>
              <w:jc w:val="right"/>
              <w:rPr>
                <w:rFonts w:ascii="Times New Roman" w:eastAsia="Times New Roman" w:hAnsi="Times New Roman" w:cs="Times New Roman"/>
                <w:color w:val="000000"/>
                <w:highlight w:val="yellow"/>
                <w:lang w:val="en-US"/>
              </w:rPr>
            </w:pPr>
            <w:r w:rsidRPr="00D53812">
              <w:rPr>
                <w:rFonts w:ascii="Times New Roman" w:hAnsi="Times New Roman" w:cs="Times New Roman"/>
                <w:color w:val="000000"/>
              </w:rPr>
              <w:t>13.6</w:t>
            </w:r>
          </w:p>
        </w:tc>
        <w:tc>
          <w:tcPr>
            <w:tcW w:w="0" w:type="auto"/>
            <w:noWrap/>
            <w:vAlign w:val="bottom"/>
            <w:hideMark/>
          </w:tcPr>
          <w:p w14:paraId="4BF977CD" w14:textId="4D77FBE5"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12.60</w:t>
            </w:r>
          </w:p>
        </w:tc>
      </w:tr>
      <w:tr w:rsidR="00D53812" w:rsidRPr="00D53812" w14:paraId="528E000D" w14:textId="77777777" w:rsidTr="00B62D88">
        <w:trPr>
          <w:trHeight w:val="288"/>
          <w:jc w:val="center"/>
        </w:trPr>
        <w:tc>
          <w:tcPr>
            <w:tcW w:w="0" w:type="auto"/>
            <w:noWrap/>
            <w:vAlign w:val="bottom"/>
            <w:hideMark/>
          </w:tcPr>
          <w:p w14:paraId="0F213E6D" w14:textId="096A7A9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1909</w:t>
            </w:r>
          </w:p>
        </w:tc>
        <w:tc>
          <w:tcPr>
            <w:tcW w:w="0" w:type="auto"/>
            <w:noWrap/>
            <w:vAlign w:val="bottom"/>
            <w:hideMark/>
          </w:tcPr>
          <w:p w14:paraId="096498D1" w14:textId="3000839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41.0</w:t>
            </w:r>
          </w:p>
        </w:tc>
        <w:tc>
          <w:tcPr>
            <w:tcW w:w="0" w:type="auto"/>
            <w:noWrap/>
            <w:vAlign w:val="bottom"/>
            <w:hideMark/>
          </w:tcPr>
          <w:p w14:paraId="73474CC2" w14:textId="0633EEA5"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41.48</w:t>
            </w:r>
          </w:p>
        </w:tc>
        <w:tc>
          <w:tcPr>
            <w:tcW w:w="0" w:type="auto"/>
            <w:noWrap/>
            <w:vAlign w:val="bottom"/>
            <w:hideMark/>
          </w:tcPr>
          <w:p w14:paraId="1158AF95" w14:textId="2A491D3B"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15.6</w:t>
            </w:r>
          </w:p>
        </w:tc>
        <w:tc>
          <w:tcPr>
            <w:tcW w:w="0" w:type="auto"/>
            <w:noWrap/>
            <w:vAlign w:val="bottom"/>
            <w:hideMark/>
          </w:tcPr>
          <w:p w14:paraId="12549969" w14:textId="7AADA57F"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13.65</w:t>
            </w:r>
          </w:p>
        </w:tc>
      </w:tr>
      <w:tr w:rsidR="00D53812" w:rsidRPr="00D53812" w14:paraId="661BE259" w14:textId="77777777" w:rsidTr="00B62D88">
        <w:trPr>
          <w:trHeight w:val="288"/>
          <w:jc w:val="center"/>
        </w:trPr>
        <w:tc>
          <w:tcPr>
            <w:tcW w:w="0" w:type="auto"/>
            <w:noWrap/>
            <w:vAlign w:val="bottom"/>
            <w:hideMark/>
          </w:tcPr>
          <w:p w14:paraId="2CA4C153" w14:textId="35295320"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1910</w:t>
            </w:r>
          </w:p>
        </w:tc>
        <w:tc>
          <w:tcPr>
            <w:tcW w:w="0" w:type="auto"/>
            <w:noWrap/>
            <w:vAlign w:val="bottom"/>
            <w:hideMark/>
          </w:tcPr>
          <w:p w14:paraId="47995562" w14:textId="4F2E1CB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40.7</w:t>
            </w:r>
          </w:p>
        </w:tc>
        <w:tc>
          <w:tcPr>
            <w:tcW w:w="0" w:type="auto"/>
            <w:noWrap/>
            <w:vAlign w:val="bottom"/>
            <w:hideMark/>
          </w:tcPr>
          <w:p w14:paraId="606D6E56" w14:textId="16BAB557"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40.98</w:t>
            </w:r>
          </w:p>
        </w:tc>
        <w:tc>
          <w:tcPr>
            <w:tcW w:w="0" w:type="auto"/>
            <w:noWrap/>
            <w:vAlign w:val="bottom"/>
            <w:hideMark/>
          </w:tcPr>
          <w:p w14:paraId="612EBBFF" w14:textId="5503682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16.3</w:t>
            </w:r>
          </w:p>
        </w:tc>
        <w:tc>
          <w:tcPr>
            <w:tcW w:w="0" w:type="auto"/>
            <w:noWrap/>
            <w:vAlign w:val="bottom"/>
            <w:hideMark/>
          </w:tcPr>
          <w:p w14:paraId="58EF0EE9" w14:textId="0C9CB6C1"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14.70</w:t>
            </w:r>
          </w:p>
        </w:tc>
      </w:tr>
      <w:tr w:rsidR="00D53812" w:rsidRPr="00D53812" w14:paraId="13FEEE93" w14:textId="77777777" w:rsidTr="00B62D88">
        <w:trPr>
          <w:trHeight w:val="288"/>
          <w:jc w:val="center"/>
        </w:trPr>
        <w:tc>
          <w:tcPr>
            <w:tcW w:w="0" w:type="auto"/>
            <w:noWrap/>
            <w:vAlign w:val="bottom"/>
            <w:hideMark/>
          </w:tcPr>
          <w:p w14:paraId="56C76B23" w14:textId="0AEDB56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1911</w:t>
            </w:r>
          </w:p>
        </w:tc>
        <w:tc>
          <w:tcPr>
            <w:tcW w:w="0" w:type="auto"/>
            <w:noWrap/>
            <w:vAlign w:val="bottom"/>
            <w:hideMark/>
          </w:tcPr>
          <w:p w14:paraId="3B6612C1" w14:textId="7FD926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55EA4550" w14:textId="239A9AF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40.47</w:t>
            </w:r>
          </w:p>
        </w:tc>
        <w:tc>
          <w:tcPr>
            <w:tcW w:w="0" w:type="auto"/>
            <w:noWrap/>
            <w:vAlign w:val="bottom"/>
            <w:hideMark/>
          </w:tcPr>
          <w:p w14:paraId="1771E7AE" w14:textId="0CBD7F14"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07D1BAFB" w14:textId="6EE593E6"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15.75</w:t>
            </w:r>
          </w:p>
        </w:tc>
      </w:tr>
      <w:tr w:rsidR="00D53812" w:rsidRPr="00D53812" w14:paraId="1790D350" w14:textId="77777777" w:rsidTr="00B62D88">
        <w:trPr>
          <w:trHeight w:val="288"/>
          <w:jc w:val="center"/>
        </w:trPr>
        <w:tc>
          <w:tcPr>
            <w:tcW w:w="0" w:type="auto"/>
            <w:noWrap/>
            <w:vAlign w:val="bottom"/>
            <w:hideMark/>
          </w:tcPr>
          <w:p w14:paraId="36134A81" w14:textId="2B1857BD"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1912</w:t>
            </w:r>
          </w:p>
        </w:tc>
        <w:tc>
          <w:tcPr>
            <w:tcW w:w="0" w:type="auto"/>
            <w:noWrap/>
            <w:vAlign w:val="bottom"/>
            <w:hideMark/>
          </w:tcPr>
          <w:p w14:paraId="1D1E0D2F" w14:textId="4F34543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41.1</w:t>
            </w:r>
          </w:p>
        </w:tc>
        <w:tc>
          <w:tcPr>
            <w:tcW w:w="0" w:type="auto"/>
            <w:noWrap/>
            <w:vAlign w:val="bottom"/>
            <w:hideMark/>
          </w:tcPr>
          <w:p w14:paraId="24EC8125" w14:textId="3CB6E58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39.97</w:t>
            </w:r>
          </w:p>
        </w:tc>
        <w:tc>
          <w:tcPr>
            <w:tcW w:w="0" w:type="auto"/>
            <w:noWrap/>
            <w:vAlign w:val="bottom"/>
            <w:hideMark/>
          </w:tcPr>
          <w:p w14:paraId="20231D58" w14:textId="3F617DB2"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15.4</w:t>
            </w:r>
          </w:p>
        </w:tc>
        <w:tc>
          <w:tcPr>
            <w:tcW w:w="0" w:type="auto"/>
            <w:noWrap/>
            <w:vAlign w:val="bottom"/>
            <w:hideMark/>
          </w:tcPr>
          <w:p w14:paraId="7E297595" w14:textId="55C6BE73"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16.80</w:t>
            </w:r>
          </w:p>
        </w:tc>
      </w:tr>
      <w:tr w:rsidR="00D53812" w:rsidRPr="00D53812" w14:paraId="2A8C1345" w14:textId="77777777" w:rsidTr="00B62D88">
        <w:trPr>
          <w:trHeight w:val="288"/>
          <w:jc w:val="center"/>
        </w:trPr>
        <w:tc>
          <w:tcPr>
            <w:tcW w:w="0" w:type="auto"/>
            <w:noWrap/>
            <w:vAlign w:val="bottom"/>
            <w:hideMark/>
          </w:tcPr>
          <w:p w14:paraId="2A07530B" w14:textId="697CCA58"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1913</w:t>
            </w:r>
          </w:p>
        </w:tc>
        <w:tc>
          <w:tcPr>
            <w:tcW w:w="0" w:type="auto"/>
            <w:noWrap/>
            <w:vAlign w:val="bottom"/>
            <w:hideMark/>
          </w:tcPr>
          <w:p w14:paraId="7609A290" w14:textId="4B0F45C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38.6</w:t>
            </w:r>
          </w:p>
        </w:tc>
        <w:tc>
          <w:tcPr>
            <w:tcW w:w="0" w:type="auto"/>
            <w:noWrap/>
            <w:vAlign w:val="bottom"/>
            <w:hideMark/>
          </w:tcPr>
          <w:p w14:paraId="6AAE58C9" w14:textId="0B2EC71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39.46</w:t>
            </w:r>
          </w:p>
        </w:tc>
        <w:tc>
          <w:tcPr>
            <w:tcW w:w="0" w:type="auto"/>
            <w:noWrap/>
            <w:vAlign w:val="bottom"/>
            <w:hideMark/>
          </w:tcPr>
          <w:p w14:paraId="3D90F534" w14:textId="41E8C96A"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20.6</w:t>
            </w:r>
          </w:p>
        </w:tc>
        <w:tc>
          <w:tcPr>
            <w:tcW w:w="0" w:type="auto"/>
            <w:noWrap/>
            <w:vAlign w:val="bottom"/>
            <w:hideMark/>
          </w:tcPr>
          <w:p w14:paraId="7D1BB217" w14:textId="4C4F7CFC" w:rsidR="00D53812" w:rsidRPr="00D53812" w:rsidRDefault="00D53812" w:rsidP="00D53812">
            <w:pPr>
              <w:spacing w:after="0" w:line="240" w:lineRule="auto"/>
              <w:jc w:val="right"/>
              <w:rPr>
                <w:rFonts w:ascii="Times New Roman" w:eastAsia="Times New Roman" w:hAnsi="Times New Roman" w:cs="Times New Roman"/>
                <w:color w:val="000000"/>
                <w:lang w:val="en-US"/>
              </w:rPr>
            </w:pPr>
            <w:r w:rsidRPr="00D53812">
              <w:rPr>
                <w:rFonts w:ascii="Times New Roman" w:hAnsi="Times New Roman" w:cs="Times New Roman"/>
                <w:color w:val="000000"/>
              </w:rPr>
              <w:t>17.85</w:t>
            </w:r>
          </w:p>
        </w:tc>
      </w:tr>
      <w:tr w:rsidR="00D53812" w:rsidRPr="00D53812" w14:paraId="1F5A31F7" w14:textId="77777777" w:rsidTr="00B62D88">
        <w:trPr>
          <w:trHeight w:val="288"/>
          <w:jc w:val="center"/>
        </w:trPr>
        <w:tc>
          <w:tcPr>
            <w:tcW w:w="0" w:type="auto"/>
            <w:noWrap/>
            <w:vAlign w:val="bottom"/>
            <w:hideMark/>
          </w:tcPr>
          <w:p w14:paraId="5ACBFBBB" w14:textId="4583045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1914</w:t>
            </w:r>
          </w:p>
        </w:tc>
        <w:tc>
          <w:tcPr>
            <w:tcW w:w="0" w:type="auto"/>
            <w:noWrap/>
            <w:vAlign w:val="bottom"/>
            <w:hideMark/>
          </w:tcPr>
          <w:p w14:paraId="5E852194"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34661324" w14:textId="294878A9"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38.96</w:t>
            </w:r>
          </w:p>
        </w:tc>
        <w:tc>
          <w:tcPr>
            <w:tcW w:w="0" w:type="auto"/>
            <w:noWrap/>
            <w:vAlign w:val="center"/>
            <w:hideMark/>
          </w:tcPr>
          <w:p w14:paraId="4AF926E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355D85C"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2D249097" w14:textId="77777777" w:rsidTr="00B62D88">
        <w:trPr>
          <w:trHeight w:val="288"/>
          <w:jc w:val="center"/>
        </w:trPr>
        <w:tc>
          <w:tcPr>
            <w:tcW w:w="0" w:type="auto"/>
            <w:noWrap/>
            <w:vAlign w:val="bottom"/>
            <w:hideMark/>
          </w:tcPr>
          <w:p w14:paraId="623BA3D3" w14:textId="7BDC7AE4"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1915</w:t>
            </w:r>
          </w:p>
        </w:tc>
        <w:tc>
          <w:tcPr>
            <w:tcW w:w="0" w:type="auto"/>
            <w:noWrap/>
            <w:vAlign w:val="bottom"/>
            <w:hideMark/>
          </w:tcPr>
          <w:p w14:paraId="2508C05A"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BC80958" w14:textId="1126CE41"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38.45</w:t>
            </w:r>
          </w:p>
        </w:tc>
        <w:tc>
          <w:tcPr>
            <w:tcW w:w="0" w:type="auto"/>
            <w:noWrap/>
            <w:vAlign w:val="center"/>
            <w:hideMark/>
          </w:tcPr>
          <w:p w14:paraId="241B6E34"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5F96AF"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0B577A0C" w14:textId="77777777" w:rsidTr="00B62D88">
        <w:trPr>
          <w:trHeight w:val="288"/>
          <w:jc w:val="center"/>
        </w:trPr>
        <w:tc>
          <w:tcPr>
            <w:tcW w:w="0" w:type="auto"/>
            <w:noWrap/>
            <w:vAlign w:val="bottom"/>
            <w:hideMark/>
          </w:tcPr>
          <w:p w14:paraId="6ECBC29A" w14:textId="257537DE"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1916</w:t>
            </w:r>
          </w:p>
        </w:tc>
        <w:tc>
          <w:tcPr>
            <w:tcW w:w="0" w:type="auto"/>
            <w:noWrap/>
            <w:vAlign w:val="bottom"/>
            <w:hideMark/>
          </w:tcPr>
          <w:p w14:paraId="19F56E4E"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77957096" w14:textId="16A20DFF"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37.95</w:t>
            </w:r>
          </w:p>
        </w:tc>
        <w:tc>
          <w:tcPr>
            <w:tcW w:w="0" w:type="auto"/>
            <w:noWrap/>
            <w:vAlign w:val="center"/>
            <w:hideMark/>
          </w:tcPr>
          <w:p w14:paraId="3B0D2AEB"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334601A" w14:textId="77777777" w:rsidR="00D53812" w:rsidRPr="00D53812" w:rsidRDefault="00D53812" w:rsidP="00D53812">
            <w:pPr>
              <w:spacing w:after="0" w:line="240" w:lineRule="auto"/>
              <w:rPr>
                <w:rFonts w:ascii="Times New Roman" w:eastAsia="Times New Roman" w:hAnsi="Times New Roman" w:cs="Times New Roman"/>
                <w:lang w:val="en-US"/>
              </w:rPr>
            </w:pPr>
          </w:p>
        </w:tc>
      </w:tr>
      <w:tr w:rsidR="00D53812" w:rsidRPr="00D53812" w14:paraId="134266E6" w14:textId="77777777" w:rsidTr="00B62D88">
        <w:trPr>
          <w:trHeight w:val="288"/>
          <w:jc w:val="center"/>
        </w:trPr>
        <w:tc>
          <w:tcPr>
            <w:tcW w:w="0" w:type="auto"/>
            <w:noWrap/>
            <w:vAlign w:val="bottom"/>
            <w:hideMark/>
          </w:tcPr>
          <w:p w14:paraId="35F1E578" w14:textId="0321B4C2"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1917</w:t>
            </w:r>
          </w:p>
        </w:tc>
        <w:tc>
          <w:tcPr>
            <w:tcW w:w="0" w:type="auto"/>
            <w:noWrap/>
            <w:vAlign w:val="bottom"/>
            <w:hideMark/>
          </w:tcPr>
          <w:p w14:paraId="1BFD0587" w14:textId="77777777" w:rsidR="00D53812" w:rsidRPr="00D53812" w:rsidRDefault="00D53812" w:rsidP="00D53812">
            <w:pPr>
              <w:spacing w:after="0" w:line="240" w:lineRule="auto"/>
              <w:jc w:val="center"/>
              <w:rPr>
                <w:rFonts w:ascii="Times New Roman" w:eastAsia="Times New Roman" w:hAnsi="Times New Roman" w:cs="Times New Roman"/>
                <w:color w:val="000000"/>
                <w:lang w:val="en-US"/>
              </w:rPr>
            </w:pPr>
          </w:p>
        </w:tc>
        <w:tc>
          <w:tcPr>
            <w:tcW w:w="0" w:type="auto"/>
            <w:noWrap/>
            <w:vAlign w:val="bottom"/>
            <w:hideMark/>
          </w:tcPr>
          <w:p w14:paraId="54C9C789" w14:textId="27DF18AC" w:rsidR="00D53812" w:rsidRPr="00D53812" w:rsidRDefault="00D53812" w:rsidP="00D53812">
            <w:pPr>
              <w:spacing w:after="0" w:line="240" w:lineRule="auto"/>
              <w:jc w:val="center"/>
              <w:rPr>
                <w:rFonts w:ascii="Times New Roman" w:eastAsia="Times New Roman" w:hAnsi="Times New Roman" w:cs="Times New Roman"/>
                <w:color w:val="000000"/>
                <w:lang w:val="en-US"/>
              </w:rPr>
            </w:pPr>
            <w:r w:rsidRPr="00D53812">
              <w:rPr>
                <w:rFonts w:ascii="Times New Roman" w:hAnsi="Times New Roman" w:cs="Times New Roman"/>
                <w:color w:val="000000"/>
              </w:rPr>
              <w:t>37.44</w:t>
            </w:r>
          </w:p>
        </w:tc>
        <w:tc>
          <w:tcPr>
            <w:tcW w:w="0" w:type="auto"/>
            <w:noWrap/>
            <w:vAlign w:val="center"/>
            <w:hideMark/>
          </w:tcPr>
          <w:p w14:paraId="5BF8B526" w14:textId="77777777" w:rsidR="00D53812" w:rsidRPr="00D53812" w:rsidRDefault="00D53812" w:rsidP="00D53812">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6F4A5F99" w14:textId="77777777" w:rsidR="00D53812" w:rsidRPr="00D53812" w:rsidRDefault="00D53812" w:rsidP="00D53812">
            <w:pPr>
              <w:spacing w:after="0" w:line="240" w:lineRule="auto"/>
              <w:rPr>
                <w:rFonts w:ascii="Times New Roman" w:eastAsia="Times New Roman" w:hAnsi="Times New Roman" w:cs="Times New Roman"/>
                <w:lang w:val="en-US"/>
              </w:rPr>
            </w:pPr>
          </w:p>
        </w:tc>
      </w:tr>
    </w:tbl>
    <w:p w14:paraId="78E28404" w14:textId="649E3280" w:rsidR="00827023" w:rsidRDefault="00827023" w:rsidP="00B46F9D">
      <w:pPr>
        <w:pStyle w:val="XNormal-0"/>
      </w:pPr>
    </w:p>
    <w:p w14:paraId="24044500" w14:textId="3AB04CF5" w:rsidR="00827023" w:rsidRDefault="00827023" w:rsidP="00827023">
      <w:pPr>
        <w:jc w:val="center"/>
        <w:rPr>
          <w:rFonts w:ascii="Times New Roman" w:eastAsia="Times New Roman" w:hAnsi="Times New Roman" w:cs="Times New Roman"/>
          <w:szCs w:val="24"/>
          <w:lang w:eastAsia="ru-RU"/>
        </w:rPr>
      </w:pPr>
      <w:r>
        <w:rPr>
          <w:noProof/>
        </w:rPr>
        <w:drawing>
          <wp:inline distT="0" distB="0" distL="0" distR="0" wp14:anchorId="188531CA" wp14:editId="47FF67F9">
            <wp:extent cx="6403311" cy="295957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cbr_trend_mr.gif"/>
                    <pic:cNvPicPr/>
                  </pic:nvPicPr>
                  <pic:blipFill>
                    <a:blip r:embed="rId16">
                      <a:extLst>
                        <a:ext uri="{28A0092B-C50C-407E-A947-70E740481C1C}">
                          <a14:useLocalDpi xmlns:a14="http://schemas.microsoft.com/office/drawing/2010/main" val="0"/>
                        </a:ext>
                      </a:extLst>
                    </a:blip>
                    <a:stretch>
                      <a:fillRect/>
                    </a:stretch>
                  </pic:blipFill>
                  <pic:spPr>
                    <a:xfrm>
                      <a:off x="0" y="0"/>
                      <a:ext cx="6403311" cy="2959570"/>
                    </a:xfrm>
                    <a:prstGeom prst="rect">
                      <a:avLst/>
                    </a:prstGeom>
                  </pic:spPr>
                </pic:pic>
              </a:graphicData>
            </a:graphic>
          </wp:inline>
        </w:drawing>
      </w:r>
      <w:r>
        <w:br w:type="page"/>
      </w:r>
    </w:p>
    <w:p w14:paraId="5E343B38" w14:textId="7F458CCA" w:rsidR="004D48BB" w:rsidRDefault="004D48BB" w:rsidP="008F30AC">
      <w:pPr>
        <w:pStyle w:val="XNormal-0"/>
        <w:jc w:val="center"/>
        <w:rPr>
          <w:b/>
          <w:bCs/>
        </w:rPr>
      </w:pPr>
      <w:r>
        <w:rPr>
          <w:b/>
          <w:bCs/>
        </w:rPr>
        <w:lastRenderedPageBreak/>
        <w:t>Белоруссия</w:t>
      </w:r>
      <w:r w:rsidR="0063757C">
        <w:rPr>
          <w:b/>
          <w:bCs/>
        </w:rPr>
        <w:t xml:space="preserve"> (со Смоленской губернией)</w:t>
      </w:r>
      <w:r w:rsidRPr="004844C6">
        <w:rPr>
          <w:b/>
          <w:bCs/>
        </w:rPr>
        <w:t>:</w:t>
      </w:r>
    </w:p>
    <w:p w14:paraId="5AA745F9" w14:textId="77777777" w:rsidR="004D48BB" w:rsidRDefault="004D48BB" w:rsidP="00B46F9D">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00147C" w:rsidRPr="00B167BD" w14:paraId="17D98424" w14:textId="77777777" w:rsidTr="007C4DC6">
        <w:trPr>
          <w:trHeight w:val="288"/>
          <w:tblHeader/>
          <w:jc w:val="center"/>
        </w:trPr>
        <w:tc>
          <w:tcPr>
            <w:tcW w:w="0" w:type="auto"/>
            <w:vMerge w:val="restart"/>
            <w:shd w:val="clear" w:color="auto" w:fill="EEECE1" w:themeFill="background2"/>
            <w:noWrap/>
            <w:vAlign w:val="center"/>
            <w:hideMark/>
          </w:tcPr>
          <w:p w14:paraId="7A0540ED"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3698AD1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1A3477D0"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9E52C1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r w:rsidRPr="00B167BD">
              <w:rPr>
                <w:rFonts w:ascii="Times New Roman" w:eastAsia="Times New Roman" w:hAnsi="Times New Roman" w:cs="Times New Roman"/>
                <w:b/>
                <w:bCs/>
                <w:color w:val="000000"/>
                <w:lang w:val="en-US"/>
              </w:rPr>
              <w:t xml:space="preserve">% </w:t>
            </w:r>
            <w:proofErr w:type="spellStart"/>
            <w:r w:rsidRPr="00B167BD">
              <w:rPr>
                <w:rFonts w:ascii="Times New Roman" w:eastAsia="Times New Roman" w:hAnsi="Times New Roman" w:cs="Times New Roman"/>
                <w:b/>
                <w:bCs/>
                <w:color w:val="000000"/>
                <w:lang w:val="en-US"/>
              </w:rPr>
              <w:t>падения</w:t>
            </w:r>
            <w:proofErr w:type="spellEnd"/>
            <w:r w:rsidRPr="00B167BD">
              <w:rPr>
                <w:rFonts w:ascii="Times New Roman" w:eastAsia="Times New Roman" w:hAnsi="Times New Roman" w:cs="Times New Roman"/>
                <w:b/>
                <w:bCs/>
                <w:color w:val="000000"/>
                <w:lang w:val="en-US"/>
              </w:rPr>
              <w:t xml:space="preserve"> </w:t>
            </w:r>
          </w:p>
        </w:tc>
      </w:tr>
      <w:tr w:rsidR="0000147C" w:rsidRPr="00B167BD" w14:paraId="058630B3" w14:textId="77777777" w:rsidTr="007C4DC6">
        <w:trPr>
          <w:trHeight w:val="288"/>
          <w:tblHeader/>
          <w:jc w:val="center"/>
        </w:trPr>
        <w:tc>
          <w:tcPr>
            <w:tcW w:w="0" w:type="auto"/>
            <w:vMerge/>
            <w:shd w:val="clear" w:color="auto" w:fill="EEECE1" w:themeFill="background2"/>
            <w:vAlign w:val="center"/>
            <w:hideMark/>
          </w:tcPr>
          <w:p w14:paraId="0EAF1061"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6D140EA9"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358356CA" w14:textId="77777777" w:rsidR="0000147C" w:rsidRPr="00B167BD" w:rsidRDefault="0000147C" w:rsidP="0000147C">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AA564B8"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06159873" w14:textId="77777777" w:rsidR="0000147C" w:rsidRPr="00B167BD" w:rsidRDefault="0000147C" w:rsidP="0000147C">
            <w:pPr>
              <w:spacing w:after="0" w:line="240" w:lineRule="auto"/>
              <w:jc w:val="center"/>
              <w:rPr>
                <w:rFonts w:ascii="Times New Roman" w:eastAsia="Times New Roman" w:hAnsi="Times New Roman" w:cs="Times New Roman"/>
                <w:b/>
                <w:bCs/>
                <w:color w:val="000000"/>
                <w:lang w:val="en-US"/>
              </w:rPr>
            </w:pPr>
            <w:proofErr w:type="spellStart"/>
            <w:r w:rsidRPr="00B167BD">
              <w:rPr>
                <w:rFonts w:ascii="Times New Roman" w:eastAsia="Times New Roman" w:hAnsi="Times New Roman" w:cs="Times New Roman"/>
                <w:b/>
                <w:bCs/>
                <w:color w:val="000000"/>
                <w:lang w:val="en-US"/>
              </w:rPr>
              <w:t>тренда</w:t>
            </w:r>
            <w:proofErr w:type="spellEnd"/>
          </w:p>
        </w:tc>
      </w:tr>
      <w:tr w:rsidR="00B167BD" w:rsidRPr="00B167BD" w14:paraId="7ACD410D" w14:textId="77777777" w:rsidTr="00B62D88">
        <w:trPr>
          <w:trHeight w:val="288"/>
          <w:jc w:val="center"/>
        </w:trPr>
        <w:tc>
          <w:tcPr>
            <w:tcW w:w="0" w:type="auto"/>
            <w:noWrap/>
            <w:vAlign w:val="bottom"/>
            <w:hideMark/>
          </w:tcPr>
          <w:p w14:paraId="0806E9FE" w14:textId="7D51066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1896</w:t>
            </w:r>
          </w:p>
        </w:tc>
        <w:tc>
          <w:tcPr>
            <w:tcW w:w="0" w:type="auto"/>
            <w:noWrap/>
            <w:vAlign w:val="bottom"/>
            <w:hideMark/>
          </w:tcPr>
          <w:p w14:paraId="0C4B7A23" w14:textId="3E48B29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46.2</w:t>
            </w:r>
          </w:p>
        </w:tc>
        <w:tc>
          <w:tcPr>
            <w:tcW w:w="0" w:type="auto"/>
            <w:noWrap/>
            <w:vAlign w:val="bottom"/>
            <w:hideMark/>
          </w:tcPr>
          <w:p w14:paraId="4699416B" w14:textId="7F53187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47.48</w:t>
            </w:r>
          </w:p>
        </w:tc>
        <w:tc>
          <w:tcPr>
            <w:tcW w:w="0" w:type="auto"/>
            <w:noWrap/>
            <w:vAlign w:val="bottom"/>
            <w:hideMark/>
          </w:tcPr>
          <w:p w14:paraId="006F8243"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0E4F664"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046FF11" w14:textId="77777777" w:rsidTr="00B62D88">
        <w:trPr>
          <w:trHeight w:val="288"/>
          <w:jc w:val="center"/>
        </w:trPr>
        <w:tc>
          <w:tcPr>
            <w:tcW w:w="0" w:type="auto"/>
            <w:noWrap/>
            <w:vAlign w:val="bottom"/>
            <w:hideMark/>
          </w:tcPr>
          <w:p w14:paraId="2F459C84" w14:textId="3B16C32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1897</w:t>
            </w:r>
          </w:p>
        </w:tc>
        <w:tc>
          <w:tcPr>
            <w:tcW w:w="0" w:type="auto"/>
            <w:noWrap/>
            <w:vAlign w:val="bottom"/>
            <w:hideMark/>
          </w:tcPr>
          <w:p w14:paraId="1C92331F" w14:textId="6998E3C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w:t>
            </w:r>
          </w:p>
        </w:tc>
        <w:tc>
          <w:tcPr>
            <w:tcW w:w="0" w:type="auto"/>
            <w:noWrap/>
            <w:vAlign w:val="bottom"/>
            <w:hideMark/>
          </w:tcPr>
          <w:p w14:paraId="2FBFE476" w14:textId="70DBED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47.04</w:t>
            </w:r>
          </w:p>
        </w:tc>
        <w:tc>
          <w:tcPr>
            <w:tcW w:w="0" w:type="auto"/>
            <w:noWrap/>
            <w:vAlign w:val="bottom"/>
            <w:hideMark/>
          </w:tcPr>
          <w:p w14:paraId="6FAC3F2F" w14:textId="6DBA2BB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w:t>
            </w:r>
          </w:p>
        </w:tc>
        <w:tc>
          <w:tcPr>
            <w:tcW w:w="0" w:type="auto"/>
            <w:noWrap/>
            <w:vAlign w:val="bottom"/>
            <w:hideMark/>
          </w:tcPr>
          <w:p w14:paraId="3E00D061" w14:textId="153674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0.91</w:t>
            </w:r>
          </w:p>
        </w:tc>
      </w:tr>
      <w:tr w:rsidR="00B167BD" w:rsidRPr="00B167BD" w14:paraId="41E96E1D" w14:textId="77777777" w:rsidTr="00B62D88">
        <w:trPr>
          <w:trHeight w:val="288"/>
          <w:jc w:val="center"/>
        </w:trPr>
        <w:tc>
          <w:tcPr>
            <w:tcW w:w="0" w:type="auto"/>
            <w:noWrap/>
            <w:vAlign w:val="bottom"/>
            <w:hideMark/>
          </w:tcPr>
          <w:p w14:paraId="7EB4033E" w14:textId="622860D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1898</w:t>
            </w:r>
          </w:p>
        </w:tc>
        <w:tc>
          <w:tcPr>
            <w:tcW w:w="0" w:type="auto"/>
            <w:noWrap/>
            <w:vAlign w:val="bottom"/>
            <w:hideMark/>
          </w:tcPr>
          <w:p w14:paraId="5AED5A15" w14:textId="53D1654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45.5</w:t>
            </w:r>
          </w:p>
        </w:tc>
        <w:tc>
          <w:tcPr>
            <w:tcW w:w="0" w:type="auto"/>
            <w:noWrap/>
            <w:vAlign w:val="bottom"/>
            <w:hideMark/>
          </w:tcPr>
          <w:p w14:paraId="5EA5BB82" w14:textId="60F048C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46.61</w:t>
            </w:r>
          </w:p>
        </w:tc>
        <w:tc>
          <w:tcPr>
            <w:tcW w:w="0" w:type="auto"/>
            <w:noWrap/>
            <w:vAlign w:val="bottom"/>
            <w:hideMark/>
          </w:tcPr>
          <w:p w14:paraId="171748F0" w14:textId="4A6DB47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w:t>
            </w:r>
          </w:p>
        </w:tc>
        <w:tc>
          <w:tcPr>
            <w:tcW w:w="0" w:type="auto"/>
            <w:noWrap/>
            <w:vAlign w:val="bottom"/>
            <w:hideMark/>
          </w:tcPr>
          <w:p w14:paraId="7355E970" w14:textId="44C3F42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1.83</w:t>
            </w:r>
          </w:p>
        </w:tc>
      </w:tr>
      <w:tr w:rsidR="00B167BD" w:rsidRPr="00B167BD" w14:paraId="0E66C9CA" w14:textId="77777777" w:rsidTr="00B62D88">
        <w:trPr>
          <w:trHeight w:val="288"/>
          <w:jc w:val="center"/>
        </w:trPr>
        <w:tc>
          <w:tcPr>
            <w:tcW w:w="0" w:type="auto"/>
            <w:noWrap/>
            <w:vAlign w:val="bottom"/>
            <w:hideMark/>
          </w:tcPr>
          <w:p w14:paraId="33323543" w14:textId="7CDE9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1899</w:t>
            </w:r>
          </w:p>
        </w:tc>
        <w:tc>
          <w:tcPr>
            <w:tcW w:w="0" w:type="auto"/>
            <w:noWrap/>
            <w:vAlign w:val="bottom"/>
            <w:hideMark/>
          </w:tcPr>
          <w:p w14:paraId="2832264E" w14:textId="6E1D82B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46.3</w:t>
            </w:r>
          </w:p>
        </w:tc>
        <w:tc>
          <w:tcPr>
            <w:tcW w:w="0" w:type="auto"/>
            <w:noWrap/>
            <w:vAlign w:val="bottom"/>
            <w:hideMark/>
          </w:tcPr>
          <w:p w14:paraId="26F44572" w14:textId="3D18FC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46.18</w:t>
            </w:r>
          </w:p>
        </w:tc>
        <w:tc>
          <w:tcPr>
            <w:tcW w:w="0" w:type="auto"/>
            <w:noWrap/>
            <w:vAlign w:val="bottom"/>
            <w:hideMark/>
          </w:tcPr>
          <w:p w14:paraId="0418E85B" w14:textId="0D00634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-0.2</w:t>
            </w:r>
          </w:p>
        </w:tc>
        <w:tc>
          <w:tcPr>
            <w:tcW w:w="0" w:type="auto"/>
            <w:noWrap/>
            <w:vAlign w:val="bottom"/>
            <w:hideMark/>
          </w:tcPr>
          <w:p w14:paraId="4A96988A" w14:textId="54AA08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2.74</w:t>
            </w:r>
          </w:p>
        </w:tc>
      </w:tr>
      <w:tr w:rsidR="00B167BD" w:rsidRPr="00B167BD" w14:paraId="33D72B9D" w14:textId="77777777" w:rsidTr="00B62D88">
        <w:trPr>
          <w:trHeight w:val="288"/>
          <w:jc w:val="center"/>
        </w:trPr>
        <w:tc>
          <w:tcPr>
            <w:tcW w:w="0" w:type="auto"/>
            <w:noWrap/>
            <w:vAlign w:val="bottom"/>
            <w:hideMark/>
          </w:tcPr>
          <w:p w14:paraId="18581431" w14:textId="4CB69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1900</w:t>
            </w:r>
          </w:p>
        </w:tc>
        <w:tc>
          <w:tcPr>
            <w:tcW w:w="0" w:type="auto"/>
            <w:noWrap/>
            <w:vAlign w:val="bottom"/>
            <w:hideMark/>
          </w:tcPr>
          <w:p w14:paraId="060B4C0F" w14:textId="756D10C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47.3</w:t>
            </w:r>
          </w:p>
        </w:tc>
        <w:tc>
          <w:tcPr>
            <w:tcW w:w="0" w:type="auto"/>
            <w:noWrap/>
            <w:vAlign w:val="bottom"/>
            <w:hideMark/>
          </w:tcPr>
          <w:p w14:paraId="7A718E06" w14:textId="6D96343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45.74</w:t>
            </w:r>
          </w:p>
        </w:tc>
        <w:tc>
          <w:tcPr>
            <w:tcW w:w="0" w:type="auto"/>
            <w:noWrap/>
            <w:vAlign w:val="bottom"/>
            <w:hideMark/>
          </w:tcPr>
          <w:p w14:paraId="71626D52" w14:textId="05F5280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-2.4</w:t>
            </w:r>
          </w:p>
        </w:tc>
        <w:tc>
          <w:tcPr>
            <w:tcW w:w="0" w:type="auto"/>
            <w:noWrap/>
            <w:vAlign w:val="bottom"/>
            <w:hideMark/>
          </w:tcPr>
          <w:p w14:paraId="6808C76A" w14:textId="12118D5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3.66</w:t>
            </w:r>
          </w:p>
        </w:tc>
      </w:tr>
      <w:tr w:rsidR="00B167BD" w:rsidRPr="00B167BD" w14:paraId="62435AD8" w14:textId="77777777" w:rsidTr="00B62D88">
        <w:trPr>
          <w:trHeight w:val="288"/>
          <w:jc w:val="center"/>
        </w:trPr>
        <w:tc>
          <w:tcPr>
            <w:tcW w:w="0" w:type="auto"/>
            <w:noWrap/>
            <w:vAlign w:val="bottom"/>
            <w:hideMark/>
          </w:tcPr>
          <w:p w14:paraId="60B0F469" w14:textId="5932F5E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1901</w:t>
            </w:r>
          </w:p>
        </w:tc>
        <w:tc>
          <w:tcPr>
            <w:tcW w:w="0" w:type="auto"/>
            <w:noWrap/>
            <w:vAlign w:val="bottom"/>
            <w:hideMark/>
          </w:tcPr>
          <w:p w14:paraId="7F9D39D5" w14:textId="628F12D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45.4</w:t>
            </w:r>
          </w:p>
        </w:tc>
        <w:tc>
          <w:tcPr>
            <w:tcW w:w="0" w:type="auto"/>
            <w:noWrap/>
            <w:vAlign w:val="bottom"/>
            <w:hideMark/>
          </w:tcPr>
          <w:p w14:paraId="4DC08A7A" w14:textId="15B9498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45.31</w:t>
            </w:r>
          </w:p>
        </w:tc>
        <w:tc>
          <w:tcPr>
            <w:tcW w:w="0" w:type="auto"/>
            <w:noWrap/>
            <w:vAlign w:val="bottom"/>
            <w:hideMark/>
          </w:tcPr>
          <w:p w14:paraId="6E8D4BF3" w14:textId="22269D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1.7</w:t>
            </w:r>
          </w:p>
        </w:tc>
        <w:tc>
          <w:tcPr>
            <w:tcW w:w="0" w:type="auto"/>
            <w:noWrap/>
            <w:vAlign w:val="bottom"/>
            <w:hideMark/>
          </w:tcPr>
          <w:p w14:paraId="3DA79D1E" w14:textId="415A88C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4.57</w:t>
            </w:r>
          </w:p>
        </w:tc>
      </w:tr>
      <w:tr w:rsidR="00B167BD" w:rsidRPr="00B167BD" w14:paraId="2B8D157E" w14:textId="77777777" w:rsidTr="00B62D88">
        <w:trPr>
          <w:trHeight w:val="288"/>
          <w:jc w:val="center"/>
        </w:trPr>
        <w:tc>
          <w:tcPr>
            <w:tcW w:w="0" w:type="auto"/>
            <w:noWrap/>
            <w:vAlign w:val="bottom"/>
            <w:hideMark/>
          </w:tcPr>
          <w:p w14:paraId="4D00ED3B" w14:textId="5B5C871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1902</w:t>
            </w:r>
          </w:p>
        </w:tc>
        <w:tc>
          <w:tcPr>
            <w:tcW w:w="0" w:type="auto"/>
            <w:noWrap/>
            <w:vAlign w:val="bottom"/>
            <w:hideMark/>
          </w:tcPr>
          <w:p w14:paraId="3799C554" w14:textId="1FB25B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48.5</w:t>
            </w:r>
          </w:p>
        </w:tc>
        <w:tc>
          <w:tcPr>
            <w:tcW w:w="0" w:type="auto"/>
            <w:noWrap/>
            <w:vAlign w:val="bottom"/>
            <w:hideMark/>
          </w:tcPr>
          <w:p w14:paraId="2133F9A4" w14:textId="3F6ECD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44.87</w:t>
            </w:r>
          </w:p>
        </w:tc>
        <w:tc>
          <w:tcPr>
            <w:tcW w:w="0" w:type="auto"/>
            <w:noWrap/>
            <w:vAlign w:val="bottom"/>
            <w:hideMark/>
          </w:tcPr>
          <w:p w14:paraId="61FCBF0D" w14:textId="06900E6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-5.0</w:t>
            </w:r>
          </w:p>
        </w:tc>
        <w:tc>
          <w:tcPr>
            <w:tcW w:w="0" w:type="auto"/>
            <w:noWrap/>
            <w:vAlign w:val="bottom"/>
            <w:hideMark/>
          </w:tcPr>
          <w:p w14:paraId="383A3196" w14:textId="1B1CF3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5.48</w:t>
            </w:r>
          </w:p>
        </w:tc>
      </w:tr>
      <w:tr w:rsidR="00B167BD" w:rsidRPr="00B167BD" w14:paraId="2E0AC125" w14:textId="77777777" w:rsidTr="00B62D88">
        <w:trPr>
          <w:trHeight w:val="288"/>
          <w:jc w:val="center"/>
        </w:trPr>
        <w:tc>
          <w:tcPr>
            <w:tcW w:w="0" w:type="auto"/>
            <w:noWrap/>
            <w:vAlign w:val="bottom"/>
            <w:hideMark/>
          </w:tcPr>
          <w:p w14:paraId="5E7E5FFC" w14:textId="7F2716A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1903</w:t>
            </w:r>
          </w:p>
        </w:tc>
        <w:tc>
          <w:tcPr>
            <w:tcW w:w="0" w:type="auto"/>
            <w:noWrap/>
            <w:vAlign w:val="bottom"/>
            <w:hideMark/>
          </w:tcPr>
          <w:p w14:paraId="31351EE3" w14:textId="1A8309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43.2</w:t>
            </w:r>
          </w:p>
        </w:tc>
        <w:tc>
          <w:tcPr>
            <w:tcW w:w="0" w:type="auto"/>
            <w:noWrap/>
            <w:vAlign w:val="bottom"/>
            <w:hideMark/>
          </w:tcPr>
          <w:p w14:paraId="5DEECA39" w14:textId="0D72F7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44.44</w:t>
            </w:r>
          </w:p>
        </w:tc>
        <w:tc>
          <w:tcPr>
            <w:tcW w:w="0" w:type="auto"/>
            <w:noWrap/>
            <w:vAlign w:val="bottom"/>
            <w:hideMark/>
          </w:tcPr>
          <w:p w14:paraId="2CD0CBCB" w14:textId="0C1ED06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6.5</w:t>
            </w:r>
          </w:p>
        </w:tc>
        <w:tc>
          <w:tcPr>
            <w:tcW w:w="0" w:type="auto"/>
            <w:noWrap/>
            <w:vAlign w:val="bottom"/>
            <w:hideMark/>
          </w:tcPr>
          <w:p w14:paraId="6126F17A" w14:textId="1F6C972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6.40</w:t>
            </w:r>
          </w:p>
        </w:tc>
      </w:tr>
      <w:tr w:rsidR="00B167BD" w:rsidRPr="00B167BD" w14:paraId="6C3CE885" w14:textId="77777777" w:rsidTr="00B62D88">
        <w:trPr>
          <w:trHeight w:val="288"/>
          <w:jc w:val="center"/>
        </w:trPr>
        <w:tc>
          <w:tcPr>
            <w:tcW w:w="0" w:type="auto"/>
            <w:noWrap/>
            <w:vAlign w:val="bottom"/>
            <w:hideMark/>
          </w:tcPr>
          <w:p w14:paraId="6DA06A87" w14:textId="366E897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1904</w:t>
            </w:r>
          </w:p>
        </w:tc>
        <w:tc>
          <w:tcPr>
            <w:tcW w:w="0" w:type="auto"/>
            <w:noWrap/>
            <w:vAlign w:val="bottom"/>
            <w:hideMark/>
          </w:tcPr>
          <w:p w14:paraId="3E239ED3" w14:textId="3F43C2E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44.9</w:t>
            </w:r>
          </w:p>
        </w:tc>
        <w:tc>
          <w:tcPr>
            <w:tcW w:w="0" w:type="auto"/>
            <w:noWrap/>
            <w:vAlign w:val="bottom"/>
            <w:hideMark/>
          </w:tcPr>
          <w:p w14:paraId="7790E023" w14:textId="55151D8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44.01</w:t>
            </w:r>
          </w:p>
        </w:tc>
        <w:tc>
          <w:tcPr>
            <w:tcW w:w="0" w:type="auto"/>
            <w:noWrap/>
            <w:vAlign w:val="bottom"/>
            <w:hideMark/>
          </w:tcPr>
          <w:p w14:paraId="0BF3969B" w14:textId="5BD8BA9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2.8</w:t>
            </w:r>
          </w:p>
        </w:tc>
        <w:tc>
          <w:tcPr>
            <w:tcW w:w="0" w:type="auto"/>
            <w:noWrap/>
            <w:vAlign w:val="bottom"/>
            <w:hideMark/>
          </w:tcPr>
          <w:p w14:paraId="1AE55D67" w14:textId="203293D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7.31</w:t>
            </w:r>
          </w:p>
        </w:tc>
      </w:tr>
      <w:tr w:rsidR="00B167BD" w:rsidRPr="00B167BD" w14:paraId="2EB0823B" w14:textId="77777777" w:rsidTr="00B62D88">
        <w:trPr>
          <w:trHeight w:val="288"/>
          <w:jc w:val="center"/>
        </w:trPr>
        <w:tc>
          <w:tcPr>
            <w:tcW w:w="0" w:type="auto"/>
            <w:noWrap/>
            <w:vAlign w:val="bottom"/>
            <w:hideMark/>
          </w:tcPr>
          <w:p w14:paraId="77B127AE" w14:textId="5F9F907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1905</w:t>
            </w:r>
          </w:p>
        </w:tc>
        <w:tc>
          <w:tcPr>
            <w:tcW w:w="0" w:type="auto"/>
            <w:noWrap/>
            <w:vAlign w:val="bottom"/>
            <w:hideMark/>
          </w:tcPr>
          <w:p w14:paraId="624C37AB" w14:textId="6D4346E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41.6</w:t>
            </w:r>
          </w:p>
        </w:tc>
        <w:tc>
          <w:tcPr>
            <w:tcW w:w="0" w:type="auto"/>
            <w:noWrap/>
            <w:vAlign w:val="bottom"/>
            <w:hideMark/>
          </w:tcPr>
          <w:p w14:paraId="210085E5" w14:textId="410331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43.57</w:t>
            </w:r>
          </w:p>
        </w:tc>
        <w:tc>
          <w:tcPr>
            <w:tcW w:w="0" w:type="auto"/>
            <w:noWrap/>
            <w:vAlign w:val="bottom"/>
            <w:hideMark/>
          </w:tcPr>
          <w:p w14:paraId="2C1D75D0" w14:textId="221D353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10.0</w:t>
            </w:r>
          </w:p>
        </w:tc>
        <w:tc>
          <w:tcPr>
            <w:tcW w:w="0" w:type="auto"/>
            <w:noWrap/>
            <w:vAlign w:val="bottom"/>
            <w:hideMark/>
          </w:tcPr>
          <w:p w14:paraId="013D7B51" w14:textId="778E7F1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8.22</w:t>
            </w:r>
          </w:p>
        </w:tc>
      </w:tr>
      <w:tr w:rsidR="00B167BD" w:rsidRPr="00B167BD" w14:paraId="75B0FF46" w14:textId="77777777" w:rsidTr="00B62D88">
        <w:trPr>
          <w:trHeight w:val="288"/>
          <w:jc w:val="center"/>
        </w:trPr>
        <w:tc>
          <w:tcPr>
            <w:tcW w:w="0" w:type="auto"/>
            <w:noWrap/>
            <w:vAlign w:val="bottom"/>
            <w:hideMark/>
          </w:tcPr>
          <w:p w14:paraId="4480E6EE" w14:textId="122FCE0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1906</w:t>
            </w:r>
          </w:p>
        </w:tc>
        <w:tc>
          <w:tcPr>
            <w:tcW w:w="0" w:type="auto"/>
            <w:noWrap/>
            <w:vAlign w:val="bottom"/>
            <w:hideMark/>
          </w:tcPr>
          <w:p w14:paraId="2028011B" w14:textId="42F65AC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43.5</w:t>
            </w:r>
          </w:p>
        </w:tc>
        <w:tc>
          <w:tcPr>
            <w:tcW w:w="0" w:type="auto"/>
            <w:noWrap/>
            <w:vAlign w:val="bottom"/>
            <w:hideMark/>
          </w:tcPr>
          <w:p w14:paraId="39BF334A" w14:textId="7ADC22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43.14</w:t>
            </w:r>
          </w:p>
        </w:tc>
        <w:tc>
          <w:tcPr>
            <w:tcW w:w="0" w:type="auto"/>
            <w:noWrap/>
            <w:vAlign w:val="bottom"/>
            <w:hideMark/>
          </w:tcPr>
          <w:p w14:paraId="771F667C" w14:textId="5502EC3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5.8</w:t>
            </w:r>
          </w:p>
        </w:tc>
        <w:tc>
          <w:tcPr>
            <w:tcW w:w="0" w:type="auto"/>
            <w:noWrap/>
            <w:vAlign w:val="bottom"/>
            <w:hideMark/>
          </w:tcPr>
          <w:p w14:paraId="0AABA3A1" w14:textId="3017914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9.14</w:t>
            </w:r>
          </w:p>
        </w:tc>
      </w:tr>
      <w:tr w:rsidR="00B167BD" w:rsidRPr="00B167BD" w14:paraId="15F56103" w14:textId="77777777" w:rsidTr="00B62D88">
        <w:trPr>
          <w:trHeight w:val="288"/>
          <w:jc w:val="center"/>
        </w:trPr>
        <w:tc>
          <w:tcPr>
            <w:tcW w:w="0" w:type="auto"/>
            <w:noWrap/>
            <w:vAlign w:val="bottom"/>
            <w:hideMark/>
          </w:tcPr>
          <w:p w14:paraId="223E0B94" w14:textId="1510F898"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1907</w:t>
            </w:r>
          </w:p>
        </w:tc>
        <w:tc>
          <w:tcPr>
            <w:tcW w:w="0" w:type="auto"/>
            <w:noWrap/>
            <w:vAlign w:val="bottom"/>
            <w:hideMark/>
          </w:tcPr>
          <w:p w14:paraId="414EFD04" w14:textId="3BB7C33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44.4</w:t>
            </w:r>
          </w:p>
        </w:tc>
        <w:tc>
          <w:tcPr>
            <w:tcW w:w="0" w:type="auto"/>
            <w:noWrap/>
            <w:vAlign w:val="bottom"/>
            <w:hideMark/>
          </w:tcPr>
          <w:p w14:paraId="0E4D4A8A" w14:textId="1410581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42.70</w:t>
            </w:r>
          </w:p>
        </w:tc>
        <w:tc>
          <w:tcPr>
            <w:tcW w:w="0" w:type="auto"/>
            <w:noWrap/>
            <w:vAlign w:val="bottom"/>
            <w:hideMark/>
          </w:tcPr>
          <w:p w14:paraId="46313991" w14:textId="2017D82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w:t>
            </w:r>
          </w:p>
        </w:tc>
        <w:tc>
          <w:tcPr>
            <w:tcW w:w="0" w:type="auto"/>
            <w:noWrap/>
            <w:vAlign w:val="bottom"/>
            <w:hideMark/>
          </w:tcPr>
          <w:p w14:paraId="697A5AAC" w14:textId="55A40608"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10.05</w:t>
            </w:r>
          </w:p>
        </w:tc>
      </w:tr>
      <w:tr w:rsidR="00B167BD" w:rsidRPr="00B167BD" w14:paraId="67E61ED7" w14:textId="77777777" w:rsidTr="00B62D88">
        <w:trPr>
          <w:trHeight w:val="288"/>
          <w:jc w:val="center"/>
        </w:trPr>
        <w:tc>
          <w:tcPr>
            <w:tcW w:w="0" w:type="auto"/>
            <w:noWrap/>
            <w:vAlign w:val="bottom"/>
            <w:hideMark/>
          </w:tcPr>
          <w:p w14:paraId="0197727B" w14:textId="74C86A0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1908</w:t>
            </w:r>
          </w:p>
        </w:tc>
        <w:tc>
          <w:tcPr>
            <w:tcW w:w="0" w:type="auto"/>
            <w:noWrap/>
            <w:vAlign w:val="bottom"/>
            <w:hideMark/>
          </w:tcPr>
          <w:p w14:paraId="2A0F899D" w14:textId="6AD4E95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41.0</w:t>
            </w:r>
          </w:p>
        </w:tc>
        <w:tc>
          <w:tcPr>
            <w:tcW w:w="0" w:type="auto"/>
            <w:noWrap/>
            <w:vAlign w:val="bottom"/>
            <w:hideMark/>
          </w:tcPr>
          <w:p w14:paraId="311F16F7" w14:textId="2766797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42.27</w:t>
            </w:r>
          </w:p>
        </w:tc>
        <w:tc>
          <w:tcPr>
            <w:tcW w:w="0" w:type="auto"/>
            <w:noWrap/>
            <w:vAlign w:val="bottom"/>
            <w:hideMark/>
          </w:tcPr>
          <w:p w14:paraId="10C0D94A" w14:textId="550EC563" w:rsidR="00B167BD" w:rsidRPr="00B167BD"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11.3</w:t>
            </w:r>
          </w:p>
        </w:tc>
        <w:tc>
          <w:tcPr>
            <w:tcW w:w="0" w:type="auto"/>
            <w:noWrap/>
            <w:vAlign w:val="bottom"/>
            <w:hideMark/>
          </w:tcPr>
          <w:p w14:paraId="515C95A8" w14:textId="3ACAF5AE" w:rsidR="00B167BD" w:rsidRPr="00A94181" w:rsidRDefault="00B167BD" w:rsidP="00B167BD">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10.97</w:t>
            </w:r>
          </w:p>
        </w:tc>
      </w:tr>
      <w:tr w:rsidR="00B167BD" w:rsidRPr="00B167BD" w14:paraId="2222E71D" w14:textId="77777777" w:rsidTr="00B62D88">
        <w:trPr>
          <w:trHeight w:val="288"/>
          <w:jc w:val="center"/>
        </w:trPr>
        <w:tc>
          <w:tcPr>
            <w:tcW w:w="0" w:type="auto"/>
            <w:noWrap/>
            <w:vAlign w:val="bottom"/>
            <w:hideMark/>
          </w:tcPr>
          <w:p w14:paraId="023A074F" w14:textId="46EB7A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1909</w:t>
            </w:r>
          </w:p>
        </w:tc>
        <w:tc>
          <w:tcPr>
            <w:tcW w:w="0" w:type="auto"/>
            <w:noWrap/>
            <w:vAlign w:val="bottom"/>
            <w:hideMark/>
          </w:tcPr>
          <w:p w14:paraId="07371614" w14:textId="7EC8E0D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41.3</w:t>
            </w:r>
          </w:p>
        </w:tc>
        <w:tc>
          <w:tcPr>
            <w:tcW w:w="0" w:type="auto"/>
            <w:noWrap/>
            <w:vAlign w:val="bottom"/>
            <w:hideMark/>
          </w:tcPr>
          <w:p w14:paraId="6756AF78" w14:textId="342E4A4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41.84</w:t>
            </w:r>
          </w:p>
        </w:tc>
        <w:tc>
          <w:tcPr>
            <w:tcW w:w="0" w:type="auto"/>
            <w:noWrap/>
            <w:vAlign w:val="bottom"/>
            <w:hideMark/>
          </w:tcPr>
          <w:p w14:paraId="039673E4" w14:textId="0C3FE7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10.6</w:t>
            </w:r>
          </w:p>
        </w:tc>
        <w:tc>
          <w:tcPr>
            <w:tcW w:w="0" w:type="auto"/>
            <w:noWrap/>
            <w:vAlign w:val="bottom"/>
            <w:hideMark/>
          </w:tcPr>
          <w:p w14:paraId="3DE8AC33" w14:textId="6EA3C7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11.88</w:t>
            </w:r>
          </w:p>
        </w:tc>
      </w:tr>
      <w:tr w:rsidR="00B167BD" w:rsidRPr="00B167BD" w14:paraId="57AAF3BB" w14:textId="77777777" w:rsidTr="00B62D88">
        <w:trPr>
          <w:trHeight w:val="288"/>
          <w:jc w:val="center"/>
        </w:trPr>
        <w:tc>
          <w:tcPr>
            <w:tcW w:w="0" w:type="auto"/>
            <w:noWrap/>
            <w:vAlign w:val="bottom"/>
            <w:hideMark/>
          </w:tcPr>
          <w:p w14:paraId="3008FB0F" w14:textId="37D26A7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1910</w:t>
            </w:r>
          </w:p>
        </w:tc>
        <w:tc>
          <w:tcPr>
            <w:tcW w:w="0" w:type="auto"/>
            <w:noWrap/>
            <w:vAlign w:val="bottom"/>
            <w:hideMark/>
          </w:tcPr>
          <w:p w14:paraId="639438C7" w14:textId="6675D6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48530B53" w14:textId="3FE9A7A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41.40</w:t>
            </w:r>
          </w:p>
        </w:tc>
        <w:tc>
          <w:tcPr>
            <w:tcW w:w="0" w:type="auto"/>
            <w:noWrap/>
            <w:vAlign w:val="bottom"/>
            <w:hideMark/>
          </w:tcPr>
          <w:p w14:paraId="34E6519C" w14:textId="3A850B7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02D59B14" w14:textId="555BC02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12.79</w:t>
            </w:r>
          </w:p>
        </w:tc>
      </w:tr>
      <w:tr w:rsidR="00B167BD" w:rsidRPr="00B167BD" w14:paraId="07607D34" w14:textId="77777777" w:rsidTr="00B62D88">
        <w:trPr>
          <w:trHeight w:val="288"/>
          <w:jc w:val="center"/>
        </w:trPr>
        <w:tc>
          <w:tcPr>
            <w:tcW w:w="0" w:type="auto"/>
            <w:noWrap/>
            <w:vAlign w:val="bottom"/>
            <w:hideMark/>
          </w:tcPr>
          <w:p w14:paraId="54551FE1" w14:textId="6E9E9B37"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1911</w:t>
            </w:r>
          </w:p>
        </w:tc>
        <w:tc>
          <w:tcPr>
            <w:tcW w:w="0" w:type="auto"/>
            <w:noWrap/>
            <w:vAlign w:val="bottom"/>
            <w:hideMark/>
          </w:tcPr>
          <w:p w14:paraId="60B4EE80" w14:textId="72C1A6F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w:t>
            </w:r>
          </w:p>
        </w:tc>
        <w:tc>
          <w:tcPr>
            <w:tcW w:w="0" w:type="auto"/>
            <w:noWrap/>
            <w:vAlign w:val="bottom"/>
            <w:hideMark/>
          </w:tcPr>
          <w:p w14:paraId="182E96B2" w14:textId="760B230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40.97</w:t>
            </w:r>
          </w:p>
        </w:tc>
        <w:tc>
          <w:tcPr>
            <w:tcW w:w="0" w:type="auto"/>
            <w:noWrap/>
            <w:vAlign w:val="bottom"/>
            <w:hideMark/>
          </w:tcPr>
          <w:p w14:paraId="4E57D73F" w14:textId="20F7BDCE"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11.5</w:t>
            </w:r>
          </w:p>
        </w:tc>
        <w:tc>
          <w:tcPr>
            <w:tcW w:w="0" w:type="auto"/>
            <w:noWrap/>
            <w:vAlign w:val="bottom"/>
            <w:hideMark/>
          </w:tcPr>
          <w:p w14:paraId="1AE968A7" w14:textId="3FFE02B5"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13.71</w:t>
            </w:r>
          </w:p>
        </w:tc>
      </w:tr>
      <w:tr w:rsidR="00B167BD" w:rsidRPr="00B167BD" w14:paraId="2BDD43AB" w14:textId="77777777" w:rsidTr="00B62D88">
        <w:trPr>
          <w:trHeight w:val="288"/>
          <w:jc w:val="center"/>
        </w:trPr>
        <w:tc>
          <w:tcPr>
            <w:tcW w:w="0" w:type="auto"/>
            <w:noWrap/>
            <w:vAlign w:val="bottom"/>
            <w:hideMark/>
          </w:tcPr>
          <w:p w14:paraId="1BAFDFA7" w14:textId="5BE8D37A"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1912</w:t>
            </w:r>
          </w:p>
        </w:tc>
        <w:tc>
          <w:tcPr>
            <w:tcW w:w="0" w:type="auto"/>
            <w:noWrap/>
            <w:vAlign w:val="bottom"/>
            <w:hideMark/>
          </w:tcPr>
          <w:p w14:paraId="4523C024" w14:textId="14A5293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w:t>
            </w:r>
          </w:p>
        </w:tc>
        <w:tc>
          <w:tcPr>
            <w:tcW w:w="0" w:type="auto"/>
            <w:noWrap/>
            <w:vAlign w:val="bottom"/>
            <w:hideMark/>
          </w:tcPr>
          <w:p w14:paraId="078F00F2" w14:textId="2A719D3F"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40.54</w:t>
            </w:r>
          </w:p>
        </w:tc>
        <w:tc>
          <w:tcPr>
            <w:tcW w:w="0" w:type="auto"/>
            <w:noWrap/>
            <w:vAlign w:val="bottom"/>
            <w:hideMark/>
          </w:tcPr>
          <w:p w14:paraId="1423EB8E" w14:textId="28DF5E8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12.3</w:t>
            </w:r>
          </w:p>
        </w:tc>
        <w:tc>
          <w:tcPr>
            <w:tcW w:w="0" w:type="auto"/>
            <w:noWrap/>
            <w:vAlign w:val="bottom"/>
            <w:hideMark/>
          </w:tcPr>
          <w:p w14:paraId="41105D6F" w14:textId="14C33D8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14.62</w:t>
            </w:r>
          </w:p>
        </w:tc>
      </w:tr>
      <w:tr w:rsidR="00B167BD" w:rsidRPr="00B167BD" w14:paraId="05D3E643" w14:textId="77777777" w:rsidTr="00B62D88">
        <w:trPr>
          <w:trHeight w:val="288"/>
          <w:jc w:val="center"/>
        </w:trPr>
        <w:tc>
          <w:tcPr>
            <w:tcW w:w="0" w:type="auto"/>
            <w:noWrap/>
            <w:vAlign w:val="bottom"/>
            <w:hideMark/>
          </w:tcPr>
          <w:p w14:paraId="6279B084" w14:textId="1AE64330"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1913</w:t>
            </w:r>
          </w:p>
        </w:tc>
        <w:tc>
          <w:tcPr>
            <w:tcW w:w="0" w:type="auto"/>
            <w:noWrap/>
            <w:vAlign w:val="bottom"/>
            <w:hideMark/>
          </w:tcPr>
          <w:p w14:paraId="71759709" w14:textId="15F0D40D"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40.2</w:t>
            </w:r>
          </w:p>
        </w:tc>
        <w:tc>
          <w:tcPr>
            <w:tcW w:w="0" w:type="auto"/>
            <w:noWrap/>
            <w:vAlign w:val="bottom"/>
            <w:hideMark/>
          </w:tcPr>
          <w:p w14:paraId="4730215D" w14:textId="4F20D2A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40.10</w:t>
            </w:r>
          </w:p>
        </w:tc>
        <w:tc>
          <w:tcPr>
            <w:tcW w:w="0" w:type="auto"/>
            <w:noWrap/>
            <w:vAlign w:val="bottom"/>
            <w:hideMark/>
          </w:tcPr>
          <w:p w14:paraId="1C7CD89C" w14:textId="3EBBE7E6"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13.0</w:t>
            </w:r>
          </w:p>
        </w:tc>
        <w:tc>
          <w:tcPr>
            <w:tcW w:w="0" w:type="auto"/>
            <w:noWrap/>
            <w:vAlign w:val="bottom"/>
            <w:hideMark/>
          </w:tcPr>
          <w:p w14:paraId="7C8E9AC1" w14:textId="5329BA1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15.53</w:t>
            </w:r>
          </w:p>
        </w:tc>
      </w:tr>
      <w:tr w:rsidR="00B167BD" w:rsidRPr="00B167BD" w14:paraId="1B7ECB7A" w14:textId="77777777" w:rsidTr="00B62D88">
        <w:trPr>
          <w:trHeight w:val="288"/>
          <w:jc w:val="center"/>
        </w:trPr>
        <w:tc>
          <w:tcPr>
            <w:tcW w:w="0" w:type="auto"/>
            <w:noWrap/>
            <w:vAlign w:val="bottom"/>
            <w:hideMark/>
          </w:tcPr>
          <w:p w14:paraId="2D354D77" w14:textId="7ABE396C"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1914</w:t>
            </w:r>
          </w:p>
        </w:tc>
        <w:tc>
          <w:tcPr>
            <w:tcW w:w="0" w:type="auto"/>
            <w:noWrap/>
            <w:vAlign w:val="bottom"/>
            <w:hideMark/>
          </w:tcPr>
          <w:p w14:paraId="70E99FC0"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DA27A91" w14:textId="0C11DF52"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39.67</w:t>
            </w:r>
          </w:p>
        </w:tc>
        <w:tc>
          <w:tcPr>
            <w:tcW w:w="0" w:type="auto"/>
            <w:noWrap/>
            <w:vAlign w:val="center"/>
            <w:hideMark/>
          </w:tcPr>
          <w:p w14:paraId="6D44E337"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06CDAD52"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EF51EA5" w14:textId="77777777" w:rsidTr="00B62D88">
        <w:trPr>
          <w:trHeight w:val="288"/>
          <w:jc w:val="center"/>
        </w:trPr>
        <w:tc>
          <w:tcPr>
            <w:tcW w:w="0" w:type="auto"/>
            <w:noWrap/>
            <w:vAlign w:val="bottom"/>
            <w:hideMark/>
          </w:tcPr>
          <w:p w14:paraId="6A50D2FF" w14:textId="1D45B611"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1915</w:t>
            </w:r>
          </w:p>
        </w:tc>
        <w:tc>
          <w:tcPr>
            <w:tcW w:w="0" w:type="auto"/>
            <w:noWrap/>
            <w:vAlign w:val="bottom"/>
            <w:hideMark/>
          </w:tcPr>
          <w:p w14:paraId="39BB6C02"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62B6DBA" w14:textId="33953733"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39.23</w:t>
            </w:r>
          </w:p>
        </w:tc>
        <w:tc>
          <w:tcPr>
            <w:tcW w:w="0" w:type="auto"/>
            <w:noWrap/>
            <w:vAlign w:val="center"/>
            <w:hideMark/>
          </w:tcPr>
          <w:p w14:paraId="2B1D731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3D49F6F"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24BC9051" w14:textId="77777777" w:rsidTr="00B62D88">
        <w:trPr>
          <w:trHeight w:val="288"/>
          <w:jc w:val="center"/>
        </w:trPr>
        <w:tc>
          <w:tcPr>
            <w:tcW w:w="0" w:type="auto"/>
            <w:noWrap/>
            <w:vAlign w:val="bottom"/>
            <w:hideMark/>
          </w:tcPr>
          <w:p w14:paraId="0CA5780F" w14:textId="7DEE831B"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1916</w:t>
            </w:r>
          </w:p>
        </w:tc>
        <w:tc>
          <w:tcPr>
            <w:tcW w:w="0" w:type="auto"/>
            <w:noWrap/>
            <w:vAlign w:val="bottom"/>
            <w:hideMark/>
          </w:tcPr>
          <w:p w14:paraId="42FBA24D"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8E4F6B" w14:textId="2AE4EC49"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38.80</w:t>
            </w:r>
          </w:p>
        </w:tc>
        <w:tc>
          <w:tcPr>
            <w:tcW w:w="0" w:type="auto"/>
            <w:noWrap/>
            <w:vAlign w:val="center"/>
            <w:hideMark/>
          </w:tcPr>
          <w:p w14:paraId="5089A7D8"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BF8D97E" w14:textId="77777777" w:rsidR="00B167BD" w:rsidRPr="00B167BD" w:rsidRDefault="00B167BD" w:rsidP="00B167BD">
            <w:pPr>
              <w:spacing w:after="0" w:line="240" w:lineRule="auto"/>
              <w:rPr>
                <w:rFonts w:ascii="Times New Roman" w:eastAsia="Times New Roman" w:hAnsi="Times New Roman" w:cs="Times New Roman"/>
                <w:lang w:val="en-US"/>
              </w:rPr>
            </w:pPr>
          </w:p>
        </w:tc>
      </w:tr>
      <w:tr w:rsidR="00B167BD" w:rsidRPr="00B167BD" w14:paraId="4C47073D" w14:textId="77777777" w:rsidTr="00B62D88">
        <w:trPr>
          <w:trHeight w:val="288"/>
          <w:jc w:val="center"/>
        </w:trPr>
        <w:tc>
          <w:tcPr>
            <w:tcW w:w="0" w:type="auto"/>
            <w:noWrap/>
            <w:vAlign w:val="bottom"/>
            <w:hideMark/>
          </w:tcPr>
          <w:p w14:paraId="70F92939" w14:textId="071E93F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1917</w:t>
            </w:r>
          </w:p>
        </w:tc>
        <w:tc>
          <w:tcPr>
            <w:tcW w:w="0" w:type="auto"/>
            <w:noWrap/>
            <w:vAlign w:val="bottom"/>
            <w:hideMark/>
          </w:tcPr>
          <w:p w14:paraId="21AF5995"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5F0C75EE" w14:textId="3B55EFE4" w:rsidR="00B167BD" w:rsidRPr="00B167BD" w:rsidRDefault="00B167BD" w:rsidP="00B167BD">
            <w:pPr>
              <w:spacing w:after="0" w:line="240" w:lineRule="auto"/>
              <w:jc w:val="right"/>
              <w:rPr>
                <w:rFonts w:ascii="Times New Roman" w:eastAsia="Times New Roman" w:hAnsi="Times New Roman" w:cs="Times New Roman"/>
                <w:color w:val="000000"/>
                <w:lang w:val="en-US"/>
              </w:rPr>
            </w:pPr>
            <w:r w:rsidRPr="00B167BD">
              <w:rPr>
                <w:rFonts w:ascii="Times New Roman" w:hAnsi="Times New Roman" w:cs="Times New Roman"/>
                <w:color w:val="000000"/>
              </w:rPr>
              <w:t>38.37</w:t>
            </w:r>
          </w:p>
        </w:tc>
        <w:tc>
          <w:tcPr>
            <w:tcW w:w="0" w:type="auto"/>
            <w:noWrap/>
            <w:vAlign w:val="center"/>
            <w:hideMark/>
          </w:tcPr>
          <w:p w14:paraId="7C150C44" w14:textId="77777777" w:rsidR="00B167BD" w:rsidRPr="00B167BD" w:rsidRDefault="00B167BD" w:rsidP="00B167BD">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E84809E" w14:textId="77777777" w:rsidR="00B167BD" w:rsidRPr="00B167BD" w:rsidRDefault="00B167BD" w:rsidP="00B167BD">
            <w:pPr>
              <w:spacing w:after="0" w:line="240" w:lineRule="auto"/>
              <w:rPr>
                <w:rFonts w:ascii="Times New Roman" w:eastAsia="Times New Roman" w:hAnsi="Times New Roman" w:cs="Times New Roman"/>
                <w:lang w:val="en-US"/>
              </w:rPr>
            </w:pPr>
          </w:p>
        </w:tc>
      </w:tr>
    </w:tbl>
    <w:p w14:paraId="38983B23" w14:textId="77777777" w:rsidR="0000147C" w:rsidRPr="006B3204" w:rsidRDefault="0000147C" w:rsidP="00B46F9D">
      <w:pPr>
        <w:pStyle w:val="XNormal-0"/>
      </w:pPr>
    </w:p>
    <w:p w14:paraId="3B687AF5" w14:textId="3C641607" w:rsidR="00CB16CA" w:rsidRDefault="00827023" w:rsidP="00827023">
      <w:pPr>
        <w:pStyle w:val="XNormal-0"/>
        <w:ind w:firstLine="432"/>
        <w:jc w:val="center"/>
      </w:pPr>
      <w:r>
        <w:rPr>
          <w:noProof/>
        </w:rPr>
        <w:drawing>
          <wp:inline distT="0" distB="0" distL="0" distR="0" wp14:anchorId="32737C28" wp14:editId="5C09AE56">
            <wp:extent cx="6274939" cy="2777021"/>
            <wp:effectExtent l="0" t="0" r="0"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7">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6ADE594" w14:textId="384D5334" w:rsidR="00BC591B" w:rsidRDefault="00BC591B" w:rsidP="00827023">
      <w:pPr>
        <w:pStyle w:val="XNormal-0"/>
        <w:ind w:firstLine="432"/>
        <w:jc w:val="center"/>
      </w:pPr>
    </w:p>
    <w:p w14:paraId="015D7D08" w14:textId="7E911ABF" w:rsidR="00AF5AB6" w:rsidRDefault="00AF5AB6" w:rsidP="00AF5AB6">
      <w:pPr>
        <w:pStyle w:val="XNormal-0"/>
        <w:jc w:val="center"/>
        <w:rPr>
          <w:b/>
          <w:bCs/>
        </w:rPr>
      </w:pPr>
      <w:r>
        <w:rPr>
          <w:b/>
          <w:bCs/>
        </w:rPr>
        <w:lastRenderedPageBreak/>
        <w:t>Белоруссия (</w:t>
      </w:r>
      <w:r w:rsidR="00D17DE1">
        <w:rPr>
          <w:b/>
          <w:bCs/>
        </w:rPr>
        <w:t>без</w:t>
      </w:r>
      <w:r>
        <w:rPr>
          <w:b/>
          <w:bCs/>
        </w:rPr>
        <w:t xml:space="preserve"> Смоленской губернии)</w:t>
      </w:r>
      <w:r w:rsidRPr="004844C6">
        <w:rPr>
          <w:b/>
          <w:bCs/>
        </w:rPr>
        <w:t>:</w:t>
      </w:r>
    </w:p>
    <w:p w14:paraId="7A924A22" w14:textId="77777777" w:rsidR="00AF5AB6" w:rsidRDefault="00AF5AB6" w:rsidP="00AF5AB6">
      <w:pPr>
        <w:pStyle w:val="XNormal-0"/>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56"/>
        <w:gridCol w:w="1509"/>
        <w:gridCol w:w="783"/>
        <w:gridCol w:w="1520"/>
        <w:gridCol w:w="893"/>
      </w:tblGrid>
      <w:tr w:rsidR="00AF5AB6" w:rsidRPr="00A94181" w14:paraId="4FA95E81" w14:textId="77777777" w:rsidTr="00B62D88">
        <w:trPr>
          <w:trHeight w:val="288"/>
          <w:tblHeader/>
          <w:jc w:val="center"/>
        </w:trPr>
        <w:tc>
          <w:tcPr>
            <w:tcW w:w="0" w:type="auto"/>
            <w:vMerge w:val="restart"/>
            <w:shd w:val="clear" w:color="auto" w:fill="EEECE1" w:themeFill="background2"/>
            <w:noWrap/>
            <w:vAlign w:val="center"/>
            <w:hideMark/>
          </w:tcPr>
          <w:p w14:paraId="5932FD5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год</w:t>
            </w:r>
            <w:proofErr w:type="spellEnd"/>
          </w:p>
        </w:tc>
        <w:tc>
          <w:tcPr>
            <w:tcW w:w="0" w:type="auto"/>
            <w:vMerge w:val="restart"/>
            <w:shd w:val="clear" w:color="auto" w:fill="EEECE1" w:themeFill="background2"/>
            <w:noWrap/>
            <w:vAlign w:val="center"/>
            <w:hideMark/>
          </w:tcPr>
          <w:p w14:paraId="142D5204"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рождаемость</w:t>
            </w:r>
            <w:proofErr w:type="spellEnd"/>
          </w:p>
        </w:tc>
        <w:tc>
          <w:tcPr>
            <w:tcW w:w="0" w:type="auto"/>
            <w:vMerge w:val="restart"/>
            <w:shd w:val="clear" w:color="auto" w:fill="EEECE1" w:themeFill="background2"/>
            <w:noWrap/>
            <w:vAlign w:val="center"/>
            <w:hideMark/>
          </w:tcPr>
          <w:p w14:paraId="29B01668"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w:t>
            </w:r>
            <w:proofErr w:type="spellEnd"/>
          </w:p>
        </w:tc>
        <w:tc>
          <w:tcPr>
            <w:tcW w:w="0" w:type="auto"/>
            <w:gridSpan w:val="2"/>
            <w:shd w:val="clear" w:color="auto" w:fill="EEECE1" w:themeFill="background2"/>
            <w:noWrap/>
            <w:vAlign w:val="center"/>
            <w:hideMark/>
          </w:tcPr>
          <w:p w14:paraId="63585B09"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r w:rsidRPr="00A94181">
              <w:rPr>
                <w:rFonts w:ascii="Times New Roman" w:eastAsia="Times New Roman" w:hAnsi="Times New Roman" w:cs="Times New Roman"/>
                <w:b/>
                <w:bCs/>
                <w:color w:val="000000"/>
                <w:lang w:val="en-US"/>
              </w:rPr>
              <w:t xml:space="preserve">% </w:t>
            </w:r>
            <w:proofErr w:type="spellStart"/>
            <w:r w:rsidRPr="00A94181">
              <w:rPr>
                <w:rFonts w:ascii="Times New Roman" w:eastAsia="Times New Roman" w:hAnsi="Times New Roman" w:cs="Times New Roman"/>
                <w:b/>
                <w:bCs/>
                <w:color w:val="000000"/>
                <w:lang w:val="en-US"/>
              </w:rPr>
              <w:t>падения</w:t>
            </w:r>
            <w:proofErr w:type="spellEnd"/>
            <w:r w:rsidRPr="00A94181">
              <w:rPr>
                <w:rFonts w:ascii="Times New Roman" w:eastAsia="Times New Roman" w:hAnsi="Times New Roman" w:cs="Times New Roman"/>
                <w:b/>
                <w:bCs/>
                <w:color w:val="000000"/>
                <w:lang w:val="en-US"/>
              </w:rPr>
              <w:t xml:space="preserve"> </w:t>
            </w:r>
          </w:p>
        </w:tc>
      </w:tr>
      <w:tr w:rsidR="00AF5AB6" w:rsidRPr="00A94181" w14:paraId="479C2169" w14:textId="77777777" w:rsidTr="00B62D88">
        <w:trPr>
          <w:trHeight w:val="288"/>
          <w:tblHeader/>
          <w:jc w:val="center"/>
        </w:trPr>
        <w:tc>
          <w:tcPr>
            <w:tcW w:w="0" w:type="auto"/>
            <w:vMerge/>
            <w:shd w:val="clear" w:color="auto" w:fill="EEECE1" w:themeFill="background2"/>
            <w:vAlign w:val="center"/>
            <w:hideMark/>
          </w:tcPr>
          <w:p w14:paraId="2F9B6CD5"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78AAE56B"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vMerge/>
            <w:shd w:val="clear" w:color="auto" w:fill="EEECE1" w:themeFill="background2"/>
            <w:vAlign w:val="center"/>
            <w:hideMark/>
          </w:tcPr>
          <w:p w14:paraId="4F3022FF" w14:textId="77777777" w:rsidR="00AF5AB6" w:rsidRPr="00A94181" w:rsidRDefault="00AF5AB6" w:rsidP="00B62D88">
            <w:pPr>
              <w:spacing w:after="0" w:line="240" w:lineRule="auto"/>
              <w:rPr>
                <w:rFonts w:ascii="Times New Roman" w:eastAsia="Times New Roman" w:hAnsi="Times New Roman" w:cs="Times New Roman"/>
                <w:b/>
                <w:bCs/>
                <w:color w:val="000000"/>
                <w:lang w:val="en-US"/>
              </w:rPr>
            </w:pPr>
          </w:p>
        </w:tc>
        <w:tc>
          <w:tcPr>
            <w:tcW w:w="0" w:type="auto"/>
            <w:shd w:val="clear" w:color="auto" w:fill="EEECE1" w:themeFill="background2"/>
            <w:noWrap/>
            <w:vAlign w:val="center"/>
            <w:hideMark/>
          </w:tcPr>
          <w:p w14:paraId="04BB647C"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рождаемости</w:t>
            </w:r>
            <w:proofErr w:type="spellEnd"/>
          </w:p>
        </w:tc>
        <w:tc>
          <w:tcPr>
            <w:tcW w:w="0" w:type="auto"/>
            <w:shd w:val="clear" w:color="auto" w:fill="EEECE1" w:themeFill="background2"/>
            <w:noWrap/>
            <w:vAlign w:val="center"/>
            <w:hideMark/>
          </w:tcPr>
          <w:p w14:paraId="240AA657" w14:textId="77777777" w:rsidR="00AF5AB6" w:rsidRPr="00A94181" w:rsidRDefault="00AF5AB6" w:rsidP="00B62D88">
            <w:pPr>
              <w:spacing w:after="0" w:line="240" w:lineRule="auto"/>
              <w:jc w:val="center"/>
              <w:rPr>
                <w:rFonts w:ascii="Times New Roman" w:eastAsia="Times New Roman" w:hAnsi="Times New Roman" w:cs="Times New Roman"/>
                <w:b/>
                <w:bCs/>
                <w:color w:val="000000"/>
                <w:lang w:val="en-US"/>
              </w:rPr>
            </w:pPr>
            <w:proofErr w:type="spellStart"/>
            <w:r w:rsidRPr="00A94181">
              <w:rPr>
                <w:rFonts w:ascii="Times New Roman" w:eastAsia="Times New Roman" w:hAnsi="Times New Roman" w:cs="Times New Roman"/>
                <w:b/>
                <w:bCs/>
                <w:color w:val="000000"/>
                <w:lang w:val="en-US"/>
              </w:rPr>
              <w:t>тренда</w:t>
            </w:r>
            <w:proofErr w:type="spellEnd"/>
          </w:p>
        </w:tc>
      </w:tr>
      <w:tr w:rsidR="00956C2A" w:rsidRPr="00A94181" w14:paraId="3721DB53" w14:textId="77777777" w:rsidTr="00B62D88">
        <w:trPr>
          <w:trHeight w:val="288"/>
          <w:jc w:val="center"/>
        </w:trPr>
        <w:tc>
          <w:tcPr>
            <w:tcW w:w="0" w:type="auto"/>
            <w:noWrap/>
            <w:vAlign w:val="bottom"/>
            <w:hideMark/>
          </w:tcPr>
          <w:p w14:paraId="4BBA8FC3" w14:textId="0561D73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1896</w:t>
            </w:r>
          </w:p>
        </w:tc>
        <w:tc>
          <w:tcPr>
            <w:tcW w:w="0" w:type="auto"/>
            <w:noWrap/>
            <w:vAlign w:val="bottom"/>
            <w:hideMark/>
          </w:tcPr>
          <w:p w14:paraId="4F2A04C7" w14:textId="4481CD7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1A063770" w14:textId="6BF1BEB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45.79</w:t>
            </w:r>
          </w:p>
        </w:tc>
        <w:tc>
          <w:tcPr>
            <w:tcW w:w="0" w:type="auto"/>
            <w:noWrap/>
            <w:vAlign w:val="bottom"/>
            <w:hideMark/>
          </w:tcPr>
          <w:p w14:paraId="7B8981CD"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65458590"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232BAB80" w14:textId="77777777" w:rsidTr="00B62D88">
        <w:trPr>
          <w:trHeight w:val="288"/>
          <w:jc w:val="center"/>
        </w:trPr>
        <w:tc>
          <w:tcPr>
            <w:tcW w:w="0" w:type="auto"/>
            <w:noWrap/>
            <w:vAlign w:val="bottom"/>
            <w:hideMark/>
          </w:tcPr>
          <w:p w14:paraId="28E7DC37" w14:textId="2B9EAF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1897</w:t>
            </w:r>
          </w:p>
        </w:tc>
        <w:tc>
          <w:tcPr>
            <w:tcW w:w="0" w:type="auto"/>
            <w:noWrap/>
            <w:vAlign w:val="bottom"/>
            <w:hideMark/>
          </w:tcPr>
          <w:p w14:paraId="61F7F462" w14:textId="499808B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44.8</w:t>
            </w:r>
          </w:p>
        </w:tc>
        <w:tc>
          <w:tcPr>
            <w:tcW w:w="0" w:type="auto"/>
            <w:noWrap/>
            <w:vAlign w:val="bottom"/>
            <w:hideMark/>
          </w:tcPr>
          <w:p w14:paraId="00673B9B" w14:textId="7D8265E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45.34</w:t>
            </w:r>
          </w:p>
        </w:tc>
        <w:tc>
          <w:tcPr>
            <w:tcW w:w="0" w:type="auto"/>
            <w:noWrap/>
            <w:vAlign w:val="bottom"/>
            <w:hideMark/>
          </w:tcPr>
          <w:p w14:paraId="13666148" w14:textId="1BD5FA2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0.0</w:t>
            </w:r>
          </w:p>
        </w:tc>
        <w:tc>
          <w:tcPr>
            <w:tcW w:w="0" w:type="auto"/>
            <w:noWrap/>
            <w:vAlign w:val="bottom"/>
            <w:hideMark/>
          </w:tcPr>
          <w:p w14:paraId="59AED4EF" w14:textId="7A95FE3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0.97</w:t>
            </w:r>
          </w:p>
        </w:tc>
      </w:tr>
      <w:tr w:rsidR="00956C2A" w:rsidRPr="00A94181" w14:paraId="5140110C" w14:textId="77777777" w:rsidTr="00B62D88">
        <w:trPr>
          <w:trHeight w:val="288"/>
          <w:jc w:val="center"/>
        </w:trPr>
        <w:tc>
          <w:tcPr>
            <w:tcW w:w="0" w:type="auto"/>
            <w:noWrap/>
            <w:vAlign w:val="bottom"/>
            <w:hideMark/>
          </w:tcPr>
          <w:p w14:paraId="5D5F0EE9" w14:textId="56ACF9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1898</w:t>
            </w:r>
          </w:p>
        </w:tc>
        <w:tc>
          <w:tcPr>
            <w:tcW w:w="0" w:type="auto"/>
            <w:noWrap/>
            <w:vAlign w:val="bottom"/>
            <w:hideMark/>
          </w:tcPr>
          <w:p w14:paraId="22CBF071" w14:textId="49793D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04D3D2D5" w14:textId="38620E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44.90</w:t>
            </w:r>
          </w:p>
        </w:tc>
        <w:tc>
          <w:tcPr>
            <w:tcW w:w="0" w:type="auto"/>
            <w:noWrap/>
            <w:vAlign w:val="bottom"/>
            <w:hideMark/>
          </w:tcPr>
          <w:p w14:paraId="4D4BD632" w14:textId="2B2F6BA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71652B6E" w14:textId="5B1119B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1.93</w:t>
            </w:r>
          </w:p>
        </w:tc>
      </w:tr>
      <w:tr w:rsidR="00956C2A" w:rsidRPr="00A94181" w14:paraId="5E087A7E" w14:textId="77777777" w:rsidTr="00B62D88">
        <w:trPr>
          <w:trHeight w:val="288"/>
          <w:jc w:val="center"/>
        </w:trPr>
        <w:tc>
          <w:tcPr>
            <w:tcW w:w="0" w:type="auto"/>
            <w:noWrap/>
            <w:vAlign w:val="bottom"/>
            <w:hideMark/>
          </w:tcPr>
          <w:p w14:paraId="21DADD64" w14:textId="76C0FD0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1899</w:t>
            </w:r>
          </w:p>
        </w:tc>
        <w:tc>
          <w:tcPr>
            <w:tcW w:w="0" w:type="auto"/>
            <w:noWrap/>
            <w:vAlign w:val="bottom"/>
            <w:hideMark/>
          </w:tcPr>
          <w:p w14:paraId="646C0B9C" w14:textId="036020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44.6</w:t>
            </w:r>
          </w:p>
        </w:tc>
        <w:tc>
          <w:tcPr>
            <w:tcW w:w="0" w:type="auto"/>
            <w:noWrap/>
            <w:vAlign w:val="bottom"/>
            <w:hideMark/>
          </w:tcPr>
          <w:p w14:paraId="2006480D" w14:textId="41ED77A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44.46</w:t>
            </w:r>
          </w:p>
        </w:tc>
        <w:tc>
          <w:tcPr>
            <w:tcW w:w="0" w:type="auto"/>
            <w:noWrap/>
            <w:vAlign w:val="bottom"/>
            <w:hideMark/>
          </w:tcPr>
          <w:p w14:paraId="2C06CF2D" w14:textId="3420CE1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0.4</w:t>
            </w:r>
          </w:p>
        </w:tc>
        <w:tc>
          <w:tcPr>
            <w:tcW w:w="0" w:type="auto"/>
            <w:noWrap/>
            <w:vAlign w:val="bottom"/>
            <w:hideMark/>
          </w:tcPr>
          <w:p w14:paraId="1C46AA85" w14:textId="3F993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2.90</w:t>
            </w:r>
          </w:p>
        </w:tc>
      </w:tr>
      <w:tr w:rsidR="00956C2A" w:rsidRPr="00A94181" w14:paraId="75C025DE" w14:textId="77777777" w:rsidTr="00B62D88">
        <w:trPr>
          <w:trHeight w:val="288"/>
          <w:jc w:val="center"/>
        </w:trPr>
        <w:tc>
          <w:tcPr>
            <w:tcW w:w="0" w:type="auto"/>
            <w:noWrap/>
            <w:vAlign w:val="bottom"/>
            <w:hideMark/>
          </w:tcPr>
          <w:p w14:paraId="06502D3C" w14:textId="2288EA3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1900</w:t>
            </w:r>
          </w:p>
        </w:tc>
        <w:tc>
          <w:tcPr>
            <w:tcW w:w="0" w:type="auto"/>
            <w:noWrap/>
            <w:vAlign w:val="bottom"/>
            <w:hideMark/>
          </w:tcPr>
          <w:p w14:paraId="4CE41B22" w14:textId="212EF88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45.8</w:t>
            </w:r>
          </w:p>
        </w:tc>
        <w:tc>
          <w:tcPr>
            <w:tcW w:w="0" w:type="auto"/>
            <w:noWrap/>
            <w:vAlign w:val="bottom"/>
            <w:hideMark/>
          </w:tcPr>
          <w:p w14:paraId="65F1B400" w14:textId="2D21CD2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44.01</w:t>
            </w:r>
          </w:p>
        </w:tc>
        <w:tc>
          <w:tcPr>
            <w:tcW w:w="0" w:type="auto"/>
            <w:noWrap/>
            <w:vAlign w:val="bottom"/>
            <w:hideMark/>
          </w:tcPr>
          <w:p w14:paraId="04935D3D" w14:textId="101607D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-2.2</w:t>
            </w:r>
          </w:p>
        </w:tc>
        <w:tc>
          <w:tcPr>
            <w:tcW w:w="0" w:type="auto"/>
            <w:noWrap/>
            <w:vAlign w:val="bottom"/>
            <w:hideMark/>
          </w:tcPr>
          <w:p w14:paraId="246C9C97" w14:textId="57C6923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w:t>
            </w:r>
          </w:p>
        </w:tc>
      </w:tr>
      <w:tr w:rsidR="00956C2A" w:rsidRPr="00A94181" w14:paraId="7A3E054C" w14:textId="77777777" w:rsidTr="00B62D88">
        <w:trPr>
          <w:trHeight w:val="288"/>
          <w:jc w:val="center"/>
        </w:trPr>
        <w:tc>
          <w:tcPr>
            <w:tcW w:w="0" w:type="auto"/>
            <w:noWrap/>
            <w:vAlign w:val="bottom"/>
            <w:hideMark/>
          </w:tcPr>
          <w:p w14:paraId="6779ADC2" w14:textId="00A46FF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1901</w:t>
            </w:r>
          </w:p>
        </w:tc>
        <w:tc>
          <w:tcPr>
            <w:tcW w:w="0" w:type="auto"/>
            <w:noWrap/>
            <w:vAlign w:val="bottom"/>
            <w:hideMark/>
          </w:tcPr>
          <w:p w14:paraId="420BCBE9" w14:textId="1E60628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43.7</w:t>
            </w:r>
          </w:p>
        </w:tc>
        <w:tc>
          <w:tcPr>
            <w:tcW w:w="0" w:type="auto"/>
            <w:noWrap/>
            <w:vAlign w:val="bottom"/>
            <w:hideMark/>
          </w:tcPr>
          <w:p w14:paraId="599A7AB7" w14:textId="781657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43.57</w:t>
            </w:r>
          </w:p>
        </w:tc>
        <w:tc>
          <w:tcPr>
            <w:tcW w:w="0" w:type="auto"/>
            <w:noWrap/>
            <w:vAlign w:val="bottom"/>
            <w:hideMark/>
          </w:tcPr>
          <w:p w14:paraId="1662ACDA" w14:textId="0D8F2F4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2.5</w:t>
            </w:r>
          </w:p>
        </w:tc>
        <w:tc>
          <w:tcPr>
            <w:tcW w:w="0" w:type="auto"/>
            <w:noWrap/>
            <w:vAlign w:val="bottom"/>
            <w:hideMark/>
          </w:tcPr>
          <w:p w14:paraId="628DF006" w14:textId="5C405E2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4.83</w:t>
            </w:r>
          </w:p>
        </w:tc>
      </w:tr>
      <w:tr w:rsidR="00956C2A" w:rsidRPr="00A94181" w14:paraId="35C36357" w14:textId="77777777" w:rsidTr="00B62D88">
        <w:trPr>
          <w:trHeight w:val="288"/>
          <w:jc w:val="center"/>
        </w:trPr>
        <w:tc>
          <w:tcPr>
            <w:tcW w:w="0" w:type="auto"/>
            <w:noWrap/>
            <w:vAlign w:val="bottom"/>
            <w:hideMark/>
          </w:tcPr>
          <w:p w14:paraId="385E1CC3" w14:textId="6D8E7C0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1902</w:t>
            </w:r>
          </w:p>
        </w:tc>
        <w:tc>
          <w:tcPr>
            <w:tcW w:w="0" w:type="auto"/>
            <w:noWrap/>
            <w:vAlign w:val="bottom"/>
            <w:hideMark/>
          </w:tcPr>
          <w:p w14:paraId="0D822AE7" w14:textId="30D7C59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46.3</w:t>
            </w:r>
          </w:p>
        </w:tc>
        <w:tc>
          <w:tcPr>
            <w:tcW w:w="0" w:type="auto"/>
            <w:noWrap/>
            <w:vAlign w:val="bottom"/>
            <w:hideMark/>
          </w:tcPr>
          <w:p w14:paraId="55B48D06" w14:textId="77AF1E8B"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43.13</w:t>
            </w:r>
          </w:p>
        </w:tc>
        <w:tc>
          <w:tcPr>
            <w:tcW w:w="0" w:type="auto"/>
            <w:noWrap/>
            <w:vAlign w:val="bottom"/>
            <w:hideMark/>
          </w:tcPr>
          <w:p w14:paraId="0A93065C" w14:textId="71F6AEF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-3.3</w:t>
            </w:r>
          </w:p>
        </w:tc>
        <w:tc>
          <w:tcPr>
            <w:tcW w:w="0" w:type="auto"/>
            <w:noWrap/>
            <w:vAlign w:val="bottom"/>
            <w:hideMark/>
          </w:tcPr>
          <w:p w14:paraId="4567AF78" w14:textId="6C9ABB9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5.80</w:t>
            </w:r>
          </w:p>
        </w:tc>
      </w:tr>
      <w:tr w:rsidR="00956C2A" w:rsidRPr="00A94181" w14:paraId="34ED4074" w14:textId="77777777" w:rsidTr="00B62D88">
        <w:trPr>
          <w:trHeight w:val="288"/>
          <w:jc w:val="center"/>
        </w:trPr>
        <w:tc>
          <w:tcPr>
            <w:tcW w:w="0" w:type="auto"/>
            <w:noWrap/>
            <w:vAlign w:val="bottom"/>
            <w:hideMark/>
          </w:tcPr>
          <w:p w14:paraId="23C6C4CB" w14:textId="723CED6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1903</w:t>
            </w:r>
          </w:p>
        </w:tc>
        <w:tc>
          <w:tcPr>
            <w:tcW w:w="0" w:type="auto"/>
            <w:noWrap/>
            <w:vAlign w:val="bottom"/>
            <w:hideMark/>
          </w:tcPr>
          <w:p w14:paraId="1B785E77" w14:textId="20AACA0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41.6</w:t>
            </w:r>
          </w:p>
        </w:tc>
        <w:tc>
          <w:tcPr>
            <w:tcW w:w="0" w:type="auto"/>
            <w:noWrap/>
            <w:vAlign w:val="bottom"/>
            <w:hideMark/>
          </w:tcPr>
          <w:p w14:paraId="73CCAFFA" w14:textId="0DA490F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42.69</w:t>
            </w:r>
          </w:p>
        </w:tc>
        <w:tc>
          <w:tcPr>
            <w:tcW w:w="0" w:type="auto"/>
            <w:noWrap/>
            <w:vAlign w:val="bottom"/>
            <w:hideMark/>
          </w:tcPr>
          <w:p w14:paraId="0E88053B" w14:textId="26837C9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7.1</w:t>
            </w:r>
          </w:p>
        </w:tc>
        <w:tc>
          <w:tcPr>
            <w:tcW w:w="0" w:type="auto"/>
            <w:noWrap/>
            <w:vAlign w:val="bottom"/>
            <w:hideMark/>
          </w:tcPr>
          <w:p w14:paraId="133D6235" w14:textId="05D9B4F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6.77</w:t>
            </w:r>
          </w:p>
        </w:tc>
      </w:tr>
      <w:tr w:rsidR="00956C2A" w:rsidRPr="00A94181" w14:paraId="44001BCD" w14:textId="77777777" w:rsidTr="00B62D88">
        <w:trPr>
          <w:trHeight w:val="288"/>
          <w:jc w:val="center"/>
        </w:trPr>
        <w:tc>
          <w:tcPr>
            <w:tcW w:w="0" w:type="auto"/>
            <w:noWrap/>
            <w:vAlign w:val="bottom"/>
            <w:hideMark/>
          </w:tcPr>
          <w:p w14:paraId="0CCE7AA2" w14:textId="2403F7A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1904</w:t>
            </w:r>
          </w:p>
        </w:tc>
        <w:tc>
          <w:tcPr>
            <w:tcW w:w="0" w:type="auto"/>
            <w:noWrap/>
            <w:vAlign w:val="bottom"/>
            <w:hideMark/>
          </w:tcPr>
          <w:p w14:paraId="6843602E" w14:textId="73D2CF3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7BCDC1EA" w14:textId="7A87FAB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42.24</w:t>
            </w:r>
          </w:p>
        </w:tc>
        <w:tc>
          <w:tcPr>
            <w:tcW w:w="0" w:type="auto"/>
            <w:noWrap/>
            <w:vAlign w:val="bottom"/>
            <w:hideMark/>
          </w:tcPr>
          <w:p w14:paraId="1F951BDB" w14:textId="7A82790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365A5F20" w14:textId="5AB8F0A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7.74</w:t>
            </w:r>
          </w:p>
        </w:tc>
      </w:tr>
      <w:tr w:rsidR="00956C2A" w:rsidRPr="00A94181" w14:paraId="09D7D1C4" w14:textId="77777777" w:rsidTr="00B62D88">
        <w:trPr>
          <w:trHeight w:val="288"/>
          <w:jc w:val="center"/>
        </w:trPr>
        <w:tc>
          <w:tcPr>
            <w:tcW w:w="0" w:type="auto"/>
            <w:noWrap/>
            <w:vAlign w:val="bottom"/>
            <w:hideMark/>
          </w:tcPr>
          <w:p w14:paraId="533764C2" w14:textId="1602F9F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1905</w:t>
            </w:r>
          </w:p>
        </w:tc>
        <w:tc>
          <w:tcPr>
            <w:tcW w:w="0" w:type="auto"/>
            <w:noWrap/>
            <w:vAlign w:val="bottom"/>
            <w:hideMark/>
          </w:tcPr>
          <w:p w14:paraId="0F2145CA" w14:textId="297B3E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40.2</w:t>
            </w:r>
          </w:p>
        </w:tc>
        <w:tc>
          <w:tcPr>
            <w:tcW w:w="0" w:type="auto"/>
            <w:noWrap/>
            <w:vAlign w:val="bottom"/>
            <w:hideMark/>
          </w:tcPr>
          <w:p w14:paraId="0A7F0BA9" w14:textId="214AA10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41.80</w:t>
            </w:r>
          </w:p>
        </w:tc>
        <w:tc>
          <w:tcPr>
            <w:tcW w:w="0" w:type="auto"/>
            <w:noWrap/>
            <w:vAlign w:val="bottom"/>
            <w:hideMark/>
          </w:tcPr>
          <w:p w14:paraId="46EF0B7D" w14:textId="4F0D64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10.3</w:t>
            </w:r>
          </w:p>
        </w:tc>
        <w:tc>
          <w:tcPr>
            <w:tcW w:w="0" w:type="auto"/>
            <w:noWrap/>
            <w:vAlign w:val="bottom"/>
            <w:hideMark/>
          </w:tcPr>
          <w:p w14:paraId="5B98A3FC" w14:textId="66079BE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8.70</w:t>
            </w:r>
          </w:p>
        </w:tc>
      </w:tr>
      <w:tr w:rsidR="00956C2A" w:rsidRPr="00A94181" w14:paraId="660FF081" w14:textId="77777777" w:rsidTr="00B62D88">
        <w:trPr>
          <w:trHeight w:val="288"/>
          <w:jc w:val="center"/>
        </w:trPr>
        <w:tc>
          <w:tcPr>
            <w:tcW w:w="0" w:type="auto"/>
            <w:noWrap/>
            <w:vAlign w:val="bottom"/>
            <w:hideMark/>
          </w:tcPr>
          <w:p w14:paraId="3797102A" w14:textId="5E8D53C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1906</w:t>
            </w:r>
          </w:p>
        </w:tc>
        <w:tc>
          <w:tcPr>
            <w:tcW w:w="0" w:type="auto"/>
            <w:noWrap/>
            <w:vAlign w:val="bottom"/>
            <w:hideMark/>
          </w:tcPr>
          <w:p w14:paraId="3953EB6F" w14:textId="44E7B3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41.2</w:t>
            </w:r>
          </w:p>
        </w:tc>
        <w:tc>
          <w:tcPr>
            <w:tcW w:w="0" w:type="auto"/>
            <w:noWrap/>
            <w:vAlign w:val="bottom"/>
            <w:hideMark/>
          </w:tcPr>
          <w:p w14:paraId="637BC26F" w14:textId="76D011E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41.36</w:t>
            </w:r>
          </w:p>
        </w:tc>
        <w:tc>
          <w:tcPr>
            <w:tcW w:w="0" w:type="auto"/>
            <w:noWrap/>
            <w:vAlign w:val="bottom"/>
            <w:hideMark/>
          </w:tcPr>
          <w:p w14:paraId="1DDF169C" w14:textId="04B0EAA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8.0</w:t>
            </w:r>
          </w:p>
        </w:tc>
        <w:tc>
          <w:tcPr>
            <w:tcW w:w="0" w:type="auto"/>
            <w:noWrap/>
            <w:vAlign w:val="bottom"/>
            <w:hideMark/>
          </w:tcPr>
          <w:p w14:paraId="127322EF" w14:textId="4CD9A1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9.67</w:t>
            </w:r>
          </w:p>
        </w:tc>
      </w:tr>
      <w:tr w:rsidR="00956C2A" w:rsidRPr="00A94181" w14:paraId="36B1B34D" w14:textId="77777777" w:rsidTr="00B62D88">
        <w:trPr>
          <w:trHeight w:val="288"/>
          <w:jc w:val="center"/>
        </w:trPr>
        <w:tc>
          <w:tcPr>
            <w:tcW w:w="0" w:type="auto"/>
            <w:noWrap/>
            <w:vAlign w:val="bottom"/>
            <w:hideMark/>
          </w:tcPr>
          <w:p w14:paraId="0C8A8239" w14:textId="03A21EA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1907</w:t>
            </w:r>
          </w:p>
        </w:tc>
        <w:tc>
          <w:tcPr>
            <w:tcW w:w="0" w:type="auto"/>
            <w:noWrap/>
            <w:vAlign w:val="bottom"/>
            <w:hideMark/>
          </w:tcPr>
          <w:p w14:paraId="38B273C3" w14:textId="45C756DF"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42.6</w:t>
            </w:r>
          </w:p>
        </w:tc>
        <w:tc>
          <w:tcPr>
            <w:tcW w:w="0" w:type="auto"/>
            <w:noWrap/>
            <w:vAlign w:val="bottom"/>
            <w:hideMark/>
          </w:tcPr>
          <w:p w14:paraId="310FDC61" w14:textId="79117FF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40.92</w:t>
            </w:r>
          </w:p>
        </w:tc>
        <w:tc>
          <w:tcPr>
            <w:tcW w:w="0" w:type="auto"/>
            <w:noWrap/>
            <w:vAlign w:val="bottom"/>
            <w:hideMark/>
          </w:tcPr>
          <w:p w14:paraId="4886353A" w14:textId="6E48FE8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4.9</w:t>
            </w:r>
          </w:p>
        </w:tc>
        <w:tc>
          <w:tcPr>
            <w:tcW w:w="0" w:type="auto"/>
            <w:noWrap/>
            <w:vAlign w:val="bottom"/>
            <w:hideMark/>
          </w:tcPr>
          <w:p w14:paraId="5FB4D08E" w14:textId="44942F9F"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10.64</w:t>
            </w:r>
          </w:p>
        </w:tc>
      </w:tr>
      <w:tr w:rsidR="00956C2A" w:rsidRPr="00A94181" w14:paraId="71FDAFC0" w14:textId="77777777" w:rsidTr="00B62D88">
        <w:trPr>
          <w:trHeight w:val="288"/>
          <w:jc w:val="center"/>
        </w:trPr>
        <w:tc>
          <w:tcPr>
            <w:tcW w:w="0" w:type="auto"/>
            <w:noWrap/>
            <w:vAlign w:val="bottom"/>
            <w:hideMark/>
          </w:tcPr>
          <w:p w14:paraId="5A385109" w14:textId="25B1682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1908</w:t>
            </w:r>
          </w:p>
        </w:tc>
        <w:tc>
          <w:tcPr>
            <w:tcW w:w="0" w:type="auto"/>
            <w:noWrap/>
            <w:vAlign w:val="bottom"/>
            <w:hideMark/>
          </w:tcPr>
          <w:p w14:paraId="3D89ABB9" w14:textId="2EA78DE6"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39.6</w:t>
            </w:r>
          </w:p>
        </w:tc>
        <w:tc>
          <w:tcPr>
            <w:tcW w:w="0" w:type="auto"/>
            <w:noWrap/>
            <w:vAlign w:val="bottom"/>
            <w:hideMark/>
          </w:tcPr>
          <w:p w14:paraId="658DAFCC" w14:textId="0786470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40.47</w:t>
            </w:r>
          </w:p>
        </w:tc>
        <w:tc>
          <w:tcPr>
            <w:tcW w:w="0" w:type="auto"/>
            <w:noWrap/>
            <w:vAlign w:val="bottom"/>
            <w:hideMark/>
          </w:tcPr>
          <w:p w14:paraId="079E0BEA" w14:textId="3AA38066"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w:t>
            </w:r>
          </w:p>
        </w:tc>
        <w:tc>
          <w:tcPr>
            <w:tcW w:w="0" w:type="auto"/>
            <w:noWrap/>
            <w:vAlign w:val="bottom"/>
            <w:hideMark/>
          </w:tcPr>
          <w:p w14:paraId="553BCB93" w14:textId="60E00209" w:rsidR="00956C2A" w:rsidRPr="00A94181" w:rsidRDefault="00956C2A" w:rsidP="00956C2A">
            <w:pPr>
              <w:spacing w:after="0" w:line="240" w:lineRule="auto"/>
              <w:jc w:val="right"/>
              <w:rPr>
                <w:rFonts w:ascii="Times New Roman" w:eastAsia="Times New Roman" w:hAnsi="Times New Roman" w:cs="Times New Roman"/>
                <w:color w:val="000000"/>
                <w:highlight w:val="yellow"/>
                <w:lang w:val="en-US"/>
              </w:rPr>
            </w:pPr>
            <w:r w:rsidRPr="00A94181">
              <w:rPr>
                <w:rFonts w:ascii="Times New Roman" w:hAnsi="Times New Roman" w:cs="Times New Roman"/>
                <w:color w:val="000000"/>
                <w:highlight w:val="yellow"/>
              </w:rPr>
              <w:t>11.60</w:t>
            </w:r>
          </w:p>
        </w:tc>
      </w:tr>
      <w:tr w:rsidR="00956C2A" w:rsidRPr="00A94181" w14:paraId="146845CB" w14:textId="77777777" w:rsidTr="00B62D88">
        <w:trPr>
          <w:trHeight w:val="288"/>
          <w:jc w:val="center"/>
        </w:trPr>
        <w:tc>
          <w:tcPr>
            <w:tcW w:w="0" w:type="auto"/>
            <w:noWrap/>
            <w:vAlign w:val="bottom"/>
            <w:hideMark/>
          </w:tcPr>
          <w:p w14:paraId="2C4C416D" w14:textId="5A9CB573"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1909</w:t>
            </w:r>
          </w:p>
        </w:tc>
        <w:tc>
          <w:tcPr>
            <w:tcW w:w="0" w:type="auto"/>
            <w:noWrap/>
            <w:vAlign w:val="bottom"/>
            <w:hideMark/>
          </w:tcPr>
          <w:p w14:paraId="0476C300" w14:textId="1F034D4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39.7</w:t>
            </w:r>
          </w:p>
        </w:tc>
        <w:tc>
          <w:tcPr>
            <w:tcW w:w="0" w:type="auto"/>
            <w:noWrap/>
            <w:vAlign w:val="bottom"/>
            <w:hideMark/>
          </w:tcPr>
          <w:p w14:paraId="5B2386A7" w14:textId="3947D9C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40.03</w:t>
            </w:r>
          </w:p>
        </w:tc>
        <w:tc>
          <w:tcPr>
            <w:tcW w:w="0" w:type="auto"/>
            <w:noWrap/>
            <w:vAlign w:val="bottom"/>
            <w:hideMark/>
          </w:tcPr>
          <w:p w14:paraId="7CF1A296" w14:textId="7BCAC9F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11.4</w:t>
            </w:r>
          </w:p>
        </w:tc>
        <w:tc>
          <w:tcPr>
            <w:tcW w:w="0" w:type="auto"/>
            <w:noWrap/>
            <w:vAlign w:val="bottom"/>
            <w:hideMark/>
          </w:tcPr>
          <w:p w14:paraId="5CF7403D" w14:textId="3EAB7A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12.57</w:t>
            </w:r>
          </w:p>
        </w:tc>
      </w:tr>
      <w:tr w:rsidR="00956C2A" w:rsidRPr="00A94181" w14:paraId="161B7684" w14:textId="77777777" w:rsidTr="00B62D88">
        <w:trPr>
          <w:trHeight w:val="288"/>
          <w:jc w:val="center"/>
        </w:trPr>
        <w:tc>
          <w:tcPr>
            <w:tcW w:w="0" w:type="auto"/>
            <w:noWrap/>
            <w:vAlign w:val="bottom"/>
            <w:hideMark/>
          </w:tcPr>
          <w:p w14:paraId="7F4A4A38" w14:textId="063ECF4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1910</w:t>
            </w:r>
          </w:p>
        </w:tc>
        <w:tc>
          <w:tcPr>
            <w:tcW w:w="0" w:type="auto"/>
            <w:noWrap/>
            <w:vAlign w:val="bottom"/>
            <w:hideMark/>
          </w:tcPr>
          <w:p w14:paraId="600E3F80" w14:textId="3F47D28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39.3</w:t>
            </w:r>
          </w:p>
        </w:tc>
        <w:tc>
          <w:tcPr>
            <w:tcW w:w="0" w:type="auto"/>
            <w:noWrap/>
            <w:vAlign w:val="bottom"/>
            <w:hideMark/>
          </w:tcPr>
          <w:p w14:paraId="1DA706C4" w14:textId="33818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39.59</w:t>
            </w:r>
          </w:p>
        </w:tc>
        <w:tc>
          <w:tcPr>
            <w:tcW w:w="0" w:type="auto"/>
            <w:noWrap/>
            <w:vAlign w:val="bottom"/>
            <w:hideMark/>
          </w:tcPr>
          <w:p w14:paraId="2BBB4AF2" w14:textId="6A2A9A2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12.3</w:t>
            </w:r>
          </w:p>
        </w:tc>
        <w:tc>
          <w:tcPr>
            <w:tcW w:w="0" w:type="auto"/>
            <w:noWrap/>
            <w:vAlign w:val="bottom"/>
            <w:hideMark/>
          </w:tcPr>
          <w:p w14:paraId="4B36F32A" w14:textId="7402BAD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13.54</w:t>
            </w:r>
          </w:p>
        </w:tc>
      </w:tr>
      <w:tr w:rsidR="00956C2A" w:rsidRPr="00A94181" w14:paraId="73DCA60B" w14:textId="77777777" w:rsidTr="00B62D88">
        <w:trPr>
          <w:trHeight w:val="288"/>
          <w:jc w:val="center"/>
        </w:trPr>
        <w:tc>
          <w:tcPr>
            <w:tcW w:w="0" w:type="auto"/>
            <w:noWrap/>
            <w:vAlign w:val="bottom"/>
            <w:hideMark/>
          </w:tcPr>
          <w:p w14:paraId="369E5AC7" w14:textId="7AC8F1B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1911</w:t>
            </w:r>
          </w:p>
        </w:tc>
        <w:tc>
          <w:tcPr>
            <w:tcW w:w="0" w:type="auto"/>
            <w:noWrap/>
            <w:vAlign w:val="bottom"/>
            <w:hideMark/>
          </w:tcPr>
          <w:p w14:paraId="740D604D" w14:textId="02E4958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39.0</w:t>
            </w:r>
          </w:p>
        </w:tc>
        <w:tc>
          <w:tcPr>
            <w:tcW w:w="0" w:type="auto"/>
            <w:noWrap/>
            <w:vAlign w:val="bottom"/>
            <w:hideMark/>
          </w:tcPr>
          <w:p w14:paraId="40346C46" w14:textId="63B281FA"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39.14</w:t>
            </w:r>
          </w:p>
        </w:tc>
        <w:tc>
          <w:tcPr>
            <w:tcW w:w="0" w:type="auto"/>
            <w:noWrap/>
            <w:vAlign w:val="bottom"/>
            <w:hideMark/>
          </w:tcPr>
          <w:p w14:paraId="362A8E79" w14:textId="11D2F8D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12.9</w:t>
            </w:r>
          </w:p>
        </w:tc>
        <w:tc>
          <w:tcPr>
            <w:tcW w:w="0" w:type="auto"/>
            <w:noWrap/>
            <w:vAlign w:val="bottom"/>
            <w:hideMark/>
          </w:tcPr>
          <w:p w14:paraId="19A89805" w14:textId="0D0AEC9D"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14.50</w:t>
            </w:r>
          </w:p>
        </w:tc>
      </w:tr>
      <w:tr w:rsidR="00956C2A" w:rsidRPr="00A94181" w14:paraId="652377F5" w14:textId="77777777" w:rsidTr="00B62D88">
        <w:trPr>
          <w:trHeight w:val="288"/>
          <w:jc w:val="center"/>
        </w:trPr>
        <w:tc>
          <w:tcPr>
            <w:tcW w:w="0" w:type="auto"/>
            <w:noWrap/>
            <w:vAlign w:val="bottom"/>
            <w:hideMark/>
          </w:tcPr>
          <w:p w14:paraId="72DAF6F8" w14:textId="1D376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1912</w:t>
            </w:r>
          </w:p>
        </w:tc>
        <w:tc>
          <w:tcPr>
            <w:tcW w:w="0" w:type="auto"/>
            <w:noWrap/>
            <w:vAlign w:val="bottom"/>
            <w:hideMark/>
          </w:tcPr>
          <w:p w14:paraId="5541756A" w14:textId="449A539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38.8</w:t>
            </w:r>
          </w:p>
        </w:tc>
        <w:tc>
          <w:tcPr>
            <w:tcW w:w="0" w:type="auto"/>
            <w:noWrap/>
            <w:vAlign w:val="bottom"/>
            <w:hideMark/>
          </w:tcPr>
          <w:p w14:paraId="4B423DF2" w14:textId="763F88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38.70</w:t>
            </w:r>
          </w:p>
        </w:tc>
        <w:tc>
          <w:tcPr>
            <w:tcW w:w="0" w:type="auto"/>
            <w:noWrap/>
            <w:vAlign w:val="bottom"/>
            <w:hideMark/>
          </w:tcPr>
          <w:p w14:paraId="474F4FF8" w14:textId="3A9DA6C9"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13.4</w:t>
            </w:r>
          </w:p>
        </w:tc>
        <w:tc>
          <w:tcPr>
            <w:tcW w:w="0" w:type="auto"/>
            <w:noWrap/>
            <w:vAlign w:val="bottom"/>
            <w:hideMark/>
          </w:tcPr>
          <w:p w14:paraId="48BBBBE1" w14:textId="1F98A475"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15.47</w:t>
            </w:r>
          </w:p>
        </w:tc>
      </w:tr>
      <w:tr w:rsidR="00956C2A" w:rsidRPr="00A94181" w14:paraId="575484EF" w14:textId="77777777" w:rsidTr="00B62D88">
        <w:trPr>
          <w:trHeight w:val="288"/>
          <w:jc w:val="center"/>
        </w:trPr>
        <w:tc>
          <w:tcPr>
            <w:tcW w:w="0" w:type="auto"/>
            <w:noWrap/>
            <w:vAlign w:val="bottom"/>
            <w:hideMark/>
          </w:tcPr>
          <w:p w14:paraId="1CBDEE50" w14:textId="54F39C52"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1913</w:t>
            </w:r>
          </w:p>
        </w:tc>
        <w:tc>
          <w:tcPr>
            <w:tcW w:w="0" w:type="auto"/>
            <w:noWrap/>
            <w:vAlign w:val="bottom"/>
            <w:hideMark/>
          </w:tcPr>
          <w:p w14:paraId="3D6C33A7" w14:textId="6CA761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38.1</w:t>
            </w:r>
          </w:p>
        </w:tc>
        <w:tc>
          <w:tcPr>
            <w:tcW w:w="0" w:type="auto"/>
            <w:noWrap/>
            <w:vAlign w:val="bottom"/>
            <w:hideMark/>
          </w:tcPr>
          <w:p w14:paraId="7B06572B" w14:textId="5C1B641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38.26</w:t>
            </w:r>
          </w:p>
        </w:tc>
        <w:tc>
          <w:tcPr>
            <w:tcW w:w="0" w:type="auto"/>
            <w:noWrap/>
            <w:vAlign w:val="bottom"/>
            <w:hideMark/>
          </w:tcPr>
          <w:p w14:paraId="3D4B1418" w14:textId="4E60DBE8"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15.0</w:t>
            </w:r>
          </w:p>
        </w:tc>
        <w:tc>
          <w:tcPr>
            <w:tcW w:w="0" w:type="auto"/>
            <w:noWrap/>
            <w:vAlign w:val="bottom"/>
            <w:hideMark/>
          </w:tcPr>
          <w:p w14:paraId="044E9FC9" w14:textId="7DD1CCD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16.44</w:t>
            </w:r>
          </w:p>
        </w:tc>
      </w:tr>
      <w:tr w:rsidR="00956C2A" w:rsidRPr="00A94181" w14:paraId="0AA3AF42" w14:textId="77777777" w:rsidTr="00B62D88">
        <w:trPr>
          <w:trHeight w:val="288"/>
          <w:jc w:val="center"/>
        </w:trPr>
        <w:tc>
          <w:tcPr>
            <w:tcW w:w="0" w:type="auto"/>
            <w:noWrap/>
            <w:vAlign w:val="bottom"/>
            <w:hideMark/>
          </w:tcPr>
          <w:p w14:paraId="607CB763" w14:textId="059268D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1914</w:t>
            </w:r>
          </w:p>
        </w:tc>
        <w:tc>
          <w:tcPr>
            <w:tcW w:w="0" w:type="auto"/>
            <w:noWrap/>
            <w:vAlign w:val="bottom"/>
            <w:hideMark/>
          </w:tcPr>
          <w:p w14:paraId="2B9446C1"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26B2244" w14:textId="72695EF1"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37.82</w:t>
            </w:r>
          </w:p>
        </w:tc>
        <w:tc>
          <w:tcPr>
            <w:tcW w:w="0" w:type="auto"/>
            <w:noWrap/>
            <w:vAlign w:val="center"/>
            <w:hideMark/>
          </w:tcPr>
          <w:p w14:paraId="130E87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2F7DDD6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41502C35" w14:textId="77777777" w:rsidTr="00B62D88">
        <w:trPr>
          <w:trHeight w:val="288"/>
          <w:jc w:val="center"/>
        </w:trPr>
        <w:tc>
          <w:tcPr>
            <w:tcW w:w="0" w:type="auto"/>
            <w:noWrap/>
            <w:vAlign w:val="bottom"/>
            <w:hideMark/>
          </w:tcPr>
          <w:p w14:paraId="44872D99" w14:textId="793A30C4"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1915</w:t>
            </w:r>
          </w:p>
        </w:tc>
        <w:tc>
          <w:tcPr>
            <w:tcW w:w="0" w:type="auto"/>
            <w:noWrap/>
            <w:vAlign w:val="bottom"/>
            <w:hideMark/>
          </w:tcPr>
          <w:p w14:paraId="10ED30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7665E55B" w14:textId="04343A1C"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37.37</w:t>
            </w:r>
          </w:p>
        </w:tc>
        <w:tc>
          <w:tcPr>
            <w:tcW w:w="0" w:type="auto"/>
            <w:noWrap/>
            <w:vAlign w:val="center"/>
            <w:hideMark/>
          </w:tcPr>
          <w:p w14:paraId="3E1CD862"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73A5F90C"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1C71091A" w14:textId="77777777" w:rsidTr="00B62D88">
        <w:trPr>
          <w:trHeight w:val="288"/>
          <w:jc w:val="center"/>
        </w:trPr>
        <w:tc>
          <w:tcPr>
            <w:tcW w:w="0" w:type="auto"/>
            <w:noWrap/>
            <w:vAlign w:val="bottom"/>
            <w:hideMark/>
          </w:tcPr>
          <w:p w14:paraId="3BBCC7FE" w14:textId="5F4AA1A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1916</w:t>
            </w:r>
          </w:p>
        </w:tc>
        <w:tc>
          <w:tcPr>
            <w:tcW w:w="0" w:type="auto"/>
            <w:noWrap/>
            <w:vAlign w:val="bottom"/>
            <w:hideMark/>
          </w:tcPr>
          <w:p w14:paraId="545133D6"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4A3E8D68" w14:textId="14B885DE"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36.93</w:t>
            </w:r>
          </w:p>
        </w:tc>
        <w:tc>
          <w:tcPr>
            <w:tcW w:w="0" w:type="auto"/>
            <w:noWrap/>
            <w:vAlign w:val="center"/>
            <w:hideMark/>
          </w:tcPr>
          <w:p w14:paraId="5CC3A180"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581799B8" w14:textId="77777777" w:rsidR="00956C2A" w:rsidRPr="00A94181" w:rsidRDefault="00956C2A" w:rsidP="00956C2A">
            <w:pPr>
              <w:spacing w:after="0" w:line="240" w:lineRule="auto"/>
              <w:rPr>
                <w:rFonts w:ascii="Times New Roman" w:eastAsia="Times New Roman" w:hAnsi="Times New Roman" w:cs="Times New Roman"/>
                <w:lang w:val="en-US"/>
              </w:rPr>
            </w:pPr>
          </w:p>
        </w:tc>
      </w:tr>
      <w:tr w:rsidR="00956C2A" w:rsidRPr="00A94181" w14:paraId="312BB1A1" w14:textId="77777777" w:rsidTr="00B62D88">
        <w:trPr>
          <w:trHeight w:val="288"/>
          <w:jc w:val="center"/>
        </w:trPr>
        <w:tc>
          <w:tcPr>
            <w:tcW w:w="0" w:type="auto"/>
            <w:noWrap/>
            <w:vAlign w:val="bottom"/>
            <w:hideMark/>
          </w:tcPr>
          <w:p w14:paraId="3776FB72" w14:textId="145B3AC7"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1917</w:t>
            </w:r>
          </w:p>
        </w:tc>
        <w:tc>
          <w:tcPr>
            <w:tcW w:w="0" w:type="auto"/>
            <w:noWrap/>
            <w:vAlign w:val="bottom"/>
            <w:hideMark/>
          </w:tcPr>
          <w:p w14:paraId="6A990573"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bottom"/>
            <w:hideMark/>
          </w:tcPr>
          <w:p w14:paraId="0B730018" w14:textId="081BFD00" w:rsidR="00956C2A" w:rsidRPr="00A94181" w:rsidRDefault="00956C2A" w:rsidP="00956C2A">
            <w:pPr>
              <w:spacing w:after="0" w:line="240" w:lineRule="auto"/>
              <w:jc w:val="right"/>
              <w:rPr>
                <w:rFonts w:ascii="Times New Roman" w:eastAsia="Times New Roman" w:hAnsi="Times New Roman" w:cs="Times New Roman"/>
                <w:color w:val="000000"/>
                <w:lang w:val="en-US"/>
              </w:rPr>
            </w:pPr>
            <w:r w:rsidRPr="00A94181">
              <w:rPr>
                <w:rFonts w:ascii="Times New Roman" w:hAnsi="Times New Roman" w:cs="Times New Roman"/>
                <w:color w:val="000000"/>
              </w:rPr>
              <w:t>36.49</w:t>
            </w:r>
          </w:p>
        </w:tc>
        <w:tc>
          <w:tcPr>
            <w:tcW w:w="0" w:type="auto"/>
            <w:noWrap/>
            <w:vAlign w:val="center"/>
            <w:hideMark/>
          </w:tcPr>
          <w:p w14:paraId="55D76119" w14:textId="77777777" w:rsidR="00956C2A" w:rsidRPr="00A94181" w:rsidRDefault="00956C2A" w:rsidP="00956C2A">
            <w:pPr>
              <w:spacing w:after="0" w:line="240" w:lineRule="auto"/>
              <w:jc w:val="right"/>
              <w:rPr>
                <w:rFonts w:ascii="Times New Roman" w:eastAsia="Times New Roman" w:hAnsi="Times New Roman" w:cs="Times New Roman"/>
                <w:color w:val="000000"/>
                <w:lang w:val="en-US"/>
              </w:rPr>
            </w:pPr>
          </w:p>
        </w:tc>
        <w:tc>
          <w:tcPr>
            <w:tcW w:w="0" w:type="auto"/>
            <w:noWrap/>
            <w:vAlign w:val="center"/>
            <w:hideMark/>
          </w:tcPr>
          <w:p w14:paraId="42B4E7C1" w14:textId="77777777" w:rsidR="00956C2A" w:rsidRPr="00A94181" w:rsidRDefault="00956C2A" w:rsidP="00956C2A">
            <w:pPr>
              <w:spacing w:after="0" w:line="240" w:lineRule="auto"/>
              <w:rPr>
                <w:rFonts w:ascii="Times New Roman" w:eastAsia="Times New Roman" w:hAnsi="Times New Roman" w:cs="Times New Roman"/>
                <w:lang w:val="en-US"/>
              </w:rPr>
            </w:pPr>
          </w:p>
        </w:tc>
      </w:tr>
    </w:tbl>
    <w:p w14:paraId="744A3125" w14:textId="77777777" w:rsidR="00AF5AB6" w:rsidRPr="006B3204" w:rsidRDefault="00AF5AB6" w:rsidP="00AF5AB6">
      <w:pPr>
        <w:pStyle w:val="XNormal-0"/>
      </w:pPr>
    </w:p>
    <w:p w14:paraId="5D4C5977" w14:textId="77777777" w:rsidR="00AF5AB6" w:rsidRDefault="00AF5AB6" w:rsidP="00AF5AB6">
      <w:pPr>
        <w:pStyle w:val="XNormal-0"/>
        <w:ind w:firstLine="432"/>
        <w:jc w:val="center"/>
      </w:pPr>
      <w:r>
        <w:rPr>
          <w:noProof/>
        </w:rPr>
        <w:drawing>
          <wp:inline distT="0" distB="0" distL="0" distR="0" wp14:anchorId="55112257" wp14:editId="00594060">
            <wp:extent cx="6274939" cy="2777021"/>
            <wp:effectExtent l="0" t="0" r="0" b="44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cbr_trend_br.gif"/>
                    <pic:cNvPicPr/>
                  </pic:nvPicPr>
                  <pic:blipFill>
                    <a:blip r:embed="rId18">
                      <a:extLst>
                        <a:ext uri="{28A0092B-C50C-407E-A947-70E740481C1C}">
                          <a14:useLocalDpi xmlns:a14="http://schemas.microsoft.com/office/drawing/2010/main" val="0"/>
                        </a:ext>
                      </a:extLst>
                    </a:blip>
                    <a:stretch>
                      <a:fillRect/>
                    </a:stretch>
                  </pic:blipFill>
                  <pic:spPr>
                    <a:xfrm>
                      <a:off x="0" y="0"/>
                      <a:ext cx="6274939" cy="2777021"/>
                    </a:xfrm>
                    <a:prstGeom prst="rect">
                      <a:avLst/>
                    </a:prstGeom>
                  </pic:spPr>
                </pic:pic>
              </a:graphicData>
            </a:graphic>
          </wp:inline>
        </w:drawing>
      </w:r>
    </w:p>
    <w:p w14:paraId="60A05158" w14:textId="77777777" w:rsidR="00AF5AB6" w:rsidRDefault="00AF5AB6">
      <w:pPr>
        <w:rPr>
          <w:rFonts w:ascii="Times New Roman" w:eastAsia="Times New Roman" w:hAnsi="Times New Roman" w:cs="Times New Roman"/>
          <w:szCs w:val="24"/>
          <w:lang w:eastAsia="ru-RU"/>
        </w:rPr>
      </w:pPr>
      <w:r>
        <w:br w:type="page"/>
      </w:r>
    </w:p>
    <w:p w14:paraId="097DD613" w14:textId="1F216EB1" w:rsidR="00BC591B" w:rsidRDefault="00BC591B" w:rsidP="00BC591B">
      <w:pPr>
        <w:pStyle w:val="XNormal-0"/>
        <w:ind w:firstLine="432"/>
      </w:pPr>
      <w:r>
        <w:lastRenderedPageBreak/>
        <w:t xml:space="preserve">Ход рождаемости для всех </w:t>
      </w:r>
      <w:r w:rsidR="00AF5AB6">
        <w:t xml:space="preserve">пяти </w:t>
      </w:r>
      <w:r>
        <w:t>районов на одном графике:</w:t>
      </w:r>
    </w:p>
    <w:p w14:paraId="0165E608" w14:textId="3D3671AF" w:rsidR="00BC591B" w:rsidRDefault="00BC591B" w:rsidP="00BC591B">
      <w:pPr>
        <w:pStyle w:val="XNormal-0"/>
        <w:ind w:firstLine="432"/>
      </w:pPr>
    </w:p>
    <w:p w14:paraId="50BE3EF6" w14:textId="77777777" w:rsidR="00032CCD" w:rsidRDefault="00BC591B" w:rsidP="00BC591B">
      <w:pPr>
        <w:pStyle w:val="XNormal-0"/>
        <w:ind w:firstLine="432"/>
        <w:jc w:val="center"/>
      </w:pPr>
      <w:r>
        <w:rPr>
          <w:noProof/>
        </w:rPr>
        <w:drawing>
          <wp:inline distT="0" distB="0" distL="0" distR="0" wp14:anchorId="6959806F" wp14:editId="61DF1F82">
            <wp:extent cx="5382390" cy="7801058"/>
            <wp:effectExtent l="0" t="0" r="889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br_trends_all.gif"/>
                    <pic:cNvPicPr/>
                  </pic:nvPicPr>
                  <pic:blipFill>
                    <a:blip r:embed="rId19">
                      <a:extLst>
                        <a:ext uri="{28A0092B-C50C-407E-A947-70E740481C1C}">
                          <a14:useLocalDpi xmlns:a14="http://schemas.microsoft.com/office/drawing/2010/main" val="0"/>
                        </a:ext>
                      </a:extLst>
                    </a:blip>
                    <a:stretch>
                      <a:fillRect/>
                    </a:stretch>
                  </pic:blipFill>
                  <pic:spPr>
                    <a:xfrm>
                      <a:off x="0" y="0"/>
                      <a:ext cx="5382390" cy="7801058"/>
                    </a:xfrm>
                    <a:prstGeom prst="rect">
                      <a:avLst/>
                    </a:prstGeom>
                  </pic:spPr>
                </pic:pic>
              </a:graphicData>
            </a:graphic>
          </wp:inline>
        </w:drawing>
      </w:r>
    </w:p>
    <w:p w14:paraId="5E2428B8" w14:textId="77777777" w:rsidR="00032CCD" w:rsidRDefault="00032CCD" w:rsidP="00032CCD">
      <w:pPr>
        <w:pStyle w:val="XNormal-0"/>
      </w:pPr>
      <w:r>
        <w:lastRenderedPageBreak/>
        <w:t>Итого:</w:t>
      </w:r>
      <w:r>
        <w:tab/>
        <w:t xml:space="preserve">если определять начало демографического перехода как момент достижения 10%-го снижения рождаемости по сглаженному линейным трендом ряду, с подтверждением фактическими значениями, то наиболее раннее начало перехода обнаруживается </w:t>
      </w:r>
    </w:p>
    <w:p w14:paraId="2C3AFA14" w14:textId="50B88EA3" w:rsidR="00032CCD" w:rsidRDefault="00032CCD" w:rsidP="00032CCD">
      <w:pPr>
        <w:pStyle w:val="XNormal-0"/>
        <w:numPr>
          <w:ilvl w:val="0"/>
          <w:numId w:val="35"/>
        </w:numPr>
      </w:pPr>
      <w:r>
        <w:t>в Малороссии около 1905</w:t>
      </w:r>
      <w:r>
        <w:rPr>
          <w:lang w:val="en-US"/>
        </w:rPr>
        <w:t>-</w:t>
      </w:r>
      <w:r>
        <w:t xml:space="preserve">1906 </w:t>
      </w:r>
    </w:p>
    <w:p w14:paraId="6D98A5EF" w14:textId="16B8730B" w:rsidR="00032CCD" w:rsidRDefault="00032CCD" w:rsidP="00032CCD">
      <w:pPr>
        <w:pStyle w:val="XNormal-0"/>
        <w:numPr>
          <w:ilvl w:val="0"/>
          <w:numId w:val="35"/>
        </w:numPr>
      </w:pPr>
      <w:r>
        <w:t>и Белоруссии около 190</w:t>
      </w:r>
      <w:r w:rsidR="008E0EA4">
        <w:t>7</w:t>
      </w:r>
      <w:r w:rsidRPr="00866441">
        <w:t>-1908</w:t>
      </w:r>
      <w:r>
        <w:t xml:space="preserve"> для обоих вариантов территории</w:t>
      </w:r>
      <w:r w:rsidR="00ED4E8F">
        <w:t xml:space="preserve"> (без Смоленской губ. возможно 1906-1907),</w:t>
      </w:r>
    </w:p>
    <w:p w14:paraId="1422A568" w14:textId="5632417B" w:rsidR="00032CCD" w:rsidRDefault="00032CCD" w:rsidP="00032CCD">
      <w:pPr>
        <w:pStyle w:val="XNormal-0"/>
        <w:numPr>
          <w:ilvl w:val="0"/>
          <w:numId w:val="35"/>
        </w:numPr>
      </w:pPr>
      <w:r>
        <w:t>тогда как в Новороссии оно относится лишь к 191</w:t>
      </w:r>
      <w:r w:rsidR="00972CD4" w:rsidRPr="00972CD4">
        <w:t>5-1916</w:t>
      </w:r>
      <w:r>
        <w:t xml:space="preserve"> г</w:t>
      </w:r>
      <w:r w:rsidR="00BB3CAE">
        <w:t>г</w:t>
      </w:r>
      <w:r>
        <w:t>.</w:t>
      </w:r>
      <w:r w:rsidR="00443BE6" w:rsidRPr="00443BE6">
        <w:t xml:space="preserve"> (</w:t>
      </w:r>
      <w:r w:rsidR="00102DF5">
        <w:t xml:space="preserve">или </w:t>
      </w:r>
      <w:r w:rsidR="00443BE6">
        <w:rPr>
          <w:lang w:val="en-US"/>
        </w:rPr>
        <w:t>c</w:t>
      </w:r>
      <w:r w:rsidR="00443BE6" w:rsidRPr="00443BE6">
        <w:t xml:space="preserve"> </w:t>
      </w:r>
      <w:r w:rsidR="00443BE6">
        <w:t>вычетом аномальных лет – к 1914)</w:t>
      </w:r>
      <w:r>
        <w:t xml:space="preserve">, </w:t>
      </w:r>
    </w:p>
    <w:p w14:paraId="103049B2" w14:textId="4A08DB51" w:rsidR="00032CCD" w:rsidRDefault="00032CCD" w:rsidP="00032CCD">
      <w:pPr>
        <w:pStyle w:val="XNormal-0"/>
        <w:numPr>
          <w:ilvl w:val="0"/>
          <w:numId w:val="35"/>
        </w:numPr>
      </w:pPr>
      <w:r>
        <w:t>а в РСФСР – к поздним 1910-м или началу 1920-х годов</w:t>
      </w:r>
      <w:r w:rsidR="005E51A0" w:rsidRPr="005E51A0">
        <w:t xml:space="preserve"> (1918</w:t>
      </w:r>
      <w:r w:rsidR="008C1182">
        <w:t xml:space="preserve"> –</w:t>
      </w:r>
      <w:r w:rsidR="005D1996">
        <w:t xml:space="preserve"> начало </w:t>
      </w:r>
      <w:r w:rsidR="005E51A0" w:rsidRPr="005E51A0">
        <w:t>1921</w:t>
      </w:r>
      <w:r w:rsidR="005E51A0" w:rsidRPr="005D1996">
        <w:t>)</w:t>
      </w:r>
      <w:r>
        <w:t>; точная дата заметно зависит от обращения с аномальными годами.</w:t>
      </w:r>
    </w:p>
    <w:p w14:paraId="77CF134B" w14:textId="77777777" w:rsidR="00032CCD" w:rsidRDefault="00032CCD">
      <w:pPr>
        <w:rPr>
          <w:rFonts w:ascii="Times New Roman" w:eastAsia="Times New Roman" w:hAnsi="Times New Roman" w:cs="Times New Roman"/>
          <w:szCs w:val="24"/>
          <w:lang w:eastAsia="ru-RU"/>
        </w:rPr>
      </w:pPr>
      <w:r>
        <w:br w:type="page"/>
      </w:r>
    </w:p>
    <w:p w14:paraId="38A031EC" w14:textId="77777777" w:rsidR="003659A4" w:rsidRPr="003659A4" w:rsidRDefault="003659A4" w:rsidP="003659A4">
      <w:pPr>
        <w:spacing w:after="240" w:line="240" w:lineRule="auto"/>
        <w:jc w:val="right"/>
        <w:rPr>
          <w:rFonts w:ascii="Times New Roman" w:eastAsia="Times New Roman" w:hAnsi="Times New Roman" w:cs="Times New Roman"/>
          <w:sz w:val="27"/>
          <w:szCs w:val="27"/>
          <w:u w:val="single"/>
          <w:lang w:eastAsia="ru-RU"/>
        </w:rPr>
      </w:pPr>
      <w:r w:rsidRPr="003659A4">
        <w:rPr>
          <w:rFonts w:ascii="Times New Roman" w:eastAsia="Times New Roman" w:hAnsi="Times New Roman" w:cs="Times New Roman"/>
          <w:sz w:val="27"/>
          <w:szCs w:val="27"/>
          <w:u w:val="single"/>
          <w:lang w:eastAsia="ru-RU"/>
        </w:rPr>
        <w:lastRenderedPageBreak/>
        <w:t>Приложение №1</w:t>
      </w:r>
    </w:p>
    <w:p w14:paraId="74A7FC67" w14:textId="77777777" w:rsidR="003659A4" w:rsidRPr="003659A4" w:rsidRDefault="003659A4" w:rsidP="003659A4">
      <w:pPr>
        <w:spacing w:after="240" w:line="240" w:lineRule="auto"/>
        <w:jc w:val="center"/>
        <w:rPr>
          <w:rFonts w:ascii="Times New Roman" w:eastAsia="Times New Roman" w:hAnsi="Times New Roman" w:cs="Times New Roman"/>
          <w:sz w:val="24"/>
          <w:szCs w:val="24"/>
          <w:lang w:eastAsia="ru-RU"/>
        </w:rPr>
      </w:pPr>
      <w:r w:rsidRPr="00DB0B41">
        <w:rPr>
          <w:rFonts w:asciiTheme="majorHAnsi" w:eastAsia="Times New Roman" w:hAnsiTheme="majorHAnsi" w:cs="Times New Roman"/>
          <w:i/>
          <w:iCs/>
          <w:sz w:val="28"/>
          <w:szCs w:val="28"/>
          <w:lang w:eastAsia="ru-RU"/>
        </w:rPr>
        <w:t>С.П. Обогуев</w:t>
      </w:r>
      <w:r w:rsidRPr="003659A4">
        <w:rPr>
          <w:rFonts w:ascii="Times New Roman" w:eastAsia="Times New Roman" w:hAnsi="Times New Roman" w:cs="Times New Roman"/>
          <w:b/>
          <w:bCs/>
          <w:sz w:val="27"/>
          <w:szCs w:val="27"/>
          <w:lang w:eastAsia="ru-RU"/>
        </w:rPr>
        <w:br/>
      </w:r>
      <w:r w:rsidRPr="003659A4">
        <w:rPr>
          <w:rFonts w:ascii="Times New Roman" w:eastAsia="Times New Roman" w:hAnsi="Times New Roman" w:cs="Times New Roman"/>
          <w:b/>
          <w:bCs/>
          <w:sz w:val="27"/>
          <w:szCs w:val="27"/>
          <w:lang w:eastAsia="ru-RU"/>
        </w:rPr>
        <w:br/>
      </w:r>
      <w:bookmarkStart w:id="14" w:name="toc_appendix_1"/>
      <w:bookmarkEnd w:id="14"/>
      <w:r w:rsidRPr="00DB0B41">
        <w:rPr>
          <w:rFonts w:asciiTheme="majorHAnsi" w:eastAsia="Times New Roman" w:hAnsiTheme="majorHAnsi" w:cs="Times New Roman"/>
          <w:b/>
          <w:bCs/>
          <w:sz w:val="32"/>
          <w:szCs w:val="32"/>
          <w:lang w:eastAsia="ru-RU"/>
        </w:rPr>
        <w:t>Надёжна ли таблица смертности ЦУНХУ / Госкомстата СССР</w:t>
      </w:r>
      <w:r w:rsidRPr="00DB0B41">
        <w:rPr>
          <w:rFonts w:asciiTheme="majorHAnsi" w:eastAsia="Times New Roman" w:hAnsiTheme="majorHAnsi" w:cs="Times New Roman"/>
          <w:b/>
          <w:bCs/>
          <w:sz w:val="32"/>
          <w:szCs w:val="32"/>
          <w:lang w:eastAsia="ru-RU"/>
        </w:rPr>
        <w:br/>
        <w:t>для населения СССР 1938-1939 годов?</w:t>
      </w:r>
      <w:r w:rsidRPr="003659A4">
        <w:rPr>
          <w:rFonts w:ascii="Times New Roman" w:eastAsia="Times New Roman" w:hAnsi="Times New Roman" w:cs="Times New Roman"/>
          <w:b/>
          <w:bCs/>
          <w:sz w:val="27"/>
          <w:szCs w:val="27"/>
          <w:lang w:eastAsia="ru-RU"/>
        </w:rPr>
        <w:br/>
      </w:r>
    </w:p>
    <w:p w14:paraId="6B8AFB2B" w14:textId="77777777" w:rsidR="00A20F11" w:rsidRDefault="003659A4" w:rsidP="00522061">
      <w:pPr>
        <w:pStyle w:val="XNormal-0"/>
      </w:pPr>
      <w:r w:rsidRPr="003659A4">
        <w:t xml:space="preserve">В 1989 году Госкомстат СССР </w:t>
      </w:r>
      <w:r w:rsidR="00A20F11">
        <w:t>(прежде – ЦСУ</w:t>
      </w:r>
      <w:r w:rsidR="00A20F11" w:rsidRPr="00A20F11">
        <w:t>/</w:t>
      </w:r>
      <w:r w:rsidR="00A20F11">
        <w:t xml:space="preserve">ЦУНХУ СССР) </w:t>
      </w:r>
      <w:r w:rsidRPr="003659A4">
        <w:t>опубликовал рассчитанные им таблицы смертности населения СССР для 1926-1927, 1938-1939, 1958-1959, 1969-1970 и позднейших годов.</w:t>
      </w:r>
      <w:r w:rsidR="00DB0B41">
        <w:rPr>
          <w:rStyle w:val="FootnoteReference"/>
          <w:sz w:val="24"/>
        </w:rPr>
        <w:footnoteReference w:id="134"/>
      </w:r>
    </w:p>
    <w:p w14:paraId="4DD29549" w14:textId="77777777" w:rsidR="009C2731" w:rsidRDefault="003659A4" w:rsidP="00522061">
      <w:pPr>
        <w:pStyle w:val="XNormal"/>
        <w:spacing w:line="240" w:lineRule="auto"/>
      </w:pPr>
      <w:r w:rsidRPr="003659A4">
        <w:t>По воспоминанию Е.М. Андреева, издание было подготовлено Отделом статистики населения, здравоохранения и социального обеспечения Госкомстата СССР, который с конца 1960-х возглавляла Римма Михайловна Дмитриева.</w:t>
      </w:r>
      <w:r>
        <w:t xml:space="preserve"> </w:t>
      </w:r>
      <w:r w:rsidRPr="003659A4">
        <w:t>Дмитриева участвовала в расчете таблиц смертности населения СССР и республик 1958-1959 гг. и защитила диссертацию по близкой тематике</w:t>
      </w:r>
      <w:r w:rsidR="00A20F11">
        <w:t>.</w:t>
      </w:r>
      <w:r w:rsidR="00A20F11">
        <w:rPr>
          <w:rStyle w:val="FootnoteReference"/>
        </w:rPr>
        <w:footnoteReference w:id="135"/>
      </w:r>
      <w:r w:rsidR="00AF211E">
        <w:t xml:space="preserve"> </w:t>
      </w:r>
      <w:r w:rsidRPr="003659A4">
        <w:t>Незадолго до 1989 года были сняты цензурные ограничения на публикацию многих демографических данных. Таблицы хранились в архиве отдела, Дмитриева собрала их и с одобрения руководства Госкомстата отпечатала небольшим тиражом.</w:t>
      </w:r>
      <w:r>
        <w:t xml:space="preserve"> </w:t>
      </w:r>
      <w:r w:rsidRPr="003659A4">
        <w:t>Издание поступило в библиотеки и учёным демографам.</w:t>
      </w:r>
      <w:r w:rsidR="00AF211E">
        <w:t xml:space="preserve"> </w:t>
      </w:r>
      <w:r w:rsidRPr="003659A4">
        <w:t xml:space="preserve">Все </w:t>
      </w:r>
      <w:r w:rsidR="00AF211E">
        <w:t xml:space="preserve">опубликованные </w:t>
      </w:r>
      <w:r w:rsidRPr="003659A4">
        <w:t xml:space="preserve">таблицы были рассчитаны задолго до их </w:t>
      </w:r>
      <w:r w:rsidR="00AF211E">
        <w:t xml:space="preserve">издания </w:t>
      </w:r>
      <w:r w:rsidRPr="003659A4">
        <w:t xml:space="preserve">в 1989 году. </w:t>
      </w:r>
    </w:p>
    <w:p w14:paraId="22B5E451" w14:textId="77777777" w:rsidR="002F6C93" w:rsidRDefault="003659A4" w:rsidP="00522061">
      <w:pPr>
        <w:pStyle w:val="XNormal"/>
        <w:spacing w:line="240" w:lineRule="auto"/>
      </w:pPr>
      <w:r w:rsidRPr="003659A4">
        <w:t>Для 1926-27 гг. были предположительно взяты таблицы Новосельского – Паевского,</w:t>
      </w:r>
      <w:r w:rsidR="009C2731">
        <w:rPr>
          <w:rStyle w:val="FootnoteReference"/>
        </w:rPr>
        <w:footnoteReference w:id="136"/>
      </w:r>
      <w:r w:rsidRPr="003659A4">
        <w:t xml:space="preserve"> хотя Новосельский и Паевский </w:t>
      </w:r>
      <w:r w:rsidR="002F6C93" w:rsidRPr="003659A4">
        <w:t>рассчитали</w:t>
      </w:r>
      <w:r w:rsidRPr="003659A4">
        <w:t xml:space="preserve"> не таблицу для всего СССР, а областные таблицы для различных районов СССР, за исключением Средней Азии. Гипотетически, эти областные таблицы могут быть сшиты (по удельным весам областей для групп возраст</w:t>
      </w:r>
      <w:r w:rsidR="002609EC">
        <w:t xml:space="preserve"> – </w:t>
      </w:r>
      <w:r w:rsidRPr="003659A4">
        <w:t>пол</w:t>
      </w:r>
      <w:r w:rsidR="002609EC">
        <w:t xml:space="preserve"> – </w:t>
      </w:r>
      <w:r w:rsidRPr="003659A4">
        <w:t>тип местности по переписи 1926 года) в сводную таблицу покрывающую охватываемые ими совокупно районы, т.е. СССР без Средней Азии.</w:t>
      </w:r>
    </w:p>
    <w:p w14:paraId="3704C640" w14:textId="77777777" w:rsidR="002F6C93" w:rsidRDefault="003659A4" w:rsidP="00522061">
      <w:pPr>
        <w:pStyle w:val="XNormal"/>
        <w:spacing w:line="240" w:lineRule="auto"/>
      </w:pPr>
      <w:r w:rsidRPr="003659A4">
        <w:t xml:space="preserve">Таблица для 1938-1939 года, предположительно, была аналогично </w:t>
      </w:r>
      <w:r w:rsidR="002F6C93" w:rsidRPr="003659A4">
        <w:t>рассчитана</w:t>
      </w:r>
      <w:r w:rsidRPr="003659A4">
        <w:t xml:space="preserve"> по следам переписи 1939 года по текущим данным о смертности, с поправками на окраинный недоучёт (см. ниже).</w:t>
      </w:r>
    </w:p>
    <w:p w14:paraId="4D366263" w14:textId="77777777" w:rsidR="002F6C93" w:rsidRDefault="003659A4" w:rsidP="00522061">
      <w:pPr>
        <w:pStyle w:val="XNormal"/>
        <w:spacing w:line="240" w:lineRule="auto"/>
      </w:pPr>
      <w:r w:rsidRPr="003659A4">
        <w:t xml:space="preserve">Дмитриева с осторожностью относилась к значениям старых таблиц, в автореферате диссертации она пишет об обращении к ним (стр. 8-9): «В исследовании учитывается качество статистического материала, положенного в основу построения рассматриваемых таблиц смертности. Принимая во внимание различную степень качества исходных данных таблиц смертности [...], исследование проводится с определенными ограничениями: в отдельных случаях используется лишь параллельный анализ соотношений показателей смертности мужчин и женщин, городского и сельского </w:t>
      </w:r>
      <w:r w:rsidR="002F6C93" w:rsidRPr="003659A4">
        <w:t>населения</w:t>
      </w:r>
      <w:r w:rsidRPr="003659A4">
        <w:t>; иногда сопоставляются лишь определенные группы возрастов, на которых меньше может отразиться недоучёт умерших».</w:t>
      </w:r>
    </w:p>
    <w:p w14:paraId="3A694156" w14:textId="77777777" w:rsidR="002F6C93" w:rsidRDefault="003659A4" w:rsidP="00522061">
      <w:pPr>
        <w:pStyle w:val="XNormal"/>
        <w:spacing w:line="240" w:lineRule="auto"/>
      </w:pPr>
      <w:r w:rsidRPr="003659A4">
        <w:t xml:space="preserve">Опубликованные таблицы имеют высокую опорную значимость для исторической демографии, но в какой мере можно на них </w:t>
      </w:r>
      <w:r w:rsidRPr="002F6C93">
        <w:t>полагаться</w:t>
      </w:r>
      <w:r w:rsidRPr="003659A4">
        <w:t>?</w:t>
      </w:r>
    </w:p>
    <w:p w14:paraId="72FC641E" w14:textId="77777777" w:rsidR="003659A4" w:rsidRPr="003659A4" w:rsidRDefault="003659A4" w:rsidP="00522061">
      <w:pPr>
        <w:pStyle w:val="XNormal"/>
        <w:spacing w:line="240" w:lineRule="auto"/>
      </w:pPr>
      <w:r w:rsidRPr="003659A4">
        <w:t xml:space="preserve">Мы провели проверку </w:t>
      </w:r>
      <w:r w:rsidRPr="002F6C93">
        <w:t>таблицы</w:t>
      </w:r>
      <w:r w:rsidRPr="003659A4">
        <w:t xml:space="preserve"> для 1938-1939 гг.</w:t>
      </w:r>
    </w:p>
    <w:p w14:paraId="5799D7F8"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3FF35B6" w14:textId="77777777" w:rsidR="002F6C93" w:rsidRDefault="003659A4" w:rsidP="002F6C93">
      <w:pPr>
        <w:pStyle w:val="XNormal-0"/>
      </w:pPr>
      <w:r w:rsidRPr="003659A4">
        <w:br/>
        <w:t xml:space="preserve">Первая часть проверки – это анализ внутренней </w:t>
      </w:r>
      <w:proofErr w:type="spellStart"/>
      <w:r w:rsidRPr="003659A4">
        <w:t>самосогласованности</w:t>
      </w:r>
      <w:proofErr w:type="spellEnd"/>
      <w:r w:rsidRPr="003659A4">
        <w:t xml:space="preserve"> таблицы.</w:t>
      </w:r>
    </w:p>
    <w:p w14:paraId="30BC612F" w14:textId="77777777" w:rsidR="003659A4" w:rsidRPr="002F6C93" w:rsidRDefault="003659A4" w:rsidP="00522061">
      <w:pPr>
        <w:pStyle w:val="XNormal"/>
        <w:spacing w:line="240" w:lineRule="auto"/>
      </w:pPr>
      <w:r w:rsidRPr="003659A4">
        <w:t xml:space="preserve">Таблица содержит три раздела: для городского населения, для сельского населения и для всего населения (городского и сельского населения совокупно). В каждом разделе заключены возрастные коэффициенты </w:t>
      </w:r>
      <w:r w:rsidRPr="003659A4">
        <w:lastRenderedPageBreak/>
        <w:t xml:space="preserve">смертности для каждого года возраста (0-100 лет), отдельно для мужского пола, для женского пола и для обоих полов суммарно. Коэффициенты q(x) показывают, какая доля данного вида населения умрёт за год при переходе от возраста </w:t>
      </w:r>
      <w:r w:rsidRPr="003659A4">
        <w:rPr>
          <w:i/>
          <w:iCs/>
        </w:rPr>
        <w:t xml:space="preserve">x </w:t>
      </w:r>
      <w:r w:rsidRPr="003659A4">
        <w:t xml:space="preserve">к возрасту </w:t>
      </w:r>
      <w:r w:rsidRPr="003659A4">
        <w:rPr>
          <w:i/>
          <w:iCs/>
        </w:rPr>
        <w:t>x + 1</w:t>
      </w:r>
      <w:r w:rsidRPr="003659A4">
        <w:t>.</w:t>
      </w:r>
      <w:r w:rsidR="002F6C93">
        <w:t xml:space="preserve"> </w:t>
      </w:r>
      <w:r w:rsidRPr="003659A4">
        <w:t>Коэффициенты не являются независимыми, но связаны между собой. Если обозначить</w:t>
      </w:r>
      <w:r w:rsidR="002F6C93" w:rsidRPr="002F6C93">
        <w:t>:</w:t>
      </w:r>
    </w:p>
    <w:p w14:paraId="45E9084A"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qx</w:t>
      </w:r>
      <w:r w:rsidRPr="002F6C93">
        <w:rPr>
          <w:rFonts w:ascii="Times New Roman" w:eastAsia="Times New Roman" w:hAnsi="Times New Roman" w:cs="Times New Roman"/>
          <w:vertAlign w:val="subscript"/>
          <w:lang w:eastAsia="ru-RU"/>
        </w:rPr>
        <w:t>b</w:t>
      </w:r>
      <w:r w:rsidRPr="002F6C93">
        <w:rPr>
          <w:rFonts w:ascii="Times New Roman" w:eastAsia="Times New Roman" w:hAnsi="Times New Roman" w:cs="Times New Roman"/>
          <w:lang w:eastAsia="ru-RU"/>
        </w:rPr>
        <w:t xml:space="preserve"> – возрастные коэффициенты смертности для мужчин, женщин и обеих полов в возрасте </w:t>
      </w:r>
      <w:r w:rsidRPr="002F6C93">
        <w:rPr>
          <w:rFonts w:ascii="Times New Roman" w:eastAsia="Times New Roman" w:hAnsi="Times New Roman" w:cs="Times New Roman"/>
          <w:i/>
          <w:iCs/>
          <w:lang w:eastAsia="ru-RU"/>
        </w:rPr>
        <w:t>x</w:t>
      </w:r>
      <w:r w:rsidRPr="002F6C93">
        <w:rPr>
          <w:rFonts w:ascii="Times New Roman" w:eastAsia="Times New Roman" w:hAnsi="Times New Roman" w:cs="Times New Roman"/>
          <w:lang w:eastAsia="ru-RU"/>
        </w:rPr>
        <w:b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доли мужчин и женщин в населении возраста x</w:t>
      </w:r>
    </w:p>
    <w:p w14:paraId="17EFCBE9" w14:textId="77777777" w:rsidR="003659A4" w:rsidRPr="003659A4" w:rsidRDefault="003659A4" w:rsidP="002F6C93">
      <w:pPr>
        <w:pStyle w:val="XNormal-0"/>
      </w:pPr>
      <w:r w:rsidRPr="003659A4">
        <w:t>то имеется связь:</w:t>
      </w:r>
    </w:p>
    <w:p w14:paraId="656E78FE" w14:textId="77777777" w:rsidR="003659A4" w:rsidRPr="002F6C93" w:rsidRDefault="003659A4" w:rsidP="002F6C93">
      <w:pPr>
        <w:spacing w:after="100" w:line="240" w:lineRule="auto"/>
        <w:ind w:left="432"/>
        <w:rPr>
          <w:rFonts w:ascii="Times New Roman" w:eastAsia="Times New Roman" w:hAnsi="Times New Roman" w:cs="Times New Roman"/>
          <w:lang w:eastAsia="ru-RU"/>
        </w:rPr>
      </w:pPr>
      <w:r w:rsidRPr="002F6C93">
        <w:rPr>
          <w:rFonts w:ascii="Times New Roman" w:eastAsia="Times New Roman" w:hAnsi="Times New Roman" w:cs="Times New Roman"/>
          <w:lang w:eastAsia="ru-RU"/>
        </w:rPr>
        <w:t>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1.0</w:t>
      </w:r>
      <w:r w:rsidRPr="002F6C93">
        <w:rPr>
          <w:rFonts w:ascii="Times New Roman" w:eastAsia="Times New Roman" w:hAnsi="Times New Roman" w:cs="Times New Roman"/>
          <w:lang w:eastAsia="ru-RU"/>
        </w:rPr>
        <w:br/>
        <w:t>qx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m</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px</w:t>
      </w:r>
      <w:r w:rsidRPr="002F6C93">
        <w:rPr>
          <w:rFonts w:ascii="Times New Roman" w:eastAsia="Times New Roman" w:hAnsi="Times New Roman" w:cs="Times New Roman"/>
          <w:vertAlign w:val="subscript"/>
          <w:lang w:eastAsia="ru-RU"/>
        </w:rPr>
        <w:t>f</w:t>
      </w:r>
      <w:r w:rsidRPr="002F6C93">
        <w:rPr>
          <w:rFonts w:ascii="Times New Roman" w:eastAsia="Times New Roman" w:hAnsi="Times New Roman" w:cs="Times New Roman"/>
          <w:lang w:eastAsia="ru-RU"/>
        </w:rPr>
        <w:t xml:space="preserve"> = qx</w:t>
      </w:r>
      <w:r w:rsidRPr="002F6C93">
        <w:rPr>
          <w:rFonts w:ascii="Times New Roman" w:eastAsia="Times New Roman" w:hAnsi="Times New Roman" w:cs="Times New Roman"/>
          <w:vertAlign w:val="subscript"/>
          <w:lang w:eastAsia="ru-RU"/>
        </w:rPr>
        <w:t>b</w:t>
      </w:r>
    </w:p>
    <w:p w14:paraId="5A248FD3" w14:textId="77777777" w:rsidR="007B481E" w:rsidRDefault="003659A4" w:rsidP="00522061">
      <w:pPr>
        <w:pStyle w:val="XNormal-0"/>
      </w:pPr>
      <w:r w:rsidRPr="003659A4">
        <w:t>отражающая обстоятельство, что всё население складывается из мужчин и женщин, а количество смертей в населении за год – из смертей мужчин и смертей женщин за этот год. Из каковой системы уравнений несложно выразить процент мужчин в населении данном возрасте подразумеваемый коэффициентами смертности qx. Таблица, таким образом, помимо значений приводимых коэффициентов смертности неявно содержит также половые пропорции для каждого возраста, использованные составителями таблицы.</w:t>
      </w:r>
    </w:p>
    <w:p w14:paraId="47AE6C8A" w14:textId="77777777" w:rsidR="007B481E" w:rsidRDefault="003659A4" w:rsidP="00522061">
      <w:pPr>
        <w:pStyle w:val="XNormal"/>
        <w:spacing w:line="240" w:lineRule="auto"/>
      </w:pPr>
      <w:r w:rsidRPr="003659A4">
        <w:t>Для таблицы смертности населения СССР 1938-1939 гг. половая пропорция дешифруется следующим образом (см. ниже таблицу и график). Легко видеть, что для некоторых возрастов подразумеваемая таблицей доля мужчин в населении гуляет вольным образом и имеет нереалистичные значения.</w:t>
      </w:r>
    </w:p>
    <w:p w14:paraId="0986D0A3" w14:textId="77777777" w:rsidR="003659A4" w:rsidRPr="003659A4" w:rsidRDefault="003659A4" w:rsidP="00522061">
      <w:pPr>
        <w:pStyle w:val="XNormal"/>
        <w:spacing w:after="180" w:line="240" w:lineRule="auto"/>
      </w:pPr>
      <w:r w:rsidRPr="003659A4">
        <w:t>Некоторые из этих странных на первый взгляд значений (например 100% мужчин для сельского населения в возрасте 16 лет) представляют попросту артефакт погрешности округления при публикации: величины qx для m, f, b близки и различаются лишь на единицу или несколько единиц в самом последнем десятичном знаке. Мы сопроводили такие значения пометками о возможном диапазоне погрешности возникающем из-за низкого раствора между qx</w:t>
      </w:r>
      <w:r w:rsidRPr="003659A4">
        <w:rPr>
          <w:vertAlign w:val="subscript"/>
        </w:rPr>
        <w:t xml:space="preserve">m </w:t>
      </w:r>
      <w:r w:rsidRPr="003659A4">
        <w:t>и qx</w:t>
      </w:r>
      <w:r w:rsidRPr="003659A4">
        <w:rPr>
          <w:vertAlign w:val="subscript"/>
        </w:rPr>
        <w:t xml:space="preserve">f </w:t>
      </w:r>
      <w:r w:rsidRPr="003659A4">
        <w:t>в тех случаях, когда размах такой погрешности превосходит 4%. Однако после учёта возможной погрешности округления остаётся множество странных значений, концентрирующихся в молодых возрастах:</w:t>
      </w:r>
      <w:r w:rsidR="00C870AF">
        <w:rPr>
          <w:rStyle w:val="FootnoteReference"/>
        </w:rPr>
        <w:footnoteReference w:id="137"/>
      </w:r>
    </w:p>
    <w:tbl>
      <w:tblPr>
        <w:tblW w:w="729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412"/>
        <w:gridCol w:w="1608"/>
        <w:gridCol w:w="1418"/>
        <w:gridCol w:w="1440"/>
        <w:gridCol w:w="1412"/>
      </w:tblGrid>
      <w:tr w:rsidR="003659A4" w:rsidRPr="00C870AF" w14:paraId="5401A958" w14:textId="77777777" w:rsidTr="00635803">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13FEC34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возраст</w:t>
            </w:r>
            <w:r w:rsidRPr="00C870AF">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F9627E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 мужчин в 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2E8589B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год</w:t>
            </w:r>
            <w:r w:rsidRPr="00C870AF">
              <w:rPr>
                <w:rFonts w:ascii="Times New Roman" w:eastAsia="Times New Roman" w:hAnsi="Times New Roman" w:cs="Times New Roman"/>
                <w:b/>
                <w:bCs/>
                <w:sz w:val="20"/>
                <w:szCs w:val="20"/>
                <w:lang w:eastAsia="ru-RU"/>
              </w:rPr>
              <w:br/>
              <w:t>рождения</w:t>
            </w:r>
          </w:p>
        </w:tc>
      </w:tr>
      <w:tr w:rsidR="003659A4" w:rsidRPr="00C870AF" w14:paraId="6CACC913" w14:textId="77777777" w:rsidTr="00635803">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ECA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c>
          <w:tcPr>
            <w:tcW w:w="1000" w:type="dxa"/>
            <w:tcBorders>
              <w:top w:val="nil"/>
              <w:left w:val="outset" w:sz="6" w:space="0" w:color="auto"/>
              <w:bottom w:val="outset" w:sz="6" w:space="0" w:color="auto"/>
              <w:right w:val="outset" w:sz="6" w:space="0" w:color="auto"/>
            </w:tcBorders>
            <w:shd w:val="clear" w:color="auto" w:fill="CCCCFF"/>
            <w:vAlign w:val="center"/>
            <w:hideMark/>
          </w:tcPr>
          <w:p w14:paraId="164655A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совокупном</w:t>
            </w:r>
          </w:p>
        </w:tc>
        <w:tc>
          <w:tcPr>
            <w:tcW w:w="1000" w:type="dxa"/>
            <w:tcBorders>
              <w:top w:val="nil"/>
              <w:left w:val="nil"/>
              <w:bottom w:val="outset" w:sz="6" w:space="0" w:color="auto"/>
              <w:right w:val="outset" w:sz="6" w:space="0" w:color="auto"/>
            </w:tcBorders>
            <w:shd w:val="clear" w:color="auto" w:fill="CCCCFF"/>
            <w:vAlign w:val="center"/>
            <w:hideMark/>
          </w:tcPr>
          <w:p w14:paraId="23513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городском</w:t>
            </w:r>
          </w:p>
        </w:tc>
        <w:tc>
          <w:tcPr>
            <w:tcW w:w="1000" w:type="dxa"/>
            <w:tcBorders>
              <w:top w:val="nil"/>
              <w:left w:val="nil"/>
              <w:bottom w:val="outset" w:sz="6" w:space="0" w:color="auto"/>
              <w:right w:val="outset" w:sz="6" w:space="0" w:color="auto"/>
            </w:tcBorders>
            <w:shd w:val="clear" w:color="auto" w:fill="CCCCFF"/>
            <w:vAlign w:val="center"/>
            <w:hideMark/>
          </w:tcPr>
          <w:p w14:paraId="7F0ACF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b/>
                <w:bCs/>
                <w:sz w:val="20"/>
                <w:szCs w:val="20"/>
                <w:lang w:eastAsia="ru-RU"/>
              </w:rPr>
              <w:t>сельском</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CD4D9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p>
        </w:tc>
      </w:tr>
      <w:tr w:rsidR="003659A4" w:rsidRPr="00C870AF" w14:paraId="7575F9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ADF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2559A0A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522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1B2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E1C79B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1938</w:t>
            </w:r>
          </w:p>
        </w:tc>
      </w:tr>
      <w:tr w:rsidR="003659A4" w:rsidRPr="00C870AF" w14:paraId="3F2B32A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F2BC0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00237E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F622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5614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63AE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1937</w:t>
            </w:r>
          </w:p>
        </w:tc>
      </w:tr>
      <w:tr w:rsidR="003659A4" w:rsidRPr="00C870AF" w14:paraId="3EB926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441B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97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310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2362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0A9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1936</w:t>
            </w:r>
          </w:p>
        </w:tc>
      </w:tr>
      <w:tr w:rsidR="003659A4" w:rsidRPr="00C870AF" w14:paraId="4946F7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13908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699C21A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5C497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FF946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4ECBE2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1935</w:t>
            </w:r>
          </w:p>
        </w:tc>
      </w:tr>
      <w:tr w:rsidR="003659A4" w:rsidRPr="00C870AF" w14:paraId="0D728F4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86FA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4F37B0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A46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9E42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296D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1934</w:t>
            </w:r>
          </w:p>
        </w:tc>
      </w:tr>
      <w:tr w:rsidR="003659A4" w:rsidRPr="00C870AF" w14:paraId="6923157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04F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33E7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363BCE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B2AA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3D510B1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1933</w:t>
            </w:r>
          </w:p>
        </w:tc>
      </w:tr>
      <w:tr w:rsidR="003659A4" w:rsidRPr="00C870AF" w14:paraId="0BAACDD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FB8B9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A25ED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22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82AB3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65EA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1932</w:t>
            </w:r>
          </w:p>
        </w:tc>
      </w:tr>
      <w:tr w:rsidR="003659A4" w:rsidRPr="00C870AF" w14:paraId="51DDE5C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A6A2E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DC3E8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FAC47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F3FB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14:paraId="3B76A6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1931</w:t>
            </w:r>
          </w:p>
        </w:tc>
      </w:tr>
      <w:tr w:rsidR="003659A4" w:rsidRPr="00C870AF" w14:paraId="5C23BE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C59B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5FEC4A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6EF5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64630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DBF3A1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1930</w:t>
            </w:r>
          </w:p>
        </w:tc>
      </w:tr>
      <w:tr w:rsidR="003659A4" w:rsidRPr="00C870AF" w14:paraId="2BCBD56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5989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FEE14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B9BDC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7962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C48F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1929</w:t>
            </w:r>
          </w:p>
        </w:tc>
      </w:tr>
      <w:tr w:rsidR="003659A4" w:rsidRPr="00C870AF" w14:paraId="328F92C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5C789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12E616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985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02A1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6CAF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1928</w:t>
            </w:r>
          </w:p>
        </w:tc>
      </w:tr>
      <w:tr w:rsidR="003659A4" w:rsidRPr="00C870AF" w14:paraId="49EFF3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FE543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FF111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E28087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62.5</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9E14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A31F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1927</w:t>
            </w:r>
          </w:p>
        </w:tc>
      </w:tr>
      <w:tr w:rsidR="003659A4" w:rsidRPr="00C870AF" w14:paraId="18DCA2B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6767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01C1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D70C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A6A81E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14.3 ± 14</w:t>
            </w:r>
          </w:p>
        </w:tc>
        <w:tc>
          <w:tcPr>
            <w:tcW w:w="0" w:type="auto"/>
            <w:tcBorders>
              <w:top w:val="outset" w:sz="6" w:space="0" w:color="auto"/>
              <w:left w:val="outset" w:sz="6" w:space="0" w:color="auto"/>
              <w:bottom w:val="outset" w:sz="6" w:space="0" w:color="auto"/>
              <w:right w:val="outset" w:sz="6" w:space="0" w:color="auto"/>
            </w:tcBorders>
            <w:vAlign w:val="center"/>
            <w:hideMark/>
          </w:tcPr>
          <w:p w14:paraId="6306D9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1926</w:t>
            </w:r>
          </w:p>
        </w:tc>
      </w:tr>
      <w:tr w:rsidR="003659A4" w:rsidRPr="00C870AF" w14:paraId="48767A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5C46D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6175F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29A777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E7A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 ± 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C5C72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1925</w:t>
            </w:r>
          </w:p>
        </w:tc>
      </w:tr>
      <w:tr w:rsidR="003659A4" w:rsidRPr="00C870AF" w14:paraId="1051DF6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386F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772D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 ± 16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29DEF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F09D8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91D9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1924</w:t>
            </w:r>
          </w:p>
        </w:tc>
      </w:tr>
      <w:tr w:rsidR="003659A4" w:rsidRPr="00C870AF" w14:paraId="03DFC9A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FF39A2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2F6DA50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25.0 ± 25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C61F0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45796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23.5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F45627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1923</w:t>
            </w:r>
          </w:p>
        </w:tc>
      </w:tr>
      <w:tr w:rsidR="003659A4" w:rsidRPr="00C870AF" w14:paraId="4D71D40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47AB4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302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 ± 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07FF54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68D9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100.0 ± 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04E1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1922</w:t>
            </w:r>
          </w:p>
        </w:tc>
      </w:tr>
      <w:tr w:rsidR="003659A4" w:rsidRPr="00C870AF" w14:paraId="34DBB89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2E0DA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71825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46AB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6DC147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284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1921</w:t>
            </w:r>
          </w:p>
        </w:tc>
      </w:tr>
      <w:tr w:rsidR="003659A4" w:rsidRPr="00C870AF" w14:paraId="43F949F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45D9A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EBB3F6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07CD9C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50BC06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52.6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4401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1920</w:t>
            </w:r>
          </w:p>
        </w:tc>
      </w:tr>
      <w:tr w:rsidR="003659A4" w:rsidRPr="00C870AF" w14:paraId="6741D59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9735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CE7FA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A894F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0B94E2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26.3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FF93A6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1919</w:t>
            </w:r>
          </w:p>
        </w:tc>
      </w:tr>
      <w:tr w:rsidR="003659A4" w:rsidRPr="00C870AF" w14:paraId="74227E2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BAB5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4BDA00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BAA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89B83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8A80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1918</w:t>
            </w:r>
          </w:p>
        </w:tc>
      </w:tr>
      <w:tr w:rsidR="003659A4" w:rsidRPr="00C870AF" w14:paraId="6D70A2B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4DF9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14:paraId="4C5951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A6D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52.9</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5468D6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E8437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1917</w:t>
            </w:r>
          </w:p>
        </w:tc>
      </w:tr>
      <w:tr w:rsidR="003659A4" w:rsidRPr="00C870AF" w14:paraId="2AA9F33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1F1DB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5C31FF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AEFD1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192FF61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60013DB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1916</w:t>
            </w:r>
          </w:p>
        </w:tc>
      </w:tr>
      <w:tr w:rsidR="003659A4" w:rsidRPr="00C870AF" w14:paraId="5D1497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E38A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27D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FB1DD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757AD81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C037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1915</w:t>
            </w:r>
          </w:p>
        </w:tc>
      </w:tr>
      <w:tr w:rsidR="003659A4" w:rsidRPr="00C870AF" w14:paraId="4893EFB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9FB35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3541A6F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57.4</w:t>
            </w:r>
          </w:p>
        </w:tc>
        <w:tc>
          <w:tcPr>
            <w:tcW w:w="0" w:type="auto"/>
            <w:tcBorders>
              <w:top w:val="outset" w:sz="6" w:space="0" w:color="auto"/>
              <w:left w:val="outset" w:sz="6" w:space="0" w:color="auto"/>
              <w:bottom w:val="outset" w:sz="6" w:space="0" w:color="auto"/>
              <w:right w:val="outset" w:sz="6" w:space="0" w:color="auto"/>
            </w:tcBorders>
            <w:vAlign w:val="center"/>
            <w:hideMark/>
          </w:tcPr>
          <w:p w14:paraId="32AEC4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542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3DE4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1914</w:t>
            </w:r>
          </w:p>
        </w:tc>
      </w:tr>
      <w:tr w:rsidR="003659A4" w:rsidRPr="00C870AF" w14:paraId="1668180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60EF3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C6DF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EE62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811C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441410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1913</w:t>
            </w:r>
          </w:p>
        </w:tc>
      </w:tr>
      <w:tr w:rsidR="003659A4" w:rsidRPr="00C870AF" w14:paraId="2989DF7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6DF19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3EDA518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55.4</w:t>
            </w:r>
          </w:p>
        </w:tc>
        <w:tc>
          <w:tcPr>
            <w:tcW w:w="0" w:type="auto"/>
            <w:tcBorders>
              <w:top w:val="outset" w:sz="6" w:space="0" w:color="auto"/>
              <w:left w:val="outset" w:sz="6" w:space="0" w:color="auto"/>
              <w:bottom w:val="outset" w:sz="6" w:space="0" w:color="auto"/>
              <w:right w:val="outset" w:sz="6" w:space="0" w:color="auto"/>
            </w:tcBorders>
            <w:vAlign w:val="center"/>
            <w:hideMark/>
          </w:tcPr>
          <w:p w14:paraId="58756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E6F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55.0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46C909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1912</w:t>
            </w:r>
          </w:p>
        </w:tc>
      </w:tr>
      <w:tr w:rsidR="003659A4" w:rsidRPr="00C870AF" w14:paraId="3D9FDFE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4F3B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5FAFC0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51.7</w:t>
            </w:r>
          </w:p>
        </w:tc>
        <w:tc>
          <w:tcPr>
            <w:tcW w:w="0" w:type="auto"/>
            <w:tcBorders>
              <w:top w:val="outset" w:sz="6" w:space="0" w:color="auto"/>
              <w:left w:val="outset" w:sz="6" w:space="0" w:color="auto"/>
              <w:bottom w:val="outset" w:sz="6" w:space="0" w:color="auto"/>
              <w:right w:val="outset" w:sz="6" w:space="0" w:color="auto"/>
            </w:tcBorders>
            <w:vAlign w:val="center"/>
            <w:hideMark/>
          </w:tcPr>
          <w:p w14:paraId="7483164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F9FA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0186D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1911</w:t>
            </w:r>
          </w:p>
        </w:tc>
      </w:tr>
      <w:tr w:rsidR="003659A4" w:rsidRPr="00C870AF" w14:paraId="6582F88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D27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485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14:paraId="1F4A068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14:paraId="75EA705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3C17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1910</w:t>
            </w:r>
          </w:p>
        </w:tc>
      </w:tr>
      <w:tr w:rsidR="003659A4" w:rsidRPr="00C870AF" w14:paraId="5F0491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C8559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2CBBE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5A951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1794F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98A8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1909</w:t>
            </w:r>
          </w:p>
        </w:tc>
      </w:tr>
      <w:tr w:rsidR="003659A4" w:rsidRPr="00C870AF" w14:paraId="5AE0848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D47D1D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57498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14:paraId="39C3D6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0A19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3DF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1908</w:t>
            </w:r>
          </w:p>
        </w:tc>
      </w:tr>
      <w:tr w:rsidR="003659A4" w:rsidRPr="00C870AF" w14:paraId="0618F2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4A3A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4B0C86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042E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692E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EE3F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1907</w:t>
            </w:r>
          </w:p>
        </w:tc>
      </w:tr>
      <w:tr w:rsidR="003659A4" w:rsidRPr="00C870AF" w14:paraId="69C89DE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6237C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A60425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EA61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14:paraId="6D9715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A4C9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1906</w:t>
            </w:r>
          </w:p>
        </w:tc>
      </w:tr>
      <w:tr w:rsidR="003659A4" w:rsidRPr="00C870AF" w14:paraId="7EB6E6A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05ECCC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E400E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4902B6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8154D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3F62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1905</w:t>
            </w:r>
          </w:p>
        </w:tc>
      </w:tr>
      <w:tr w:rsidR="003659A4" w:rsidRPr="00C870AF" w14:paraId="3E04DE6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BB17F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338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E28B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419F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6425A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1904</w:t>
            </w:r>
          </w:p>
        </w:tc>
      </w:tr>
      <w:tr w:rsidR="003659A4" w:rsidRPr="00C870AF" w14:paraId="669B632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D58C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A6A0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39F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14:paraId="45C9D33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B96D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1903</w:t>
            </w:r>
          </w:p>
        </w:tc>
      </w:tr>
      <w:tr w:rsidR="003659A4" w:rsidRPr="00C870AF" w14:paraId="30006E2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37877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5753BD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36A9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6C7D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91905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1902</w:t>
            </w:r>
          </w:p>
        </w:tc>
      </w:tr>
      <w:tr w:rsidR="003659A4" w:rsidRPr="00C870AF" w14:paraId="2A24FB5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F9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690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EF199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48F9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56B5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1901</w:t>
            </w:r>
          </w:p>
        </w:tc>
      </w:tr>
      <w:tr w:rsidR="003659A4" w:rsidRPr="00C870AF" w14:paraId="770635D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CB45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23B9C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B66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1BB20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42E219D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1900</w:t>
            </w:r>
          </w:p>
        </w:tc>
      </w:tr>
      <w:tr w:rsidR="003659A4" w:rsidRPr="00C870AF" w14:paraId="12908B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CE9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5B41B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446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2934C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7EE0DB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1899</w:t>
            </w:r>
          </w:p>
        </w:tc>
      </w:tr>
      <w:tr w:rsidR="003659A4" w:rsidRPr="00C870AF" w14:paraId="651FE9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5225C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F24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B17FB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7E53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543CD1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1898</w:t>
            </w:r>
          </w:p>
        </w:tc>
      </w:tr>
      <w:tr w:rsidR="003659A4" w:rsidRPr="00C870AF" w14:paraId="40BE885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4662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B3DAA6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37C027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B0EA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B21F4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1897</w:t>
            </w:r>
          </w:p>
        </w:tc>
      </w:tr>
      <w:tr w:rsidR="003659A4" w:rsidRPr="00C870AF" w14:paraId="290ED9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81FD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5DF452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100D10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760B79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70D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1896</w:t>
            </w:r>
          </w:p>
        </w:tc>
      </w:tr>
      <w:tr w:rsidR="003659A4" w:rsidRPr="00C870AF" w14:paraId="719C3D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B2726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BABB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669B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223E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DA76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1895</w:t>
            </w:r>
          </w:p>
        </w:tc>
      </w:tr>
      <w:tr w:rsidR="003659A4" w:rsidRPr="00C870AF" w14:paraId="452BC82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1EBDB6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DC4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626A168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F32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71433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1894</w:t>
            </w:r>
          </w:p>
        </w:tc>
      </w:tr>
      <w:tr w:rsidR="003659A4" w:rsidRPr="00C870AF" w14:paraId="2E0C031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AB5F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EACE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BCB2B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2241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53785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1893</w:t>
            </w:r>
          </w:p>
        </w:tc>
      </w:tr>
      <w:tr w:rsidR="003659A4" w:rsidRPr="00C870AF" w14:paraId="2C15EEE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E0378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BF98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A43974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14:paraId="0E0F1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6D9C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1892</w:t>
            </w:r>
          </w:p>
        </w:tc>
      </w:tr>
      <w:tr w:rsidR="003659A4" w:rsidRPr="00C870AF" w14:paraId="07705461"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7A61C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52066E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2C8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4060359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F5F2C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1891</w:t>
            </w:r>
          </w:p>
        </w:tc>
      </w:tr>
      <w:tr w:rsidR="003659A4" w:rsidRPr="00C870AF" w14:paraId="4C7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1BF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7002BFF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14:paraId="348B2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A4D946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35D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1890</w:t>
            </w:r>
          </w:p>
        </w:tc>
      </w:tr>
      <w:tr w:rsidR="003659A4" w:rsidRPr="00C870AF" w14:paraId="2FC1091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030583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39B5B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B567B2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14:paraId="0FBEF7B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32B11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1889</w:t>
            </w:r>
          </w:p>
        </w:tc>
      </w:tr>
      <w:tr w:rsidR="003659A4" w:rsidRPr="00C870AF" w14:paraId="7F5FAE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8583C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6C1C4D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5084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C888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D937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1888</w:t>
            </w:r>
          </w:p>
        </w:tc>
      </w:tr>
      <w:tr w:rsidR="003659A4" w:rsidRPr="00C870AF" w14:paraId="1BAEB9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BAF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3854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10568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DD4407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9599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1887</w:t>
            </w:r>
          </w:p>
        </w:tc>
      </w:tr>
      <w:tr w:rsidR="003659A4" w:rsidRPr="00C870AF" w14:paraId="5EB1089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90458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B6096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94D58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D116C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62BB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1886</w:t>
            </w:r>
          </w:p>
        </w:tc>
      </w:tr>
      <w:tr w:rsidR="003659A4" w:rsidRPr="00C870AF" w14:paraId="0948D79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A2BC5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2620B77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A2F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67B6E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1D8D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1885</w:t>
            </w:r>
          </w:p>
        </w:tc>
      </w:tr>
      <w:tr w:rsidR="003659A4" w:rsidRPr="00C870AF" w14:paraId="1EB0C0E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82D4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30C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3A78F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34DD8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4251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1884</w:t>
            </w:r>
          </w:p>
        </w:tc>
      </w:tr>
      <w:tr w:rsidR="003659A4" w:rsidRPr="00C870AF" w14:paraId="4706FC6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E4F8A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4248C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14:paraId="191D46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D17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5E21856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1883</w:t>
            </w:r>
          </w:p>
        </w:tc>
      </w:tr>
      <w:tr w:rsidR="003659A4" w:rsidRPr="00C870AF" w14:paraId="76463D8B"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0D182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B63DD1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B3C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12F5E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7143E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1882</w:t>
            </w:r>
          </w:p>
        </w:tc>
      </w:tr>
      <w:tr w:rsidR="003659A4" w:rsidRPr="00C870AF" w14:paraId="03BA898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B3F4C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35C27D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45AC8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79FD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7EBBBFD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1881</w:t>
            </w:r>
          </w:p>
        </w:tc>
      </w:tr>
      <w:tr w:rsidR="003659A4" w:rsidRPr="00C870AF" w14:paraId="1997F17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63A90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B344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B4FA12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8E525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C9C6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1880</w:t>
            </w:r>
          </w:p>
        </w:tc>
      </w:tr>
      <w:tr w:rsidR="003659A4" w:rsidRPr="00C870AF" w14:paraId="1AE4E49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17D70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0C4C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A9670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E31B0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903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1879</w:t>
            </w:r>
          </w:p>
        </w:tc>
      </w:tr>
      <w:tr w:rsidR="003659A4" w:rsidRPr="00C870AF" w14:paraId="05E6AA6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22742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CF13A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1329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C167A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67B06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1878</w:t>
            </w:r>
          </w:p>
        </w:tc>
      </w:tr>
      <w:tr w:rsidR="003659A4" w:rsidRPr="00C870AF" w14:paraId="6CF414C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4313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213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22D45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8BAA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5CDF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1877</w:t>
            </w:r>
          </w:p>
        </w:tc>
      </w:tr>
      <w:tr w:rsidR="003659A4" w:rsidRPr="00C870AF" w14:paraId="595176C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CD779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7710A4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3674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75BF19A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3F48723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1876</w:t>
            </w:r>
          </w:p>
        </w:tc>
      </w:tr>
      <w:tr w:rsidR="003659A4" w:rsidRPr="00C870AF" w14:paraId="33960F2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54673E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1AD8527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DF420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F5720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4524E5F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1875</w:t>
            </w:r>
          </w:p>
        </w:tc>
      </w:tr>
      <w:tr w:rsidR="003659A4" w:rsidRPr="00C870AF" w14:paraId="5BF145F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ECFA19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E76B23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4AA091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F000F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62B61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1874</w:t>
            </w:r>
          </w:p>
        </w:tc>
      </w:tr>
      <w:tr w:rsidR="003659A4" w:rsidRPr="00C870AF" w14:paraId="254D8C2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15B68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2608097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5F414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A589CC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48389E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1873</w:t>
            </w:r>
          </w:p>
        </w:tc>
      </w:tr>
      <w:tr w:rsidR="003659A4" w:rsidRPr="00C870AF" w14:paraId="54972AE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0680F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38E8AE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E738D7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2070E5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3BEAA4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1872</w:t>
            </w:r>
          </w:p>
        </w:tc>
      </w:tr>
      <w:tr w:rsidR="003659A4" w:rsidRPr="00C870AF" w14:paraId="4C01F44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654BF5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D895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CB41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066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9270E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1871</w:t>
            </w:r>
          </w:p>
        </w:tc>
      </w:tr>
      <w:tr w:rsidR="003659A4" w:rsidRPr="00C870AF" w14:paraId="09E1DC8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0548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7D3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46257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BB3F29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16E272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1870</w:t>
            </w:r>
          </w:p>
        </w:tc>
      </w:tr>
      <w:tr w:rsidR="003659A4" w:rsidRPr="00C870AF" w14:paraId="17589F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D56E6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6EF90C9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365701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953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14:paraId="405EFE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1869</w:t>
            </w:r>
          </w:p>
        </w:tc>
      </w:tr>
      <w:tr w:rsidR="003659A4" w:rsidRPr="00C870AF" w14:paraId="623F863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DFBF0C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01C0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4FA1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2F7EDE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6ED0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1868</w:t>
            </w:r>
          </w:p>
        </w:tc>
      </w:tr>
      <w:tr w:rsidR="003659A4" w:rsidRPr="00C870AF" w14:paraId="7ABA140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A0D06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B5EBB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21A2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B6C97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14:paraId="3FECCE7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1867</w:t>
            </w:r>
          </w:p>
        </w:tc>
      </w:tr>
      <w:tr w:rsidR="003659A4" w:rsidRPr="00C870AF" w14:paraId="42537C7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F9F5E7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789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664679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6303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4A89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1866</w:t>
            </w:r>
          </w:p>
        </w:tc>
      </w:tr>
      <w:tr w:rsidR="003659A4" w:rsidRPr="00C870AF" w14:paraId="4F0B4F0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7D9FCF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CADB5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C53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28208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74EF4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1865</w:t>
            </w:r>
          </w:p>
        </w:tc>
      </w:tr>
      <w:tr w:rsidR="003659A4" w:rsidRPr="00C870AF" w14:paraId="7454453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E3A52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4361F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31245B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9DA3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39.0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05748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1864</w:t>
            </w:r>
          </w:p>
        </w:tc>
      </w:tr>
      <w:tr w:rsidR="003659A4" w:rsidRPr="00C870AF" w14:paraId="76AEFE3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F15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4505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2BB795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AE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060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1863</w:t>
            </w:r>
          </w:p>
        </w:tc>
      </w:tr>
      <w:tr w:rsidR="003659A4" w:rsidRPr="00C870AF" w14:paraId="62DE173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25CA55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3F7DD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9CB00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30.7</w:t>
            </w:r>
          </w:p>
        </w:tc>
        <w:tc>
          <w:tcPr>
            <w:tcW w:w="0" w:type="auto"/>
            <w:tcBorders>
              <w:top w:val="outset" w:sz="6" w:space="0" w:color="auto"/>
              <w:left w:val="outset" w:sz="6" w:space="0" w:color="auto"/>
              <w:bottom w:val="outset" w:sz="6" w:space="0" w:color="auto"/>
              <w:right w:val="outset" w:sz="6" w:space="0" w:color="auto"/>
            </w:tcBorders>
            <w:vAlign w:val="center"/>
            <w:hideMark/>
          </w:tcPr>
          <w:p w14:paraId="0BE25A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5C147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1862</w:t>
            </w:r>
          </w:p>
        </w:tc>
      </w:tr>
      <w:tr w:rsidR="003659A4" w:rsidRPr="00C870AF" w14:paraId="2D9808B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2D3AB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B31B4D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CF2EDB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14:paraId="1E96C1B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91D4A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1861</w:t>
            </w:r>
          </w:p>
        </w:tc>
      </w:tr>
      <w:tr w:rsidR="003659A4" w:rsidRPr="00C870AF" w14:paraId="1102839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92826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A2BA2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941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8FC820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A16352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1860</w:t>
            </w:r>
          </w:p>
        </w:tc>
      </w:tr>
      <w:tr w:rsidR="003659A4" w:rsidRPr="00C870AF" w14:paraId="2CF2ED6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8802BC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581D246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10B31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92F7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FCF5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1859</w:t>
            </w:r>
          </w:p>
        </w:tc>
      </w:tr>
      <w:tr w:rsidR="003659A4" w:rsidRPr="00C870AF" w14:paraId="2913F4E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8AD20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0EB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591B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D3E52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40B1AE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1858</w:t>
            </w:r>
          </w:p>
        </w:tc>
      </w:tr>
      <w:tr w:rsidR="003659A4" w:rsidRPr="00C870AF" w14:paraId="1028F39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7D5E0"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C4F1E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10AC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64DC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28639A7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1857</w:t>
            </w:r>
          </w:p>
        </w:tc>
      </w:tr>
      <w:tr w:rsidR="003659A4" w:rsidRPr="00C870AF" w14:paraId="1476BD83"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168C9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CBD2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02B8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3792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C4242"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1856</w:t>
            </w:r>
          </w:p>
        </w:tc>
      </w:tr>
      <w:tr w:rsidR="003659A4" w:rsidRPr="00C870AF" w14:paraId="3682D76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A5114C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3969CA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4EA1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5676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B7A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1855</w:t>
            </w:r>
          </w:p>
        </w:tc>
      </w:tr>
      <w:tr w:rsidR="003659A4" w:rsidRPr="00C870AF" w14:paraId="30A100D9"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8E16C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6A0CCF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87C4BC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72CF3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4D30B"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1854</w:t>
            </w:r>
          </w:p>
        </w:tc>
      </w:tr>
      <w:tr w:rsidR="003659A4" w:rsidRPr="00C870AF" w14:paraId="4E3324D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BAA52F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403E525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31E956F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A955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F8F8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1853</w:t>
            </w:r>
          </w:p>
        </w:tc>
      </w:tr>
      <w:tr w:rsidR="003659A4" w:rsidRPr="00C870AF" w14:paraId="12C9F8B8"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B18EEF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lastRenderedPageBreak/>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693A58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1662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14:paraId="2CF8147F"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437266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1852</w:t>
            </w:r>
          </w:p>
        </w:tc>
      </w:tr>
      <w:tr w:rsidR="003659A4" w:rsidRPr="00C870AF" w14:paraId="408C7E74"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576B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42AB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A6F20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F46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6F5E95"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1851</w:t>
            </w:r>
          </w:p>
        </w:tc>
      </w:tr>
      <w:tr w:rsidR="003659A4" w:rsidRPr="00C870AF" w14:paraId="661292A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DC04FA"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7C6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344DF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2DD2E59D"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EBF90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1850</w:t>
            </w:r>
          </w:p>
        </w:tc>
      </w:tr>
      <w:tr w:rsidR="003659A4" w:rsidRPr="00C870AF" w14:paraId="2071C252"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902FE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8BD0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5DAB33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219474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6ECF4407"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1849</w:t>
            </w:r>
          </w:p>
        </w:tc>
      </w:tr>
      <w:tr w:rsidR="003659A4" w:rsidRPr="00C870AF" w14:paraId="3378CE25"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388E5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9958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ACB9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4C512E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616D26D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1848</w:t>
            </w:r>
          </w:p>
        </w:tc>
      </w:tr>
      <w:tr w:rsidR="003659A4" w:rsidRPr="00C870AF" w14:paraId="222B1BCA"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891D76"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BFE4C"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F979F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EF36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22BB77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1847</w:t>
            </w:r>
          </w:p>
        </w:tc>
      </w:tr>
      <w:tr w:rsidR="003659A4" w:rsidRPr="00C870AF" w14:paraId="7E43868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AD5E50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2ABF424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065ECC2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DCAC1A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3A9B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1846</w:t>
            </w:r>
          </w:p>
        </w:tc>
      </w:tr>
      <w:tr w:rsidR="003659A4" w:rsidRPr="00C870AF" w14:paraId="4F9AF766"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8E00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05A4E65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225559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A43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B7EA0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1845</w:t>
            </w:r>
          </w:p>
        </w:tc>
      </w:tr>
      <w:tr w:rsidR="003659A4" w:rsidRPr="00C870AF" w14:paraId="51C3487D"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711D58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52387A59"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BA82EB"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14:paraId="1D3D625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F3605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1844</w:t>
            </w:r>
          </w:p>
        </w:tc>
      </w:tr>
      <w:tr w:rsidR="003659A4" w:rsidRPr="00C870AF" w14:paraId="20F400FE"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C0B24F"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3A8564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9001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5303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18BC1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1843</w:t>
            </w:r>
          </w:p>
        </w:tc>
      </w:tr>
      <w:tr w:rsidR="003659A4" w:rsidRPr="00C870AF" w14:paraId="4FC5CD6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D6CCD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0A7C3EC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5B810B6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EF6E4"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6D722A1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1842</w:t>
            </w:r>
          </w:p>
        </w:tc>
      </w:tr>
      <w:tr w:rsidR="003659A4" w:rsidRPr="00C870AF" w14:paraId="3E3DD9C0"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267044C"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1CC3C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909AC3"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58E1E7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332C78"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1841</w:t>
            </w:r>
          </w:p>
        </w:tc>
      </w:tr>
      <w:tr w:rsidR="003659A4" w:rsidRPr="00C870AF" w14:paraId="1AB0FD4F"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D772A4"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1555D9E5"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94D147"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7D2D5546"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2D5F61"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1840</w:t>
            </w:r>
          </w:p>
        </w:tc>
      </w:tr>
      <w:tr w:rsidR="003659A4" w:rsidRPr="00C870AF" w14:paraId="621B43DC"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F276D9"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7AC630AE"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678DA"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4A96FD90"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A6A43"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1839</w:t>
            </w:r>
          </w:p>
        </w:tc>
      </w:tr>
      <w:tr w:rsidR="003659A4" w:rsidRPr="00C870AF" w14:paraId="6AD86FC7" w14:textId="77777777" w:rsidTr="006358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073F9D"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204B11"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1ECADA2"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38.9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CDED68" w14:textId="77777777" w:rsidR="003659A4" w:rsidRPr="00C870AF" w:rsidRDefault="003659A4" w:rsidP="007F32EA">
            <w:pPr>
              <w:spacing w:after="0" w:line="240" w:lineRule="auto"/>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A19622E" w14:textId="77777777" w:rsidR="003659A4" w:rsidRPr="00C870AF" w:rsidRDefault="003659A4" w:rsidP="007F32EA">
            <w:pPr>
              <w:spacing w:after="0" w:line="240" w:lineRule="auto"/>
              <w:jc w:val="center"/>
              <w:rPr>
                <w:rFonts w:ascii="Times New Roman" w:eastAsia="Times New Roman" w:hAnsi="Times New Roman" w:cs="Times New Roman"/>
                <w:sz w:val="20"/>
                <w:szCs w:val="20"/>
                <w:lang w:eastAsia="ru-RU"/>
              </w:rPr>
            </w:pPr>
            <w:r w:rsidRPr="00C870AF">
              <w:rPr>
                <w:rFonts w:ascii="Times New Roman" w:eastAsia="Times New Roman" w:hAnsi="Times New Roman" w:cs="Times New Roman"/>
                <w:sz w:val="20"/>
                <w:szCs w:val="20"/>
                <w:lang w:eastAsia="ru-RU"/>
              </w:rPr>
              <w:t>1838</w:t>
            </w:r>
          </w:p>
        </w:tc>
      </w:tr>
    </w:tbl>
    <w:p w14:paraId="0C4502CF"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4E8966B0" w14:textId="77777777" w:rsidR="003659A4" w:rsidRPr="00C72BF3" w:rsidRDefault="003659A4" w:rsidP="00C72BF3">
      <w:pPr>
        <w:keepNext/>
        <w:spacing w:after="180" w:line="240" w:lineRule="auto"/>
        <w:rPr>
          <w:rFonts w:ascii="Times New Roman" w:eastAsia="Times New Roman" w:hAnsi="Times New Roman" w:cs="Times New Roman"/>
          <w:lang w:eastAsia="ru-RU"/>
        </w:rPr>
      </w:pPr>
      <w:r w:rsidRPr="00C72BF3">
        <w:rPr>
          <w:rFonts w:ascii="Times New Roman" w:eastAsia="Times New Roman" w:hAnsi="Times New Roman" w:cs="Times New Roman"/>
          <w:lang w:eastAsia="ru-RU"/>
        </w:rPr>
        <w:lastRenderedPageBreak/>
        <w:t>График доли мужчин в населении СССР подразумеваемой в таблице смертности 1938-1939 гг.:</w:t>
      </w:r>
      <w:r w:rsidR="00F64E1D">
        <w:rPr>
          <w:rStyle w:val="FootnoteReference"/>
          <w:rFonts w:ascii="Times New Roman" w:eastAsia="Times New Roman" w:hAnsi="Times New Roman" w:cs="Times New Roman"/>
          <w:lang w:eastAsia="ru-RU"/>
        </w:rPr>
        <w:footnoteReference w:id="138"/>
      </w:r>
    </w:p>
    <w:p w14:paraId="08353D37"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218BFCAB" wp14:editId="2D373674">
            <wp:extent cx="6910924" cy="4963886"/>
            <wp:effectExtent l="0" t="0" r="4445" b="8255"/>
            <wp:docPr id="13" name="Picture 13">
              <a:hlinkClick xmlns:a="http://schemas.openxmlformats.org/drawingml/2006/main" r:id="rId2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a:hlinkClick r:id="rId20"/>
                    </pic:cNvPr>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927190" cy="4975569"/>
                    </a:xfrm>
                    <a:prstGeom prst="rect">
                      <a:avLst/>
                    </a:prstGeom>
                    <a:noFill/>
                    <a:ln>
                      <a:noFill/>
                    </a:ln>
                  </pic:spPr>
                </pic:pic>
              </a:graphicData>
            </a:graphic>
          </wp:inline>
        </w:drawing>
      </w:r>
    </w:p>
    <w:p w14:paraId="7D7A2132" w14:textId="77777777" w:rsidR="003659A4" w:rsidRPr="003659A4" w:rsidRDefault="003659A4" w:rsidP="00C72BF3">
      <w:pPr>
        <w:pStyle w:val="XNormal-0"/>
        <w:keepNext/>
        <w:spacing w:after="180"/>
      </w:pPr>
      <w:r w:rsidRPr="003659A4">
        <w:lastRenderedPageBreak/>
        <w:t>Тот же график подразумеваемой доли мужчин в населении СССР по таблице смертности 1938-1939 гг., с увеличенным участком возраста 0-40 лет:</w:t>
      </w:r>
      <w:r w:rsidR="00D50C5C">
        <w:rPr>
          <w:rStyle w:val="FootnoteReference"/>
        </w:rPr>
        <w:footnoteReference w:id="139"/>
      </w:r>
    </w:p>
    <w:p w14:paraId="51588089"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1268FB8C" wp14:editId="246F044B">
            <wp:extent cx="6896782" cy="4955721"/>
            <wp:effectExtent l="0" t="0" r="0" b="0"/>
            <wp:docPr id="14" name="Picture 14">
              <a:hlinkClick xmlns:a="http://schemas.openxmlformats.org/drawingml/2006/main" r:id="rId2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a:hlinkClick r:id="rId22"/>
                    </pic:cNvPr>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909092" cy="4964566"/>
                    </a:xfrm>
                    <a:prstGeom prst="rect">
                      <a:avLst/>
                    </a:prstGeom>
                    <a:noFill/>
                    <a:ln>
                      <a:noFill/>
                    </a:ln>
                  </pic:spPr>
                </pic:pic>
              </a:graphicData>
            </a:graphic>
          </wp:inline>
        </w:drawing>
      </w:r>
    </w:p>
    <w:p w14:paraId="4B47EDE5" w14:textId="77777777" w:rsidR="003659A4" w:rsidRPr="003659A4" w:rsidRDefault="003659A4" w:rsidP="00522061">
      <w:pPr>
        <w:pStyle w:val="XNormal-0"/>
      </w:pPr>
      <w:r w:rsidRPr="003659A4">
        <w:t>Линии полового распределения не только осциллируют жестоким и неправдоподобным образом.</w:t>
      </w:r>
      <w:r w:rsidR="00C72BF3">
        <w:t xml:space="preserve"> </w:t>
      </w:r>
      <w:r w:rsidRPr="003659A4">
        <w:t>Но</w:t>
      </w:r>
      <w:r w:rsidR="00C72BF3">
        <w:t xml:space="preserve">, </w:t>
      </w:r>
      <w:r w:rsidRPr="003659A4">
        <w:t>впридачу, при корректной сшивке таблицы половая линия для совокупного населения должна всюду пролегать между половыми линиями городского и сельского населения, что не выполняется.</w:t>
      </w:r>
    </w:p>
    <w:p w14:paraId="217E5A23" w14:textId="77777777" w:rsidR="003659A4" w:rsidRPr="003659A4" w:rsidRDefault="003659A4" w:rsidP="00522061">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0754B26E" w14:textId="77777777" w:rsidR="00C72BF3" w:rsidRDefault="003659A4" w:rsidP="00522061">
      <w:pPr>
        <w:pStyle w:val="XNormal-0"/>
      </w:pPr>
      <w:r w:rsidRPr="003659A4">
        <w:t xml:space="preserve">Подобным же образом из значений таблицы может быть восстановлена и употреблённая при её составлении пропорция между сельским и городским населением для каждого пола (и обоих полов совокупно) и возраста. </w:t>
      </w:r>
    </w:p>
    <w:p w14:paraId="574DE4E6" w14:textId="77777777" w:rsidR="003659A4" w:rsidRPr="003659A4" w:rsidRDefault="003659A4" w:rsidP="00522061">
      <w:pPr>
        <w:pStyle w:val="XNormal"/>
        <w:spacing w:after="120" w:line="240" w:lineRule="auto"/>
      </w:pPr>
      <w:r w:rsidRPr="003659A4">
        <w:t>Для ячеек обозначенных вопросительными знаками значение невосстановимо, т.к. для городского и сельского населения в этих половозрастных группах указана в точности одинаковая смертность, что само по себе является сомнительным.</w:t>
      </w:r>
      <w:r w:rsidR="007E4C60">
        <w:rPr>
          <w:rStyle w:val="FootnoteReference"/>
        </w:rPr>
        <w:footnoteReference w:id="140"/>
      </w:r>
    </w:p>
    <w:tbl>
      <w:tblPr>
        <w:tblW w:w="780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1000"/>
        <w:gridCol w:w="1181"/>
        <w:gridCol w:w="2461"/>
        <w:gridCol w:w="2158"/>
        <w:gridCol w:w="1000"/>
      </w:tblGrid>
      <w:tr w:rsidR="003659A4" w:rsidRPr="003659A4" w14:paraId="157F9A98" w14:textId="77777777" w:rsidTr="003C7422">
        <w:trPr>
          <w:trHeight w:val="288"/>
          <w:tblHeader/>
          <w:jc w:val="center"/>
        </w:trPr>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2533B9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lastRenderedPageBreak/>
              <w:t>возраст</w:t>
            </w:r>
            <w:r w:rsidRPr="007E4C60">
              <w:rPr>
                <w:rFonts w:ascii="Times New Roman" w:eastAsia="Times New Roman" w:hAnsi="Times New Roman" w:cs="Times New Roman"/>
                <w:b/>
                <w:bCs/>
                <w:sz w:val="20"/>
                <w:szCs w:val="20"/>
                <w:lang w:eastAsia="ru-RU"/>
              </w:rPr>
              <w:br/>
              <w:t>(лет)</w:t>
            </w:r>
          </w:p>
        </w:tc>
        <w:tc>
          <w:tcPr>
            <w:tcW w:w="3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14:paraId="2E213F16"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 xml:space="preserve">% горожан в </w:t>
            </w:r>
            <w:r w:rsidRPr="007E4C60">
              <w:rPr>
                <w:rFonts w:ascii="Times New Roman" w:eastAsia="Times New Roman" w:hAnsi="Times New Roman" w:cs="Times New Roman"/>
                <w:b/>
                <w:bCs/>
                <w:sz w:val="20"/>
                <w:szCs w:val="20"/>
                <w:lang w:eastAsia="ru-RU"/>
              </w:rPr>
              <w:br/>
              <w:t>населении</w:t>
            </w:r>
          </w:p>
        </w:tc>
        <w:tc>
          <w:tcPr>
            <w:tcW w:w="100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4C7DE9C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год</w:t>
            </w:r>
            <w:r w:rsidRPr="007E4C60">
              <w:rPr>
                <w:rFonts w:ascii="Times New Roman" w:eastAsia="Times New Roman" w:hAnsi="Times New Roman" w:cs="Times New Roman"/>
                <w:b/>
                <w:bCs/>
                <w:sz w:val="20"/>
                <w:szCs w:val="20"/>
                <w:lang w:eastAsia="ru-RU"/>
              </w:rPr>
              <w:br/>
              <w:t>рождения</w:t>
            </w:r>
          </w:p>
        </w:tc>
      </w:tr>
      <w:tr w:rsidR="003659A4" w:rsidRPr="003659A4" w14:paraId="2926FBB7" w14:textId="77777777" w:rsidTr="003C7422">
        <w:trPr>
          <w:trHeight w:val="576"/>
          <w:tblHeade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B5A7E60"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9AF1BD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оба</w:t>
            </w:r>
            <w:r w:rsidRPr="007E4C60">
              <w:rPr>
                <w:rFonts w:ascii="Times New Roman" w:eastAsia="Times New Roman" w:hAnsi="Times New Roman" w:cs="Times New Roman"/>
                <w:b/>
                <w:bCs/>
                <w:sz w:val="20"/>
                <w:szCs w:val="20"/>
                <w:lang w:eastAsia="ru-RU"/>
              </w:rPr>
              <w:br/>
              <w:t>пола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DCAECD5"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муж</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3CEC5AEE"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b/>
                <w:bCs/>
                <w:sz w:val="20"/>
                <w:szCs w:val="20"/>
                <w:lang w:eastAsia="ru-RU"/>
              </w:rPr>
              <w:t>жен</w:t>
            </w:r>
          </w:p>
        </w:tc>
        <w:tc>
          <w:tcPr>
            <w:tcW w:w="0" w:type="auto"/>
            <w:vMerge/>
            <w:tcBorders>
              <w:top w:val="outset" w:sz="6" w:space="0" w:color="auto"/>
              <w:left w:val="outset" w:sz="6" w:space="0" w:color="auto"/>
              <w:bottom w:val="outset" w:sz="6" w:space="0" w:color="auto"/>
              <w:right w:val="outset" w:sz="6" w:space="0" w:color="auto"/>
            </w:tcBorders>
            <w:vAlign w:val="center"/>
            <w:hideMark/>
          </w:tcPr>
          <w:p w14:paraId="5269351A"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p>
        </w:tc>
      </w:tr>
      <w:tr w:rsidR="003659A4" w:rsidRPr="003659A4" w14:paraId="5EDE55B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936A14"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596FDC"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14:paraId="7B2528A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597C9"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4ECE372"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1938</w:t>
            </w:r>
          </w:p>
        </w:tc>
      </w:tr>
      <w:tr w:rsidR="003659A4" w:rsidRPr="003659A4" w14:paraId="4D80B23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8A59DF"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66912"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19C60E"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D00437"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053E990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1937</w:t>
            </w:r>
          </w:p>
        </w:tc>
      </w:tr>
      <w:tr w:rsidR="003659A4" w:rsidRPr="003659A4" w14:paraId="3AFE561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D412B83"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2F2A6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14:paraId="347A0416"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B9DF4" w14:textId="77777777" w:rsidR="003659A4" w:rsidRPr="007E4C60" w:rsidRDefault="003659A4" w:rsidP="007E4C60">
            <w:pPr>
              <w:keepNext/>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76AF1" w14:textId="77777777" w:rsidR="003659A4" w:rsidRPr="007E4C60" w:rsidRDefault="003659A4" w:rsidP="007E4C60">
            <w:pPr>
              <w:keepNext/>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1936</w:t>
            </w:r>
          </w:p>
        </w:tc>
      </w:tr>
      <w:tr w:rsidR="003659A4" w:rsidRPr="003659A4" w14:paraId="7F149A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39DF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294FDD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02B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66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EAAD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1935</w:t>
            </w:r>
          </w:p>
        </w:tc>
      </w:tr>
      <w:tr w:rsidR="003659A4" w:rsidRPr="003659A4" w14:paraId="6DF09D0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46ED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3B5AB1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15CA6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AA8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DC7E9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1934</w:t>
            </w:r>
          </w:p>
        </w:tc>
      </w:tr>
      <w:tr w:rsidR="003659A4" w:rsidRPr="003659A4" w14:paraId="65AA36E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C5D8C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3B1A61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E1E13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14:paraId="62F133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6166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1933</w:t>
            </w:r>
          </w:p>
        </w:tc>
      </w:tr>
      <w:tr w:rsidR="003659A4" w:rsidRPr="003659A4" w14:paraId="086128B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919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29FE6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C125E8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27C082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1F6BDF4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1932</w:t>
            </w:r>
          </w:p>
        </w:tc>
      </w:tr>
      <w:tr w:rsidR="003659A4" w:rsidRPr="003659A4" w14:paraId="2BF1C2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264D0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94F4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D6DD0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8F4AD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14:paraId="0DA271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1931</w:t>
            </w:r>
          </w:p>
        </w:tc>
      </w:tr>
      <w:tr w:rsidR="003659A4" w:rsidRPr="003659A4" w14:paraId="1600D16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CE61E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2C8E69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E706A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A9BE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4B8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1930</w:t>
            </w:r>
          </w:p>
        </w:tc>
      </w:tr>
      <w:tr w:rsidR="003659A4" w:rsidRPr="003659A4" w14:paraId="13321C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D9E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91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14:paraId="554E32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3F9DF4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13F7598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1929</w:t>
            </w:r>
          </w:p>
        </w:tc>
      </w:tr>
      <w:tr w:rsidR="003659A4" w:rsidRPr="003659A4" w14:paraId="013F88B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46A3B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A6BC4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6E5A5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C95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2B5F475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1928</w:t>
            </w:r>
          </w:p>
        </w:tc>
      </w:tr>
      <w:tr w:rsidR="003659A4" w:rsidRPr="003659A4" w14:paraId="2390E35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6D180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403AF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0423A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66E4D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96C8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1927</w:t>
            </w:r>
          </w:p>
        </w:tc>
      </w:tr>
      <w:tr w:rsidR="003659A4" w:rsidRPr="003659A4" w14:paraId="568BBB8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6E2E6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6652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 ± 5</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282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BD8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A156C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1926</w:t>
            </w:r>
          </w:p>
        </w:tc>
      </w:tr>
      <w:tr w:rsidR="003659A4" w:rsidRPr="003659A4" w14:paraId="04D7754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A722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E597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220405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0F4086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029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1925</w:t>
            </w:r>
          </w:p>
        </w:tc>
      </w:tr>
      <w:tr w:rsidR="003659A4" w:rsidRPr="003659A4" w14:paraId="3D0ED8E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BAD84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1307A0B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14:paraId="26AE4C0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07A85C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2A2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1924</w:t>
            </w:r>
          </w:p>
        </w:tc>
      </w:tr>
      <w:tr w:rsidR="003659A4" w:rsidRPr="003659A4" w14:paraId="4F482E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DA336F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136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14:paraId="6D03FFD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79E6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8A5E1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1923</w:t>
            </w:r>
          </w:p>
        </w:tc>
      </w:tr>
      <w:tr w:rsidR="003659A4" w:rsidRPr="003659A4" w14:paraId="69FA82B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F1CCF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4D218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0BBE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EED1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2AD3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1922</w:t>
            </w:r>
          </w:p>
        </w:tc>
      </w:tr>
      <w:tr w:rsidR="003659A4" w:rsidRPr="003659A4" w14:paraId="55A7DD7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A75F66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2A7ACF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CBA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01C8C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39.2</w:t>
            </w:r>
          </w:p>
        </w:tc>
        <w:tc>
          <w:tcPr>
            <w:tcW w:w="0" w:type="auto"/>
            <w:tcBorders>
              <w:top w:val="outset" w:sz="6" w:space="0" w:color="auto"/>
              <w:left w:val="outset" w:sz="6" w:space="0" w:color="auto"/>
              <w:bottom w:val="outset" w:sz="6" w:space="0" w:color="auto"/>
              <w:right w:val="outset" w:sz="6" w:space="0" w:color="auto"/>
            </w:tcBorders>
            <w:vAlign w:val="center"/>
            <w:hideMark/>
          </w:tcPr>
          <w:p w14:paraId="6250E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1921</w:t>
            </w:r>
          </w:p>
        </w:tc>
      </w:tr>
      <w:tr w:rsidR="003659A4" w:rsidRPr="003659A4" w14:paraId="08B41F4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E8321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578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50.7</w:t>
            </w:r>
          </w:p>
        </w:tc>
        <w:tc>
          <w:tcPr>
            <w:tcW w:w="0" w:type="auto"/>
            <w:tcBorders>
              <w:top w:val="outset" w:sz="6" w:space="0" w:color="auto"/>
              <w:left w:val="outset" w:sz="6" w:space="0" w:color="auto"/>
              <w:bottom w:val="outset" w:sz="6" w:space="0" w:color="auto"/>
              <w:right w:val="outset" w:sz="6" w:space="0" w:color="auto"/>
            </w:tcBorders>
            <w:vAlign w:val="center"/>
            <w:hideMark/>
          </w:tcPr>
          <w:p w14:paraId="216DC4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3A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B103B0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1920</w:t>
            </w:r>
          </w:p>
        </w:tc>
      </w:tr>
      <w:tr w:rsidR="003659A4" w:rsidRPr="003659A4" w14:paraId="3E6888C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1FD98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3DE9E7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5DBF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33</w:t>
            </w:r>
          </w:p>
        </w:tc>
        <w:tc>
          <w:tcPr>
            <w:tcW w:w="0" w:type="auto"/>
            <w:tcBorders>
              <w:top w:val="outset" w:sz="6" w:space="0" w:color="auto"/>
              <w:left w:val="outset" w:sz="6" w:space="0" w:color="auto"/>
              <w:bottom w:val="outset" w:sz="6" w:space="0" w:color="auto"/>
              <w:right w:val="outset" w:sz="6" w:space="0" w:color="auto"/>
            </w:tcBorders>
            <w:vAlign w:val="center"/>
            <w:hideMark/>
          </w:tcPr>
          <w:p w14:paraId="147F6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6E807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1919</w:t>
            </w:r>
          </w:p>
        </w:tc>
      </w:tr>
      <w:tr w:rsidR="003659A4" w:rsidRPr="003659A4" w14:paraId="22D58C4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548AD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055E6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54.3</w:t>
            </w:r>
          </w:p>
        </w:tc>
        <w:tc>
          <w:tcPr>
            <w:tcW w:w="0" w:type="auto"/>
            <w:tcBorders>
              <w:top w:val="outset" w:sz="6" w:space="0" w:color="auto"/>
              <w:left w:val="outset" w:sz="6" w:space="0" w:color="auto"/>
              <w:bottom w:val="outset" w:sz="6" w:space="0" w:color="auto"/>
              <w:right w:val="outset" w:sz="6" w:space="0" w:color="auto"/>
            </w:tcBorders>
            <w:vAlign w:val="center"/>
            <w:hideMark/>
          </w:tcPr>
          <w:p w14:paraId="10C2A86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8</w:t>
            </w:r>
          </w:p>
        </w:tc>
        <w:tc>
          <w:tcPr>
            <w:tcW w:w="0" w:type="auto"/>
            <w:tcBorders>
              <w:top w:val="outset" w:sz="6" w:space="0" w:color="auto"/>
              <w:left w:val="outset" w:sz="6" w:space="0" w:color="auto"/>
              <w:bottom w:val="outset" w:sz="6" w:space="0" w:color="auto"/>
              <w:right w:val="outset" w:sz="6" w:space="0" w:color="auto"/>
            </w:tcBorders>
            <w:vAlign w:val="center"/>
            <w:hideMark/>
          </w:tcPr>
          <w:p w14:paraId="16C271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3C870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1918</w:t>
            </w:r>
          </w:p>
        </w:tc>
      </w:tr>
      <w:tr w:rsidR="003659A4" w:rsidRPr="003659A4" w14:paraId="73BBB2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73943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w:t>
            </w:r>
          </w:p>
        </w:tc>
        <w:tc>
          <w:tcPr>
            <w:tcW w:w="0" w:type="auto"/>
            <w:tcBorders>
              <w:top w:val="outset" w:sz="6" w:space="0" w:color="auto"/>
              <w:left w:val="outset" w:sz="6" w:space="0" w:color="auto"/>
              <w:bottom w:val="outset" w:sz="6" w:space="0" w:color="auto"/>
              <w:right w:val="outset" w:sz="6" w:space="0" w:color="auto"/>
            </w:tcBorders>
            <w:vAlign w:val="center"/>
            <w:hideMark/>
          </w:tcPr>
          <w:p w14:paraId="6E0A48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B87FD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4B178A6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256C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1917</w:t>
            </w:r>
          </w:p>
        </w:tc>
      </w:tr>
      <w:tr w:rsidR="003659A4" w:rsidRPr="003659A4" w14:paraId="3577761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2C3B2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9296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43.8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1AB50C1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9EBB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93DC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1916</w:t>
            </w:r>
          </w:p>
        </w:tc>
      </w:tr>
      <w:tr w:rsidR="003659A4" w:rsidRPr="003659A4" w14:paraId="3ACE6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FA8E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12C25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 ± 9</w:t>
            </w:r>
          </w:p>
        </w:tc>
        <w:tc>
          <w:tcPr>
            <w:tcW w:w="0" w:type="auto"/>
            <w:tcBorders>
              <w:top w:val="outset" w:sz="6" w:space="0" w:color="auto"/>
              <w:left w:val="outset" w:sz="6" w:space="0" w:color="auto"/>
              <w:bottom w:val="outset" w:sz="6" w:space="0" w:color="auto"/>
              <w:right w:val="outset" w:sz="6" w:space="0" w:color="auto"/>
            </w:tcBorders>
            <w:vAlign w:val="center"/>
            <w:hideMark/>
          </w:tcPr>
          <w:p w14:paraId="35A0624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E70D1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D25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1915</w:t>
            </w:r>
          </w:p>
        </w:tc>
      </w:tr>
      <w:tr w:rsidR="003659A4" w:rsidRPr="003659A4" w14:paraId="4978BFD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AA515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14:paraId="4A2A28E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70F42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54214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5C8DDD8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1914</w:t>
            </w:r>
          </w:p>
        </w:tc>
      </w:tr>
      <w:tr w:rsidR="003659A4" w:rsidRPr="003659A4" w14:paraId="6636DD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8636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w:t>
            </w:r>
          </w:p>
        </w:tc>
        <w:tc>
          <w:tcPr>
            <w:tcW w:w="0" w:type="auto"/>
            <w:tcBorders>
              <w:top w:val="outset" w:sz="6" w:space="0" w:color="auto"/>
              <w:left w:val="outset" w:sz="6" w:space="0" w:color="auto"/>
              <w:bottom w:val="outset" w:sz="6" w:space="0" w:color="auto"/>
              <w:right w:val="outset" w:sz="6" w:space="0" w:color="auto"/>
            </w:tcBorders>
            <w:vAlign w:val="center"/>
            <w:hideMark/>
          </w:tcPr>
          <w:p w14:paraId="59C2BC6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1EC31A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14:paraId="3DCA717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43.9</w:t>
            </w:r>
          </w:p>
        </w:tc>
        <w:tc>
          <w:tcPr>
            <w:tcW w:w="0" w:type="auto"/>
            <w:tcBorders>
              <w:top w:val="outset" w:sz="6" w:space="0" w:color="auto"/>
              <w:left w:val="outset" w:sz="6" w:space="0" w:color="auto"/>
              <w:bottom w:val="outset" w:sz="6" w:space="0" w:color="auto"/>
              <w:right w:val="outset" w:sz="6" w:space="0" w:color="auto"/>
            </w:tcBorders>
            <w:vAlign w:val="center"/>
            <w:hideMark/>
          </w:tcPr>
          <w:p w14:paraId="1A706D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1913</w:t>
            </w:r>
          </w:p>
        </w:tc>
      </w:tr>
      <w:tr w:rsidR="003659A4" w:rsidRPr="003659A4" w14:paraId="7E81C05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1D0797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w:t>
            </w:r>
          </w:p>
        </w:tc>
        <w:tc>
          <w:tcPr>
            <w:tcW w:w="0" w:type="auto"/>
            <w:tcBorders>
              <w:top w:val="outset" w:sz="6" w:space="0" w:color="auto"/>
              <w:left w:val="outset" w:sz="6" w:space="0" w:color="auto"/>
              <w:bottom w:val="outset" w:sz="6" w:space="0" w:color="auto"/>
              <w:right w:val="outset" w:sz="6" w:space="0" w:color="auto"/>
            </w:tcBorders>
            <w:vAlign w:val="center"/>
            <w:hideMark/>
          </w:tcPr>
          <w:p w14:paraId="15CFB95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55.6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54D6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6BD8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52F4A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1912</w:t>
            </w:r>
          </w:p>
        </w:tc>
      </w:tr>
      <w:tr w:rsidR="003659A4" w:rsidRPr="003659A4" w14:paraId="7BA8C12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BC3FF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AEDC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2F679C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4E9D97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14:paraId="0A47B2F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1911</w:t>
            </w:r>
          </w:p>
        </w:tc>
      </w:tr>
      <w:tr w:rsidR="003659A4" w:rsidRPr="003659A4" w14:paraId="0F8CCF0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407142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E9D7A2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66.7 ± 11</w:t>
            </w:r>
          </w:p>
        </w:tc>
        <w:tc>
          <w:tcPr>
            <w:tcW w:w="0" w:type="auto"/>
            <w:tcBorders>
              <w:top w:val="outset" w:sz="6" w:space="0" w:color="auto"/>
              <w:left w:val="outset" w:sz="6" w:space="0" w:color="auto"/>
              <w:bottom w:val="outset" w:sz="6" w:space="0" w:color="auto"/>
              <w:right w:val="outset" w:sz="6" w:space="0" w:color="auto"/>
            </w:tcBorders>
            <w:vAlign w:val="center"/>
            <w:hideMark/>
          </w:tcPr>
          <w:p w14:paraId="2A65184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360D5B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14:paraId="34F3FF1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1910</w:t>
            </w:r>
          </w:p>
        </w:tc>
      </w:tr>
      <w:tr w:rsidR="003659A4" w:rsidRPr="003659A4" w14:paraId="064611F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EED43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14:paraId="10506DA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75.0 ± 12</w:t>
            </w:r>
          </w:p>
        </w:tc>
        <w:tc>
          <w:tcPr>
            <w:tcW w:w="0" w:type="auto"/>
            <w:tcBorders>
              <w:top w:val="outset" w:sz="6" w:space="0" w:color="auto"/>
              <w:left w:val="outset" w:sz="6" w:space="0" w:color="auto"/>
              <w:bottom w:val="outset" w:sz="6" w:space="0" w:color="auto"/>
              <w:right w:val="outset" w:sz="6" w:space="0" w:color="auto"/>
            </w:tcBorders>
            <w:vAlign w:val="center"/>
            <w:hideMark/>
          </w:tcPr>
          <w:p w14:paraId="788B0B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4E1F5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515F43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1909</w:t>
            </w:r>
          </w:p>
        </w:tc>
      </w:tr>
      <w:tr w:rsidR="003659A4" w:rsidRPr="003659A4" w14:paraId="3CAE61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92BBE2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14:paraId="2E2A58A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50.0 ± 50</w:t>
            </w:r>
          </w:p>
        </w:tc>
        <w:tc>
          <w:tcPr>
            <w:tcW w:w="0" w:type="auto"/>
            <w:tcBorders>
              <w:top w:val="outset" w:sz="6" w:space="0" w:color="auto"/>
              <w:left w:val="outset" w:sz="6" w:space="0" w:color="auto"/>
              <w:bottom w:val="outset" w:sz="6" w:space="0" w:color="auto"/>
              <w:right w:val="outset" w:sz="6" w:space="0" w:color="auto"/>
            </w:tcBorders>
            <w:vAlign w:val="center"/>
            <w:hideMark/>
          </w:tcPr>
          <w:p w14:paraId="2996B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1F1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38.7</w:t>
            </w:r>
          </w:p>
        </w:tc>
        <w:tc>
          <w:tcPr>
            <w:tcW w:w="0" w:type="auto"/>
            <w:tcBorders>
              <w:top w:val="outset" w:sz="6" w:space="0" w:color="auto"/>
              <w:left w:val="outset" w:sz="6" w:space="0" w:color="auto"/>
              <w:bottom w:val="outset" w:sz="6" w:space="0" w:color="auto"/>
              <w:right w:val="outset" w:sz="6" w:space="0" w:color="auto"/>
            </w:tcBorders>
            <w:vAlign w:val="center"/>
            <w:hideMark/>
          </w:tcPr>
          <w:p w14:paraId="77EF918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1908</w:t>
            </w:r>
          </w:p>
        </w:tc>
      </w:tr>
      <w:tr w:rsidR="003659A4" w:rsidRPr="003659A4" w14:paraId="2A7996A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8E313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0DB9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20</w:t>
            </w:r>
          </w:p>
        </w:tc>
        <w:tc>
          <w:tcPr>
            <w:tcW w:w="0" w:type="auto"/>
            <w:tcBorders>
              <w:top w:val="outset" w:sz="6" w:space="0" w:color="auto"/>
              <w:left w:val="outset" w:sz="6" w:space="0" w:color="auto"/>
              <w:bottom w:val="outset" w:sz="6" w:space="0" w:color="auto"/>
              <w:right w:val="outset" w:sz="6" w:space="0" w:color="auto"/>
            </w:tcBorders>
            <w:vAlign w:val="center"/>
            <w:hideMark/>
          </w:tcPr>
          <w:p w14:paraId="40D3D4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14:paraId="1982197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1743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1907</w:t>
            </w:r>
          </w:p>
        </w:tc>
      </w:tr>
      <w:tr w:rsidR="003659A4" w:rsidRPr="003659A4" w14:paraId="2612FD2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59555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14:paraId="1CED43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 ± 10</w:t>
            </w:r>
          </w:p>
        </w:tc>
        <w:tc>
          <w:tcPr>
            <w:tcW w:w="0" w:type="auto"/>
            <w:tcBorders>
              <w:top w:val="outset" w:sz="6" w:space="0" w:color="auto"/>
              <w:left w:val="outset" w:sz="6" w:space="0" w:color="auto"/>
              <w:bottom w:val="outset" w:sz="6" w:space="0" w:color="auto"/>
              <w:right w:val="outset" w:sz="6" w:space="0" w:color="auto"/>
            </w:tcBorders>
            <w:vAlign w:val="center"/>
            <w:hideMark/>
          </w:tcPr>
          <w:p w14:paraId="55379CB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14:paraId="51842A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662C4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1906</w:t>
            </w:r>
          </w:p>
        </w:tc>
      </w:tr>
      <w:tr w:rsidR="003659A4" w:rsidRPr="003659A4" w14:paraId="2B837C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864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8A3E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431C9A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51206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3F86A56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1905</w:t>
            </w:r>
          </w:p>
        </w:tc>
      </w:tr>
      <w:tr w:rsidR="003659A4" w:rsidRPr="003659A4" w14:paraId="76B810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3F2FB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14:paraId="0917A01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39.1</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51C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14:paraId="4402157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EFD4E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1904</w:t>
            </w:r>
          </w:p>
        </w:tc>
      </w:tr>
      <w:tr w:rsidR="003659A4" w:rsidRPr="003659A4" w14:paraId="44A1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6AA0E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35</w:t>
            </w:r>
          </w:p>
        </w:tc>
        <w:tc>
          <w:tcPr>
            <w:tcW w:w="0" w:type="auto"/>
            <w:tcBorders>
              <w:top w:val="outset" w:sz="6" w:space="0" w:color="auto"/>
              <w:left w:val="outset" w:sz="6" w:space="0" w:color="auto"/>
              <w:bottom w:val="outset" w:sz="6" w:space="0" w:color="auto"/>
              <w:right w:val="outset" w:sz="6" w:space="0" w:color="auto"/>
            </w:tcBorders>
            <w:vAlign w:val="center"/>
            <w:hideMark/>
          </w:tcPr>
          <w:p w14:paraId="2BABC2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76174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0C52F3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57B1374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1903</w:t>
            </w:r>
          </w:p>
        </w:tc>
      </w:tr>
      <w:tr w:rsidR="003659A4" w:rsidRPr="003659A4" w14:paraId="69EE60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AE5BF7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AEF8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30AB9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0D7F0B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14:paraId="5DDFB34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1902</w:t>
            </w:r>
          </w:p>
        </w:tc>
      </w:tr>
      <w:tr w:rsidR="003659A4" w:rsidRPr="003659A4" w14:paraId="4094B0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691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7669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9CAB48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107CED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23A65EE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1901</w:t>
            </w:r>
          </w:p>
        </w:tc>
      </w:tr>
      <w:tr w:rsidR="003659A4" w:rsidRPr="003659A4" w14:paraId="027186A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44B2E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14:paraId="1D907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4955B7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36.4</w:t>
            </w:r>
          </w:p>
        </w:tc>
        <w:tc>
          <w:tcPr>
            <w:tcW w:w="0" w:type="auto"/>
            <w:tcBorders>
              <w:top w:val="outset" w:sz="6" w:space="0" w:color="auto"/>
              <w:left w:val="outset" w:sz="6" w:space="0" w:color="auto"/>
              <w:bottom w:val="outset" w:sz="6" w:space="0" w:color="auto"/>
              <w:right w:val="outset" w:sz="6" w:space="0" w:color="auto"/>
            </w:tcBorders>
            <w:vAlign w:val="center"/>
            <w:hideMark/>
          </w:tcPr>
          <w:p w14:paraId="787E262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37.1</w:t>
            </w:r>
          </w:p>
        </w:tc>
        <w:tc>
          <w:tcPr>
            <w:tcW w:w="0" w:type="auto"/>
            <w:tcBorders>
              <w:top w:val="outset" w:sz="6" w:space="0" w:color="auto"/>
              <w:left w:val="outset" w:sz="6" w:space="0" w:color="auto"/>
              <w:bottom w:val="outset" w:sz="6" w:space="0" w:color="auto"/>
              <w:right w:val="outset" w:sz="6" w:space="0" w:color="auto"/>
            </w:tcBorders>
            <w:vAlign w:val="center"/>
            <w:hideMark/>
          </w:tcPr>
          <w:p w14:paraId="1A8BDB8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1900</w:t>
            </w:r>
          </w:p>
        </w:tc>
      </w:tr>
      <w:tr w:rsidR="003659A4" w:rsidRPr="003659A4" w14:paraId="6D651B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847D9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764C1F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1E6F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5FB566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D2DB42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1899</w:t>
            </w:r>
          </w:p>
        </w:tc>
      </w:tr>
      <w:tr w:rsidR="003659A4" w:rsidRPr="003659A4" w14:paraId="2CFFF0C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AD6333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77ACC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82B57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1D8396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1FAB6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1898</w:t>
            </w:r>
          </w:p>
        </w:tc>
      </w:tr>
      <w:tr w:rsidR="003659A4" w:rsidRPr="003659A4" w14:paraId="1DD9B30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1C4D2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CA7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E6D103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9141D1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3ACF90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1897</w:t>
            </w:r>
          </w:p>
        </w:tc>
      </w:tr>
      <w:tr w:rsidR="003659A4" w:rsidRPr="003659A4" w14:paraId="3F2CF9D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B592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0368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79C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DAF9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14:paraId="60A543F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1896</w:t>
            </w:r>
          </w:p>
        </w:tc>
      </w:tr>
      <w:tr w:rsidR="003659A4" w:rsidRPr="003659A4" w14:paraId="4A44314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78FC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14:paraId="2B6C533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75C1B3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30F66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FF19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1895</w:t>
            </w:r>
          </w:p>
        </w:tc>
      </w:tr>
      <w:tr w:rsidR="003659A4" w:rsidRPr="003659A4" w14:paraId="602EFE6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23619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14:paraId="296292F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45AC52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EA1EC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 ± 7</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CD9D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1894</w:t>
            </w:r>
          </w:p>
        </w:tc>
      </w:tr>
      <w:tr w:rsidR="003659A4" w:rsidRPr="003659A4" w14:paraId="4C6B38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5E381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E346E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24CC8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36.1</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14:paraId="3BC786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w:t>
            </w:r>
          </w:p>
        </w:tc>
        <w:tc>
          <w:tcPr>
            <w:tcW w:w="0" w:type="auto"/>
            <w:tcBorders>
              <w:top w:val="outset" w:sz="6" w:space="0" w:color="auto"/>
              <w:left w:val="outset" w:sz="6" w:space="0" w:color="auto"/>
              <w:bottom w:val="outset" w:sz="6" w:space="0" w:color="auto"/>
              <w:right w:val="outset" w:sz="6" w:space="0" w:color="auto"/>
            </w:tcBorders>
            <w:vAlign w:val="center"/>
            <w:hideMark/>
          </w:tcPr>
          <w:p w14:paraId="708C2B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1893</w:t>
            </w:r>
          </w:p>
        </w:tc>
      </w:tr>
      <w:tr w:rsidR="003659A4" w:rsidRPr="003659A4" w14:paraId="1FD024D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73189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283197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7A73F3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4D615F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 ± 6</w:t>
            </w:r>
          </w:p>
        </w:tc>
        <w:tc>
          <w:tcPr>
            <w:tcW w:w="0" w:type="auto"/>
            <w:tcBorders>
              <w:top w:val="outset" w:sz="6" w:space="0" w:color="auto"/>
              <w:left w:val="outset" w:sz="6" w:space="0" w:color="auto"/>
              <w:bottom w:val="outset" w:sz="6" w:space="0" w:color="auto"/>
              <w:right w:val="outset" w:sz="6" w:space="0" w:color="auto"/>
            </w:tcBorders>
            <w:vAlign w:val="center"/>
            <w:hideMark/>
          </w:tcPr>
          <w:p w14:paraId="2B98CB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1892</w:t>
            </w:r>
          </w:p>
        </w:tc>
      </w:tr>
      <w:tr w:rsidR="003659A4" w:rsidRPr="003659A4" w14:paraId="7985ED2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F21EE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14:paraId="23CD26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1038BE9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3D3A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0CC8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1891</w:t>
            </w:r>
          </w:p>
        </w:tc>
      </w:tr>
      <w:tr w:rsidR="003659A4" w:rsidRPr="003659A4" w14:paraId="2877F95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1E84AC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88E0E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928AB0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7835EC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7B93D7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1890</w:t>
            </w:r>
          </w:p>
        </w:tc>
      </w:tr>
      <w:tr w:rsidR="003659A4" w:rsidRPr="003659A4" w14:paraId="106D069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DA542C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80024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8839DF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1C507B3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14:paraId="5694402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1889</w:t>
            </w:r>
          </w:p>
        </w:tc>
      </w:tr>
      <w:tr w:rsidR="003659A4" w:rsidRPr="003659A4" w14:paraId="4D8CE52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1A25EB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14:paraId="0D1965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14:paraId="226A288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A25EF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14:paraId="39214CD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1888</w:t>
            </w:r>
          </w:p>
        </w:tc>
      </w:tr>
      <w:tr w:rsidR="003659A4" w:rsidRPr="003659A4" w14:paraId="117C071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13F49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51</w:t>
            </w:r>
          </w:p>
        </w:tc>
        <w:tc>
          <w:tcPr>
            <w:tcW w:w="0" w:type="auto"/>
            <w:tcBorders>
              <w:top w:val="outset" w:sz="6" w:space="0" w:color="auto"/>
              <w:left w:val="outset" w:sz="6" w:space="0" w:color="auto"/>
              <w:bottom w:val="outset" w:sz="6" w:space="0" w:color="auto"/>
              <w:right w:val="outset" w:sz="6" w:space="0" w:color="auto"/>
            </w:tcBorders>
            <w:vAlign w:val="center"/>
            <w:hideMark/>
          </w:tcPr>
          <w:p w14:paraId="63E73EE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14:paraId="396511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56D0A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33348C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1887</w:t>
            </w:r>
          </w:p>
        </w:tc>
      </w:tr>
      <w:tr w:rsidR="003659A4" w:rsidRPr="003659A4" w14:paraId="02750B8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E2896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6155B1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0C54640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14:paraId="1C8E8F9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14:paraId="2426E03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1886</w:t>
            </w:r>
          </w:p>
        </w:tc>
      </w:tr>
      <w:tr w:rsidR="003659A4" w:rsidRPr="003659A4" w14:paraId="37EEFA7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4726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8BF1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14:paraId="5EB3395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1CAC43B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14:paraId="17AF377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1885</w:t>
            </w:r>
          </w:p>
        </w:tc>
      </w:tr>
      <w:tr w:rsidR="003659A4" w:rsidRPr="003659A4" w14:paraId="19C6B9D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60A75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44CF4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D142A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14:paraId="02F76C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903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1884</w:t>
            </w:r>
          </w:p>
        </w:tc>
      </w:tr>
      <w:tr w:rsidR="003659A4" w:rsidRPr="003659A4" w14:paraId="4CBCB7D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D3DC0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55</w:t>
            </w:r>
          </w:p>
        </w:tc>
        <w:tc>
          <w:tcPr>
            <w:tcW w:w="0" w:type="auto"/>
            <w:tcBorders>
              <w:top w:val="outset" w:sz="6" w:space="0" w:color="auto"/>
              <w:left w:val="outset" w:sz="6" w:space="0" w:color="auto"/>
              <w:bottom w:val="outset" w:sz="6" w:space="0" w:color="auto"/>
              <w:right w:val="outset" w:sz="6" w:space="0" w:color="auto"/>
            </w:tcBorders>
            <w:vAlign w:val="center"/>
            <w:hideMark/>
          </w:tcPr>
          <w:p w14:paraId="15AC9C2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19EEA8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D57C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14:paraId="60237E9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1883</w:t>
            </w:r>
          </w:p>
        </w:tc>
      </w:tr>
      <w:tr w:rsidR="003659A4" w:rsidRPr="003659A4" w14:paraId="096DBF6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E530B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14:paraId="398A70C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14:paraId="0F15B18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E49429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14:paraId="6B8C88E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1882</w:t>
            </w:r>
          </w:p>
        </w:tc>
      </w:tr>
      <w:tr w:rsidR="003659A4" w:rsidRPr="003659A4" w14:paraId="0A010F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255451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14:paraId="2C4929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14:paraId="0DD657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ED46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B7B7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1881</w:t>
            </w:r>
          </w:p>
        </w:tc>
      </w:tr>
      <w:tr w:rsidR="003659A4" w:rsidRPr="003659A4" w14:paraId="79C5B69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5B595A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14:paraId="023B11D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284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14:paraId="3839E2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14:paraId="1FA4365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1880</w:t>
            </w:r>
          </w:p>
        </w:tc>
      </w:tr>
      <w:tr w:rsidR="003659A4" w:rsidRPr="003659A4" w14:paraId="6529250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0F9C86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59</w:t>
            </w:r>
          </w:p>
        </w:tc>
        <w:tc>
          <w:tcPr>
            <w:tcW w:w="0" w:type="auto"/>
            <w:tcBorders>
              <w:top w:val="outset" w:sz="6" w:space="0" w:color="auto"/>
              <w:left w:val="outset" w:sz="6" w:space="0" w:color="auto"/>
              <w:bottom w:val="outset" w:sz="6" w:space="0" w:color="auto"/>
              <w:right w:val="outset" w:sz="6" w:space="0" w:color="auto"/>
            </w:tcBorders>
            <w:vAlign w:val="center"/>
            <w:hideMark/>
          </w:tcPr>
          <w:p w14:paraId="79899DE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14:paraId="2F7CD27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14:paraId="62A2BD6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1849E02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1879</w:t>
            </w:r>
          </w:p>
        </w:tc>
      </w:tr>
      <w:tr w:rsidR="003659A4" w:rsidRPr="003659A4" w14:paraId="6EAACBC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7EC78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14:paraId="78BA3A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1B69B93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1F3600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0B6C4D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1878</w:t>
            </w:r>
          </w:p>
        </w:tc>
      </w:tr>
      <w:tr w:rsidR="003659A4" w:rsidRPr="003659A4" w14:paraId="30C710B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957FF9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14:paraId="2FF5E29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14:paraId="070333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DA504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24734F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1877</w:t>
            </w:r>
          </w:p>
        </w:tc>
      </w:tr>
      <w:tr w:rsidR="003659A4" w:rsidRPr="003659A4" w14:paraId="469065E4"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FDA00F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14:paraId="4965046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71ED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615F6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14:paraId="73956D5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1876</w:t>
            </w:r>
          </w:p>
        </w:tc>
      </w:tr>
      <w:tr w:rsidR="003659A4" w:rsidRPr="003659A4" w14:paraId="4DAC66B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CA1BA2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36FAB0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14:paraId="7E01409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172C1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4103E67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1875</w:t>
            </w:r>
          </w:p>
        </w:tc>
      </w:tr>
      <w:tr w:rsidR="003659A4" w:rsidRPr="003659A4" w14:paraId="0ECF251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ECBF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14:paraId="3A7060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43F28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060E7DB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4F8FB5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1874</w:t>
            </w:r>
          </w:p>
        </w:tc>
      </w:tr>
      <w:tr w:rsidR="003659A4" w:rsidRPr="003659A4" w14:paraId="01715BD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CF30E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65</w:t>
            </w:r>
          </w:p>
        </w:tc>
        <w:tc>
          <w:tcPr>
            <w:tcW w:w="0" w:type="auto"/>
            <w:tcBorders>
              <w:top w:val="outset" w:sz="6" w:space="0" w:color="auto"/>
              <w:left w:val="outset" w:sz="6" w:space="0" w:color="auto"/>
              <w:bottom w:val="outset" w:sz="6" w:space="0" w:color="auto"/>
              <w:right w:val="outset" w:sz="6" w:space="0" w:color="auto"/>
            </w:tcBorders>
            <w:vAlign w:val="center"/>
            <w:hideMark/>
          </w:tcPr>
          <w:p w14:paraId="1693312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7D1AA5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317FB6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8ED44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1873</w:t>
            </w:r>
          </w:p>
        </w:tc>
      </w:tr>
      <w:tr w:rsidR="003659A4" w:rsidRPr="003659A4" w14:paraId="1D9472A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DD1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14:paraId="5FD311C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14:paraId="3F5DF4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270503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C1DEF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1872</w:t>
            </w:r>
          </w:p>
        </w:tc>
      </w:tr>
      <w:tr w:rsidR="003659A4" w:rsidRPr="003659A4" w14:paraId="5D6F343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FFCD2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A6F4D5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6AF7684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14:paraId="3067A1C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B5A45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1871</w:t>
            </w:r>
          </w:p>
        </w:tc>
      </w:tr>
      <w:tr w:rsidR="003659A4" w:rsidRPr="003659A4" w14:paraId="0C1217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E31FC5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14:paraId="2EA971F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3585CF9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79E3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09A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1870</w:t>
            </w:r>
          </w:p>
        </w:tc>
      </w:tr>
      <w:tr w:rsidR="003659A4" w:rsidRPr="003659A4" w14:paraId="58BD6CB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1AB10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69</w:t>
            </w:r>
          </w:p>
        </w:tc>
        <w:tc>
          <w:tcPr>
            <w:tcW w:w="0" w:type="auto"/>
            <w:tcBorders>
              <w:top w:val="outset" w:sz="6" w:space="0" w:color="auto"/>
              <w:left w:val="outset" w:sz="6" w:space="0" w:color="auto"/>
              <w:bottom w:val="outset" w:sz="6" w:space="0" w:color="auto"/>
              <w:right w:val="outset" w:sz="6" w:space="0" w:color="auto"/>
            </w:tcBorders>
            <w:vAlign w:val="center"/>
            <w:hideMark/>
          </w:tcPr>
          <w:p w14:paraId="74073FD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52958E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2E444D2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0D5032E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1869</w:t>
            </w:r>
          </w:p>
        </w:tc>
      </w:tr>
      <w:tr w:rsidR="003659A4" w:rsidRPr="003659A4" w14:paraId="2CEA735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003C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lastRenderedPageBreak/>
              <w:t>70</w:t>
            </w:r>
          </w:p>
        </w:tc>
        <w:tc>
          <w:tcPr>
            <w:tcW w:w="0" w:type="auto"/>
            <w:tcBorders>
              <w:top w:val="outset" w:sz="6" w:space="0" w:color="auto"/>
              <w:left w:val="outset" w:sz="6" w:space="0" w:color="auto"/>
              <w:bottom w:val="outset" w:sz="6" w:space="0" w:color="auto"/>
              <w:right w:val="outset" w:sz="6" w:space="0" w:color="auto"/>
            </w:tcBorders>
            <w:vAlign w:val="center"/>
            <w:hideMark/>
          </w:tcPr>
          <w:p w14:paraId="0225ED9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14:paraId="041924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14:paraId="53A9AAB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F06A4B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1868</w:t>
            </w:r>
          </w:p>
        </w:tc>
      </w:tr>
      <w:tr w:rsidR="003659A4" w:rsidRPr="003659A4" w14:paraId="182AC1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57056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14:paraId="5A7625F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19C4D4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23.7</w:t>
            </w:r>
          </w:p>
        </w:tc>
        <w:tc>
          <w:tcPr>
            <w:tcW w:w="0" w:type="auto"/>
            <w:tcBorders>
              <w:top w:val="outset" w:sz="6" w:space="0" w:color="auto"/>
              <w:left w:val="outset" w:sz="6" w:space="0" w:color="auto"/>
              <w:bottom w:val="outset" w:sz="6" w:space="0" w:color="auto"/>
              <w:right w:val="outset" w:sz="6" w:space="0" w:color="auto"/>
            </w:tcBorders>
            <w:vAlign w:val="center"/>
            <w:hideMark/>
          </w:tcPr>
          <w:p w14:paraId="644C712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39CF9D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1867</w:t>
            </w:r>
          </w:p>
        </w:tc>
      </w:tr>
      <w:tr w:rsidR="003659A4" w:rsidRPr="003659A4" w14:paraId="281F1D8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B3F85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72</w:t>
            </w:r>
          </w:p>
        </w:tc>
        <w:tc>
          <w:tcPr>
            <w:tcW w:w="0" w:type="auto"/>
            <w:tcBorders>
              <w:top w:val="outset" w:sz="6" w:space="0" w:color="auto"/>
              <w:left w:val="outset" w:sz="6" w:space="0" w:color="auto"/>
              <w:bottom w:val="outset" w:sz="6" w:space="0" w:color="auto"/>
              <w:right w:val="outset" w:sz="6" w:space="0" w:color="auto"/>
            </w:tcBorders>
            <w:vAlign w:val="center"/>
            <w:hideMark/>
          </w:tcPr>
          <w:p w14:paraId="0EEA8A6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6CD908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272E5A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85175C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1866</w:t>
            </w:r>
          </w:p>
        </w:tc>
      </w:tr>
      <w:tr w:rsidR="003659A4" w:rsidRPr="003659A4" w14:paraId="5BBE8A8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CBC37D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B6A8E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14:paraId="597AFE3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82CE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602D8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1865</w:t>
            </w:r>
          </w:p>
        </w:tc>
      </w:tr>
      <w:tr w:rsidR="003659A4" w:rsidRPr="003659A4" w14:paraId="25490EB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D6112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5CB50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19A69D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22.1</w:t>
            </w:r>
          </w:p>
        </w:tc>
        <w:tc>
          <w:tcPr>
            <w:tcW w:w="0" w:type="auto"/>
            <w:tcBorders>
              <w:top w:val="outset" w:sz="6" w:space="0" w:color="auto"/>
              <w:left w:val="outset" w:sz="6" w:space="0" w:color="auto"/>
              <w:bottom w:val="outset" w:sz="6" w:space="0" w:color="auto"/>
              <w:right w:val="outset" w:sz="6" w:space="0" w:color="auto"/>
            </w:tcBorders>
            <w:vAlign w:val="center"/>
            <w:hideMark/>
          </w:tcPr>
          <w:p w14:paraId="5BDA7C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14:paraId="67EDB51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1864</w:t>
            </w:r>
          </w:p>
        </w:tc>
      </w:tr>
      <w:tr w:rsidR="003659A4" w:rsidRPr="003659A4" w14:paraId="6CD9AF4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C5863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14:paraId="7ABC18F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14:paraId="1D15D1B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91AE5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7F0682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1863</w:t>
            </w:r>
          </w:p>
        </w:tc>
      </w:tr>
      <w:tr w:rsidR="003659A4" w:rsidRPr="003659A4" w14:paraId="6A50CEB8"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275A8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14:paraId="5EC94F4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14:paraId="6BF2327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45873F3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14:paraId="7090491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1862</w:t>
            </w:r>
          </w:p>
        </w:tc>
      </w:tr>
      <w:tr w:rsidR="003659A4" w:rsidRPr="003659A4" w14:paraId="71C9D6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9176141"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14:paraId="50FAD07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14:paraId="411CDEA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14:paraId="0B9713C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14:paraId="3DDD67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1861</w:t>
            </w:r>
          </w:p>
        </w:tc>
      </w:tr>
      <w:tr w:rsidR="003659A4" w:rsidRPr="003659A4" w14:paraId="250DF47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743FA5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35E83F7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14:paraId="29D779D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14:paraId="4A6B17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14:paraId="0983EC5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1860</w:t>
            </w:r>
          </w:p>
        </w:tc>
      </w:tr>
      <w:tr w:rsidR="003659A4" w:rsidRPr="003659A4" w14:paraId="330E59E9"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368113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14:paraId="6A68FCE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14:paraId="58BA7A1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4EB88B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14:paraId="5AE8E10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1859</w:t>
            </w:r>
          </w:p>
        </w:tc>
      </w:tr>
      <w:tr w:rsidR="003659A4" w:rsidRPr="003659A4" w14:paraId="6846151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89BFD3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234ECC7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22.4</w:t>
            </w:r>
          </w:p>
        </w:tc>
        <w:tc>
          <w:tcPr>
            <w:tcW w:w="0" w:type="auto"/>
            <w:tcBorders>
              <w:top w:val="outset" w:sz="6" w:space="0" w:color="auto"/>
              <w:left w:val="outset" w:sz="6" w:space="0" w:color="auto"/>
              <w:bottom w:val="outset" w:sz="6" w:space="0" w:color="auto"/>
              <w:right w:val="outset" w:sz="6" w:space="0" w:color="auto"/>
            </w:tcBorders>
            <w:vAlign w:val="center"/>
            <w:hideMark/>
          </w:tcPr>
          <w:p w14:paraId="21072A7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2AF47E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00A8D6D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1858</w:t>
            </w:r>
          </w:p>
        </w:tc>
      </w:tr>
      <w:tr w:rsidR="003659A4" w:rsidRPr="003659A4" w14:paraId="2664AD1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3A34B20"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81</w:t>
            </w:r>
          </w:p>
        </w:tc>
        <w:tc>
          <w:tcPr>
            <w:tcW w:w="0" w:type="auto"/>
            <w:tcBorders>
              <w:top w:val="outset" w:sz="6" w:space="0" w:color="auto"/>
              <w:left w:val="outset" w:sz="6" w:space="0" w:color="auto"/>
              <w:bottom w:val="outset" w:sz="6" w:space="0" w:color="auto"/>
              <w:right w:val="outset" w:sz="6" w:space="0" w:color="auto"/>
            </w:tcBorders>
            <w:vAlign w:val="center"/>
            <w:hideMark/>
          </w:tcPr>
          <w:p w14:paraId="0A85EC0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14:paraId="4EBCCDD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14:paraId="3C31904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14:paraId="54784E6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1857</w:t>
            </w:r>
          </w:p>
        </w:tc>
      </w:tr>
      <w:tr w:rsidR="003659A4" w:rsidRPr="003659A4" w14:paraId="7AF3727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F5240B8"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14:paraId="1189D77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01BDD8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80F44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14:paraId="7CC70A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1856</w:t>
            </w:r>
          </w:p>
        </w:tc>
      </w:tr>
      <w:tr w:rsidR="003659A4" w:rsidRPr="003659A4" w14:paraId="51F4632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7BF50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14:paraId="76751D9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14:paraId="05FCD4D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4F7F065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14:paraId="572217B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1855</w:t>
            </w:r>
          </w:p>
        </w:tc>
      </w:tr>
      <w:tr w:rsidR="003659A4" w:rsidRPr="003659A4" w14:paraId="0A1C690F"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8BC3CE"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84</w:t>
            </w:r>
          </w:p>
        </w:tc>
        <w:tc>
          <w:tcPr>
            <w:tcW w:w="0" w:type="auto"/>
            <w:tcBorders>
              <w:top w:val="outset" w:sz="6" w:space="0" w:color="auto"/>
              <w:left w:val="outset" w:sz="6" w:space="0" w:color="auto"/>
              <w:bottom w:val="outset" w:sz="6" w:space="0" w:color="auto"/>
              <w:right w:val="outset" w:sz="6" w:space="0" w:color="auto"/>
            </w:tcBorders>
            <w:vAlign w:val="center"/>
            <w:hideMark/>
          </w:tcPr>
          <w:p w14:paraId="37E36F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14:paraId="2B2669E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BB9BC6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14:paraId="1F7C99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1854</w:t>
            </w:r>
          </w:p>
        </w:tc>
      </w:tr>
      <w:tr w:rsidR="003659A4" w:rsidRPr="003659A4" w14:paraId="03EB2966"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EF710F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85</w:t>
            </w:r>
          </w:p>
        </w:tc>
        <w:tc>
          <w:tcPr>
            <w:tcW w:w="0" w:type="auto"/>
            <w:tcBorders>
              <w:top w:val="outset" w:sz="6" w:space="0" w:color="auto"/>
              <w:left w:val="outset" w:sz="6" w:space="0" w:color="auto"/>
              <w:bottom w:val="outset" w:sz="6" w:space="0" w:color="auto"/>
              <w:right w:val="outset" w:sz="6" w:space="0" w:color="auto"/>
            </w:tcBorders>
            <w:vAlign w:val="center"/>
            <w:hideMark/>
          </w:tcPr>
          <w:p w14:paraId="67525C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14:paraId="5DBED73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14:paraId="7D52983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14:paraId="64A75EC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1853</w:t>
            </w:r>
          </w:p>
        </w:tc>
      </w:tr>
      <w:tr w:rsidR="003659A4" w:rsidRPr="003659A4" w14:paraId="35022202"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F9FD74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14:paraId="621221CB"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14:paraId="6CA75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14:paraId="6BC2D75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CCC4F1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1852</w:t>
            </w:r>
          </w:p>
        </w:tc>
      </w:tr>
      <w:tr w:rsidR="003659A4" w:rsidRPr="003659A4" w14:paraId="6E28CC2B"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DDF709B"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14:paraId="6FEFC7E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14:paraId="5CD4710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14:paraId="5D004B3E"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14:paraId="6F536A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1851</w:t>
            </w:r>
          </w:p>
        </w:tc>
      </w:tr>
      <w:tr w:rsidR="003659A4" w:rsidRPr="003659A4" w14:paraId="74C94D0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E2D8595"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36A77A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7C0E71"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14:paraId="2042CC4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14:paraId="3DA4C29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1850</w:t>
            </w:r>
          </w:p>
        </w:tc>
      </w:tr>
      <w:tr w:rsidR="003659A4" w:rsidRPr="003659A4" w14:paraId="236EB3F5"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99C03C4"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89</w:t>
            </w:r>
          </w:p>
        </w:tc>
        <w:tc>
          <w:tcPr>
            <w:tcW w:w="0" w:type="auto"/>
            <w:tcBorders>
              <w:top w:val="outset" w:sz="6" w:space="0" w:color="auto"/>
              <w:left w:val="outset" w:sz="6" w:space="0" w:color="auto"/>
              <w:bottom w:val="outset" w:sz="6" w:space="0" w:color="auto"/>
              <w:right w:val="outset" w:sz="6" w:space="0" w:color="auto"/>
            </w:tcBorders>
            <w:vAlign w:val="center"/>
            <w:hideMark/>
          </w:tcPr>
          <w:p w14:paraId="21495F5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14:paraId="16DAED4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14:paraId="67CDE63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1054D2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1849</w:t>
            </w:r>
          </w:p>
        </w:tc>
      </w:tr>
      <w:tr w:rsidR="003659A4" w:rsidRPr="003659A4" w14:paraId="3B227D9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8FA741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14:paraId="6B44E8D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14:paraId="4DA4EF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14:paraId="4B89821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7550E30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1848</w:t>
            </w:r>
          </w:p>
        </w:tc>
      </w:tr>
      <w:tr w:rsidR="003659A4" w:rsidRPr="003659A4" w14:paraId="6D7F362D"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53952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14:paraId="7327F5A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5F08BF9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14:paraId="6DAB0AA6"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5C479B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1847</w:t>
            </w:r>
          </w:p>
        </w:tc>
      </w:tr>
      <w:tr w:rsidR="003659A4" w:rsidRPr="003659A4" w14:paraId="4F9906F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44E597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92</w:t>
            </w:r>
          </w:p>
        </w:tc>
        <w:tc>
          <w:tcPr>
            <w:tcW w:w="0" w:type="auto"/>
            <w:tcBorders>
              <w:top w:val="outset" w:sz="6" w:space="0" w:color="auto"/>
              <w:left w:val="outset" w:sz="6" w:space="0" w:color="auto"/>
              <w:bottom w:val="outset" w:sz="6" w:space="0" w:color="auto"/>
              <w:right w:val="outset" w:sz="6" w:space="0" w:color="auto"/>
            </w:tcBorders>
            <w:vAlign w:val="center"/>
            <w:hideMark/>
          </w:tcPr>
          <w:p w14:paraId="0CCB845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14:paraId="76A11AC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D8E2DD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14:paraId="7280BB2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1846</w:t>
            </w:r>
          </w:p>
        </w:tc>
      </w:tr>
      <w:tr w:rsidR="003659A4" w:rsidRPr="003659A4" w14:paraId="7A313D6A"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CADCB63"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14:paraId="726066A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74E549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14:paraId="13108C9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14:paraId="7CEF0F7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1845</w:t>
            </w:r>
          </w:p>
        </w:tc>
      </w:tr>
      <w:tr w:rsidR="003659A4" w:rsidRPr="003659A4" w14:paraId="14DECBC1"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E0E0F0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14:paraId="0C6291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C682FD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14:paraId="03FFD8F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36CB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1844</w:t>
            </w:r>
          </w:p>
        </w:tc>
      </w:tr>
      <w:tr w:rsidR="003659A4" w:rsidRPr="003659A4" w14:paraId="377CD97E"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23B56B9"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797AC61A"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60EDDE9"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14:paraId="3364274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14:paraId="2442F34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1843</w:t>
            </w:r>
          </w:p>
        </w:tc>
      </w:tr>
      <w:tr w:rsidR="003659A4" w:rsidRPr="003659A4" w14:paraId="675856DC"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BB08EA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96</w:t>
            </w:r>
          </w:p>
        </w:tc>
        <w:tc>
          <w:tcPr>
            <w:tcW w:w="0" w:type="auto"/>
            <w:tcBorders>
              <w:top w:val="outset" w:sz="6" w:space="0" w:color="auto"/>
              <w:left w:val="outset" w:sz="6" w:space="0" w:color="auto"/>
              <w:bottom w:val="outset" w:sz="6" w:space="0" w:color="auto"/>
              <w:right w:val="outset" w:sz="6" w:space="0" w:color="auto"/>
            </w:tcBorders>
            <w:vAlign w:val="center"/>
            <w:hideMark/>
          </w:tcPr>
          <w:p w14:paraId="4F5DEC1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14:paraId="61363FF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14:paraId="79419164"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14:paraId="6373AA47"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1842</w:t>
            </w:r>
          </w:p>
        </w:tc>
      </w:tr>
      <w:tr w:rsidR="003659A4" w:rsidRPr="003659A4" w14:paraId="296F8EF3"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09136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97</w:t>
            </w:r>
          </w:p>
        </w:tc>
        <w:tc>
          <w:tcPr>
            <w:tcW w:w="0" w:type="auto"/>
            <w:tcBorders>
              <w:top w:val="outset" w:sz="6" w:space="0" w:color="auto"/>
              <w:left w:val="outset" w:sz="6" w:space="0" w:color="auto"/>
              <w:bottom w:val="outset" w:sz="6" w:space="0" w:color="auto"/>
              <w:right w:val="outset" w:sz="6" w:space="0" w:color="auto"/>
            </w:tcBorders>
            <w:vAlign w:val="center"/>
            <w:hideMark/>
          </w:tcPr>
          <w:p w14:paraId="4E3B572D"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58C289F"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21.9</w:t>
            </w:r>
          </w:p>
        </w:tc>
        <w:tc>
          <w:tcPr>
            <w:tcW w:w="0" w:type="auto"/>
            <w:tcBorders>
              <w:top w:val="outset" w:sz="6" w:space="0" w:color="auto"/>
              <w:left w:val="outset" w:sz="6" w:space="0" w:color="auto"/>
              <w:bottom w:val="outset" w:sz="6" w:space="0" w:color="auto"/>
              <w:right w:val="outset" w:sz="6" w:space="0" w:color="auto"/>
            </w:tcBorders>
            <w:vAlign w:val="center"/>
            <w:hideMark/>
          </w:tcPr>
          <w:p w14:paraId="7CFF3C5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14:paraId="66BADAFA"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1841</w:t>
            </w:r>
          </w:p>
        </w:tc>
      </w:tr>
      <w:tr w:rsidR="003659A4" w:rsidRPr="003659A4" w14:paraId="38FB13F4" w14:textId="77777777" w:rsidTr="003C742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BC9DC"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14:paraId="200BBEA3"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14:paraId="7D9D322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22.5</w:t>
            </w:r>
          </w:p>
        </w:tc>
        <w:tc>
          <w:tcPr>
            <w:tcW w:w="0" w:type="auto"/>
            <w:tcBorders>
              <w:top w:val="outset" w:sz="6" w:space="0" w:color="auto"/>
              <w:left w:val="outset" w:sz="6" w:space="0" w:color="auto"/>
              <w:bottom w:val="outset" w:sz="6" w:space="0" w:color="auto"/>
              <w:right w:val="outset" w:sz="6" w:space="0" w:color="auto"/>
            </w:tcBorders>
            <w:vAlign w:val="center"/>
            <w:hideMark/>
          </w:tcPr>
          <w:p w14:paraId="1299F23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CE432"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1840</w:t>
            </w:r>
          </w:p>
        </w:tc>
      </w:tr>
      <w:tr w:rsidR="003659A4" w:rsidRPr="003659A4" w14:paraId="239B32D7"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393D8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15FB0FC2"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14:paraId="5B984E88"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14:paraId="7D099510"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14:paraId="73A888F6"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1839</w:t>
            </w:r>
          </w:p>
        </w:tc>
      </w:tr>
      <w:tr w:rsidR="003659A4" w:rsidRPr="003659A4" w14:paraId="4FC679B0" w14:textId="77777777" w:rsidTr="003C742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13FA241F"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14:paraId="7E486DB5"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14:paraId="3BA5BEA7"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14:paraId="608FD6EC" w14:textId="77777777" w:rsidR="003659A4" w:rsidRPr="007E4C60" w:rsidRDefault="003659A4" w:rsidP="003659A4">
            <w:pPr>
              <w:spacing w:after="0" w:line="240" w:lineRule="auto"/>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14:paraId="0934F5CD" w14:textId="77777777" w:rsidR="003659A4" w:rsidRPr="007E4C60" w:rsidRDefault="003659A4" w:rsidP="003659A4">
            <w:pPr>
              <w:spacing w:after="0" w:line="240" w:lineRule="auto"/>
              <w:jc w:val="center"/>
              <w:rPr>
                <w:rFonts w:ascii="Times New Roman" w:eastAsia="Times New Roman" w:hAnsi="Times New Roman" w:cs="Times New Roman"/>
                <w:sz w:val="20"/>
                <w:szCs w:val="20"/>
                <w:lang w:eastAsia="ru-RU"/>
              </w:rPr>
            </w:pPr>
            <w:r w:rsidRPr="007E4C60">
              <w:rPr>
                <w:rFonts w:ascii="Times New Roman" w:eastAsia="Times New Roman" w:hAnsi="Times New Roman" w:cs="Times New Roman"/>
                <w:sz w:val="20"/>
                <w:szCs w:val="20"/>
                <w:lang w:eastAsia="ru-RU"/>
              </w:rPr>
              <w:t>1838</w:t>
            </w:r>
          </w:p>
        </w:tc>
      </w:tr>
    </w:tbl>
    <w:p w14:paraId="0C3721F8"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p>
    <w:p w14:paraId="3A1ED015" w14:textId="77777777" w:rsidR="003659A4" w:rsidRPr="003659A4" w:rsidRDefault="003659A4" w:rsidP="00855BED">
      <w:pPr>
        <w:pStyle w:val="XNormal-0"/>
        <w:spacing w:after="180"/>
      </w:pPr>
      <w:r w:rsidRPr="003659A4">
        <w:lastRenderedPageBreak/>
        <w:t>График доли горожан в населении СССР употреблённой при составлении таблицы смертности 1938-1939 гг.:</w:t>
      </w:r>
      <w:r w:rsidR="001A2D7B">
        <w:rPr>
          <w:rStyle w:val="FootnoteReference"/>
        </w:rPr>
        <w:footnoteReference w:id="141"/>
      </w:r>
    </w:p>
    <w:p w14:paraId="4B2176D1" w14:textId="77777777" w:rsidR="003659A4" w:rsidRPr="003659A4" w:rsidRDefault="003659A4" w:rsidP="00273BC7">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6086F203" wp14:editId="68CA2DD3">
            <wp:extent cx="6966164" cy="4327071"/>
            <wp:effectExtent l="0" t="0" r="6350" b="0"/>
            <wp:docPr id="15" name="Picture 15">
              <a:hlinkClick xmlns:a="http://schemas.openxmlformats.org/drawingml/2006/main" r:id="rId24"/>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a:hlinkClick r:id="rId24"/>
                    </pic:cNvPr>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986933" cy="4339972"/>
                    </a:xfrm>
                    <a:prstGeom prst="rect">
                      <a:avLst/>
                    </a:prstGeom>
                    <a:noFill/>
                    <a:ln>
                      <a:noFill/>
                    </a:ln>
                  </pic:spPr>
                </pic:pic>
              </a:graphicData>
            </a:graphic>
          </wp:inline>
        </w:drawing>
      </w:r>
    </w:p>
    <w:p w14:paraId="5DD80AD0" w14:textId="77777777" w:rsidR="003659A4" w:rsidRPr="003659A4" w:rsidRDefault="003659A4" w:rsidP="00855BED">
      <w:pPr>
        <w:pStyle w:val="XNormal-0"/>
        <w:keepNext/>
        <w:spacing w:after="180"/>
      </w:pPr>
      <w:r w:rsidRPr="003659A4">
        <w:lastRenderedPageBreak/>
        <w:br/>
        <w:t>Тот же график подразумеваемой доли горожан в населении СССР по таблице смертности 1938-1939 гг., с увеличенным участком 0-30 лет:</w:t>
      </w:r>
      <w:r w:rsidR="00B051ED">
        <w:rPr>
          <w:rStyle w:val="FootnoteReference"/>
        </w:rPr>
        <w:footnoteReference w:id="142"/>
      </w:r>
    </w:p>
    <w:p w14:paraId="4423B411" w14:textId="77777777" w:rsidR="003659A4" w:rsidRPr="003659A4" w:rsidRDefault="003659A4" w:rsidP="003659A4">
      <w:pPr>
        <w:spacing w:after="100" w:line="240" w:lineRule="auto"/>
        <w:rPr>
          <w:rFonts w:ascii="Times New Roman" w:eastAsia="Times New Roman" w:hAnsi="Times New Roman" w:cs="Times New Roman"/>
          <w:sz w:val="24"/>
          <w:szCs w:val="24"/>
          <w:lang w:eastAsia="ru-RU"/>
        </w:rPr>
      </w:pPr>
      <w:r w:rsidRPr="003659A4">
        <w:rPr>
          <w:rFonts w:ascii="Times New Roman" w:eastAsia="Times New Roman" w:hAnsi="Times New Roman" w:cs="Times New Roman"/>
          <w:noProof/>
          <w:sz w:val="24"/>
          <w:szCs w:val="24"/>
          <w:lang w:eastAsia="ru-RU"/>
        </w:rPr>
        <w:drawing>
          <wp:inline distT="0" distB="0" distL="0" distR="0" wp14:anchorId="33FF5A39" wp14:editId="4B51E03E">
            <wp:extent cx="6923822" cy="4300771"/>
            <wp:effectExtent l="0" t="0" r="0" b="5080"/>
            <wp:docPr id="16" name="Picture 16">
              <a:hlinkClick xmlns:a="http://schemas.openxmlformats.org/drawingml/2006/main" r:id="rId2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a:hlinkClick r:id="rId26"/>
                    </pic:cNvPr>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956657" cy="4321167"/>
                    </a:xfrm>
                    <a:prstGeom prst="rect">
                      <a:avLst/>
                    </a:prstGeom>
                    <a:noFill/>
                    <a:ln>
                      <a:noFill/>
                    </a:ln>
                  </pic:spPr>
                </pic:pic>
              </a:graphicData>
            </a:graphic>
          </wp:inline>
        </w:drawing>
      </w:r>
    </w:p>
    <w:p w14:paraId="28BFB63C" w14:textId="77777777" w:rsidR="00855BED" w:rsidRDefault="003659A4" w:rsidP="00855BED">
      <w:pPr>
        <w:pStyle w:val="XNormal-0"/>
      </w:pPr>
      <w:r w:rsidRPr="003659A4">
        <w:br/>
        <w:t>Линии возрастного распределения по степени урбанизации осциллируют жестоким и неправдоподобным образом.</w:t>
      </w:r>
      <w:r w:rsidR="00855BED">
        <w:t xml:space="preserve"> </w:t>
      </w:r>
      <w:r w:rsidRPr="003659A4">
        <w:t>Совершенно невероятно, также, чтобы 70% населения в возрастах 10 и 27-29 лет были горожанами.</w:t>
      </w:r>
    </w:p>
    <w:p w14:paraId="5DBEEF44" w14:textId="77777777" w:rsidR="003659A4" w:rsidRPr="003659A4" w:rsidRDefault="00070696" w:rsidP="00522061">
      <w:pPr>
        <w:pStyle w:val="XNormal"/>
        <w:spacing w:line="240" w:lineRule="auto"/>
      </w:pPr>
      <w:r>
        <w:t>В</w:t>
      </w:r>
      <w:r w:rsidR="003659A4" w:rsidRPr="003659A4">
        <w:t>придачу, при корректной сшивке таблицы линия урбанизации для обоих полов должна всюду пролегать между линиями урбанизации мужского и женского населения, что не выполняется для большей части возрастов 0-30.</w:t>
      </w:r>
    </w:p>
    <w:p w14:paraId="00EDEAE2" w14:textId="77777777" w:rsidR="003659A4" w:rsidRPr="003659A4" w:rsidRDefault="003659A4" w:rsidP="003659A4">
      <w:pPr>
        <w:spacing w:after="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2589826" w14:textId="77777777" w:rsidR="00855BED" w:rsidRDefault="003659A4" w:rsidP="00DC5F48">
      <w:pPr>
        <w:pStyle w:val="XNormal-0"/>
      </w:pPr>
      <w:r w:rsidRPr="003659A4">
        <w:br/>
        <w:t>Обратимся к следующей части проверки.</w:t>
      </w:r>
      <w:r w:rsidR="00DC5F48">
        <w:t xml:space="preserve"> </w:t>
      </w:r>
      <w:r w:rsidRPr="003659A4">
        <w:t>Для населения СССР 1930-х годов мы располагаем двумя контрольными точками – переписями 6 января 1937 года и 17 января 1939 года.</w:t>
      </w:r>
      <w:r w:rsidR="00ED483F">
        <w:t xml:space="preserve"> Сравнение их итогов позволяет проконтролировать показатели смертности заключённые в таблице ЦУНХУ.</w:t>
      </w:r>
    </w:p>
    <w:p w14:paraId="5BD1BE8C" w14:textId="77777777" w:rsidR="005214E3" w:rsidRDefault="003659A4" w:rsidP="00522061">
      <w:pPr>
        <w:pStyle w:val="XNormal"/>
        <w:spacing w:line="240" w:lineRule="auto"/>
      </w:pPr>
      <w:r w:rsidRPr="00DC5F48">
        <w:rPr>
          <w:b/>
          <w:bCs/>
        </w:rPr>
        <w:t>Перепись 1937 года</w:t>
      </w:r>
      <w:r w:rsidRPr="003659A4">
        <w:t xml:space="preserve"> является высоко достоверной, с очень низким уровнем недоучёта или искажений.</w:t>
      </w:r>
      <w:r w:rsidR="00855BED">
        <w:t xml:space="preserve"> </w:t>
      </w:r>
      <w:r w:rsidRPr="003659A4">
        <w:t>В последний момент перед представлением результатов в правительство была совершена приписка баланса городского и сельского населения. Действительное городское население составляет 43.7, а не 51.9 млн. чел.</w:t>
      </w:r>
      <w:r w:rsidR="003F123E">
        <w:rPr>
          <w:rStyle w:val="FootnoteReference"/>
          <w:sz w:val="24"/>
        </w:rPr>
        <w:footnoteReference w:id="143"/>
      </w:r>
      <w:r w:rsidRPr="003659A4">
        <w:t xml:space="preserve"> </w:t>
      </w:r>
      <w:r w:rsidRPr="003659A4">
        <w:lastRenderedPageBreak/>
        <w:t>Однако доступные и используемые нами материалы ещё не содержат этой приписки, и нам не требуется делать на неё поправку.</w:t>
      </w:r>
      <w:r w:rsidR="00855BED">
        <w:t xml:space="preserve"> </w:t>
      </w:r>
      <w:r w:rsidR="005214E3">
        <w:t>Тем не менее</w:t>
      </w:r>
      <w:r w:rsidRPr="003659A4">
        <w:t>, сохранившиеся в архиве и опубликованные материалы переписи</w:t>
      </w:r>
      <w:r w:rsidR="003F681E">
        <w:rPr>
          <w:rStyle w:val="FootnoteReference"/>
          <w:sz w:val="24"/>
        </w:rPr>
        <w:footnoteReference w:id="144"/>
      </w:r>
      <w:r w:rsidRPr="003659A4">
        <w:t xml:space="preserve"> содержат </w:t>
      </w:r>
      <w:r w:rsidR="00275090">
        <w:t xml:space="preserve">внутренние </w:t>
      </w:r>
      <w:r w:rsidRPr="003659A4">
        <w:t>численные расхождения</w:t>
      </w:r>
      <w:r w:rsidR="00E92F8C">
        <w:t xml:space="preserve"> (опечатки и описки)</w:t>
      </w:r>
      <w:r w:rsidR="00855BED">
        <w:t>, требующие правки</w:t>
      </w:r>
      <w:r w:rsidRPr="003659A4">
        <w:t>.</w:t>
      </w:r>
    </w:p>
    <w:p w14:paraId="1887F6E0" w14:textId="77777777" w:rsidR="005945F1" w:rsidRDefault="003659A4" w:rsidP="00F90913">
      <w:pPr>
        <w:pStyle w:val="XNormal"/>
        <w:spacing w:before="120" w:line="240" w:lineRule="auto"/>
        <w:ind w:left="432" w:firstLine="0"/>
      </w:pPr>
      <w:r w:rsidRPr="003659A4">
        <w:t xml:space="preserve">Мы исправили urban-male-28 c 586,498 на 486,498 для схождения с таблицей 11 (оба пола) и с суммой </w:t>
      </w:r>
      <w:r w:rsidR="00DB5588">
        <w:t>“</w:t>
      </w:r>
      <w:r w:rsidRPr="003659A4">
        <w:t>итого</w:t>
      </w:r>
      <w:r w:rsidR="00DB5588">
        <w:t>”</w:t>
      </w:r>
      <w:r w:rsidRPr="003659A4">
        <w:t xml:space="preserve"> в таблице 10 для возрастов 20-29.</w:t>
      </w:r>
      <w:r w:rsidRPr="003659A4">
        <w:br/>
        <w:t xml:space="preserve">Также исправлено urban-female-12 с 526,895 на 525,895 для схождения с </w:t>
      </w:r>
      <w:r w:rsidR="00DB5588">
        <w:t>“</w:t>
      </w:r>
      <w:r w:rsidRPr="003659A4">
        <w:t>итого</w:t>
      </w:r>
      <w:r w:rsidR="00DB5588">
        <w:t>”</w:t>
      </w:r>
      <w:r w:rsidRPr="003659A4">
        <w:t xml:space="preserve"> и таблицей 11.</w:t>
      </w:r>
      <w:r w:rsidRPr="003659A4">
        <w:br/>
        <w:t>Другие расхождения в таблице 10 менее значительны.</w:t>
      </w:r>
      <w:r w:rsidRPr="003659A4">
        <w:br/>
      </w:r>
      <w:r w:rsidRPr="003659A4">
        <w:br/>
        <w:t xml:space="preserve">В таблице 11 опечатки: </w:t>
      </w:r>
      <w:r w:rsidRPr="003659A4">
        <w:br/>
        <w:t>Графа 27.3 должна быть не 1,585,569, а 1,858,749.</w:t>
      </w:r>
      <w:r w:rsidRPr="003659A4">
        <w:br/>
        <w:t>Графа unknown.3 должна быть не 59,918, а 50,918.</w:t>
      </w:r>
      <w:r w:rsidRPr="003659A4">
        <w:br/>
      </w:r>
      <w:r w:rsidRPr="003659A4">
        <w:br/>
        <w:t>Таблица содержит городское и сельское население.</w:t>
      </w:r>
      <w:r w:rsidRPr="003659A4">
        <w:br/>
        <w:t>Кроме него:</w:t>
      </w:r>
      <w:r w:rsidRPr="003659A4">
        <w:br/>
      </w:r>
      <w:r w:rsidRPr="003659A4">
        <w:br/>
        <w:t>1.</w:t>
      </w:r>
      <w:r w:rsidRPr="003659A4">
        <w:br/>
        <w:t>в РККА находились 1,681,043 мужчин и 1,526 женщин (стр. 244)</w:t>
      </w:r>
      <w:r w:rsidRPr="003659A4">
        <w:br/>
      </w:r>
      <w:r w:rsidRPr="003659A4">
        <w:br/>
        <w:t>2.</w:t>
      </w:r>
      <w:r w:rsidRPr="003659A4">
        <w:br/>
        <w:t xml:space="preserve">контингент </w:t>
      </w:r>
      <w:r w:rsidR="00DB5588">
        <w:t>“</w:t>
      </w:r>
      <w:r w:rsidRPr="003659A4">
        <w:t>А</w:t>
      </w:r>
      <w:r w:rsidR="00DB5588">
        <w:t>”</w:t>
      </w:r>
      <w:r w:rsidRPr="003659A4">
        <w:t>  (стр. 251)</w:t>
      </w:r>
      <w:r w:rsidRPr="003659A4">
        <w:br/>
        <w:t>городское, мужчины = 192,197</w:t>
      </w:r>
      <w:r w:rsidRPr="003659A4">
        <w:br/>
        <w:t>городское, женщины = 6,287</w:t>
      </w:r>
      <w:r w:rsidRPr="003659A4">
        <w:br/>
        <w:t>городское, оба пола = 198,484</w:t>
      </w:r>
      <w:r w:rsidRPr="003659A4">
        <w:br/>
      </w:r>
      <w:r w:rsidRPr="003659A4">
        <w:br/>
        <w:t>сельское, мужчины = 71,269</w:t>
      </w:r>
      <w:r w:rsidRPr="003659A4">
        <w:br/>
        <w:t>сельское, женщины = 977</w:t>
      </w:r>
      <w:r w:rsidRPr="003659A4">
        <w:br/>
        <w:t>сельское, оба пола = 72,246</w:t>
      </w:r>
      <w:r w:rsidRPr="003659A4">
        <w:br/>
      </w:r>
      <w:r w:rsidRPr="003659A4">
        <w:br/>
        <w:t>всего, мужчины = 263,466</w:t>
      </w:r>
      <w:r w:rsidRPr="003659A4">
        <w:br/>
        <w:t>всего, женщины = 7,264</w:t>
      </w:r>
      <w:r w:rsidRPr="003659A4">
        <w:br/>
        <w:t>всего, оба пола = 270,730</w:t>
      </w:r>
      <w:r w:rsidRPr="003659A4">
        <w:br/>
      </w:r>
      <w:r w:rsidRPr="003659A4">
        <w:br/>
        <w:t>3.</w:t>
      </w:r>
      <w:r w:rsidRPr="003659A4">
        <w:br/>
        <w:t xml:space="preserve">контингенты </w:t>
      </w:r>
      <w:r w:rsidR="00DB5588">
        <w:t>“</w:t>
      </w:r>
      <w:r w:rsidRPr="003659A4">
        <w:t>Б</w:t>
      </w:r>
      <w:r w:rsidR="00DB5588">
        <w:t>”</w:t>
      </w:r>
      <w:r w:rsidRPr="003659A4">
        <w:t xml:space="preserve"> и В (стр. 246-250)</w:t>
      </w:r>
      <w:r w:rsidRPr="003659A4">
        <w:br/>
      </w:r>
      <w:r w:rsidRPr="003659A4">
        <w:br/>
        <w:t>городское, мужчины = 747,392</w:t>
      </w:r>
      <w:r w:rsidRPr="003659A4">
        <w:br/>
        <w:t>городское, женщины = 206,316</w:t>
      </w:r>
      <w:r w:rsidRPr="003659A4">
        <w:br/>
        <w:t>городское, оба пола = 953,708</w:t>
      </w:r>
      <w:r w:rsidRPr="003659A4">
        <w:br/>
        <w:t>в т.ч. 18 лет и старше = 748,731</w:t>
      </w:r>
      <w:r w:rsidRPr="003659A4">
        <w:br/>
      </w:r>
      <w:r w:rsidRPr="003659A4">
        <w:br/>
        <w:t>сельское, мужчины = 1,070,246</w:t>
      </w:r>
      <w:r w:rsidRPr="003659A4">
        <w:br/>
        <w:t>сельское, женщины = 365,616</w:t>
      </w:r>
      <w:r w:rsidRPr="003659A4">
        <w:br/>
        <w:t>сельское, оба пола = 1,435,862</w:t>
      </w:r>
      <w:r w:rsidRPr="003659A4">
        <w:br/>
        <w:t>в т.ч. 18 лет и старше = 1,045,373</w:t>
      </w:r>
      <w:r w:rsidRPr="003659A4">
        <w:br/>
      </w:r>
      <w:r w:rsidRPr="003659A4">
        <w:br/>
        <w:t>всего, мужчины = 1,817,638</w:t>
      </w:r>
      <w:r w:rsidRPr="003659A4">
        <w:br/>
        <w:t>всего, женщины = 571,932</w:t>
      </w:r>
      <w:r w:rsidRPr="003659A4">
        <w:br/>
      </w:r>
      <w:r w:rsidRPr="003659A4">
        <w:lastRenderedPageBreak/>
        <w:t>всего, оба пола = 2,389,570</w:t>
      </w:r>
      <w:r w:rsidRPr="003659A4">
        <w:br/>
        <w:t>в т.ч. 18 лет и старше = 1,794,104</w:t>
      </w:r>
    </w:p>
    <w:p w14:paraId="3316A613" w14:textId="77777777" w:rsidR="005945F1" w:rsidRDefault="005945F1" w:rsidP="00F90913">
      <w:pPr>
        <w:pStyle w:val="XNormal-0"/>
      </w:pPr>
      <w:r>
        <w:t>Для установления возрастной структуры населения по переписи 1937 года требуется также провести возрастное распределение контингентов РККА и НКВД, для которых возрастная структура не приводится.</w:t>
      </w:r>
      <w:r w:rsidR="00B77FA8">
        <w:t xml:space="preserve"> Кроме того, необходима перераспределяющая коррекция в возрастах 0 и 1 лет.</w:t>
      </w:r>
      <w:r>
        <w:t xml:space="preserve"> </w:t>
      </w:r>
    </w:p>
    <w:p w14:paraId="06EDF14F" w14:textId="77777777" w:rsidR="00D47AB9" w:rsidRDefault="003659A4" w:rsidP="00F90913">
      <w:pPr>
        <w:pStyle w:val="XNormal"/>
        <w:spacing w:before="120" w:line="240" w:lineRule="auto"/>
        <w:ind w:left="432" w:firstLine="0"/>
      </w:pPr>
      <w:r w:rsidRPr="003659A4">
        <w:t>Всего таблицей возрастной структуры переписи охвачены 160,058,329 чел., однако перепись сообщила об общей численности населения СССР 162,003,225 человек, включая контингенты РККА и НКВД (стр. 37).</w:t>
      </w:r>
    </w:p>
    <w:p w14:paraId="714F2555" w14:textId="77777777" w:rsidR="00D47AB9" w:rsidRDefault="003659A4" w:rsidP="00F90913">
      <w:pPr>
        <w:pStyle w:val="XNormal"/>
        <w:spacing w:line="240" w:lineRule="auto"/>
        <w:ind w:left="432"/>
      </w:pPr>
      <w:r w:rsidRPr="003659A4">
        <w:t>Невязка в 1,944,896 чел. (1.2% всего населения или 1.6% для групп 10+) относима на РККА и часть погранохраны.</w:t>
      </w:r>
      <w:r w:rsidR="00193324">
        <w:rPr>
          <w:rStyle w:val="FootnoteReference"/>
          <w:sz w:val="24"/>
        </w:rPr>
        <w:footnoteReference w:id="145"/>
      </w:r>
      <w:r w:rsidR="00D47AB9">
        <w:t xml:space="preserve"> </w:t>
      </w:r>
      <w:r w:rsidRPr="003659A4">
        <w:t>Мы распределяем невязку по мужчинам возраста 19-35 лет так, чтобы достигалось примерное соответствие итогам переписи 1939 года.</w:t>
      </w:r>
    </w:p>
    <w:p w14:paraId="04583295" w14:textId="77777777" w:rsidR="00D47AB9" w:rsidRDefault="003659A4" w:rsidP="00F90913">
      <w:pPr>
        <w:pStyle w:val="XNormal"/>
        <w:spacing w:line="240" w:lineRule="auto"/>
        <w:ind w:left="432"/>
      </w:pPr>
      <w:r w:rsidRPr="003659A4">
        <w:t xml:space="preserve">Численность возрастов 0 и 1 мы исправляем соответственно взаимоувязке переписей 1937 и 1939 гг. (АДХ-СССР, стр. 35), перераспределяя избыток или нехватку в возрасты 2-4. </w:t>
      </w:r>
    </w:p>
    <w:p w14:paraId="4699259E" w14:textId="77777777" w:rsidR="00D47AB9" w:rsidRDefault="003659A4" w:rsidP="00F90913">
      <w:pPr>
        <w:pStyle w:val="XNormal-0"/>
        <w:spacing w:before="240"/>
      </w:pPr>
      <w:r w:rsidRPr="003659A4">
        <w:t xml:space="preserve">При обработке </w:t>
      </w:r>
      <w:r w:rsidRPr="00DC5F48">
        <w:rPr>
          <w:b/>
          <w:bCs/>
        </w:rPr>
        <w:t>переписи 1939 года</w:t>
      </w:r>
      <w:r w:rsidRPr="003659A4">
        <w:t xml:space="preserve"> были совершены приписки, на которые мы вносим поправку.</w:t>
      </w:r>
    </w:p>
    <w:p w14:paraId="7C44EDAB" w14:textId="77777777" w:rsidR="00D47AB9" w:rsidRDefault="003659A4" w:rsidP="00F90913">
      <w:pPr>
        <w:pStyle w:val="XNormal"/>
        <w:spacing w:line="240" w:lineRule="auto"/>
      </w:pPr>
      <w:r w:rsidRPr="003659A4">
        <w:t xml:space="preserve">По </w:t>
      </w:r>
      <w:proofErr w:type="spellStart"/>
      <w:r w:rsidRPr="003659A4">
        <w:t>Жиромской</w:t>
      </w:r>
      <w:proofErr w:type="spellEnd"/>
      <w:r w:rsidRPr="003659A4">
        <w:t>, действительная численность населения СССР составляла 167.6-167.7 млн. чел (а преднамеренная фальсификация около 2.8-2.9 млн., или 1,7%), при этом городское население составляло 47.5 млн. (28.3%), а не 55.9. В частности, население РСФСР составляло 106.9 млн. чел., а городское население 33.7 – 34.1 (31.9%), а не 36.8 млн. чел.</w:t>
      </w:r>
      <w:r w:rsidR="00D052FC">
        <w:rPr>
          <w:rStyle w:val="FootnoteReference"/>
          <w:sz w:val="24"/>
        </w:rPr>
        <w:footnoteReference w:id="146"/>
      </w:r>
    </w:p>
    <w:p w14:paraId="7B5EC010" w14:textId="77777777" w:rsidR="00D47AB9" w:rsidRDefault="003659A4" w:rsidP="00F90913">
      <w:pPr>
        <w:pStyle w:val="XNormal"/>
        <w:spacing w:line="240" w:lineRule="auto"/>
      </w:pPr>
      <w:proofErr w:type="spellStart"/>
      <w:r w:rsidRPr="003659A4">
        <w:t>АДХ</w:t>
      </w:r>
      <w:proofErr w:type="spellEnd"/>
      <w:r w:rsidRPr="003659A4">
        <w:t xml:space="preserve"> полагают возможным принять часть данных с контрольных бланков и произвольной добавки внесённой ЦУНХУ СССР на неточность счёта, в этом случае население после всех коррекций оказывается 168</w:t>
      </w:r>
      <w:r w:rsidR="00D47AB9">
        <w:t>,</w:t>
      </w:r>
      <w:r w:rsidRPr="003659A4">
        <w:t>449 или 168</w:t>
      </w:r>
      <w:r w:rsidR="00D47AB9">
        <w:t>,</w:t>
      </w:r>
      <w:r w:rsidRPr="003659A4">
        <w:t>871 млн. чел. (АДХ-СССР, стр. 33).</w:t>
      </w:r>
    </w:p>
    <w:p w14:paraId="7CFB2B42" w14:textId="77777777" w:rsidR="00D47AB9" w:rsidRDefault="003659A4" w:rsidP="00F90913">
      <w:pPr>
        <w:pStyle w:val="XNormal"/>
        <w:spacing w:line="240" w:lineRule="auto"/>
      </w:pPr>
      <w:proofErr w:type="spellStart"/>
      <w:r w:rsidRPr="003659A4">
        <w:t>Жиромская</w:t>
      </w:r>
      <w:proofErr w:type="spellEnd"/>
      <w:r w:rsidRPr="003659A4">
        <w:t xml:space="preserve"> отвергает предлагаемую </w:t>
      </w:r>
      <w:proofErr w:type="spellStart"/>
      <w:r w:rsidRPr="003659A4">
        <w:t>АДХ</w:t>
      </w:r>
      <w:proofErr w:type="spellEnd"/>
      <w:r w:rsidRPr="003659A4">
        <w:t xml:space="preserve"> поправку в 0.38% населения, переписанных с контрольных бланков. По её мнению, поправка на недоучет населения в 0.2% покрывает число тех действительно пропущенных людей, которые правомерно были внесены в контрольные бланки.</w:t>
      </w:r>
    </w:p>
    <w:p w14:paraId="4AB77026" w14:textId="77777777" w:rsidR="00D47AB9" w:rsidRDefault="003659A4" w:rsidP="00F90913">
      <w:pPr>
        <w:pStyle w:val="XNormal"/>
        <w:spacing w:line="240" w:lineRule="auto"/>
      </w:pPr>
      <w:r w:rsidRPr="003659A4">
        <w:t>Исключительно осведомлённый А.Г. Волков также полагает действительной величиной 167.7 млн. чел.</w:t>
      </w:r>
      <w:r w:rsidR="009A0CA5">
        <w:rPr>
          <w:rStyle w:val="FootnoteReference"/>
          <w:sz w:val="24"/>
        </w:rPr>
        <w:footnoteReference w:id="147"/>
      </w:r>
      <w:r w:rsidRPr="003659A4">
        <w:t xml:space="preserve"> Той же оценки придерживаются М.С. </w:t>
      </w:r>
      <w:proofErr w:type="spellStart"/>
      <w:r w:rsidRPr="003659A4">
        <w:t>Тольц</w:t>
      </w:r>
      <w:proofErr w:type="spellEnd"/>
      <w:r w:rsidRPr="003659A4">
        <w:t xml:space="preserve"> и Д.Д. Богоявленский (при первоначальном анализе </w:t>
      </w:r>
      <w:proofErr w:type="spellStart"/>
      <w:r w:rsidRPr="003659A4">
        <w:t>Тольц</w:t>
      </w:r>
      <w:proofErr w:type="spellEnd"/>
      <w:r w:rsidRPr="003659A4">
        <w:t xml:space="preserve"> склонялся к оценке в 168.1 млн.). В.В. Цаплин на основании расчётов по естественному приросту населения и сопоставления их с данными переписи 1919 г. заключает, что численность населения СССР на январь 1939 г. составляла 168.8 млн человек.</w:t>
      </w:r>
      <w:r w:rsidR="00825F8E">
        <w:rPr>
          <w:rStyle w:val="FootnoteReference"/>
          <w:sz w:val="24"/>
        </w:rPr>
        <w:footnoteReference w:id="148"/>
      </w:r>
    </w:p>
    <w:p w14:paraId="7A562E4E" w14:textId="77777777" w:rsidR="003659A4" w:rsidRPr="003659A4" w:rsidRDefault="003659A4" w:rsidP="00F90913">
      <w:pPr>
        <w:pStyle w:val="XNormal"/>
        <w:spacing w:line="240" w:lineRule="auto"/>
      </w:pPr>
      <w:r w:rsidRPr="003659A4">
        <w:t>Действительная численность населения могла быть ещё меньше. Сотрудник одного из краевых управлений ЦУНХУ СССР участвовавший в проведении переписей 1937 и 1939 гг. вспоминает, что инструкции по проведению переписи 1939 года были составлены таким образом, чтобы добиться максимально возможного двойного счёта населения, и на то же была направлена практика переписи:</w:t>
      </w:r>
    </w:p>
    <w:p w14:paraId="573B51A2" w14:textId="77777777" w:rsidR="00D47AB9" w:rsidRDefault="003659A4" w:rsidP="00F90913">
      <w:pPr>
        <w:pStyle w:val="Xinset-First"/>
      </w:pPr>
      <w:r w:rsidRPr="003659A4">
        <w:t xml:space="preserve">«Наряду с теми же приемами предварительной фальсификации, которые были применены при переписи 1937 года, в 1939 году был использован ещё один прием (двойной счет), который обеспечил искусственное увеличение населения, примерно, на 6 миллионов человек. Увеличенная против </w:t>
      </w:r>
      <w:r w:rsidRPr="003659A4">
        <w:lastRenderedPageBreak/>
        <w:t>действительности численность населения нужна была для того, чтобы, хоть частично, фиктивно возместить многомиллионные массы погибшего населения. [...]</w:t>
      </w:r>
    </w:p>
    <w:p w14:paraId="19B791E4" w14:textId="77777777" w:rsidR="00D47AB9" w:rsidRDefault="003659A4" w:rsidP="00F90913">
      <w:pPr>
        <w:pStyle w:val="Xinset-Mid"/>
      </w:pPr>
      <w:r w:rsidRPr="003659A4">
        <w:t>Перепись 1939 года строилась так, что ее результаты дали не реальную (реальную Политбюро знало по данным переписи 1937 года), а возможно максимальную численность населения. [...] Выполнению этой задачи должно было помочь решение о производстве переписи обеих категорий населения – наличного и постоянного. [...] Местные статистические органы, наученные результатами переписи 1937 года, старались добиться возможно большей численности населения. Как правило, карточки на приезжих они никогда не отправляли, а включали их в число постоянного населения своего края (области). В качестве подтверждения указанного факта достаточно заметить, что в нашем крае, насчитывавшем свыше 7 миллионов населения, было получено от бюро переписи других краев (областей) всего 30 карточек. Такое же количество копий переписных листов было отправлено нашим бюро переписи в другие края (области).</w:t>
      </w:r>
    </w:p>
    <w:p w14:paraId="326489BB" w14:textId="77777777" w:rsidR="00D47AB9" w:rsidRDefault="003659A4" w:rsidP="00F90913">
      <w:pPr>
        <w:pStyle w:val="Xinset-Mid"/>
      </w:pPr>
      <w:r w:rsidRPr="003659A4">
        <w:t>Но это не вс</w:t>
      </w:r>
      <w:r w:rsidR="00F33AF9">
        <w:t>ё</w:t>
      </w:r>
      <w:r w:rsidRPr="003659A4">
        <w:t>. Много споров и предложений вызвал вопрос о технике проведения переписи лиц, находившихся в день переписи вне своего постоянного местожительства. [...] Решение его оказалось довольно оригинальным. Всем, находившимся в день переписи вне населенного пункта своего постоянного местожительства, должны были при переписи выдаваться специальные талончики, как подтверждение, что данное лицо уже охвачено переписью. Без предъявления талончиков никаким заявлениям о прохождении переписи не верить – таково было требование к регистраторам. Утери этих талончиков носили массовый характер, так как население не придавало им серьезного значения. В результате, значительное количество населения оказалось переписанным дважды. Само собой разумеется, что почти все эти двойные карточки шли в общую массу и добавили к итогам переписи немалое количество несуществующего населения.</w:t>
      </w:r>
    </w:p>
    <w:p w14:paraId="5604A3B9" w14:textId="77777777" w:rsidR="00D47AB9" w:rsidRDefault="003659A4" w:rsidP="00F90913">
      <w:pPr>
        <w:pStyle w:val="Xinset-Mid"/>
      </w:pPr>
      <w:r w:rsidRPr="003659A4">
        <w:t>Вряд ли можно сомневаться в том, что порядок такой был установлен сознательно, именно в расчете на то, что, проученные опытом переписи 1937 года, местные статистические органы постараются понять и использовать открывшиеся для них возможности искусственного увеличения численности населения. Такого рода утверждение основано на том, что из проводимых махинаций никто секрета не делал.</w:t>
      </w:r>
    </w:p>
    <w:p w14:paraId="0B09D36A" w14:textId="77777777" w:rsidR="00D47AB9" w:rsidRDefault="003659A4" w:rsidP="00F90913">
      <w:pPr>
        <w:pStyle w:val="Xinset-Last"/>
      </w:pPr>
      <w:r w:rsidRPr="003659A4">
        <w:t xml:space="preserve">Можно смело утверждать, что, в результате принятого порядка переписи, общая численность </w:t>
      </w:r>
      <w:r w:rsidR="00522061">
        <w:t>н</w:t>
      </w:r>
      <w:r w:rsidRPr="003659A4">
        <w:t>аселения страны увеличилась минимально на 3-3.5%, т. е. на 5-6 миллионов человек».</w:t>
      </w:r>
      <w:r w:rsidR="001F7810">
        <w:rPr>
          <w:rStyle w:val="FootnoteReference"/>
          <w:sz w:val="24"/>
        </w:rPr>
        <w:footnoteReference w:id="149"/>
      </w:r>
    </w:p>
    <w:p w14:paraId="13004FDE" w14:textId="77777777" w:rsidR="00D47AB9" w:rsidRDefault="003659A4" w:rsidP="00F90913">
      <w:pPr>
        <w:pStyle w:val="XNormal-0"/>
      </w:pPr>
      <w:r w:rsidRPr="003659A4">
        <w:t xml:space="preserve">В позднейшей статье (1995 года) </w:t>
      </w:r>
      <w:proofErr w:type="spellStart"/>
      <w:r w:rsidRPr="003659A4">
        <w:t>АДХ</w:t>
      </w:r>
      <w:proofErr w:type="spellEnd"/>
      <w:r w:rsidRPr="003659A4">
        <w:t xml:space="preserve"> подробнее обсуждают неправдоподобность данных контрольных бланков, т.к. из них вытекает, что мобильность населения в 1939 году была в 3 раза выше, чем в 1959 году: </w:t>
      </w:r>
    </w:p>
    <w:p w14:paraId="0E04C0A2" w14:textId="77777777" w:rsidR="00D47AB9" w:rsidRDefault="003659A4" w:rsidP="00F90913">
      <w:pPr>
        <w:pStyle w:val="Xinset-First"/>
      </w:pPr>
      <w:r w:rsidRPr="003659A4">
        <w:t xml:space="preserve">«эта оценка фантастически неправдоподобна, и в 1939 г. население СССР не могло быть столь </w:t>
      </w:r>
      <w:proofErr w:type="spellStart"/>
      <w:r w:rsidRPr="003659A4">
        <w:t>миграционно</w:t>
      </w:r>
      <w:proofErr w:type="spellEnd"/>
      <w:r w:rsidRPr="003659A4">
        <w:t xml:space="preserve"> подвижно». Если же учесть, «что в разных источниках приводилось разное число контрольных бланков, то станет трудно избежать подозрения, что и эти данные не соответствуют реальности. Таким образом, сомнительным представляется не только число лиц, внесенных в переписные листы с контрольных бланков, но и само число контрольных бланков. Кроме того, как справедливо отмечает А.Г.Волков, сомнение вызывает и то обстоятельство, что число лиц, включенных в численность наличного населения из контрольных бланков, практически равно 1/4 бланков, что скорее ассоциируется с экспертной оценкой, чем с дефектами статистической обработки. Следует отметить, что чем детальнее анализируются данные переписи 1939 г., тем больше вопросов возникает. Например, возрастная аккумуляция в переписи 1939 г. существенно меньше, чем в переписи 1937 г. Так индекс возрастной аккумуляции Уипла для мужчин в 1937 г. составлял 115%, а в 1939 г. - 109%, для женщин, соответственно, 132 и 117. Столь кардинальное уменьшение аккумуляции наводит на мысль, что и опубликованная возрастная структура подверглась коррекции».</w:t>
      </w:r>
      <w:r w:rsidR="009937FC">
        <w:rPr>
          <w:rStyle w:val="FootnoteReference"/>
          <w:sz w:val="24"/>
        </w:rPr>
        <w:footnoteReference w:id="150"/>
      </w:r>
    </w:p>
    <w:p w14:paraId="675EB72E" w14:textId="77777777" w:rsidR="003659A4" w:rsidRPr="003659A4" w:rsidRDefault="003659A4" w:rsidP="00F90913">
      <w:pPr>
        <w:pStyle w:val="XNormal-0"/>
        <w:spacing w:before="120"/>
      </w:pPr>
      <w:r w:rsidRPr="003659A4">
        <w:lastRenderedPageBreak/>
        <w:t xml:space="preserve">Споры современных демографов о масштабах фальсификации переписи 1939 года сосредоточены в основном на том, какую часть записей контрольных бланков можно счесть действительной, а какая представляет приписки. Однако Галин указывает на давление к максимальному двойному учёту и переучёту населения в целом, включая основной состав переписи и на приложение корректирующих коэффициентов на недоучёт. </w:t>
      </w:r>
    </w:p>
    <w:p w14:paraId="37A63F9F" w14:textId="77777777" w:rsidR="00D47AB9" w:rsidRDefault="003659A4" w:rsidP="00F90913">
      <w:pPr>
        <w:pStyle w:val="XNormal"/>
        <w:spacing w:line="240" w:lineRule="auto"/>
      </w:pPr>
      <w:r w:rsidRPr="003659A4">
        <w:t xml:space="preserve">Подобно тому, как советские статистические органы вели засекреченную двойную сельскохозяйственную бухгалтерию и с конца 1920-х гг. в угоду партийным директивам завышали цифры урожая. Исходя из более или менее достоверных сведений, основанных хотя бы на чём-то материальном, они затем искусственно увеличивали их для получения требуемых цифр путём (1) приложения произвольно определяемого надувательного коэффициента к сведениям поступавшим с мест для </w:t>
      </w:r>
      <w:r w:rsidR="00DB5588">
        <w:t>“</w:t>
      </w:r>
      <w:r w:rsidRPr="003659A4">
        <w:t>компенсации</w:t>
      </w:r>
      <w:r w:rsidR="00DB5588">
        <w:t>”</w:t>
      </w:r>
      <w:r w:rsidRPr="003659A4">
        <w:t xml:space="preserve"> предположительного укрытия зерна крестьянами, причём величина применяемого надувательного коэффициента по политическому заказу год от года возрастала, а затем (2) попросту прибавки к полученному результату произвольной графы “невязка” (расхождение – с желаемым окончательным результатом), каковой математической операцией и обеспечивалось создание желаемых цифр. Действительный собираемый урожай составлял 70-80% от заявляемых советских оценок.</w:t>
      </w:r>
      <w:r w:rsidR="00BD12BE">
        <w:rPr>
          <w:rStyle w:val="FootnoteReference"/>
          <w:sz w:val="24"/>
        </w:rPr>
        <w:footnoteReference w:id="151"/>
      </w:r>
    </w:p>
    <w:p w14:paraId="7FE37D6A" w14:textId="77777777" w:rsidR="00D47AB9" w:rsidRDefault="003659A4" w:rsidP="00F90913">
      <w:pPr>
        <w:pStyle w:val="XNormal"/>
        <w:spacing w:line="240" w:lineRule="auto"/>
      </w:pPr>
      <w:r w:rsidRPr="003659A4">
        <w:t xml:space="preserve">Доводы </w:t>
      </w:r>
      <w:proofErr w:type="spellStart"/>
      <w:r w:rsidRPr="003659A4">
        <w:t>Жиромской</w:t>
      </w:r>
      <w:proofErr w:type="spellEnd"/>
      <w:r w:rsidRPr="003659A4">
        <w:t xml:space="preserve"> (совпадающие с мнением Волкова, Богоявленского и </w:t>
      </w:r>
      <w:proofErr w:type="spellStart"/>
      <w:r w:rsidRPr="003659A4">
        <w:t>Тольца</w:t>
      </w:r>
      <w:proofErr w:type="spellEnd"/>
      <w:r w:rsidRPr="003659A4">
        <w:t>) представляются более правдоподобными, чем оценка АДХ-СССР, однако мы консервативно воспользовались оценкой АДХ-СССР.</w:t>
      </w:r>
    </w:p>
    <w:p w14:paraId="554F56B9" w14:textId="77777777" w:rsidR="00D47AB9" w:rsidRDefault="003659A4" w:rsidP="00F90913">
      <w:pPr>
        <w:pStyle w:val="XNormal"/>
        <w:spacing w:line="240" w:lineRule="auto"/>
      </w:pPr>
      <w:r w:rsidRPr="003659A4">
        <w:t>Мы не располагаем сведениями о возрастной структуре приписок, поэтому корректируем сведения переписи равномерно на все возрастные группы.</w:t>
      </w:r>
    </w:p>
    <w:p w14:paraId="5FBEE3ED" w14:textId="77777777" w:rsidR="00D47AB9" w:rsidRDefault="003659A4" w:rsidP="00F90913">
      <w:pPr>
        <w:pStyle w:val="XNormal"/>
        <w:spacing w:line="240" w:lineRule="auto"/>
      </w:pPr>
      <w:r w:rsidRPr="003659A4">
        <w:t xml:space="preserve">Численность возрастов 0-3 мы исправляем соответственно взаимоувязке переписей 1937 и 1939 гг. (АДХ-СССР, стр. 35), перераспределяя избыток или нехватку в возрасты 4 и 5. </w:t>
      </w:r>
    </w:p>
    <w:p w14:paraId="393AEA71" w14:textId="77777777" w:rsidR="003659A4" w:rsidRPr="003659A4" w:rsidRDefault="003659A4" w:rsidP="00F90913">
      <w:pPr>
        <w:pStyle w:val="XNormal"/>
        <w:spacing w:line="240" w:lineRule="auto"/>
      </w:pPr>
      <w:r w:rsidRPr="003659A4">
        <w:t>Результаты обеих переписей (1937 и 1939 гг.) умеренно сглажены.</w:t>
      </w:r>
    </w:p>
    <w:p w14:paraId="2440C7BF" w14:textId="77777777" w:rsidR="003659A4" w:rsidRPr="003659A4" w:rsidRDefault="003659A4" w:rsidP="00F90913">
      <w:pPr>
        <w:pStyle w:val="XNormal-0"/>
        <w:spacing w:before="240"/>
      </w:pPr>
      <w:r w:rsidRPr="003659A4">
        <w:t xml:space="preserve">Полученные таким образом структуры населения по переписям 1937 и 1939 гг. не оказываются, к сожалению, вполне удовлетворительно взаимоувязанными, как видно на графике налагающем их друг на друга с прямым сопоставлением возрастных слоёв (распределение для 1939 года сдвинуто вниз на 2 года 11 дней). </w:t>
      </w:r>
      <w:proofErr w:type="spellStart"/>
      <w:r w:rsidRPr="003659A4">
        <w:t>Невзаимоувязка</w:t>
      </w:r>
      <w:proofErr w:type="spellEnd"/>
      <w:r w:rsidRPr="003659A4">
        <w:t xml:space="preserve"> относима отчасти на разницу в возрастных аккумуляциях, а отчасти на неопределённость половозрастной структуры фальсификационных приписок.</w:t>
      </w:r>
    </w:p>
    <w:p w14:paraId="643BA3EE" w14:textId="77777777" w:rsidR="003659A4" w:rsidRPr="003659A4" w:rsidRDefault="003659A4" w:rsidP="00F90913">
      <w:pPr>
        <w:pStyle w:val="XNormal"/>
        <w:spacing w:line="240" w:lineRule="auto"/>
      </w:pPr>
      <w:r w:rsidRPr="00D74697">
        <w:t xml:space="preserve">Возраст </w:t>
      </w:r>
      <w:r w:rsidR="00D74697">
        <w:t xml:space="preserve">на приводимом далее графике </w:t>
      </w:r>
      <w:r w:rsidRPr="00D74697">
        <w:t>указан на момент переписи 1937 года.</w:t>
      </w:r>
      <w:r w:rsidR="00DC22A5">
        <w:t xml:space="preserve"> График также доступен в высоком разрешении.</w:t>
      </w:r>
      <w:r w:rsidR="00DC5F48">
        <w:rPr>
          <w:rStyle w:val="FootnoteReference"/>
        </w:rPr>
        <w:footnoteReference w:id="152"/>
      </w:r>
      <w:r w:rsidRPr="003659A4">
        <w:rPr>
          <w:i/>
          <w:iCs/>
        </w:rPr>
        <w:br/>
      </w:r>
      <w:r w:rsidRPr="003659A4">
        <w:rPr>
          <w:i/>
          <w:iCs/>
        </w:rPr>
        <w:br/>
      </w:r>
      <w:r w:rsidRPr="003659A4">
        <w:lastRenderedPageBreak/>
        <w:br/>
      </w:r>
      <w:r w:rsidRPr="003659A4">
        <w:rPr>
          <w:noProof/>
          <w:color w:val="0000FF"/>
        </w:rPr>
        <w:drawing>
          <wp:inline distT="0" distB="0" distL="0" distR="0" wp14:anchorId="6634FD38" wp14:editId="41ACA37E">
            <wp:extent cx="7018564" cy="7253358"/>
            <wp:effectExtent l="0" t="0" r="0" b="5080"/>
            <wp:docPr id="17" name="Picture 17">
              <a:hlinkClick xmlns:a="http://schemas.openxmlformats.org/drawingml/2006/main" r:id="rId2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a:hlinkClick r:id="rId28"/>
                    </pic:cNvPr>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7040559" cy="7276088"/>
                    </a:xfrm>
                    <a:prstGeom prst="rect">
                      <a:avLst/>
                    </a:prstGeom>
                    <a:noFill/>
                    <a:ln>
                      <a:noFill/>
                    </a:ln>
                  </pic:spPr>
                </pic:pic>
              </a:graphicData>
            </a:graphic>
          </wp:inline>
        </w:drawing>
      </w:r>
    </w:p>
    <w:p w14:paraId="5F0CCE7B" w14:textId="29629D7F" w:rsidR="003659A4" w:rsidRPr="003659A4" w:rsidRDefault="003659A4" w:rsidP="00F90913">
      <w:pPr>
        <w:pStyle w:val="XNormal-0"/>
        <w:keepLines/>
      </w:pPr>
      <w:r w:rsidRPr="003659A4">
        <w:lastRenderedPageBreak/>
        <w:br/>
      </w:r>
      <w:r w:rsidRPr="003659A4">
        <w:br/>
        <w:t xml:space="preserve">Попробуем тем не менее приложить имеющуюся таблицу </w:t>
      </w:r>
      <w:r w:rsidR="002D1FCD">
        <w:t>ЦУНХУ</w:t>
      </w:r>
      <w:r w:rsidRPr="003659A4">
        <w:t xml:space="preserve"> для передвижки населения от начала 1937 к началу 1939 года (на 2.03 года) по половозрастным уровням смертности таблицы и сопоставить численность населений в возрастах 3 года и старше на 1939 год по переписи и по передвижке. </w:t>
      </w:r>
    </w:p>
    <w:p w14:paraId="095A298A" w14:textId="77777777" w:rsidR="003659A4" w:rsidRPr="003659A4" w:rsidRDefault="003659A4" w:rsidP="00F90913">
      <w:pPr>
        <w:pStyle w:val="XNormal"/>
        <w:spacing w:line="240" w:lineRule="auto"/>
      </w:pPr>
      <w:r w:rsidRPr="003659A4">
        <w:t>Мы будем сравнивать лишь население в возрастах 3 года и старше. Отсечение более юных возрастов изолирует сравнение от вопроса об уровне рождаемости в двухгодичный промежуток, т.к. сравниваются состояния населения уже бывшего наличным на начало 1937 года, без учёта рождений в промежуток между переписями. А учёт лишь населения бывшего в 1937 году в возрасте 1 год или старше выносит за скобки также вопрос об уровне младенческой смертности, кроме как в виде её уменьшающегося хвоста раннедетской смертности в возрастах 1-4 лет.</w:t>
      </w:r>
    </w:p>
    <w:p w14:paraId="62F85957" w14:textId="11C1BA16" w:rsidR="00BB7E41" w:rsidRDefault="003659A4" w:rsidP="00F90913">
      <w:pPr>
        <w:pStyle w:val="XNormal"/>
        <w:spacing w:line="240" w:lineRule="auto"/>
      </w:pPr>
      <w:r w:rsidRPr="003659A4">
        <w:t xml:space="preserve">Передвижка показывает, что приложение таблицы </w:t>
      </w:r>
      <w:r w:rsidR="002D1FCD">
        <w:t>ЦУНХУ</w:t>
      </w:r>
      <w:r w:rsidRPr="003659A4">
        <w:t xml:space="preserve"> к населению переписи 1937 года даёт на день переписи 1939 года значительное бо</w:t>
      </w:r>
      <w:r w:rsidR="00DE6120">
        <w:t>́</w:t>
      </w:r>
      <w:r w:rsidRPr="003659A4">
        <w:t>льшее население (в возрастах 3+ года), чем зарегистрировано переписью</w:t>
      </w:r>
      <w:r w:rsidR="00DE6120">
        <w:t xml:space="preserve"> в 1939 году</w:t>
      </w:r>
      <w:r w:rsidRPr="003659A4">
        <w:t xml:space="preserve">. Чтобы добиться такого же по сумме населения, как зарегистрировано переписью, коэффициенты смертности таблицы </w:t>
      </w:r>
      <w:r w:rsidR="002D1FCD">
        <w:t>ЦУНХУ</w:t>
      </w:r>
      <w:r w:rsidRPr="003659A4">
        <w:t xml:space="preserve"> необходимо повысить.</w:t>
      </w:r>
    </w:p>
    <w:p w14:paraId="6C884003" w14:textId="77777777" w:rsidR="0008209F" w:rsidRDefault="003659A4" w:rsidP="00F90913">
      <w:pPr>
        <w:pStyle w:val="XNormal"/>
        <w:spacing w:line="240" w:lineRule="auto"/>
      </w:pPr>
      <w:r w:rsidRPr="003659A4">
        <w:t>Требуемое повышение составляет 1.1745 раз при передвижке без учёта разбивки населения на городское и сельское, и 1.1796 раз с таковым учётом.</w:t>
      </w:r>
      <w:r w:rsidR="00BB7E41">
        <w:rPr>
          <w:rStyle w:val="FootnoteReference"/>
        </w:rPr>
        <w:footnoteReference w:id="153"/>
      </w:r>
    </w:p>
    <w:p w14:paraId="420C9206" w14:textId="200BE625" w:rsidR="0008209F" w:rsidRDefault="003659A4" w:rsidP="00F90913">
      <w:pPr>
        <w:pStyle w:val="XNormal"/>
        <w:spacing w:line="240" w:lineRule="auto"/>
      </w:pPr>
      <w:r w:rsidRPr="003659A4">
        <w:t xml:space="preserve">Названный множитель относится к </w:t>
      </w:r>
      <w:r w:rsidRPr="003659A4">
        <w:rPr>
          <w:i/>
          <w:iCs/>
        </w:rPr>
        <w:t xml:space="preserve">равномерному </w:t>
      </w:r>
      <w:r w:rsidRPr="003659A4">
        <w:t xml:space="preserve">повышению всех коэффициентов смертности, дающему схождение численности населения по передвижке к численности по переписи лишь </w:t>
      </w:r>
      <w:r w:rsidRPr="003659A4">
        <w:rPr>
          <w:i/>
          <w:iCs/>
        </w:rPr>
        <w:t>в сумме</w:t>
      </w:r>
      <w:r w:rsidRPr="003659A4">
        <w:t xml:space="preserve"> (по обеим полам в возрастах 3 – 100 лет)</w:t>
      </w:r>
      <w:r w:rsidRPr="003659A4">
        <w:rPr>
          <w:i/>
          <w:iCs/>
        </w:rPr>
        <w:t xml:space="preserve">, </w:t>
      </w:r>
      <w:r w:rsidRPr="003659A4">
        <w:t xml:space="preserve">и вовсе не означает схождения отдельных половозрастных групп. Величина множителя тем не менее иллюстрирует, насколько далеко отстоит </w:t>
      </w:r>
      <w:proofErr w:type="spellStart"/>
      <w:r w:rsidR="002D1FCD">
        <w:t>ЦУНХовская</w:t>
      </w:r>
      <w:proofErr w:type="spellEnd"/>
      <w:r w:rsidRPr="003659A4">
        <w:t xml:space="preserve"> таблица от действительной смертности населения, ухваченной переписями.</w:t>
      </w:r>
    </w:p>
    <w:p w14:paraId="774ACF69" w14:textId="77777777" w:rsidR="0008209F" w:rsidRDefault="003659A4" w:rsidP="00F90913">
      <w:pPr>
        <w:pStyle w:val="XNormal"/>
        <w:spacing w:line="240" w:lineRule="auto"/>
      </w:pPr>
      <w:r w:rsidRPr="003659A4">
        <w:t xml:space="preserve">Взгляд на различие половозрастных структур населения на 17 января 1939 года по передвижке от переписи 1937 года с помощью таблицы смертности ЦУНХУ (равномерно умноженной на 1.1745) и по переписи 17 января 1939 года января вскрывает, что даже за этой видимой сходимостью суммы, достигаемой равномерным увеличением коэффициентов смертности, таятся бурные колебания по половозрастным группам приводящие к схождению суммы лишь потому, что осцилляции гасят друг друга. Эта осцилляция, отчасти, неудивительна в силу взаимной </w:t>
      </w:r>
      <w:proofErr w:type="spellStart"/>
      <w:r w:rsidRPr="003659A4">
        <w:t>неувязанности</w:t>
      </w:r>
      <w:proofErr w:type="spellEnd"/>
      <w:r w:rsidRPr="003659A4">
        <w:t xml:space="preserve"> структур населения по переписям 1937 и 1939 гг., но вовсе не это является основной причиной осцилляций.</w:t>
      </w:r>
    </w:p>
    <w:p w14:paraId="0C03EA2E" w14:textId="77777777" w:rsidR="0008209F" w:rsidRDefault="003659A4" w:rsidP="00F90913">
      <w:pPr>
        <w:pStyle w:val="XNormal"/>
        <w:spacing w:line="240" w:lineRule="auto"/>
      </w:pPr>
      <w:r w:rsidRPr="003659A4">
        <w:t>Во-первых, обращают внимание выбросы в возрастах 5, 9-10, 15, 18, 20, 30, 35 и т.д. лет – т.е. в годы близкие кратным 5 и 10. Эти выбросы, возможно, вызваны тем, что при составлении таблицы в недостаточной мере проводилось сглаживание данных для устранения 5- и 10-летних аккумуляций, хотя зримых выплесков в кривых таблицы нет. Возможно также, что составители таблицы, наоборот, избыточно сгладили данные, применяя популярное тогда полиномиальное сглаживание, вместо более щадящего сглаживания применяемого нами</w:t>
      </w:r>
      <w:r w:rsidR="0008209F">
        <w:t>.</w:t>
      </w:r>
    </w:p>
    <w:p w14:paraId="0D3BA415" w14:textId="77777777" w:rsidR="00B579FE" w:rsidRDefault="003659A4" w:rsidP="00F90913">
      <w:pPr>
        <w:pStyle w:val="XNormal"/>
        <w:spacing w:line="240" w:lineRule="auto"/>
      </w:pPr>
      <w:r w:rsidRPr="003659A4">
        <w:t>Во-вторых, уклонения для мужского и женского пола оказываются в противофазе, что вероятно связано с отличием половой пропорции заключенной в коэффициентах таблицы от действительной половой пропорции населения.</w:t>
      </w:r>
      <w:r w:rsidR="00B579FE">
        <w:t xml:space="preserve"> </w:t>
      </w:r>
      <w:r w:rsidR="0008209F">
        <w:t>Приводимый график изображает р</w:t>
      </w:r>
      <w:r w:rsidRPr="0008209F">
        <w:t>асхождение между передвижкой от 1937 года (с добавочным множителем коэффициентов смертности равным 1.1745) и переписью 1939 года.</w:t>
      </w:r>
      <w:r w:rsidR="00894FA4">
        <w:rPr>
          <w:rStyle w:val="FootnoteReference"/>
        </w:rPr>
        <w:footnoteReference w:id="154"/>
      </w:r>
    </w:p>
    <w:p w14:paraId="4412640A" w14:textId="77777777" w:rsidR="003659A4" w:rsidRPr="003659A4" w:rsidRDefault="003659A4" w:rsidP="00B579FE">
      <w:pPr>
        <w:pStyle w:val="XNormal"/>
      </w:pPr>
      <w:r w:rsidRPr="003659A4">
        <w:rPr>
          <w:i/>
          <w:iCs/>
          <w:noProof/>
          <w:color w:val="0000FF"/>
        </w:rPr>
        <w:lastRenderedPageBreak/>
        <w:drawing>
          <wp:inline distT="0" distB="0" distL="0" distR="0" wp14:anchorId="19E3363F" wp14:editId="59468016">
            <wp:extent cx="5649595" cy="8572500"/>
            <wp:effectExtent l="0" t="0" r="8255" b="0"/>
            <wp:docPr id="18" name="Picture 18">
              <a:hlinkClick xmlns:a="http://schemas.openxmlformats.org/drawingml/2006/main" r:id="rId3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a:hlinkClick r:id="rId30"/>
                    </pic:cNvPr>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649595" cy="8572500"/>
                    </a:xfrm>
                    <a:prstGeom prst="rect">
                      <a:avLst/>
                    </a:prstGeom>
                    <a:noFill/>
                    <a:ln>
                      <a:noFill/>
                    </a:ln>
                  </pic:spPr>
                </pic:pic>
              </a:graphicData>
            </a:graphic>
          </wp:inline>
        </w:drawing>
      </w:r>
    </w:p>
    <w:p w14:paraId="1094A622" w14:textId="77777777" w:rsidR="003659A4" w:rsidRPr="003659A4" w:rsidRDefault="003659A4" w:rsidP="00F90913">
      <w:pPr>
        <w:pStyle w:val="XNormal-0"/>
      </w:pPr>
      <w:r w:rsidRPr="003659A4">
        <w:lastRenderedPageBreak/>
        <w:t>Если минимизировать расхождение передвижки от переписи 1937 года с переписью 1939 года не по возрастной группе 3 – 100 (на 1939 год), а начиная с более высокого нижнего возраста (N), то наилучшее схождение итога передвижки с переписью 1939 года по суммам населения в возрастах N – 100 достигается при ещё более высоком повышении коэффициентов смертности в таблице:</w:t>
      </w:r>
    </w:p>
    <w:p w14:paraId="31B6194E" w14:textId="1A466B8B" w:rsidR="003659A4" w:rsidRPr="00CB7AC9" w:rsidRDefault="003659A4" w:rsidP="00F90913">
      <w:pPr>
        <w:spacing w:before="120" w:after="120" w:line="240" w:lineRule="auto"/>
        <w:jc w:val="center"/>
        <w:rPr>
          <w:rFonts w:ascii="Times New Roman" w:eastAsia="Times New Roman" w:hAnsi="Times New Roman" w:cs="Times New Roman"/>
          <w:lang w:eastAsia="ru-RU"/>
        </w:rPr>
      </w:pPr>
      <w:r w:rsidRPr="00CB7AC9">
        <w:rPr>
          <w:rFonts w:ascii="Times New Roman" w:eastAsia="Times New Roman" w:hAnsi="Times New Roman" w:cs="Times New Roman"/>
          <w:i/>
          <w:iCs/>
          <w:lang w:eastAsia="ru-RU"/>
        </w:rPr>
        <w:t xml:space="preserve">Требуемое повышение коэффициентов смертности таблицы </w:t>
      </w:r>
      <w:r w:rsidR="000B0F4E">
        <w:rPr>
          <w:rFonts w:ascii="Times New Roman" w:eastAsia="Times New Roman" w:hAnsi="Times New Roman" w:cs="Times New Roman"/>
          <w:i/>
          <w:iCs/>
          <w:lang w:eastAsia="ru-RU"/>
        </w:rPr>
        <w:t>ЦУНХУ</w:t>
      </w:r>
      <w:r w:rsidR="00CB7AC9">
        <w:rPr>
          <w:rFonts w:ascii="Times New Roman" w:eastAsia="Times New Roman" w:hAnsi="Times New Roman" w:cs="Times New Roman"/>
          <w:i/>
          <w:iCs/>
          <w:lang w:eastAsia="ru-RU"/>
        </w:rPr>
        <w:br/>
      </w:r>
      <w:r w:rsidRPr="00CB7AC9">
        <w:rPr>
          <w:rFonts w:ascii="Times New Roman" w:eastAsia="Times New Roman" w:hAnsi="Times New Roman" w:cs="Times New Roman"/>
          <w:i/>
          <w:iCs/>
          <w:lang w:eastAsia="ru-RU"/>
        </w:rPr>
        <w:t>для населения СССР на 1938-1939 год,</w:t>
      </w:r>
      <w:r w:rsidRPr="00CB7AC9">
        <w:rPr>
          <w:rFonts w:ascii="Times New Roman" w:eastAsia="Times New Roman" w:hAnsi="Times New Roman" w:cs="Times New Roman"/>
          <w:i/>
          <w:iCs/>
          <w:lang w:eastAsia="ru-RU"/>
        </w:rPr>
        <w:br/>
        <w:t>при котором достигается наилучшая сходимость передвижки от переписи 1937 года</w:t>
      </w:r>
      <w:r w:rsidRPr="00CB7AC9">
        <w:rPr>
          <w:rFonts w:ascii="Times New Roman" w:eastAsia="Times New Roman" w:hAnsi="Times New Roman" w:cs="Times New Roman"/>
          <w:i/>
          <w:iCs/>
          <w:lang w:eastAsia="ru-RU"/>
        </w:rPr>
        <w:br/>
        <w:t>с переписью 1939 года</w:t>
      </w:r>
      <w:r w:rsidRPr="00CB7AC9">
        <w:rPr>
          <w:rFonts w:ascii="Times New Roman" w:eastAsia="Times New Roman" w:hAnsi="Times New Roman" w:cs="Times New Roman"/>
          <w:i/>
          <w:iCs/>
          <w:lang w:eastAsia="ru-RU"/>
        </w:rPr>
        <w:br/>
        <w:t>по сумме населения обоих полов в возрастах N – 100</w:t>
      </w:r>
    </w:p>
    <w:tbl>
      <w:tblPr>
        <w:tblW w:w="4380" w:type="dxa"/>
        <w:jc w:val="center"/>
        <w:tblBorders>
          <w:top w:val="outset" w:sz="6" w:space="0" w:color="auto"/>
          <w:left w:val="outset" w:sz="6" w:space="0" w:color="auto"/>
          <w:bottom w:val="outset" w:sz="6" w:space="0" w:color="auto"/>
          <w:right w:val="outset" w:sz="6" w:space="0" w:color="auto"/>
        </w:tblBorders>
        <w:tblCellMar>
          <w:top w:w="14" w:type="dxa"/>
          <w:left w:w="30" w:type="dxa"/>
          <w:bottom w:w="14" w:type="dxa"/>
          <w:right w:w="30" w:type="dxa"/>
        </w:tblCellMar>
        <w:tblLook w:val="04A0" w:firstRow="1" w:lastRow="0" w:firstColumn="1" w:lastColumn="0" w:noHBand="0" w:noVBand="1"/>
      </w:tblPr>
      <w:tblGrid>
        <w:gridCol w:w="960"/>
        <w:gridCol w:w="1668"/>
        <w:gridCol w:w="1752"/>
      </w:tblGrid>
      <w:tr w:rsidR="003659A4" w:rsidRPr="00CB7AC9" w14:paraId="358F2B53" w14:textId="77777777" w:rsidTr="006E7412">
        <w:trPr>
          <w:trHeight w:val="300"/>
          <w:jc w:val="center"/>
        </w:trPr>
        <w:tc>
          <w:tcPr>
            <w:tcW w:w="960"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31F58C9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нижний</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возраст</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(N)</w:t>
            </w:r>
          </w:p>
        </w:tc>
        <w:tc>
          <w:tcPr>
            <w:tcW w:w="342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41F7318"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оптимальное</w:t>
            </w:r>
            <w:r w:rsidRPr="00CB7AC9">
              <w:rPr>
                <w:rFonts w:ascii="Times New Roman" w:eastAsia="Times New Roman" w:hAnsi="Times New Roman" w:cs="Times New Roman"/>
                <w:lang w:eastAsia="ru-RU"/>
              </w:rPr>
              <w:br/>
            </w:r>
            <w:r w:rsidRPr="00CB7AC9">
              <w:rPr>
                <w:rFonts w:ascii="Times New Roman" w:eastAsia="Times New Roman" w:hAnsi="Times New Roman" w:cs="Times New Roman"/>
                <w:b/>
                <w:bCs/>
                <w:lang w:eastAsia="ru-RU"/>
              </w:rPr>
              <w:t>повышение</w:t>
            </w:r>
          </w:p>
        </w:tc>
      </w:tr>
      <w:tr w:rsidR="003659A4" w:rsidRPr="00CB7AC9" w14:paraId="706AFD55" w14:textId="77777777" w:rsidTr="006E7412">
        <w:trPr>
          <w:trHeight w:val="600"/>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14:paraId="507DCD31"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535B9EE"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2A8CDD" w14:textId="77777777" w:rsidR="003659A4" w:rsidRPr="00CB7AC9" w:rsidRDefault="003659A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b/>
                <w:bCs/>
                <w:lang w:eastAsia="ru-RU"/>
              </w:rPr>
              <w:t xml:space="preserve">гор + </w:t>
            </w:r>
            <w:proofErr w:type="spellStart"/>
            <w:r w:rsidRPr="00CB7AC9">
              <w:rPr>
                <w:rFonts w:ascii="Times New Roman" w:eastAsia="Times New Roman" w:hAnsi="Times New Roman" w:cs="Times New Roman"/>
                <w:b/>
                <w:bCs/>
                <w:lang w:eastAsia="ru-RU"/>
              </w:rPr>
              <w:t>сельск</w:t>
            </w:r>
            <w:proofErr w:type="spellEnd"/>
            <w:r w:rsidRPr="00CB7AC9">
              <w:rPr>
                <w:rFonts w:ascii="Times New Roman" w:eastAsia="Times New Roman" w:hAnsi="Times New Roman" w:cs="Times New Roman"/>
                <w:b/>
                <w:bCs/>
                <w:lang w:eastAsia="ru-RU"/>
              </w:rPr>
              <w:t>.</w:t>
            </w:r>
          </w:p>
        </w:tc>
      </w:tr>
      <w:tr w:rsidR="00064A94" w:rsidRPr="00CB7AC9" w14:paraId="2605CBDE"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3859A3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14:paraId="477B19CF" w14:textId="2683C2F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899F982" w14:textId="15A3FB8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1.175</w:t>
            </w:r>
          </w:p>
        </w:tc>
      </w:tr>
      <w:tr w:rsidR="00064A94" w:rsidRPr="00CB7AC9" w14:paraId="010F4E70"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6ABCBE"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4</w:t>
            </w:r>
          </w:p>
        </w:tc>
        <w:tc>
          <w:tcPr>
            <w:tcW w:w="0" w:type="auto"/>
            <w:tcBorders>
              <w:top w:val="outset" w:sz="6" w:space="0" w:color="auto"/>
              <w:left w:val="outset" w:sz="6" w:space="0" w:color="auto"/>
              <w:bottom w:val="outset" w:sz="6" w:space="0" w:color="auto"/>
              <w:right w:val="outset" w:sz="6" w:space="0" w:color="auto"/>
            </w:tcBorders>
            <w:vAlign w:val="center"/>
            <w:hideMark/>
          </w:tcPr>
          <w:p w14:paraId="64D7AE98" w14:textId="2E90F0E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1.234</w:t>
            </w:r>
          </w:p>
        </w:tc>
        <w:tc>
          <w:tcPr>
            <w:tcW w:w="0" w:type="auto"/>
            <w:tcBorders>
              <w:top w:val="outset" w:sz="6" w:space="0" w:color="auto"/>
              <w:left w:val="outset" w:sz="6" w:space="0" w:color="auto"/>
              <w:bottom w:val="outset" w:sz="6" w:space="0" w:color="auto"/>
              <w:right w:val="outset" w:sz="6" w:space="0" w:color="auto"/>
            </w:tcBorders>
            <w:vAlign w:val="center"/>
            <w:hideMark/>
          </w:tcPr>
          <w:p w14:paraId="4151FACC" w14:textId="5617FCE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1.231</w:t>
            </w:r>
          </w:p>
        </w:tc>
      </w:tr>
      <w:tr w:rsidR="00064A94" w:rsidRPr="00CB7AC9" w14:paraId="5383887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340C87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14:paraId="2758979E" w14:textId="67A891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1.366</w:t>
            </w:r>
          </w:p>
        </w:tc>
        <w:tc>
          <w:tcPr>
            <w:tcW w:w="0" w:type="auto"/>
            <w:tcBorders>
              <w:top w:val="outset" w:sz="6" w:space="0" w:color="auto"/>
              <w:left w:val="outset" w:sz="6" w:space="0" w:color="auto"/>
              <w:bottom w:val="outset" w:sz="6" w:space="0" w:color="auto"/>
              <w:right w:val="outset" w:sz="6" w:space="0" w:color="auto"/>
            </w:tcBorders>
            <w:vAlign w:val="center"/>
            <w:hideMark/>
          </w:tcPr>
          <w:p w14:paraId="0CBD416C" w14:textId="110B480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1.363</w:t>
            </w:r>
          </w:p>
        </w:tc>
      </w:tr>
      <w:tr w:rsidR="00064A94" w:rsidRPr="00CB7AC9" w14:paraId="2059FA3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178BA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vAlign w:val="center"/>
            <w:hideMark/>
          </w:tcPr>
          <w:p w14:paraId="3A5595FB" w14:textId="587E470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1.425</w:t>
            </w:r>
          </w:p>
        </w:tc>
        <w:tc>
          <w:tcPr>
            <w:tcW w:w="0" w:type="auto"/>
            <w:tcBorders>
              <w:top w:val="outset" w:sz="6" w:space="0" w:color="auto"/>
              <w:left w:val="outset" w:sz="6" w:space="0" w:color="auto"/>
              <w:bottom w:val="outset" w:sz="6" w:space="0" w:color="auto"/>
              <w:right w:val="outset" w:sz="6" w:space="0" w:color="auto"/>
            </w:tcBorders>
            <w:vAlign w:val="center"/>
            <w:hideMark/>
          </w:tcPr>
          <w:p w14:paraId="00679208" w14:textId="45B63B9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1.420</w:t>
            </w:r>
          </w:p>
        </w:tc>
      </w:tr>
      <w:tr w:rsidR="00064A94" w:rsidRPr="00CB7AC9" w14:paraId="3FD69D0D"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6E04056"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14:paraId="5410E1E2" w14:textId="7F0D70E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1.462</w:t>
            </w:r>
          </w:p>
        </w:tc>
        <w:tc>
          <w:tcPr>
            <w:tcW w:w="0" w:type="auto"/>
            <w:tcBorders>
              <w:top w:val="outset" w:sz="6" w:space="0" w:color="auto"/>
              <w:left w:val="outset" w:sz="6" w:space="0" w:color="auto"/>
              <w:bottom w:val="outset" w:sz="6" w:space="0" w:color="auto"/>
              <w:right w:val="outset" w:sz="6" w:space="0" w:color="auto"/>
            </w:tcBorders>
            <w:vAlign w:val="center"/>
            <w:hideMark/>
          </w:tcPr>
          <w:p w14:paraId="26B66F3F" w14:textId="6F1CA23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6099573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753DB68"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8</w:t>
            </w:r>
          </w:p>
        </w:tc>
        <w:tc>
          <w:tcPr>
            <w:tcW w:w="0" w:type="auto"/>
            <w:tcBorders>
              <w:top w:val="outset" w:sz="6" w:space="0" w:color="auto"/>
              <w:left w:val="outset" w:sz="6" w:space="0" w:color="auto"/>
              <w:bottom w:val="outset" w:sz="6" w:space="0" w:color="auto"/>
              <w:right w:val="outset" w:sz="6" w:space="0" w:color="auto"/>
            </w:tcBorders>
            <w:vAlign w:val="center"/>
            <w:hideMark/>
          </w:tcPr>
          <w:p w14:paraId="5714FCE5" w14:textId="6D39415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1.480</w:t>
            </w:r>
          </w:p>
        </w:tc>
        <w:tc>
          <w:tcPr>
            <w:tcW w:w="0" w:type="auto"/>
            <w:tcBorders>
              <w:top w:val="outset" w:sz="6" w:space="0" w:color="auto"/>
              <w:left w:val="outset" w:sz="6" w:space="0" w:color="auto"/>
              <w:bottom w:val="outset" w:sz="6" w:space="0" w:color="auto"/>
              <w:right w:val="outset" w:sz="6" w:space="0" w:color="auto"/>
            </w:tcBorders>
            <w:vAlign w:val="center"/>
            <w:hideMark/>
          </w:tcPr>
          <w:p w14:paraId="5B36CE68" w14:textId="05562E4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1.475</w:t>
            </w:r>
          </w:p>
        </w:tc>
      </w:tr>
      <w:tr w:rsidR="00064A94" w:rsidRPr="00CB7AC9" w14:paraId="297ED239"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5B4380A"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14:paraId="1DD6CE06" w14:textId="760B7FD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1.464</w:t>
            </w:r>
          </w:p>
        </w:tc>
        <w:tc>
          <w:tcPr>
            <w:tcW w:w="0" w:type="auto"/>
            <w:tcBorders>
              <w:top w:val="outset" w:sz="6" w:space="0" w:color="auto"/>
              <w:left w:val="outset" w:sz="6" w:space="0" w:color="auto"/>
              <w:bottom w:val="outset" w:sz="6" w:space="0" w:color="auto"/>
              <w:right w:val="outset" w:sz="6" w:space="0" w:color="auto"/>
            </w:tcBorders>
            <w:vAlign w:val="center"/>
            <w:hideMark/>
          </w:tcPr>
          <w:p w14:paraId="54AA6F5B" w14:textId="3AC8C78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1.459</w:t>
            </w:r>
          </w:p>
        </w:tc>
      </w:tr>
      <w:tr w:rsidR="00064A94" w:rsidRPr="00CB7AC9" w14:paraId="53BBB386"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01539839"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14:paraId="7F036911" w14:textId="23CF5A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1.367</w:t>
            </w:r>
          </w:p>
        </w:tc>
        <w:tc>
          <w:tcPr>
            <w:tcW w:w="0" w:type="auto"/>
            <w:tcBorders>
              <w:top w:val="outset" w:sz="6" w:space="0" w:color="auto"/>
              <w:left w:val="outset" w:sz="6" w:space="0" w:color="auto"/>
              <w:bottom w:val="outset" w:sz="6" w:space="0" w:color="auto"/>
              <w:right w:val="outset" w:sz="6" w:space="0" w:color="auto"/>
            </w:tcBorders>
            <w:vAlign w:val="center"/>
            <w:hideMark/>
          </w:tcPr>
          <w:p w14:paraId="40E2B161" w14:textId="5EF93D2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1.361</w:t>
            </w:r>
          </w:p>
        </w:tc>
      </w:tr>
      <w:tr w:rsidR="00064A94" w:rsidRPr="00CB7AC9" w14:paraId="1DCDCE01"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2E2FAF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14:paraId="38C3978C" w14:textId="64EE452F"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1.327</w:t>
            </w:r>
          </w:p>
        </w:tc>
        <w:tc>
          <w:tcPr>
            <w:tcW w:w="0" w:type="auto"/>
            <w:tcBorders>
              <w:top w:val="outset" w:sz="6" w:space="0" w:color="auto"/>
              <w:left w:val="outset" w:sz="6" w:space="0" w:color="auto"/>
              <w:bottom w:val="outset" w:sz="6" w:space="0" w:color="auto"/>
              <w:right w:val="outset" w:sz="6" w:space="0" w:color="auto"/>
            </w:tcBorders>
            <w:vAlign w:val="center"/>
            <w:hideMark/>
          </w:tcPr>
          <w:p w14:paraId="4299B551" w14:textId="0B4C20E5"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1.321</w:t>
            </w:r>
          </w:p>
        </w:tc>
      </w:tr>
      <w:tr w:rsidR="00064A94" w:rsidRPr="00CB7AC9" w14:paraId="774D8B92"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B64AD3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14:paraId="6056014D" w14:textId="68BF1FB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5E7CDD95" w14:textId="6BB7DB7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1.445</w:t>
            </w:r>
          </w:p>
        </w:tc>
      </w:tr>
      <w:tr w:rsidR="00064A94" w:rsidRPr="00CB7AC9" w14:paraId="5980DB6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4F05633"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13</w:t>
            </w:r>
          </w:p>
        </w:tc>
        <w:tc>
          <w:tcPr>
            <w:tcW w:w="0" w:type="auto"/>
            <w:tcBorders>
              <w:top w:val="outset" w:sz="6" w:space="0" w:color="auto"/>
              <w:left w:val="outset" w:sz="6" w:space="0" w:color="auto"/>
              <w:bottom w:val="outset" w:sz="6" w:space="0" w:color="auto"/>
              <w:right w:val="outset" w:sz="6" w:space="0" w:color="auto"/>
            </w:tcBorders>
            <w:vAlign w:val="center"/>
            <w:hideMark/>
          </w:tcPr>
          <w:p w14:paraId="4327CD9A" w14:textId="4431406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1.598</w:t>
            </w:r>
          </w:p>
        </w:tc>
        <w:tc>
          <w:tcPr>
            <w:tcW w:w="0" w:type="auto"/>
            <w:tcBorders>
              <w:top w:val="outset" w:sz="6" w:space="0" w:color="auto"/>
              <w:left w:val="outset" w:sz="6" w:space="0" w:color="auto"/>
              <w:bottom w:val="outset" w:sz="6" w:space="0" w:color="auto"/>
              <w:right w:val="outset" w:sz="6" w:space="0" w:color="auto"/>
            </w:tcBorders>
            <w:vAlign w:val="center"/>
            <w:hideMark/>
          </w:tcPr>
          <w:p w14:paraId="69075626" w14:textId="6EA5E3FD"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1.590</w:t>
            </w:r>
          </w:p>
        </w:tc>
      </w:tr>
      <w:tr w:rsidR="00064A94" w:rsidRPr="00CB7AC9" w14:paraId="25A1B3EF"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F6DD1F7"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14:paraId="731CB882" w14:textId="3FE91574"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1.677</w:t>
            </w:r>
          </w:p>
        </w:tc>
        <w:tc>
          <w:tcPr>
            <w:tcW w:w="0" w:type="auto"/>
            <w:tcBorders>
              <w:top w:val="outset" w:sz="6" w:space="0" w:color="auto"/>
              <w:left w:val="outset" w:sz="6" w:space="0" w:color="auto"/>
              <w:bottom w:val="outset" w:sz="6" w:space="0" w:color="auto"/>
              <w:right w:val="outset" w:sz="6" w:space="0" w:color="auto"/>
            </w:tcBorders>
            <w:vAlign w:val="center"/>
            <w:hideMark/>
          </w:tcPr>
          <w:p w14:paraId="2FDF53E1" w14:textId="5FCE56B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1.668</w:t>
            </w:r>
          </w:p>
        </w:tc>
      </w:tr>
      <w:tr w:rsidR="00064A94" w:rsidRPr="00CB7AC9" w14:paraId="0C2B62A7"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47809F75"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7217DB" w14:textId="2ECE6ABC"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1.622</w:t>
            </w:r>
          </w:p>
        </w:tc>
        <w:tc>
          <w:tcPr>
            <w:tcW w:w="0" w:type="auto"/>
            <w:tcBorders>
              <w:top w:val="outset" w:sz="6" w:space="0" w:color="auto"/>
              <w:left w:val="outset" w:sz="6" w:space="0" w:color="auto"/>
              <w:bottom w:val="outset" w:sz="6" w:space="0" w:color="auto"/>
              <w:right w:val="outset" w:sz="6" w:space="0" w:color="auto"/>
            </w:tcBorders>
            <w:vAlign w:val="center"/>
            <w:hideMark/>
          </w:tcPr>
          <w:p w14:paraId="300A09EC" w14:textId="4733DAC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1.614</w:t>
            </w:r>
          </w:p>
        </w:tc>
      </w:tr>
      <w:tr w:rsidR="00064A94" w:rsidRPr="00CB7AC9" w14:paraId="3D73F1E8"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77451D1"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16</w:t>
            </w:r>
          </w:p>
        </w:tc>
        <w:tc>
          <w:tcPr>
            <w:tcW w:w="0" w:type="auto"/>
            <w:tcBorders>
              <w:top w:val="outset" w:sz="6" w:space="0" w:color="auto"/>
              <w:left w:val="outset" w:sz="6" w:space="0" w:color="auto"/>
              <w:bottom w:val="outset" w:sz="6" w:space="0" w:color="auto"/>
              <w:right w:val="outset" w:sz="6" w:space="0" w:color="auto"/>
            </w:tcBorders>
            <w:vAlign w:val="center"/>
            <w:hideMark/>
          </w:tcPr>
          <w:p w14:paraId="4473C51F" w14:textId="337DE659"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1.452</w:t>
            </w:r>
          </w:p>
        </w:tc>
        <w:tc>
          <w:tcPr>
            <w:tcW w:w="0" w:type="auto"/>
            <w:tcBorders>
              <w:top w:val="outset" w:sz="6" w:space="0" w:color="auto"/>
              <w:left w:val="outset" w:sz="6" w:space="0" w:color="auto"/>
              <w:bottom w:val="outset" w:sz="6" w:space="0" w:color="auto"/>
              <w:right w:val="outset" w:sz="6" w:space="0" w:color="auto"/>
            </w:tcBorders>
            <w:vAlign w:val="center"/>
            <w:hideMark/>
          </w:tcPr>
          <w:p w14:paraId="285E1C64" w14:textId="51A92C4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1.443</w:t>
            </w:r>
          </w:p>
        </w:tc>
      </w:tr>
      <w:tr w:rsidR="00064A94" w:rsidRPr="00CB7AC9" w14:paraId="3D72D1BB"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14395C"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14:paraId="36E93D5D" w14:textId="5EA977BB"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1.385</w:t>
            </w:r>
          </w:p>
        </w:tc>
        <w:tc>
          <w:tcPr>
            <w:tcW w:w="0" w:type="auto"/>
            <w:tcBorders>
              <w:top w:val="outset" w:sz="6" w:space="0" w:color="auto"/>
              <w:left w:val="outset" w:sz="6" w:space="0" w:color="auto"/>
              <w:bottom w:val="outset" w:sz="6" w:space="0" w:color="auto"/>
              <w:right w:val="outset" w:sz="6" w:space="0" w:color="auto"/>
            </w:tcBorders>
            <w:vAlign w:val="center"/>
            <w:hideMark/>
          </w:tcPr>
          <w:p w14:paraId="2CE3E271" w14:textId="44711F4E"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1.376</w:t>
            </w:r>
          </w:p>
        </w:tc>
      </w:tr>
      <w:tr w:rsidR="00064A94" w:rsidRPr="00CB7AC9" w14:paraId="45089F6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8E4D41D"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14:paraId="7DAA4CED" w14:textId="7BC8EB03"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1.467</w:t>
            </w:r>
          </w:p>
        </w:tc>
        <w:tc>
          <w:tcPr>
            <w:tcW w:w="0" w:type="auto"/>
            <w:tcBorders>
              <w:top w:val="outset" w:sz="6" w:space="0" w:color="auto"/>
              <w:left w:val="outset" w:sz="6" w:space="0" w:color="auto"/>
              <w:bottom w:val="outset" w:sz="6" w:space="0" w:color="auto"/>
              <w:right w:val="outset" w:sz="6" w:space="0" w:color="auto"/>
            </w:tcBorders>
            <w:vAlign w:val="center"/>
            <w:hideMark/>
          </w:tcPr>
          <w:p w14:paraId="09560BA0" w14:textId="49AE1498"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1.457</w:t>
            </w:r>
          </w:p>
        </w:tc>
      </w:tr>
      <w:tr w:rsidR="00064A94" w:rsidRPr="00CB7AC9" w14:paraId="3B89FD5A"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76D87860"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19</w:t>
            </w:r>
          </w:p>
        </w:tc>
        <w:tc>
          <w:tcPr>
            <w:tcW w:w="0" w:type="auto"/>
            <w:tcBorders>
              <w:top w:val="outset" w:sz="6" w:space="0" w:color="auto"/>
              <w:left w:val="outset" w:sz="6" w:space="0" w:color="auto"/>
              <w:bottom w:val="outset" w:sz="6" w:space="0" w:color="auto"/>
              <w:right w:val="outset" w:sz="6" w:space="0" w:color="auto"/>
            </w:tcBorders>
            <w:vAlign w:val="center"/>
            <w:hideMark/>
          </w:tcPr>
          <w:p w14:paraId="698EF707" w14:textId="0E51FFDA"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1.519</w:t>
            </w:r>
          </w:p>
        </w:tc>
        <w:tc>
          <w:tcPr>
            <w:tcW w:w="0" w:type="auto"/>
            <w:tcBorders>
              <w:top w:val="outset" w:sz="6" w:space="0" w:color="auto"/>
              <w:left w:val="outset" w:sz="6" w:space="0" w:color="auto"/>
              <w:bottom w:val="outset" w:sz="6" w:space="0" w:color="auto"/>
              <w:right w:val="outset" w:sz="6" w:space="0" w:color="auto"/>
            </w:tcBorders>
            <w:vAlign w:val="center"/>
            <w:hideMark/>
          </w:tcPr>
          <w:p w14:paraId="2CA7C6FF" w14:textId="423972A0"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1.509</w:t>
            </w:r>
          </w:p>
        </w:tc>
      </w:tr>
      <w:tr w:rsidR="00064A94" w:rsidRPr="00CB7AC9" w14:paraId="5A3387C3" w14:textId="77777777" w:rsidTr="006E741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37C941EF" w14:textId="77777777" w:rsidR="00064A94" w:rsidRPr="00CB7AC9" w:rsidRDefault="00064A94" w:rsidP="00F90913">
            <w:pPr>
              <w:spacing w:after="0" w:line="240" w:lineRule="auto"/>
              <w:contextualSpacing/>
              <w:jc w:val="center"/>
              <w:rPr>
                <w:rFonts w:ascii="Times New Roman" w:eastAsia="Times New Roman" w:hAnsi="Times New Roman" w:cs="Times New Roman"/>
                <w:lang w:eastAsia="ru-RU"/>
              </w:rPr>
            </w:pPr>
            <w:r w:rsidRPr="00CB7AC9">
              <w:rPr>
                <w:rFonts w:ascii="Times New Roman" w:eastAsia="Times New Roman" w:hAnsi="Times New Roman" w:cs="Times New Roman"/>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14:paraId="3EF3384E" w14:textId="66EF29F7"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1.497</w:t>
            </w:r>
          </w:p>
        </w:tc>
        <w:tc>
          <w:tcPr>
            <w:tcW w:w="0" w:type="auto"/>
            <w:tcBorders>
              <w:top w:val="outset" w:sz="6" w:space="0" w:color="auto"/>
              <w:left w:val="outset" w:sz="6" w:space="0" w:color="auto"/>
              <w:bottom w:val="outset" w:sz="6" w:space="0" w:color="auto"/>
              <w:right w:val="outset" w:sz="6" w:space="0" w:color="auto"/>
            </w:tcBorders>
            <w:vAlign w:val="center"/>
            <w:hideMark/>
          </w:tcPr>
          <w:p w14:paraId="13C3D0F2" w14:textId="62F0E976" w:rsidR="00064A94" w:rsidRPr="00064A94" w:rsidRDefault="00064A94" w:rsidP="00F90913">
            <w:pPr>
              <w:spacing w:after="0" w:line="240" w:lineRule="auto"/>
              <w:contextualSpacing/>
              <w:jc w:val="center"/>
              <w:rPr>
                <w:rFonts w:ascii="Times New Roman" w:eastAsia="Times New Roman" w:hAnsi="Times New Roman" w:cs="Times New Roman"/>
                <w:lang w:eastAsia="ru-RU"/>
              </w:rPr>
            </w:pPr>
            <w:r w:rsidRPr="00064A94">
              <w:rPr>
                <w:rFonts w:ascii="Times New Roman" w:hAnsi="Times New Roman" w:cs="Times New Roman"/>
                <w:color w:val="000000"/>
              </w:rPr>
              <w:t>1.486</w:t>
            </w:r>
          </w:p>
        </w:tc>
      </w:tr>
    </w:tbl>
    <w:p w14:paraId="523ABFD8" w14:textId="771223F5" w:rsidR="003659A4" w:rsidRPr="003659A4" w:rsidRDefault="003659A4" w:rsidP="00F90913">
      <w:pPr>
        <w:pStyle w:val="XNormal-0"/>
        <w:spacing w:before="120"/>
      </w:pPr>
      <w:r w:rsidRPr="003659A4">
        <w:t>Самое минимальное повышение 1.17 – 1.23 достигается при включении в демографический объём, по которому исчисляется сумма смертей, возрастов 3 и 4. Это возраста с наибольшей численностью населения в них и, одновременно, с ещё высокой смертностью. Повышение коэффициентов смертности для них поэтому балансирует сумму смертей (по передвижке vs. фактической убылью между переписями) за раннедетский, а не за взрослый счёт. Балансирование же суммы смертей во взрослых возрастах (N &gt; 15) требует повышения коэффициентов смертности в 1.4 раза и выше.</w:t>
      </w:r>
      <w:r w:rsidR="00707DF2">
        <w:t xml:space="preserve"> </w:t>
      </w:r>
      <w:r w:rsidRPr="003659A4">
        <w:t xml:space="preserve">Иначе говоря, таблица </w:t>
      </w:r>
      <w:r w:rsidR="002D1FCD">
        <w:t>ЦУНХУ</w:t>
      </w:r>
      <w:r w:rsidRPr="003659A4">
        <w:t xml:space="preserve"> занижает </w:t>
      </w:r>
      <w:r w:rsidR="00ED400C" w:rsidRPr="003659A4">
        <w:t xml:space="preserve">взрослую </w:t>
      </w:r>
      <w:r w:rsidR="00ED400C">
        <w:t xml:space="preserve">и </w:t>
      </w:r>
      <w:r w:rsidRPr="003659A4">
        <w:t>подростковую смертность в 1.4 раза или сильнее.</w:t>
      </w:r>
    </w:p>
    <w:p w14:paraId="32DE9191" w14:textId="77777777" w:rsidR="003659A4" w:rsidRPr="003659A4" w:rsidRDefault="003659A4" w:rsidP="00F90913">
      <w:pPr>
        <w:pStyle w:val="Xinset-First"/>
        <w:spacing w:after="120"/>
      </w:pPr>
      <w:r w:rsidRPr="003659A4">
        <w:t xml:space="preserve">Любопытно (хотя и ожидаемо), что повышение множителя смертности от 1.1745 до 1.4 не переменяет общего вида </w:t>
      </w:r>
      <w:r w:rsidR="00DB5588">
        <w:t>“</w:t>
      </w:r>
      <w:r w:rsidRPr="003659A4">
        <w:t>пилы</w:t>
      </w:r>
      <w:r w:rsidR="00DB5588">
        <w:t>”</w:t>
      </w:r>
      <w:r w:rsidRPr="003659A4">
        <w:t xml:space="preserve"> половозрастного расхождения передвижки с переписью 1939 года, и лишь немного изменяет размах зубьев </w:t>
      </w:r>
      <w:r w:rsidR="00DB5588">
        <w:t>“</w:t>
      </w:r>
      <w:r w:rsidRPr="003659A4">
        <w:t>пилы</w:t>
      </w:r>
      <w:r w:rsidR="00DB5588">
        <w:t>”</w:t>
      </w:r>
      <w:r w:rsidRPr="003659A4">
        <w:t>.</w:t>
      </w:r>
    </w:p>
    <w:p w14:paraId="1F834830" w14:textId="7989C64D" w:rsidR="00ED400C" w:rsidRPr="009A0EF1" w:rsidRDefault="003659A4" w:rsidP="00F90913">
      <w:pPr>
        <w:pStyle w:val="XNormal-0"/>
      </w:pPr>
      <w:r w:rsidRPr="003659A4">
        <w:lastRenderedPageBreak/>
        <w:t>Разумеется, это таблица не для 1937-1938 гг., а для соседнего 1938-1939 гг., однако даже при том, что 1937 и 1938 годы – это годы массовых государственных убийств, действительная смертность не могла измениться столь резко от одного мирно</w:t>
      </w:r>
      <w:r w:rsidR="00F31B2C">
        <w:t>-убийственного</w:t>
      </w:r>
      <w:r w:rsidRPr="003659A4">
        <w:t xml:space="preserve"> года к другому.</w:t>
      </w:r>
      <w:r w:rsidR="007F7ED0">
        <w:t xml:space="preserve"> Число убитых в 1937-1938 гг. составляет около 9% числа смертей в СССР за эти годы и около </w:t>
      </w:r>
      <w:r w:rsidR="00567F9E" w:rsidRPr="00567F9E">
        <w:t>2</w:t>
      </w:r>
      <w:r w:rsidR="00A74512">
        <w:t>3</w:t>
      </w:r>
      <w:r w:rsidR="007F7ED0">
        <w:t>% числа взрослых смертей</w:t>
      </w:r>
      <w:r w:rsidR="00567F9E" w:rsidRPr="00567F9E">
        <w:t xml:space="preserve"> </w:t>
      </w:r>
      <w:r w:rsidR="00567F9E">
        <w:t>и неспособно объяснить расхождение</w:t>
      </w:r>
      <w:r w:rsidR="007F7ED0">
        <w:t>.</w:t>
      </w:r>
    </w:p>
    <w:p w14:paraId="0A750B1E" w14:textId="63C2478B" w:rsidR="00ED400C" w:rsidRDefault="003659A4" w:rsidP="00F90913">
      <w:pPr>
        <w:pStyle w:val="XNormal"/>
        <w:spacing w:line="240" w:lineRule="auto"/>
      </w:pPr>
      <w:r w:rsidRPr="003659A4">
        <w:t xml:space="preserve">Составленную </w:t>
      </w:r>
      <w:r w:rsidR="002D1FCD">
        <w:t>ЦУНХУ</w:t>
      </w:r>
      <w:r w:rsidR="002D1FCD" w:rsidRPr="003659A4">
        <w:t xml:space="preserve"> </w:t>
      </w:r>
      <w:r w:rsidRPr="003659A4">
        <w:t>таблицу смертности населения СССР на 1938-1939 гг. невозможно поэтому признать удовлетворительной ни в части общей величины возрастных коэффициентов смертности, ни во взаимном соотношении между категориями (полами и местностями проживания).</w:t>
      </w:r>
    </w:p>
    <w:p w14:paraId="473841C9" w14:textId="77777777" w:rsidR="003659A4" w:rsidRPr="003659A4" w:rsidRDefault="003659A4" w:rsidP="00F90913">
      <w:pPr>
        <w:pStyle w:val="XNormal"/>
        <w:spacing w:line="240" w:lineRule="auto"/>
      </w:pPr>
      <w:r w:rsidRPr="003659A4">
        <w:t xml:space="preserve">Действительное число смертей зарегистрированное разницей переписей 1937 и 1939 гг. в населении возрастов 6-100+ лет в 1.4-1.5 раз превосходит смертность согласно таблице ЦУНХУ, т.е. число смертей согласно сведениям текущей государственной регистрации смертей – причём </w:t>
      </w:r>
      <w:r w:rsidR="008C4741" w:rsidRPr="003659A4">
        <w:t xml:space="preserve">согласно </w:t>
      </w:r>
      <w:r w:rsidRPr="003659A4">
        <w:t>даже не первичны</w:t>
      </w:r>
      <w:r w:rsidR="008C4741">
        <w:t>м</w:t>
      </w:r>
      <w:r w:rsidRPr="003659A4">
        <w:t xml:space="preserve"> </w:t>
      </w:r>
      <w:r w:rsidR="00DB5588">
        <w:t>“</w:t>
      </w:r>
      <w:r w:rsidRPr="003659A4">
        <w:t>сыры</w:t>
      </w:r>
      <w:r w:rsidR="008C4741">
        <w:t>м</w:t>
      </w:r>
      <w:r w:rsidR="00DB5588">
        <w:t>”</w:t>
      </w:r>
      <w:r w:rsidRPr="003659A4">
        <w:t xml:space="preserve"> данны</w:t>
      </w:r>
      <w:r w:rsidR="008C4741">
        <w:t>м</w:t>
      </w:r>
      <w:r w:rsidRPr="003659A4">
        <w:t>, а данны</w:t>
      </w:r>
      <w:r w:rsidR="008C4741">
        <w:t>м</w:t>
      </w:r>
      <w:r w:rsidRPr="003659A4">
        <w:t xml:space="preserve"> уже скорректированных ЦУНХУ на окраинный недоучёт (см. далее).</w:t>
      </w:r>
    </w:p>
    <w:p w14:paraId="54408539" w14:textId="77777777" w:rsidR="003659A4" w:rsidRPr="003659A4" w:rsidRDefault="003659A4" w:rsidP="00F90913">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4A43C74E" w14:textId="77777777" w:rsidR="00ED400C" w:rsidRPr="003659A4" w:rsidRDefault="003659A4" w:rsidP="00F90913">
      <w:pPr>
        <w:pStyle w:val="XNormal-0"/>
        <w:rPr>
          <w:sz w:val="24"/>
        </w:rPr>
      </w:pPr>
      <w:r w:rsidRPr="003659A4">
        <w:t xml:space="preserve">Очевидная причина заниженности общей величины возрастных коэффициентов смертности в таблице – это построение таблицы на основе текущей государственной регистрации числа смертей, которая во второй половине 1930-х гг. продолжала страдать сильным недоучётом. Докладная записка Начальника Отдела населения и здравоохранения ЦУНХУ М.В. </w:t>
      </w:r>
      <w:proofErr w:type="spellStart"/>
      <w:r w:rsidRPr="003659A4">
        <w:t>Курмана</w:t>
      </w:r>
      <w:proofErr w:type="spellEnd"/>
      <w:r w:rsidRPr="003659A4">
        <w:t xml:space="preserve"> начальнику ЦУНХУ И.А. </w:t>
      </w:r>
      <w:proofErr w:type="spellStart"/>
      <w:r w:rsidRPr="003659A4">
        <w:t>Кравалю</w:t>
      </w:r>
      <w:proofErr w:type="spellEnd"/>
      <w:r w:rsidRPr="003659A4">
        <w:t xml:space="preserve"> за март 1937 года отмечала: </w:t>
      </w:r>
    </w:p>
    <w:p w14:paraId="2541CEE2" w14:textId="77777777" w:rsidR="003659A4" w:rsidRPr="003659A4" w:rsidRDefault="003659A4" w:rsidP="00F90913">
      <w:pPr>
        <w:pStyle w:val="Xinset-First"/>
        <w:spacing w:after="120"/>
      </w:pPr>
      <w:r w:rsidRPr="003659A4">
        <w:t xml:space="preserve">«Мы не располагаем почти никакими цифровыми данными о полноте обращаемости населения для регистрации случаев рождений и смертей даже на территориях, по которым отчетность получается исправно. Между тем есть ряд оснований утверждать о неполноте регистрации рождений и особенно смертей, что вызвано, главным образом, возможностью </w:t>
      </w:r>
      <w:proofErr w:type="spellStart"/>
      <w:r w:rsidRPr="003659A4">
        <w:t>похоронения</w:t>
      </w:r>
      <w:proofErr w:type="spellEnd"/>
      <w:r w:rsidRPr="003659A4">
        <w:t xml:space="preserve"> трупов без справок ЗАГС и следовательно, без регистрации (особенно в сельских местностях) и отчасти некоторыми местными обычаями [...] Этот недоучёт Отдел населения и здравоохранения отмечал в ряде записок (докладные записки в связи с обследованиями постановки первичной регистрации рождений и смертей)».</w:t>
      </w:r>
      <w:r w:rsidR="00C204BC">
        <w:rPr>
          <w:rStyle w:val="FootnoteReference"/>
          <w:sz w:val="24"/>
        </w:rPr>
        <w:footnoteReference w:id="155"/>
      </w:r>
      <w:r w:rsidRPr="003659A4">
        <w:t xml:space="preserve"> </w:t>
      </w:r>
    </w:p>
    <w:p w14:paraId="68AA7BE1" w14:textId="2B20C6BD" w:rsidR="003659A4" w:rsidRPr="003659A4" w:rsidRDefault="003659A4" w:rsidP="00F90913">
      <w:pPr>
        <w:pStyle w:val="XNormal-0"/>
      </w:pPr>
      <w:r w:rsidRPr="003659A4">
        <w:t xml:space="preserve">Соответственно, по словам самого </w:t>
      </w:r>
      <w:proofErr w:type="spellStart"/>
      <w:r w:rsidRPr="003659A4">
        <w:t>Краваля</w:t>
      </w:r>
      <w:proofErr w:type="spellEnd"/>
      <w:r w:rsidRPr="003659A4">
        <w:t>, «текущий учет населения давал неверные, резко завышенные цифры» численности населения.</w:t>
      </w:r>
      <w:r w:rsidR="00FE5AB0">
        <w:rPr>
          <w:rStyle w:val="FootnoteReference"/>
          <w:sz w:val="24"/>
        </w:rPr>
        <w:footnoteReference w:id="156"/>
      </w:r>
      <w:r w:rsidR="00ED400C">
        <w:t xml:space="preserve"> </w:t>
      </w:r>
      <w:r w:rsidR="00FE2631" w:rsidRPr="00FE2631">
        <w:t xml:space="preserve">Архивные данные показывают, что до 1933 г. </w:t>
      </w:r>
      <w:r w:rsidR="00FE2631">
        <w:t xml:space="preserve">в </w:t>
      </w:r>
      <w:proofErr w:type="spellStart"/>
      <w:r w:rsidR="00FE2631" w:rsidRPr="00FE2631">
        <w:t>ЦСУ-ЭСС-СНХУ-ЦУНХУ</w:t>
      </w:r>
      <w:proofErr w:type="spellEnd"/>
      <w:r w:rsidR="00FE2631">
        <w:t xml:space="preserve"> </w:t>
      </w:r>
      <w:r w:rsidR="00FE2631" w:rsidRPr="00FE2631">
        <w:t>не было никаких статистических сведений об охвате территорий загсовской регистрацией; после 1933 г. в отчетах (форма 1а) такие данные появляются, однако не по всем территориям.</w:t>
      </w:r>
      <w:r w:rsidR="00FE2631">
        <w:rPr>
          <w:rStyle w:val="FootnoteReference"/>
        </w:rPr>
        <w:footnoteReference w:id="157"/>
      </w:r>
      <w:r w:rsidR="00FE2631">
        <w:t xml:space="preserve"> </w:t>
      </w:r>
      <w:r w:rsidRPr="003659A4">
        <w:t xml:space="preserve">Андреев, </w:t>
      </w:r>
      <w:proofErr w:type="spellStart"/>
      <w:r w:rsidRPr="003659A4">
        <w:t>Дарский</w:t>
      </w:r>
      <w:proofErr w:type="spellEnd"/>
      <w:r w:rsidRPr="003659A4">
        <w:t xml:space="preserve"> и Харькова следующим образом оценивают неполноту текущей регистрации (в %, в среднем за период):</w:t>
      </w:r>
      <w:r w:rsidR="00B65E52">
        <w:rPr>
          <w:rStyle w:val="FootnoteReference"/>
          <w:sz w:val="24"/>
        </w:rPr>
        <w:footnoteReference w:id="158"/>
      </w:r>
    </w:p>
    <w:tbl>
      <w:tblPr>
        <w:tblW w:w="104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335"/>
        <w:gridCol w:w="1669"/>
        <w:gridCol w:w="1376"/>
        <w:gridCol w:w="1669"/>
        <w:gridCol w:w="1376"/>
        <w:gridCol w:w="1669"/>
        <w:gridCol w:w="1376"/>
      </w:tblGrid>
      <w:tr w:rsidR="003659A4" w:rsidRPr="00D24CF4" w14:paraId="06075CAB" w14:textId="77777777" w:rsidTr="003659A4">
        <w:trPr>
          <w:trHeight w:val="894"/>
        </w:trPr>
        <w:tc>
          <w:tcPr>
            <w:tcW w:w="1335" w:type="dxa"/>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14:paraId="6F5F676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lastRenderedPageBreak/>
              <w:t>годы</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3A0E3C73"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 xml:space="preserve">поправки на </w:t>
            </w:r>
            <w:r w:rsidRPr="00D24CF4">
              <w:rPr>
                <w:rFonts w:ascii="Times New Roman" w:eastAsia="Times New Roman" w:hAnsi="Times New Roman" w:cs="Times New Roman"/>
                <w:b/>
                <w:bCs/>
                <w:lang w:eastAsia="ru-RU"/>
              </w:rPr>
              <w:br/>
              <w:t>неполный охват учётом</w:t>
            </w:r>
            <w:r w:rsidRPr="00D24CF4">
              <w:rPr>
                <w:rFonts w:ascii="Times New Roman" w:eastAsia="Times New Roman" w:hAnsi="Times New Roman" w:cs="Times New Roman"/>
                <w:b/>
                <w:bCs/>
                <w:lang w:eastAsia="ru-RU"/>
              </w:rPr>
              <w:br/>
              <w:t>территорий СССР</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F31C87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поправки на</w:t>
            </w:r>
            <w:r w:rsidRPr="00D24CF4">
              <w:rPr>
                <w:rFonts w:ascii="Times New Roman" w:eastAsia="Times New Roman" w:hAnsi="Times New Roman" w:cs="Times New Roman"/>
                <w:b/>
                <w:bCs/>
                <w:lang w:eastAsia="ru-RU"/>
              </w:rPr>
              <w:br/>
              <w:t>неполноту учёта</w:t>
            </w:r>
          </w:p>
        </w:tc>
        <w:tc>
          <w:tcPr>
            <w:tcW w:w="2000" w:type="dxa"/>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14:paraId="43E36786"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общая поправка</w:t>
            </w:r>
            <w:r w:rsidRPr="00D24CF4">
              <w:rPr>
                <w:rFonts w:ascii="Times New Roman" w:eastAsia="Times New Roman" w:hAnsi="Times New Roman" w:cs="Times New Roman"/>
                <w:b/>
                <w:bCs/>
                <w:lang w:eastAsia="ru-RU"/>
              </w:rPr>
              <w:br/>
              <w:t>на неполноту учёта</w:t>
            </w:r>
          </w:p>
        </w:tc>
      </w:tr>
      <w:tr w:rsidR="003659A4" w:rsidRPr="00D24CF4" w14:paraId="3661239D" w14:textId="77777777" w:rsidTr="003659A4">
        <w:trPr>
          <w:trHeight w:val="288"/>
        </w:trPr>
        <w:tc>
          <w:tcPr>
            <w:tcW w:w="0" w:type="auto"/>
            <w:vMerge/>
            <w:tcBorders>
              <w:top w:val="outset" w:sz="6" w:space="0" w:color="auto"/>
              <w:left w:val="outset" w:sz="6" w:space="0" w:color="auto"/>
              <w:bottom w:val="outset" w:sz="6" w:space="0" w:color="auto"/>
              <w:right w:val="outset" w:sz="6" w:space="0" w:color="auto"/>
            </w:tcBorders>
            <w:vAlign w:val="center"/>
            <w:hideMark/>
          </w:tcPr>
          <w:p w14:paraId="637ACF8E" w14:textId="77777777" w:rsidR="003659A4" w:rsidRPr="00D24CF4" w:rsidRDefault="003659A4" w:rsidP="006F2F03">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797966B4"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1660BB7"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2DC3CEE"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561A3AF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47543081"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рождений</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14:paraId="03D5A680"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b/>
                <w:bCs/>
                <w:lang w:eastAsia="ru-RU"/>
              </w:rPr>
              <w:t>смертей</w:t>
            </w:r>
          </w:p>
        </w:tc>
      </w:tr>
      <w:tr w:rsidR="003659A4" w:rsidRPr="00D24CF4" w14:paraId="68476FE0"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7A010D5"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1927 – 1929</w:t>
            </w:r>
          </w:p>
        </w:tc>
        <w:tc>
          <w:tcPr>
            <w:tcW w:w="0" w:type="auto"/>
            <w:tcBorders>
              <w:top w:val="outset" w:sz="6" w:space="0" w:color="auto"/>
              <w:left w:val="outset" w:sz="6" w:space="0" w:color="auto"/>
              <w:bottom w:val="outset" w:sz="6" w:space="0" w:color="auto"/>
              <w:right w:val="outset" w:sz="6" w:space="0" w:color="auto"/>
            </w:tcBorders>
            <w:vAlign w:val="center"/>
            <w:hideMark/>
          </w:tcPr>
          <w:p w14:paraId="62B28A34"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766CCA06"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14:paraId="468F3F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5.3</w:t>
            </w:r>
          </w:p>
        </w:tc>
        <w:tc>
          <w:tcPr>
            <w:tcW w:w="0" w:type="auto"/>
            <w:tcBorders>
              <w:top w:val="outset" w:sz="6" w:space="0" w:color="auto"/>
              <w:left w:val="outset" w:sz="6" w:space="0" w:color="auto"/>
              <w:bottom w:val="outset" w:sz="6" w:space="0" w:color="auto"/>
              <w:right w:val="outset" w:sz="6" w:space="0" w:color="auto"/>
            </w:tcBorders>
            <w:vAlign w:val="center"/>
            <w:hideMark/>
          </w:tcPr>
          <w:p w14:paraId="0093D80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14:paraId="42D3BDEA"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14:paraId="5029A26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59.7</w:t>
            </w:r>
          </w:p>
        </w:tc>
      </w:tr>
      <w:tr w:rsidR="003659A4" w:rsidRPr="00D24CF4" w14:paraId="4C5DA8EE"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179BE242" w14:textId="77777777" w:rsidR="003659A4" w:rsidRPr="00D24CF4" w:rsidRDefault="003659A4" w:rsidP="006F2F03">
            <w:pPr>
              <w:keepNext/>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1930 – 1933</w:t>
            </w:r>
          </w:p>
        </w:tc>
        <w:tc>
          <w:tcPr>
            <w:tcW w:w="0" w:type="auto"/>
            <w:tcBorders>
              <w:top w:val="outset" w:sz="6" w:space="0" w:color="auto"/>
              <w:left w:val="outset" w:sz="6" w:space="0" w:color="auto"/>
              <w:bottom w:val="outset" w:sz="6" w:space="0" w:color="auto"/>
              <w:right w:val="outset" w:sz="6" w:space="0" w:color="auto"/>
            </w:tcBorders>
            <w:vAlign w:val="center"/>
            <w:hideMark/>
          </w:tcPr>
          <w:p w14:paraId="5243B772"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14:paraId="0AE1767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14:paraId="068A9C35"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14:paraId="0E976317"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14:paraId="60C127EB"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14:paraId="6D2555E8" w14:textId="77777777" w:rsidR="003659A4" w:rsidRPr="00D24CF4" w:rsidRDefault="003659A4" w:rsidP="006F2F03">
            <w:pPr>
              <w:keepNext/>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93.5</w:t>
            </w:r>
          </w:p>
        </w:tc>
      </w:tr>
      <w:tr w:rsidR="003659A4" w:rsidRPr="00D24CF4" w14:paraId="306D6F08" w14:textId="77777777" w:rsidTr="003659A4">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14:paraId="402691D8" w14:textId="77777777" w:rsidR="003659A4" w:rsidRPr="00D24CF4" w:rsidRDefault="003659A4" w:rsidP="003659A4">
            <w:pPr>
              <w:spacing w:after="0" w:line="240" w:lineRule="auto"/>
              <w:jc w:val="center"/>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1934 – 1936</w:t>
            </w:r>
          </w:p>
        </w:tc>
        <w:tc>
          <w:tcPr>
            <w:tcW w:w="0" w:type="auto"/>
            <w:tcBorders>
              <w:top w:val="outset" w:sz="6" w:space="0" w:color="auto"/>
              <w:left w:val="outset" w:sz="6" w:space="0" w:color="auto"/>
              <w:bottom w:val="outset" w:sz="6" w:space="0" w:color="auto"/>
              <w:right w:val="outset" w:sz="6" w:space="0" w:color="auto"/>
            </w:tcBorders>
            <w:vAlign w:val="center"/>
            <w:hideMark/>
          </w:tcPr>
          <w:p w14:paraId="22B5EE14"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8.0</w:t>
            </w:r>
          </w:p>
        </w:tc>
        <w:tc>
          <w:tcPr>
            <w:tcW w:w="0" w:type="auto"/>
            <w:tcBorders>
              <w:top w:val="outset" w:sz="6" w:space="0" w:color="auto"/>
              <w:left w:val="outset" w:sz="6" w:space="0" w:color="auto"/>
              <w:bottom w:val="outset" w:sz="6" w:space="0" w:color="auto"/>
              <w:right w:val="outset" w:sz="6" w:space="0" w:color="auto"/>
            </w:tcBorders>
            <w:vAlign w:val="center"/>
            <w:hideMark/>
          </w:tcPr>
          <w:p w14:paraId="387B2A3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9.5</w:t>
            </w:r>
          </w:p>
        </w:tc>
        <w:tc>
          <w:tcPr>
            <w:tcW w:w="0" w:type="auto"/>
            <w:tcBorders>
              <w:top w:val="outset" w:sz="6" w:space="0" w:color="auto"/>
              <w:left w:val="outset" w:sz="6" w:space="0" w:color="auto"/>
              <w:bottom w:val="outset" w:sz="6" w:space="0" w:color="auto"/>
              <w:right w:val="outset" w:sz="6" w:space="0" w:color="auto"/>
            </w:tcBorders>
            <w:vAlign w:val="center"/>
            <w:hideMark/>
          </w:tcPr>
          <w:p w14:paraId="6810501B"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7.8</w:t>
            </w:r>
          </w:p>
        </w:tc>
        <w:tc>
          <w:tcPr>
            <w:tcW w:w="0" w:type="auto"/>
            <w:tcBorders>
              <w:top w:val="outset" w:sz="6" w:space="0" w:color="auto"/>
              <w:left w:val="outset" w:sz="6" w:space="0" w:color="auto"/>
              <w:bottom w:val="outset" w:sz="6" w:space="0" w:color="auto"/>
              <w:right w:val="outset" w:sz="6" w:space="0" w:color="auto"/>
            </w:tcBorders>
            <w:vAlign w:val="center"/>
            <w:hideMark/>
          </w:tcPr>
          <w:p w14:paraId="54DE15DE"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14:paraId="66F9BB5D"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14:paraId="1595D733" w14:textId="77777777" w:rsidR="003659A4" w:rsidRPr="00D24CF4" w:rsidRDefault="003659A4" w:rsidP="003659A4">
            <w:pPr>
              <w:spacing w:after="0" w:line="240" w:lineRule="auto"/>
              <w:jc w:val="right"/>
              <w:rPr>
                <w:rFonts w:ascii="Times New Roman" w:eastAsia="Times New Roman" w:hAnsi="Times New Roman" w:cs="Times New Roman"/>
                <w:lang w:eastAsia="ru-RU"/>
              </w:rPr>
            </w:pPr>
            <w:r w:rsidRPr="00D24CF4">
              <w:rPr>
                <w:rFonts w:ascii="Times New Roman" w:eastAsia="Times New Roman" w:hAnsi="Times New Roman" w:cs="Times New Roman"/>
                <w:lang w:eastAsia="ru-RU"/>
              </w:rPr>
              <w:t>23.5</w:t>
            </w:r>
          </w:p>
        </w:tc>
      </w:tr>
    </w:tbl>
    <w:p w14:paraId="714965E3" w14:textId="77777777" w:rsidR="003659A4" w:rsidRPr="003659A4" w:rsidRDefault="003659A4" w:rsidP="006F2F03">
      <w:pPr>
        <w:pStyle w:val="XNormal-0"/>
        <w:spacing w:before="120"/>
      </w:pPr>
      <w:r w:rsidRPr="003659A4">
        <w:t>М. Денисенко суммирует:</w:t>
      </w:r>
    </w:p>
    <w:p w14:paraId="27D6A975" w14:textId="77777777" w:rsidR="006F2F03" w:rsidRDefault="003659A4" w:rsidP="006F2F03">
      <w:pPr>
        <w:pStyle w:val="Xinset-First"/>
      </w:pPr>
      <w:r w:rsidRPr="003659A4">
        <w:t xml:space="preserve">«В </w:t>
      </w:r>
      <w:proofErr w:type="spellStart"/>
      <w:r w:rsidRPr="003659A4">
        <w:t>РГАЭ</w:t>
      </w:r>
      <w:proofErr w:type="spellEnd"/>
      <w:r w:rsidRPr="003659A4">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14:paraId="712FA7DF" w14:textId="77777777" w:rsidR="006F2F03" w:rsidRDefault="003659A4" w:rsidP="006F2F03">
      <w:pPr>
        <w:pStyle w:val="Xinset-Mid"/>
      </w:pPr>
      <w:r w:rsidRPr="003659A4">
        <w:t xml:space="preserve">По мнению Андреева, </w:t>
      </w:r>
      <w:proofErr w:type="spellStart"/>
      <w:r w:rsidRPr="003659A4">
        <w:t>Дарского</w:t>
      </w:r>
      <w:proofErr w:type="spellEnd"/>
      <w:r w:rsidRPr="003659A4">
        <w:t xml:space="preserve"> и </w:t>
      </w:r>
      <w:proofErr w:type="spellStart"/>
      <w:r w:rsidRPr="003659A4">
        <w:t>Харьковой</w:t>
      </w:r>
      <w:proofErr w:type="spellEnd"/>
      <w:r w:rsidRPr="003659A4">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14:paraId="4C4802F5" w14:textId="77777777" w:rsidR="006F2F03" w:rsidRDefault="003659A4" w:rsidP="006F2F03">
      <w:pPr>
        <w:pStyle w:val="Xinset-Last"/>
      </w:pPr>
      <w:r w:rsidRPr="003659A4">
        <w:t xml:space="preserve">Имеющиеся в </w:t>
      </w:r>
      <w:proofErr w:type="spellStart"/>
      <w:r w:rsidRPr="003659A4">
        <w:t>РГАЭ</w:t>
      </w:r>
      <w:proofErr w:type="spellEnd"/>
      <w:r w:rsidRPr="003659A4">
        <w:t xml:space="preserve"> документы показывают, что в районах, охваченных голодом, недоучёт смертей был значительным. Так, в рапорте М.</w:t>
      </w:r>
      <w:r>
        <w:t xml:space="preserve"> </w:t>
      </w:r>
      <w:proofErr w:type="spellStart"/>
      <w:r w:rsidRPr="003659A4">
        <w:t>Курмана</w:t>
      </w:r>
      <w:proofErr w:type="spellEnd"/>
      <w:r w:rsidRPr="003659A4">
        <w:t xml:space="preserve"> начальнику сектора населения и здравоохранения тов. Каплуну </w:t>
      </w:r>
      <w:r w:rsidR="00DB5588">
        <w:t>“</w:t>
      </w:r>
      <w:r w:rsidRPr="003659A4">
        <w:t>О результатах проверки состояния учета естественного движения населения в б. Северо-Кавказском крае</w:t>
      </w:r>
      <w:r w:rsidR="00DB5588">
        <w:t>”</w:t>
      </w:r>
      <w:r w:rsidRPr="003659A4">
        <w:t>,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EB6BA8">
        <w:rPr>
          <w:rStyle w:val="FootnoteReference"/>
          <w:sz w:val="24"/>
        </w:rPr>
        <w:footnoteReference w:id="159"/>
      </w:r>
    </w:p>
    <w:p w14:paraId="5ED632F4" w14:textId="033E4C67" w:rsidR="005D52C3" w:rsidRDefault="005D52C3" w:rsidP="00F7535E">
      <w:pPr>
        <w:pStyle w:val="XNormal-0"/>
        <w:spacing w:after="120"/>
      </w:pPr>
      <w:r>
        <w:t xml:space="preserve">Для населения территории РСФСР недоучёт смертей, по оценке </w:t>
      </w:r>
      <w:proofErr w:type="spellStart"/>
      <w:r>
        <w:t>АДХ</w:t>
      </w:r>
      <w:proofErr w:type="spellEnd"/>
      <w:r>
        <w:t>, составлял:</w:t>
      </w:r>
      <w:r w:rsidR="001A74D1">
        <w:rPr>
          <w:rStyle w:val="FootnoteReference"/>
        </w:rPr>
        <w:footnoteReference w:id="160"/>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Look w:val="04A0" w:firstRow="1" w:lastRow="0" w:firstColumn="1" w:lastColumn="0" w:noHBand="0" w:noVBand="1"/>
      </w:tblPr>
      <w:tblGrid>
        <w:gridCol w:w="1129"/>
        <w:gridCol w:w="1050"/>
      </w:tblGrid>
      <w:tr w:rsidR="005D52C3" w:rsidRPr="005D52C3" w14:paraId="7CCDFF8E" w14:textId="77777777" w:rsidTr="005D52C3">
        <w:trPr>
          <w:jc w:val="center"/>
        </w:trPr>
        <w:tc>
          <w:tcPr>
            <w:tcW w:w="0" w:type="auto"/>
            <w:shd w:val="clear" w:color="auto" w:fill="CCCCFF"/>
            <w:vAlign w:val="center"/>
            <w:hideMark/>
          </w:tcPr>
          <w:p w14:paraId="2F5822F7" w14:textId="77777777" w:rsidR="005D52C3" w:rsidRPr="005D52C3" w:rsidRDefault="005D52C3" w:rsidP="005D52C3">
            <w:pPr>
              <w:spacing w:after="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годы</w:t>
            </w:r>
          </w:p>
        </w:tc>
        <w:tc>
          <w:tcPr>
            <w:tcW w:w="0" w:type="auto"/>
            <w:shd w:val="clear" w:color="auto" w:fill="CCCCFF"/>
            <w:vAlign w:val="center"/>
            <w:hideMark/>
          </w:tcPr>
          <w:p w14:paraId="63422D3A" w14:textId="77777777" w:rsidR="005D52C3" w:rsidRPr="005D52C3" w:rsidRDefault="005D52C3" w:rsidP="003519FC">
            <w:pPr>
              <w:spacing w:before="120" w:after="120" w:line="240" w:lineRule="auto"/>
              <w:jc w:val="center"/>
              <w:rPr>
                <w:rFonts w:ascii="Times New Roman" w:eastAsia="Times New Roman" w:hAnsi="Times New Roman" w:cs="Times New Roman"/>
                <w:b/>
                <w:bCs/>
                <w:lang w:eastAsia="ru-RU"/>
              </w:rPr>
            </w:pPr>
            <w:r w:rsidRPr="005D52C3">
              <w:rPr>
                <w:rFonts w:ascii="Times New Roman" w:eastAsia="Times New Roman" w:hAnsi="Times New Roman" w:cs="Times New Roman"/>
                <w:b/>
                <w:bCs/>
                <w:lang w:eastAsia="ru-RU"/>
              </w:rPr>
              <w:t>неполнота</w:t>
            </w:r>
            <w:r w:rsidRPr="005D52C3">
              <w:rPr>
                <w:rFonts w:ascii="Times New Roman" w:eastAsia="Times New Roman" w:hAnsi="Times New Roman" w:cs="Times New Roman"/>
                <w:b/>
                <w:bCs/>
                <w:lang w:eastAsia="ru-RU"/>
              </w:rPr>
              <w:br/>
              <w:t>учёта</w:t>
            </w:r>
          </w:p>
        </w:tc>
      </w:tr>
      <w:tr w:rsidR="005D52C3" w:rsidRPr="005D52C3" w14:paraId="264E31D8" w14:textId="77777777" w:rsidTr="005D52C3">
        <w:trPr>
          <w:trHeight w:val="300"/>
          <w:jc w:val="center"/>
        </w:trPr>
        <w:tc>
          <w:tcPr>
            <w:tcW w:w="0" w:type="auto"/>
            <w:vAlign w:val="center"/>
            <w:hideMark/>
          </w:tcPr>
          <w:p w14:paraId="05D1E399" w14:textId="60A64503" w:rsidR="005D52C3" w:rsidRPr="005D52C3" w:rsidRDefault="005D52C3" w:rsidP="005D52C3">
            <w:pPr>
              <w:spacing w:after="0" w:line="240" w:lineRule="auto"/>
              <w:jc w:val="center"/>
              <w:rPr>
                <w:rFonts w:ascii="Times New Roman" w:eastAsia="Times New Roman" w:hAnsi="Times New Roman" w:cs="Times New Roman"/>
                <w:lang w:eastAsia="ru-RU"/>
              </w:rPr>
            </w:pPr>
            <w:r>
              <w:rPr>
                <w:rFonts w:ascii="Times New Roman" w:eastAsia="Times New Roman" w:hAnsi="Times New Roman" w:cs="Times New Roman"/>
                <w:lang w:eastAsia="ru-RU"/>
              </w:rPr>
              <w:t xml:space="preserve"> </w:t>
            </w:r>
            <w:r w:rsidRPr="005D52C3">
              <w:rPr>
                <w:rFonts w:ascii="Times New Roman" w:eastAsia="Times New Roman" w:hAnsi="Times New Roman" w:cs="Times New Roman"/>
                <w:lang w:eastAsia="ru-RU"/>
              </w:rPr>
              <w:t>1927-1929</w:t>
            </w:r>
            <w:r>
              <w:rPr>
                <w:rFonts w:ascii="Times New Roman" w:eastAsia="Times New Roman" w:hAnsi="Times New Roman" w:cs="Times New Roman"/>
                <w:lang w:eastAsia="ru-RU"/>
              </w:rPr>
              <w:t xml:space="preserve">  </w:t>
            </w:r>
          </w:p>
        </w:tc>
        <w:tc>
          <w:tcPr>
            <w:tcW w:w="0" w:type="auto"/>
            <w:vAlign w:val="center"/>
            <w:hideMark/>
          </w:tcPr>
          <w:p w14:paraId="6015258B"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25.8</w:t>
            </w:r>
          </w:p>
        </w:tc>
      </w:tr>
      <w:tr w:rsidR="005D52C3" w:rsidRPr="005D52C3" w14:paraId="28B26A5D" w14:textId="77777777" w:rsidTr="005D52C3">
        <w:trPr>
          <w:trHeight w:val="300"/>
          <w:jc w:val="center"/>
        </w:trPr>
        <w:tc>
          <w:tcPr>
            <w:tcW w:w="0" w:type="auto"/>
            <w:vAlign w:val="center"/>
            <w:hideMark/>
          </w:tcPr>
          <w:p w14:paraId="20DAF7F9"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1930-1933</w:t>
            </w:r>
          </w:p>
        </w:tc>
        <w:tc>
          <w:tcPr>
            <w:tcW w:w="0" w:type="auto"/>
            <w:vAlign w:val="center"/>
            <w:hideMark/>
          </w:tcPr>
          <w:p w14:paraId="0B67D06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36.1</w:t>
            </w:r>
          </w:p>
        </w:tc>
      </w:tr>
      <w:tr w:rsidR="005D52C3" w:rsidRPr="005D52C3" w14:paraId="739D5DCB" w14:textId="77777777" w:rsidTr="005D52C3">
        <w:trPr>
          <w:trHeight w:val="300"/>
          <w:jc w:val="center"/>
        </w:trPr>
        <w:tc>
          <w:tcPr>
            <w:tcW w:w="0" w:type="auto"/>
            <w:vAlign w:val="center"/>
            <w:hideMark/>
          </w:tcPr>
          <w:p w14:paraId="5FA74A0D"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1934-1936</w:t>
            </w:r>
          </w:p>
        </w:tc>
        <w:tc>
          <w:tcPr>
            <w:tcW w:w="0" w:type="auto"/>
            <w:vAlign w:val="center"/>
            <w:hideMark/>
          </w:tcPr>
          <w:p w14:paraId="2FD0AD8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21.6</w:t>
            </w:r>
          </w:p>
        </w:tc>
      </w:tr>
      <w:tr w:rsidR="005D52C3" w:rsidRPr="005D52C3" w14:paraId="5D25DB0A" w14:textId="77777777" w:rsidTr="005D52C3">
        <w:trPr>
          <w:trHeight w:val="300"/>
          <w:jc w:val="center"/>
        </w:trPr>
        <w:tc>
          <w:tcPr>
            <w:tcW w:w="0" w:type="auto"/>
            <w:vAlign w:val="center"/>
            <w:hideMark/>
          </w:tcPr>
          <w:p w14:paraId="77242177"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1937</w:t>
            </w:r>
          </w:p>
        </w:tc>
        <w:tc>
          <w:tcPr>
            <w:tcW w:w="0" w:type="auto"/>
            <w:vAlign w:val="center"/>
            <w:hideMark/>
          </w:tcPr>
          <w:p w14:paraId="4024C1A6"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21.0</w:t>
            </w:r>
          </w:p>
        </w:tc>
      </w:tr>
      <w:tr w:rsidR="005D52C3" w:rsidRPr="005D52C3" w14:paraId="72FEA1DD" w14:textId="77777777" w:rsidTr="005D52C3">
        <w:trPr>
          <w:trHeight w:val="300"/>
          <w:jc w:val="center"/>
        </w:trPr>
        <w:tc>
          <w:tcPr>
            <w:tcW w:w="0" w:type="auto"/>
            <w:vAlign w:val="center"/>
            <w:hideMark/>
          </w:tcPr>
          <w:p w14:paraId="1050F164"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1938</w:t>
            </w:r>
          </w:p>
        </w:tc>
        <w:tc>
          <w:tcPr>
            <w:tcW w:w="0" w:type="auto"/>
            <w:vAlign w:val="center"/>
            <w:hideMark/>
          </w:tcPr>
          <w:p w14:paraId="0C494C3E"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22.8</w:t>
            </w:r>
          </w:p>
        </w:tc>
      </w:tr>
      <w:tr w:rsidR="005D52C3" w:rsidRPr="005D52C3" w14:paraId="45C602C3" w14:textId="77777777" w:rsidTr="005D52C3">
        <w:trPr>
          <w:trHeight w:val="300"/>
          <w:jc w:val="center"/>
        </w:trPr>
        <w:tc>
          <w:tcPr>
            <w:tcW w:w="0" w:type="auto"/>
            <w:vAlign w:val="center"/>
            <w:hideMark/>
          </w:tcPr>
          <w:p w14:paraId="2D94961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1939</w:t>
            </w:r>
          </w:p>
        </w:tc>
        <w:tc>
          <w:tcPr>
            <w:tcW w:w="0" w:type="auto"/>
            <w:vAlign w:val="center"/>
            <w:hideMark/>
          </w:tcPr>
          <w:p w14:paraId="384EE578"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17.6</w:t>
            </w:r>
          </w:p>
        </w:tc>
      </w:tr>
      <w:tr w:rsidR="005D52C3" w:rsidRPr="005D52C3" w14:paraId="47F3B9D5" w14:textId="77777777" w:rsidTr="005D52C3">
        <w:trPr>
          <w:trHeight w:val="300"/>
          <w:jc w:val="center"/>
        </w:trPr>
        <w:tc>
          <w:tcPr>
            <w:tcW w:w="0" w:type="auto"/>
            <w:vAlign w:val="center"/>
            <w:hideMark/>
          </w:tcPr>
          <w:p w14:paraId="5864C855"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1940</w:t>
            </w:r>
          </w:p>
        </w:tc>
        <w:tc>
          <w:tcPr>
            <w:tcW w:w="0" w:type="auto"/>
            <w:vAlign w:val="center"/>
            <w:hideMark/>
          </w:tcPr>
          <w:p w14:paraId="2D664863" w14:textId="77777777" w:rsidR="005D52C3" w:rsidRPr="005D52C3" w:rsidRDefault="005D52C3" w:rsidP="005D52C3">
            <w:pPr>
              <w:spacing w:after="0" w:line="240" w:lineRule="auto"/>
              <w:jc w:val="center"/>
              <w:rPr>
                <w:rFonts w:ascii="Times New Roman" w:eastAsia="Times New Roman" w:hAnsi="Times New Roman" w:cs="Times New Roman"/>
                <w:lang w:eastAsia="ru-RU"/>
              </w:rPr>
            </w:pPr>
            <w:r w:rsidRPr="005D52C3">
              <w:rPr>
                <w:rFonts w:ascii="Times New Roman" w:eastAsia="Times New Roman" w:hAnsi="Times New Roman" w:cs="Times New Roman"/>
                <w:lang w:eastAsia="ru-RU"/>
              </w:rPr>
              <w:t>10.9</w:t>
            </w:r>
          </w:p>
        </w:tc>
      </w:tr>
    </w:tbl>
    <w:p w14:paraId="3DC78896" w14:textId="7B7CEB30" w:rsidR="00F7535E" w:rsidRDefault="00F7535E" w:rsidP="00F90913">
      <w:pPr>
        <w:pStyle w:val="XNormal-0"/>
        <w:spacing w:before="120"/>
      </w:pPr>
      <w:r>
        <w:t xml:space="preserve">Таким образом, неполнота учёта смертей по территории СССР была в 1934-1936 лишь немногим более сильной, чем по территории РСФСР, </w:t>
      </w:r>
      <w:r w:rsidR="00C16B59">
        <w:t xml:space="preserve">причём на протяжении десятилетия 1927-1936 </w:t>
      </w:r>
      <w:r>
        <w:t>расхождение неполноты учёт</w:t>
      </w:r>
      <w:r w:rsidR="003519FC">
        <w:t>ов</w:t>
      </w:r>
      <w:r>
        <w:t xml:space="preserve"> в СССР и РСФСР снижалось. Можно предпо</w:t>
      </w:r>
      <w:r w:rsidR="00C16B59">
        <w:t>ложить</w:t>
      </w:r>
      <w:r w:rsidR="00834F32">
        <w:t xml:space="preserve"> поэтому</w:t>
      </w:r>
      <w:r w:rsidR="00C16B59">
        <w:t xml:space="preserve">, что в 1937-1940 гг. недоучёт смертей по </w:t>
      </w:r>
      <w:r w:rsidR="00C16B59">
        <w:lastRenderedPageBreak/>
        <w:t>СССР оставался несколько более высоким, чем по РСФСР</w:t>
      </w:r>
      <w:r w:rsidR="003519FC">
        <w:t xml:space="preserve"> и в 1937-1938 годах находился на уровне </w:t>
      </w:r>
      <w:r w:rsidR="00834F32">
        <w:t xml:space="preserve">около </w:t>
      </w:r>
      <w:r w:rsidR="003519FC">
        <w:t>23-25%</w:t>
      </w:r>
      <w:r w:rsidR="00C16B59">
        <w:t>.</w:t>
      </w:r>
    </w:p>
    <w:p w14:paraId="6CCD42E7" w14:textId="2A4015D6" w:rsidR="00B953F3" w:rsidRDefault="00532E08" w:rsidP="00F90913">
      <w:pPr>
        <w:pStyle w:val="XNormal-0"/>
        <w:ind w:firstLine="432"/>
      </w:pPr>
      <w:r>
        <w:t xml:space="preserve">Общее число смертей в СССР за 1937-1938 гг. составило </w:t>
      </w:r>
      <w:r w:rsidRPr="00532E08">
        <w:t>7</w:t>
      </w:r>
      <w:r>
        <w:t>,</w:t>
      </w:r>
      <w:r w:rsidRPr="00532E08">
        <w:t xml:space="preserve">040 </w:t>
      </w:r>
      <w:r>
        <w:t>–</w:t>
      </w:r>
      <w:r w:rsidRPr="00532E08">
        <w:t xml:space="preserve"> 7</w:t>
      </w:r>
      <w:r>
        <w:t>,</w:t>
      </w:r>
      <w:r w:rsidRPr="00532E08">
        <w:t>627</w:t>
      </w:r>
      <w:r>
        <w:t xml:space="preserve"> тыс. чел.,</w:t>
      </w:r>
      <w:r w:rsidR="000B0F4E">
        <w:rPr>
          <w:rStyle w:val="FootnoteReference"/>
        </w:rPr>
        <w:footnoteReference w:id="161"/>
      </w:r>
      <w:r>
        <w:t xml:space="preserve"> а к</w:t>
      </w:r>
      <w:r w:rsidR="00B953F3">
        <w:t xml:space="preserve">оличество расстрелов </w:t>
      </w:r>
      <w:r w:rsidR="007341D6">
        <w:t>за два календарных год</w:t>
      </w:r>
      <w:r w:rsidR="009622CA">
        <w:t>а</w:t>
      </w:r>
      <w:r w:rsidR="007341D6">
        <w:t xml:space="preserve"> </w:t>
      </w:r>
      <w:r>
        <w:t xml:space="preserve">– 680 тыс., или </w:t>
      </w:r>
      <w:r w:rsidR="00DC1FCC">
        <w:t>около 9% всех смертей. При существовавшей возрастной структуре смертности</w:t>
      </w:r>
      <w:r w:rsidR="00FF608B">
        <w:t xml:space="preserve"> (около 60% обычных смертей </w:t>
      </w:r>
      <w:r w:rsidR="00121F0B">
        <w:t>образовывали</w:t>
      </w:r>
      <w:r w:rsidR="00FF608B">
        <w:t xml:space="preserve"> смерти детей и подростков младше 18 лет</w:t>
      </w:r>
      <w:r w:rsidR="00FF608B">
        <w:rPr>
          <w:rStyle w:val="FootnoteReference"/>
        </w:rPr>
        <w:footnoteReference w:id="162"/>
      </w:r>
      <w:r w:rsidR="00FF608B">
        <w:t>)</w:t>
      </w:r>
      <w:r w:rsidR="00DC1FCC">
        <w:t xml:space="preserve">, государственные убийства дали в 1937-1938 годах </w:t>
      </w:r>
      <w:r w:rsidR="000F2D8E">
        <w:t xml:space="preserve">добавку </w:t>
      </w:r>
      <w:r w:rsidR="00DC1FCC">
        <w:t>к общему числу взрослых смертей в</w:t>
      </w:r>
      <w:r w:rsidR="000F2D8E">
        <w:t>еличиной</w:t>
      </w:r>
      <w:r w:rsidR="00DC1FCC">
        <w:t xml:space="preserve"> 23%.</w:t>
      </w:r>
      <w:r w:rsidR="00502AFA">
        <w:t xml:space="preserve"> Получало ли ЦУНХУ полные сведения от НКВД о числе казнённых, и получали ли эти сведения работники ведшие в ЦУНХУ учёт смертности</w:t>
      </w:r>
      <w:r w:rsidR="0074484E">
        <w:t>, и соответственно оказались ли эти смерти включёнными в разработку таблицы смертности</w:t>
      </w:r>
      <w:r w:rsidR="00502AFA">
        <w:t xml:space="preserve">? – вопрос </w:t>
      </w:r>
      <w:r w:rsidR="000F616C">
        <w:t xml:space="preserve">скорее </w:t>
      </w:r>
      <w:r w:rsidR="00502AFA">
        <w:t>риторический.</w:t>
      </w:r>
    </w:p>
    <w:p w14:paraId="42C0C3C5" w14:textId="267B0681" w:rsidR="00BD30AC" w:rsidRDefault="00BD30AC" w:rsidP="00F90913">
      <w:pPr>
        <w:pStyle w:val="XNormal-0"/>
        <w:ind w:firstLine="432"/>
      </w:pPr>
      <w:r>
        <w:t>Недоучёт числа казнённых (23</w:t>
      </w:r>
      <w:r w:rsidRPr="00BD30AC">
        <w:t xml:space="preserve">%) </w:t>
      </w:r>
      <w:r>
        <w:t xml:space="preserve">и регулярный недоучёт смертей (23-25%) даёт в совокупности недоучёт в 47% – величину близкую к </w:t>
      </w:r>
      <w:r w:rsidR="000B4900">
        <w:t xml:space="preserve">вычисленному ранее </w:t>
      </w:r>
      <w:r w:rsidR="000B0F4E" w:rsidRPr="000B0F4E">
        <w:t>повышени</w:t>
      </w:r>
      <w:r w:rsidR="000B0F4E">
        <w:t>ю</w:t>
      </w:r>
      <w:r w:rsidR="000B0F4E" w:rsidRPr="000B0F4E">
        <w:t xml:space="preserve"> коэффициентов таблицы ЦУНХУ </w:t>
      </w:r>
      <w:r w:rsidR="000B0F4E">
        <w:t>(</w:t>
      </w:r>
      <w:r w:rsidR="000B0F4E" w:rsidRPr="000B0F4E">
        <w:t>смертности населения СССР на 1938-1939</w:t>
      </w:r>
      <w:r w:rsidR="000B0F4E">
        <w:t>)</w:t>
      </w:r>
      <w:r w:rsidR="000B0F4E" w:rsidRPr="000B0F4E">
        <w:t xml:space="preserve"> требуемому для достижения сходимости итогов переписей 1937 и 1939 гг.</w:t>
      </w:r>
      <w:r w:rsidR="007312AF">
        <w:t xml:space="preserve"> по взрослому населению.</w:t>
      </w:r>
    </w:p>
    <w:p w14:paraId="58B542DA" w14:textId="0AD4BB29" w:rsidR="002E235B" w:rsidRPr="002E235B" w:rsidRDefault="002E235B" w:rsidP="00F90913">
      <w:pPr>
        <w:pStyle w:val="XNormal-0"/>
        <w:ind w:firstLine="432"/>
      </w:pPr>
      <w:r>
        <w:t>Дополнительно, смертность таблицы 1938-1939 вычислялась относительно численности населения по переписи начала 1939 года. Численность населения стояла в знаменателе, а её приписки в переписи составили около 1.7%, что занижало вычисленную смертность на ту же величину.</w:t>
      </w:r>
    </w:p>
    <w:p w14:paraId="01A64F0B" w14:textId="0DF7C610" w:rsidR="006F2F03" w:rsidRDefault="003659A4" w:rsidP="00F90913">
      <w:pPr>
        <w:pStyle w:val="XNormal-0"/>
        <w:ind w:firstLine="432"/>
      </w:pPr>
      <w:r w:rsidRPr="003659A4">
        <w:t xml:space="preserve">На сколько требуется повысить коэффициенты смертности в таблице </w:t>
      </w:r>
      <w:r w:rsidR="002D1FCD">
        <w:t>ЦУНХУ</w:t>
      </w:r>
      <w:r w:rsidR="002D1FCD" w:rsidRPr="003659A4">
        <w:t xml:space="preserve"> </w:t>
      </w:r>
      <w:r w:rsidRPr="003659A4">
        <w:t xml:space="preserve">1938-1939 гг., чтобы она удовлетворяла движению населения </w:t>
      </w:r>
      <w:r w:rsidR="00991B1F">
        <w:t xml:space="preserve">СССР </w:t>
      </w:r>
      <w:r w:rsidRPr="003659A4">
        <w:t xml:space="preserve">по реконструкции </w:t>
      </w:r>
      <w:proofErr w:type="spellStart"/>
      <w:r w:rsidRPr="003659A4">
        <w:t>АДХ</w:t>
      </w:r>
      <w:proofErr w:type="spellEnd"/>
      <w:r w:rsidRPr="003659A4">
        <w:t xml:space="preserve"> для календарно близких 1937-1940 гг.?</w:t>
      </w:r>
    </w:p>
    <w:p w14:paraId="64330AE5" w14:textId="77777777" w:rsidR="003659A4" w:rsidRPr="003659A4" w:rsidRDefault="003659A4" w:rsidP="00F90913">
      <w:pPr>
        <w:pStyle w:val="XNormal"/>
        <w:spacing w:line="240" w:lineRule="auto"/>
      </w:pPr>
      <w:r w:rsidRPr="003659A4">
        <w:t>Мы ищем требуемый множитель следующим образом:</w:t>
      </w:r>
    </w:p>
    <w:p w14:paraId="1535F259"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Для возраста 0 мы устанавливаем значение коэффициента qx (q</w:t>
      </w:r>
      <w:r w:rsidRPr="006F2F03">
        <w:rPr>
          <w:rFonts w:ascii="Times New Roman" w:eastAsia="Times New Roman" w:hAnsi="Times New Roman" w:cs="Times New Roman"/>
          <w:vertAlign w:val="subscript"/>
          <w:lang w:eastAsia="ru-RU"/>
        </w:rPr>
        <w:t>0</w:t>
      </w:r>
      <w:r w:rsidRPr="006F2F03">
        <w:rPr>
          <w:rFonts w:ascii="Times New Roman" w:eastAsia="Times New Roman" w:hAnsi="Times New Roman" w:cs="Times New Roman"/>
          <w:lang w:eastAsia="ru-RU"/>
        </w:rPr>
        <w:t xml:space="preserve">) равным младенческой смертности для данного года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(АДХ-СССР, стр. 135).</w:t>
      </w:r>
      <w:r w:rsidR="006F2F03">
        <w:rPr>
          <w:rFonts w:ascii="Times New Roman" w:eastAsia="Times New Roman" w:hAnsi="Times New Roman" w:cs="Times New Roman"/>
          <w:lang w:eastAsia="ru-RU"/>
        </w:rPr>
        <w:t xml:space="preserve"> </w:t>
      </w:r>
      <w:r w:rsidRPr="006F2F03">
        <w:rPr>
          <w:rFonts w:ascii="Times New Roman" w:eastAsia="Times New Roman" w:hAnsi="Times New Roman" w:cs="Times New Roman"/>
          <w:lang w:eastAsia="ru-RU"/>
        </w:rPr>
        <w:t>Требуемое приращение сравнительно с табличным значением используется затем во втором шаге.</w:t>
      </w:r>
    </w:p>
    <w:p w14:paraId="519F08A3"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1-4 мы прилагаем </w:t>
      </w:r>
      <w:proofErr w:type="spellStart"/>
      <w:r w:rsidRPr="006F2F03">
        <w:rPr>
          <w:rFonts w:ascii="Times New Roman" w:eastAsia="Times New Roman" w:hAnsi="Times New Roman" w:cs="Times New Roman"/>
          <w:lang w:eastAsia="ru-RU"/>
        </w:rPr>
        <w:t>линейно-уменьшающуюся</w:t>
      </w:r>
      <w:proofErr w:type="spellEnd"/>
      <w:r w:rsidRPr="006F2F03">
        <w:rPr>
          <w:rFonts w:ascii="Times New Roman" w:eastAsia="Times New Roman" w:hAnsi="Times New Roman" w:cs="Times New Roman"/>
          <w:lang w:eastAsia="ru-RU"/>
        </w:rPr>
        <w:t xml:space="preserve"> с возрастом коррекцию коэффициентов q</w:t>
      </w:r>
      <w:r w:rsidRPr="006F2F03">
        <w:rPr>
          <w:rFonts w:ascii="Times New Roman" w:eastAsia="Times New Roman" w:hAnsi="Times New Roman" w:cs="Times New Roman"/>
          <w:vertAlign w:val="subscript"/>
          <w:lang w:eastAsia="ru-RU"/>
        </w:rPr>
        <w:t>1</w:t>
      </w:r>
      <w:r w:rsidRPr="006F2F03">
        <w:rPr>
          <w:rFonts w:ascii="Times New Roman" w:eastAsia="Times New Roman" w:hAnsi="Times New Roman" w:cs="Times New Roman"/>
          <w:lang w:eastAsia="ru-RU"/>
        </w:rPr>
        <w:t xml:space="preserve"> – q</w:t>
      </w:r>
      <w:r w:rsidRPr="006F2F03">
        <w:rPr>
          <w:rFonts w:ascii="Times New Roman" w:eastAsia="Times New Roman" w:hAnsi="Times New Roman" w:cs="Times New Roman"/>
          <w:vertAlign w:val="subscript"/>
          <w:lang w:eastAsia="ru-RU"/>
        </w:rPr>
        <w:t>4</w:t>
      </w:r>
      <w:r w:rsidRPr="006F2F03">
        <w:rPr>
          <w:rFonts w:ascii="Times New Roman" w:eastAsia="Times New Roman" w:hAnsi="Times New Roman" w:cs="Times New Roman"/>
          <w:lang w:eastAsia="ru-RU"/>
        </w:rPr>
        <w:t>, нисходящую от значения множителя полученного в предшествующем шаге (для возраста 0) до множителя 1.0 (в возрасте 5).</w:t>
      </w:r>
    </w:p>
    <w:p w14:paraId="5D1B39EB" w14:textId="77777777" w:rsidR="003659A4" w:rsidRPr="006F2F03" w:rsidRDefault="003659A4" w:rsidP="00F90913">
      <w:pPr>
        <w:numPr>
          <w:ilvl w:val="0"/>
          <w:numId w:val="32"/>
        </w:numPr>
        <w:spacing w:after="60" w:line="240" w:lineRule="auto"/>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 xml:space="preserve">Для возрастов 5-100 мы затем итеративно ищем общий для них множитель, который при приложении скорректированной таким образом таблицы к населению СССР за </w:t>
      </w:r>
      <w:r w:rsidR="000274F0" w:rsidRPr="006F2F03">
        <w:rPr>
          <w:rFonts w:ascii="Times New Roman" w:eastAsia="Times New Roman" w:hAnsi="Times New Roman" w:cs="Times New Roman"/>
          <w:lang w:eastAsia="ru-RU"/>
        </w:rPr>
        <w:t>соответствующий</w:t>
      </w:r>
      <w:r w:rsidRPr="006F2F03">
        <w:rPr>
          <w:rFonts w:ascii="Times New Roman" w:eastAsia="Times New Roman" w:hAnsi="Times New Roman" w:cs="Times New Roman"/>
          <w:lang w:eastAsia="ru-RU"/>
        </w:rPr>
        <w:t xml:space="preserve"> год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и рождаемости в этом году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 xml:space="preserve">, даёт смертность равную смертности по реконструкции </w:t>
      </w:r>
      <w:proofErr w:type="spellStart"/>
      <w:r w:rsidRPr="006F2F03">
        <w:rPr>
          <w:rFonts w:ascii="Times New Roman" w:eastAsia="Times New Roman" w:hAnsi="Times New Roman" w:cs="Times New Roman"/>
          <w:lang w:eastAsia="ru-RU"/>
        </w:rPr>
        <w:t>АДХ</w:t>
      </w:r>
      <w:proofErr w:type="spellEnd"/>
      <w:r w:rsidRPr="006F2F03">
        <w:rPr>
          <w:rFonts w:ascii="Times New Roman" w:eastAsia="Times New Roman" w:hAnsi="Times New Roman" w:cs="Times New Roman"/>
          <w:lang w:eastAsia="ru-RU"/>
        </w:rPr>
        <w:t>.</w:t>
      </w:r>
    </w:p>
    <w:p w14:paraId="7889CB01" w14:textId="77777777" w:rsidR="003659A4" w:rsidRPr="003659A4" w:rsidRDefault="003659A4" w:rsidP="006F2F03">
      <w:pPr>
        <w:pStyle w:val="XNormal-0"/>
        <w:keepNext/>
        <w:spacing w:before="120" w:after="120"/>
      </w:pPr>
      <w:r w:rsidRPr="003659A4">
        <w:t>Этот последний множитель оказывается равным:</w:t>
      </w:r>
      <w:r w:rsidR="006F2F03">
        <w:rPr>
          <w:rStyle w:val="FootnoteReference"/>
        </w:rPr>
        <w:footnoteReference w:id="163"/>
      </w:r>
    </w:p>
    <w:tbl>
      <w:tblPr>
        <w:tblW w:w="27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9"/>
        <w:gridCol w:w="1461"/>
      </w:tblGrid>
      <w:tr w:rsidR="003659A4" w:rsidRPr="006F2F03" w14:paraId="0D541760" w14:textId="77777777" w:rsidTr="006F2F03">
        <w:trPr>
          <w:trHeight w:val="288"/>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593DCF03"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год</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14:paraId="333B846D"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b/>
                <w:bCs/>
                <w:lang w:eastAsia="ru-RU"/>
              </w:rPr>
              <w:t>множитель</w:t>
            </w:r>
          </w:p>
        </w:tc>
      </w:tr>
      <w:tr w:rsidR="003659A4" w:rsidRPr="006F2F03" w14:paraId="36D2FC25"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6E11862E"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1937</w:t>
            </w:r>
          </w:p>
        </w:tc>
        <w:tc>
          <w:tcPr>
            <w:tcW w:w="0" w:type="auto"/>
            <w:tcBorders>
              <w:top w:val="outset" w:sz="6" w:space="0" w:color="auto"/>
              <w:left w:val="outset" w:sz="6" w:space="0" w:color="auto"/>
              <w:bottom w:val="outset" w:sz="6" w:space="0" w:color="auto"/>
              <w:right w:val="outset" w:sz="6" w:space="0" w:color="auto"/>
            </w:tcBorders>
            <w:vAlign w:val="center"/>
            <w:hideMark/>
          </w:tcPr>
          <w:p w14:paraId="3155776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1.624</w:t>
            </w:r>
          </w:p>
        </w:tc>
      </w:tr>
      <w:tr w:rsidR="003659A4" w:rsidRPr="006F2F03" w14:paraId="16F8A551"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71FDABA"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1938</w:t>
            </w:r>
          </w:p>
        </w:tc>
        <w:tc>
          <w:tcPr>
            <w:tcW w:w="0" w:type="auto"/>
            <w:tcBorders>
              <w:top w:val="outset" w:sz="6" w:space="0" w:color="auto"/>
              <w:left w:val="outset" w:sz="6" w:space="0" w:color="auto"/>
              <w:bottom w:val="outset" w:sz="6" w:space="0" w:color="auto"/>
              <w:right w:val="outset" w:sz="6" w:space="0" w:color="auto"/>
            </w:tcBorders>
            <w:vAlign w:val="center"/>
            <w:hideMark/>
          </w:tcPr>
          <w:p w14:paraId="7C16EFC0"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1.536</w:t>
            </w:r>
          </w:p>
        </w:tc>
      </w:tr>
      <w:tr w:rsidR="003659A4" w:rsidRPr="006F2F03" w14:paraId="21D289D3"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5BEAE4F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1939</w:t>
            </w:r>
          </w:p>
        </w:tc>
        <w:tc>
          <w:tcPr>
            <w:tcW w:w="0" w:type="auto"/>
            <w:tcBorders>
              <w:top w:val="outset" w:sz="6" w:space="0" w:color="auto"/>
              <w:left w:val="outset" w:sz="6" w:space="0" w:color="auto"/>
              <w:bottom w:val="outset" w:sz="6" w:space="0" w:color="auto"/>
              <w:right w:val="outset" w:sz="6" w:space="0" w:color="auto"/>
            </w:tcBorders>
            <w:vAlign w:val="center"/>
            <w:hideMark/>
          </w:tcPr>
          <w:p w14:paraId="5D5F0869" w14:textId="77777777" w:rsidR="003659A4" w:rsidRPr="006F2F03" w:rsidRDefault="003659A4" w:rsidP="006F2F03">
            <w:pPr>
              <w:keepNext/>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1.398</w:t>
            </w:r>
          </w:p>
        </w:tc>
      </w:tr>
      <w:tr w:rsidR="003659A4" w:rsidRPr="006F2F03" w14:paraId="21841190" w14:textId="77777777" w:rsidTr="006F2F0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14:paraId="24FE29CA"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1940</w:t>
            </w:r>
          </w:p>
        </w:tc>
        <w:tc>
          <w:tcPr>
            <w:tcW w:w="0" w:type="auto"/>
            <w:tcBorders>
              <w:top w:val="outset" w:sz="6" w:space="0" w:color="auto"/>
              <w:left w:val="outset" w:sz="6" w:space="0" w:color="auto"/>
              <w:bottom w:val="outset" w:sz="6" w:space="0" w:color="auto"/>
              <w:right w:val="outset" w:sz="6" w:space="0" w:color="auto"/>
            </w:tcBorders>
            <w:vAlign w:val="center"/>
            <w:hideMark/>
          </w:tcPr>
          <w:p w14:paraId="4595DE75" w14:textId="77777777" w:rsidR="003659A4" w:rsidRPr="006F2F03" w:rsidRDefault="003659A4" w:rsidP="003659A4">
            <w:pPr>
              <w:spacing w:after="0" w:line="240" w:lineRule="auto"/>
              <w:jc w:val="center"/>
              <w:rPr>
                <w:rFonts w:ascii="Times New Roman" w:eastAsia="Times New Roman" w:hAnsi="Times New Roman" w:cs="Times New Roman"/>
                <w:lang w:eastAsia="ru-RU"/>
              </w:rPr>
            </w:pPr>
            <w:r w:rsidRPr="006F2F03">
              <w:rPr>
                <w:rFonts w:ascii="Times New Roman" w:eastAsia="Times New Roman" w:hAnsi="Times New Roman" w:cs="Times New Roman"/>
                <w:lang w:eastAsia="ru-RU"/>
              </w:rPr>
              <w:t>1.428</w:t>
            </w:r>
          </w:p>
        </w:tc>
      </w:tr>
    </w:tbl>
    <w:p w14:paraId="338F6B6E" w14:textId="20191AE1" w:rsidR="00386CEF" w:rsidRDefault="003659A4" w:rsidP="00770C8F">
      <w:pPr>
        <w:pStyle w:val="XNormal-0"/>
        <w:spacing w:before="120"/>
      </w:pPr>
      <w:r w:rsidRPr="003659A4">
        <w:t xml:space="preserve">и находится в примерном соответствии с множителем требуемым для приведения таблицы смертности </w:t>
      </w:r>
      <w:r w:rsidR="000B4A39">
        <w:t xml:space="preserve">ЦУНХУ </w:t>
      </w:r>
      <w:r w:rsidRPr="003659A4">
        <w:t>в соответствие разнице между переписями 1937 и 1939 гг.</w:t>
      </w:r>
    </w:p>
    <w:p w14:paraId="37BE77A9" w14:textId="301F9539" w:rsidR="00386CEF" w:rsidRPr="00F15720" w:rsidRDefault="00386CEF" w:rsidP="00F15720">
      <w:pPr>
        <w:pStyle w:val="Xinset-First"/>
        <w:rPr>
          <w:sz w:val="20"/>
          <w:szCs w:val="20"/>
        </w:rPr>
      </w:pPr>
      <w:r w:rsidRPr="00F15720">
        <w:rPr>
          <w:sz w:val="20"/>
          <w:szCs w:val="20"/>
        </w:rPr>
        <w:lastRenderedPageBreak/>
        <w:t>1934-1936 годы отстоят слишком далеко от 1938-1939, чтобы к ним можно было прилагать таблицу смертности на 1938-1939 гг.</w:t>
      </w:r>
      <w:r w:rsidR="00DE0997" w:rsidRPr="00F15720">
        <w:rPr>
          <w:sz w:val="20"/>
          <w:szCs w:val="20"/>
        </w:rPr>
        <w:t xml:space="preserve">, тем не менее её формальное приложение показывает необходимость множителей повышения взрослой смертности </w:t>
      </w:r>
      <w:r w:rsidR="00E373D1" w:rsidRPr="00F15720">
        <w:rPr>
          <w:sz w:val="20"/>
          <w:szCs w:val="20"/>
        </w:rPr>
        <w:t>в 1.57, 1.48 и 1.47 раз</w:t>
      </w:r>
      <w:r w:rsidR="006D3C4D">
        <w:rPr>
          <w:sz w:val="20"/>
          <w:szCs w:val="20"/>
        </w:rPr>
        <w:t xml:space="preserve"> для совпадения итога с реконструкцией АДХ-СССР</w:t>
      </w:r>
      <w:r w:rsidR="00E373D1" w:rsidRPr="00F15720">
        <w:rPr>
          <w:sz w:val="20"/>
          <w:szCs w:val="20"/>
        </w:rPr>
        <w:t>.</w:t>
      </w:r>
    </w:p>
    <w:p w14:paraId="0E24F286" w14:textId="752C18C0" w:rsidR="003659A4" w:rsidRPr="003659A4" w:rsidRDefault="00450F5E" w:rsidP="00F90913">
      <w:pPr>
        <w:pStyle w:val="XNormal"/>
        <w:spacing w:line="240" w:lineRule="auto"/>
        <w:ind w:firstLine="0"/>
      </w:pPr>
      <w:r>
        <w:t xml:space="preserve">Вывод о </w:t>
      </w:r>
      <w:r w:rsidR="00306E04">
        <w:t xml:space="preserve">значительной </w:t>
      </w:r>
      <w:r w:rsidR="003659A4" w:rsidRPr="003659A4">
        <w:t>неполнот</w:t>
      </w:r>
      <w:r>
        <w:t>е</w:t>
      </w:r>
      <w:r w:rsidR="003659A4" w:rsidRPr="003659A4">
        <w:t xml:space="preserve"> учёта смертей приняты</w:t>
      </w:r>
      <w:r>
        <w:t>й</w:t>
      </w:r>
      <w:r w:rsidR="003659A4" w:rsidRPr="003659A4">
        <w:t xml:space="preserve"> в реконструкци</w:t>
      </w:r>
      <w:r>
        <w:t>й</w:t>
      </w:r>
      <w:r w:rsidR="003659A4" w:rsidRPr="003659A4">
        <w:t xml:space="preserve"> </w:t>
      </w:r>
      <w:proofErr w:type="spellStart"/>
      <w:r w:rsidR="003659A4" w:rsidRPr="003659A4">
        <w:t>АДХ</w:t>
      </w:r>
      <w:proofErr w:type="spellEnd"/>
      <w:r w:rsidR="003659A4" w:rsidRPr="003659A4">
        <w:t xml:space="preserve"> подтвержда</w:t>
      </w:r>
      <w:r>
        <w:t>е</w:t>
      </w:r>
      <w:r w:rsidR="003659A4" w:rsidRPr="003659A4">
        <w:t>тся разницей населения по переписям 1937 и 1939 гг.</w:t>
      </w:r>
      <w:r w:rsidR="00267C64">
        <w:t xml:space="preserve"> сравнительно с данными текущего учёта отразившимися в таблице смертности ЦУНХУ.</w:t>
      </w:r>
      <w:r>
        <w:t xml:space="preserve"> Но оценки неполноты при контроле по разнице переписей оказываются ещё более высокими: требуемое повышение взрослой смертности </w:t>
      </w:r>
      <w:r w:rsidR="00B22B2D">
        <w:t xml:space="preserve">от уровней исчисленных ЦУНХУ </w:t>
      </w:r>
      <w:r>
        <w:t xml:space="preserve">для совпадения с динамикой населения по реконструкции </w:t>
      </w:r>
      <w:proofErr w:type="spellStart"/>
      <w:r>
        <w:t>АДХ</w:t>
      </w:r>
      <w:proofErr w:type="spellEnd"/>
      <w:r>
        <w:t xml:space="preserve"> составляет 1.4 раза для 1939-1940 гг. и 1.6 раза в годы особо массовых государственных убийств 1937-1938.</w:t>
      </w:r>
    </w:p>
    <w:p w14:paraId="3A78AE43" w14:textId="77777777" w:rsidR="003659A4" w:rsidRPr="003659A4" w:rsidRDefault="003659A4" w:rsidP="00770C8F">
      <w:pPr>
        <w:spacing w:before="120" w:after="120" w:line="240" w:lineRule="auto"/>
        <w:jc w:val="center"/>
        <w:rPr>
          <w:rFonts w:ascii="Times New Roman" w:eastAsia="Times New Roman" w:hAnsi="Times New Roman" w:cs="Times New Roman"/>
          <w:sz w:val="24"/>
          <w:szCs w:val="24"/>
          <w:lang w:eastAsia="ru-RU"/>
        </w:rPr>
      </w:pPr>
      <w:r w:rsidRPr="003659A4">
        <w:rPr>
          <w:rFonts w:ascii="Times New Roman" w:eastAsia="Times New Roman" w:hAnsi="Times New Roman" w:cs="Times New Roman"/>
          <w:sz w:val="24"/>
          <w:szCs w:val="24"/>
          <w:lang w:eastAsia="ru-RU"/>
        </w:rPr>
        <w:t>* * *</w:t>
      </w:r>
    </w:p>
    <w:p w14:paraId="5C7C6881" w14:textId="2BC1FB93" w:rsidR="005C308A" w:rsidRDefault="004B57C7" w:rsidP="00F90913">
      <w:pPr>
        <w:pStyle w:val="XNormal-0"/>
      </w:pPr>
      <w:r>
        <w:t>В 1937-1938 гг. д</w:t>
      </w:r>
      <w:r w:rsidR="003659A4" w:rsidRPr="003659A4">
        <w:t xml:space="preserve">ействительная взрослая смертность населения СССР была </w:t>
      </w:r>
      <w:r w:rsidR="003659A4" w:rsidRPr="003659A4">
        <w:rPr>
          <w:i/>
          <w:iCs/>
        </w:rPr>
        <w:t xml:space="preserve">как минимум </w:t>
      </w:r>
      <w:r w:rsidR="003659A4" w:rsidRPr="003659A4">
        <w:t>в 1.</w:t>
      </w:r>
      <w:r>
        <w:t>5</w:t>
      </w:r>
      <w:r w:rsidR="003659A4" w:rsidRPr="003659A4">
        <w:t xml:space="preserve"> раза выше, чем данные текущей регистрации смертей использованные ЦУНХУ для составления таблицы смертности населения СССР 1938-1939 гг. В </w:t>
      </w:r>
      <w:r>
        <w:t>эти годы</w:t>
      </w:r>
      <w:r w:rsidR="003659A4" w:rsidRPr="003659A4">
        <w:t xml:space="preserve"> </w:t>
      </w:r>
      <w:r w:rsidR="003659A4" w:rsidRPr="003659A4">
        <w:rPr>
          <w:i/>
          <w:iCs/>
        </w:rPr>
        <w:t xml:space="preserve">не менее </w:t>
      </w:r>
      <w:r w:rsidR="003659A4" w:rsidRPr="003659A4">
        <w:t>трети взрослых смертей не попадало в текущий (межпереписной) государственный учёт.</w:t>
      </w:r>
    </w:p>
    <w:p w14:paraId="786F0718" w14:textId="742350A9" w:rsidR="005C308A" w:rsidRDefault="005C308A" w:rsidP="00F90913">
      <w:pPr>
        <w:pStyle w:val="XNormal"/>
        <w:spacing w:line="240" w:lineRule="auto"/>
      </w:pPr>
      <w:r>
        <w:t>В 1939-1940 гг. д</w:t>
      </w:r>
      <w:r w:rsidRPr="003659A4">
        <w:t>ействительная взрослая смертность населения СССР</w:t>
      </w:r>
      <w:r>
        <w:t xml:space="preserve"> была как минимум в 1.3-1.4 раза выше, чем </w:t>
      </w:r>
      <w:r w:rsidRPr="003659A4">
        <w:t>данные текущей регистрации смертей</w:t>
      </w:r>
      <w:r>
        <w:t>, т.е</w:t>
      </w:r>
      <w:r w:rsidR="00DD09A1">
        <w:t>. не регистрировалась четверть взрослых смертей.</w:t>
      </w:r>
      <w:r>
        <w:t xml:space="preserve"> </w:t>
      </w:r>
    </w:p>
    <w:p w14:paraId="27AA73F8" w14:textId="458A6D46" w:rsidR="00121E3B" w:rsidRDefault="003659A4" w:rsidP="00F90913">
      <w:pPr>
        <w:pStyle w:val="XNormal"/>
        <w:spacing w:line="240" w:lineRule="auto"/>
      </w:pPr>
      <w:r w:rsidRPr="003659A4">
        <w:t xml:space="preserve">Действительный провал в регистрации был </w:t>
      </w:r>
      <w:r w:rsidR="00DE450D">
        <w:t xml:space="preserve">вероятно </w:t>
      </w:r>
      <w:r w:rsidRPr="003659A4">
        <w:t xml:space="preserve">выше. </w:t>
      </w:r>
      <w:r w:rsidR="003E773A">
        <w:t>Можно полагать, что и</w:t>
      </w:r>
      <w:r w:rsidRPr="003659A4">
        <w:t>тоговая таблица смертности вычислялась (или как минимум контролировалась) сшивкой региональных таблиц</w:t>
      </w:r>
      <w:r w:rsidR="005C308A">
        <w:t>, или во всяком случае сшивкой региональных данных</w:t>
      </w:r>
      <w:r w:rsidRPr="003659A4">
        <w:t xml:space="preserve">. Наиболее сильный недоучёт происходил на окраинах, но окраинные показатели смертности заведомо корректировались, чтобы привести их к </w:t>
      </w:r>
      <w:r w:rsidR="00005DEF">
        <w:t>сколь-либо</w:t>
      </w:r>
      <w:r w:rsidRPr="003659A4">
        <w:t xml:space="preserve"> правдоподобным значениям, что вносило частичные поправки на окраинный недоучёт. Поэтому недоучёт в 1.</w:t>
      </w:r>
      <w:r w:rsidR="00DD09A1">
        <w:t>3</w:t>
      </w:r>
      <w:r w:rsidRPr="003659A4">
        <w:t xml:space="preserve">-1.5 раз относительно действительности – это недоучёт не в первичных </w:t>
      </w:r>
      <w:r w:rsidR="00DB5588">
        <w:t>“</w:t>
      </w:r>
      <w:r w:rsidRPr="003659A4">
        <w:t>сырых</w:t>
      </w:r>
      <w:r w:rsidR="00DB5588">
        <w:t>”</w:t>
      </w:r>
      <w:r w:rsidRPr="003659A4">
        <w:t xml:space="preserve"> данных, а в данных уже скорректированных ЦУНХУ на окраинный недоучёт. </w:t>
      </w:r>
    </w:p>
    <w:p w14:paraId="03D84F1B" w14:textId="41467DF1" w:rsidR="00A66D18" w:rsidRDefault="003659A4" w:rsidP="00F90913">
      <w:pPr>
        <w:pStyle w:val="XNormal"/>
        <w:spacing w:line="240" w:lineRule="auto"/>
      </w:pPr>
      <w:r w:rsidRPr="003659A4">
        <w:t xml:space="preserve">После запрета и уничтожения в декабре 1917 – августе 1918 гг. приходских книг и разрушения досоветского учёта рождений и смертей, новая </w:t>
      </w:r>
      <w:r w:rsidR="00194192">
        <w:t xml:space="preserve">хоть </w:t>
      </w:r>
      <w:r w:rsidRPr="003659A4">
        <w:t xml:space="preserve">сколь-либо удовлетворительная по полноте система учёта естественного движения населения была налажена лишь </w:t>
      </w:r>
      <w:r w:rsidR="00A66D18">
        <w:t xml:space="preserve">к концу </w:t>
      </w:r>
      <w:r w:rsidRPr="003659A4">
        <w:t>1950-х гг.</w:t>
      </w:r>
      <w:r w:rsidR="005F02BC">
        <w:t xml:space="preserve"> – началу 1960-х гг. </w:t>
      </w:r>
      <w:r w:rsidRPr="003659A4">
        <w:t xml:space="preserve"> Для более раннего периода удовлетворительные значения предоставляет лишь историческая реконструкция </w:t>
      </w:r>
      <w:proofErr w:type="spellStart"/>
      <w:r w:rsidRPr="003659A4">
        <w:t>АДХ</w:t>
      </w:r>
      <w:proofErr w:type="spellEnd"/>
      <w:r w:rsidRPr="003659A4">
        <w:t>, но не сами советские данные.</w:t>
      </w:r>
    </w:p>
    <w:p w14:paraId="512FABD6" w14:textId="334B991C" w:rsidR="00121E3B" w:rsidRDefault="00A66D18" w:rsidP="00F90913">
      <w:pPr>
        <w:pStyle w:val="XNormal"/>
        <w:spacing w:line="240" w:lineRule="auto"/>
      </w:pPr>
      <w:r>
        <w:t xml:space="preserve">По оценке </w:t>
      </w:r>
      <w:proofErr w:type="spellStart"/>
      <w:r>
        <w:t>АДХ</w:t>
      </w:r>
      <w:proofErr w:type="spellEnd"/>
      <w:r>
        <w:t>, в середине 1950-х гг. в РСФСР недоучитывал</w:t>
      </w:r>
      <w:r w:rsidR="001F47B9">
        <w:t>и</w:t>
      </w:r>
      <w:r>
        <w:t>сь</w:t>
      </w:r>
      <w:r w:rsidR="003659A4" w:rsidRPr="003659A4">
        <w:t xml:space="preserve"> </w:t>
      </w:r>
      <w:r>
        <w:t>10% взрослых смертей, более 20% смертей детей в возрасте до года и 3% рождений.</w:t>
      </w:r>
      <w:r w:rsidR="005F02BC">
        <w:t xml:space="preserve"> В 1958 году недоучитывал</w:t>
      </w:r>
      <w:r w:rsidR="001F47B9">
        <w:t>и</w:t>
      </w:r>
      <w:r w:rsidR="005F02BC">
        <w:t>сь 7-8% взрослых смертей, 20% смертей детей в возрасте до года и 1.5% рождений.</w:t>
      </w:r>
      <w:r w:rsidR="005F02BC">
        <w:rPr>
          <w:rStyle w:val="FootnoteReference"/>
        </w:rPr>
        <w:footnoteReference w:id="164"/>
      </w:r>
    </w:p>
    <w:p w14:paraId="2CE01A2B" w14:textId="66D5528C" w:rsidR="00984D47" w:rsidRDefault="003659A4" w:rsidP="00F90913">
      <w:pPr>
        <w:pStyle w:val="XNormal"/>
        <w:spacing w:line="240" w:lineRule="auto"/>
      </w:pPr>
      <w:r w:rsidRPr="003659A4">
        <w:t>Полный учёт рождений и смертей не был достигнут в СССР даже к 1980-м гг., о чём ламентируют авторы советских демографических изданий, сотрудники ЦСУ СССР.</w:t>
      </w:r>
      <w:r w:rsidR="00C11C0E">
        <w:rPr>
          <w:rStyle w:val="FootnoteReference"/>
          <w:sz w:val="24"/>
        </w:rPr>
        <w:footnoteReference w:id="165"/>
      </w:r>
      <w:r w:rsidRPr="003659A4">
        <w:t xml:space="preserve"> </w:t>
      </w:r>
      <w:r w:rsidR="0030342B">
        <w:t>Так, п</w:t>
      </w:r>
      <w:r w:rsidRPr="003659A4">
        <w:t>роведённое в 1969 году обследование процедур учёта показало, что в Узбекистане не регистрировались 4.9% рождений и 9.3% смертей, а в Каракалпакской АССР – 12</w:t>
      </w:r>
      <w:r w:rsidR="00121E3B">
        <w:t>.</w:t>
      </w:r>
      <w:r w:rsidRPr="003659A4">
        <w:t>8% рождений и 28% смертей.</w:t>
      </w:r>
      <w:r w:rsidR="00863C93">
        <w:rPr>
          <w:rStyle w:val="FootnoteReference"/>
          <w:sz w:val="24"/>
        </w:rPr>
        <w:footnoteReference w:id="166"/>
      </w:r>
    </w:p>
    <w:p w14:paraId="20CCA9A4" w14:textId="77777777" w:rsidR="00984D47" w:rsidRDefault="00984D47">
      <w:pPr>
        <w:rPr>
          <w:rFonts w:ascii="Times New Roman" w:eastAsia="Times New Roman" w:hAnsi="Times New Roman" w:cs="Times New Roman"/>
          <w:szCs w:val="24"/>
          <w:lang w:eastAsia="ru-RU"/>
        </w:rPr>
      </w:pPr>
      <w:r>
        <w:br w:type="page"/>
      </w:r>
    </w:p>
    <w:p w14:paraId="27BA0A83" w14:textId="3167320B" w:rsidR="009443E5" w:rsidRPr="005B1AEC" w:rsidRDefault="009443E5" w:rsidP="00121E3B">
      <w:pPr>
        <w:pStyle w:val="XNormal"/>
      </w:pPr>
      <w:r w:rsidRPr="009443E5">
        <w:lastRenderedPageBreak/>
        <w:t xml:space="preserve">### </w:t>
      </w:r>
      <w:r>
        <w:rPr>
          <w:lang w:val="en-US"/>
        </w:rPr>
        <w:t>edit</w:t>
      </w:r>
      <w:r w:rsidRPr="009443E5">
        <w:t xml:space="preserve"> </w:t>
      </w:r>
      <w:proofErr w:type="spellStart"/>
      <w:r>
        <w:rPr>
          <w:lang w:val="en-US"/>
        </w:rPr>
        <w:t>README</w:t>
      </w:r>
      <w:proofErr w:type="spellEnd"/>
      <w:r w:rsidRPr="009443E5">
        <w:t>.</w:t>
      </w:r>
      <w:proofErr w:type="spellStart"/>
      <w:r>
        <w:rPr>
          <w:lang w:val="en-US"/>
        </w:rPr>
        <w:t>md</w:t>
      </w:r>
      <w:proofErr w:type="spellEnd"/>
    </w:p>
    <w:p w14:paraId="305864E6" w14:textId="6B856DBF" w:rsidR="00197720" w:rsidRDefault="00197720" w:rsidP="00121E3B">
      <w:pPr>
        <w:pStyle w:val="XNormal"/>
      </w:pPr>
      <w:r w:rsidRPr="007052A5">
        <w:t xml:space="preserve">### </w:t>
      </w:r>
      <w:proofErr w:type="spellStart"/>
      <w:r w:rsidR="004A244B">
        <w:rPr>
          <w:lang w:val="en-US"/>
        </w:rPr>
        <w:t>RosBRIS</w:t>
      </w:r>
      <w:proofErr w:type="spellEnd"/>
      <w:r w:rsidR="004A244B" w:rsidRPr="00AC39A1">
        <w:t xml:space="preserve"> </w:t>
      </w:r>
      <w:proofErr w:type="spellStart"/>
      <w:r>
        <w:rPr>
          <w:lang w:val="en-US"/>
        </w:rPr>
        <w:t>mx</w:t>
      </w:r>
      <w:proofErr w:type="spellEnd"/>
      <w:r w:rsidRPr="007052A5">
        <w:t>/</w:t>
      </w:r>
      <w:proofErr w:type="spellStart"/>
      <w:r>
        <w:rPr>
          <w:lang w:val="en-US"/>
        </w:rPr>
        <w:t>qx</w:t>
      </w:r>
      <w:proofErr w:type="spellEnd"/>
      <w:r w:rsidRPr="007052A5">
        <w:t xml:space="preserve"> </w:t>
      </w:r>
      <w:r w:rsidR="00AC39A1">
        <w:t xml:space="preserve">и </w:t>
      </w:r>
      <w:proofErr w:type="spellStart"/>
      <w:r w:rsidR="00AC39A1">
        <w:rPr>
          <w:lang w:val="en-US"/>
        </w:rPr>
        <w:t>ADh</w:t>
      </w:r>
      <w:proofErr w:type="spellEnd"/>
      <w:r w:rsidR="00AC39A1" w:rsidRPr="00AC39A1">
        <w:t xml:space="preserve"> </w:t>
      </w:r>
      <w:proofErr w:type="spellStart"/>
      <w:r w:rsidR="00AC39A1">
        <w:rPr>
          <w:lang w:val="en-US"/>
        </w:rPr>
        <w:t>mx</w:t>
      </w:r>
      <w:proofErr w:type="spellEnd"/>
      <w:r w:rsidR="00AC39A1" w:rsidRPr="007F5FF2">
        <w:t>/</w:t>
      </w:r>
      <w:proofErr w:type="spellStart"/>
      <w:r w:rsidR="00AC39A1">
        <w:rPr>
          <w:lang w:val="en-US"/>
        </w:rPr>
        <w:t>qx</w:t>
      </w:r>
      <w:proofErr w:type="spellEnd"/>
      <w:r w:rsidR="00AC39A1" w:rsidRPr="007F5FF2">
        <w:t xml:space="preserve"> </w:t>
      </w:r>
      <w:r>
        <w:t>в приложении</w:t>
      </w:r>
    </w:p>
    <w:p w14:paraId="0C1007E3" w14:textId="3D55D62B" w:rsidR="007052A5" w:rsidRDefault="007052A5" w:rsidP="00121E3B">
      <w:pPr>
        <w:pStyle w:val="XNormal"/>
      </w:pPr>
      <w:r w:rsidRPr="009407D0">
        <w:t xml:space="preserve">### </w:t>
      </w:r>
      <w:r>
        <w:t>младенческая смертность</w:t>
      </w:r>
    </w:p>
    <w:p w14:paraId="1927E1A4" w14:textId="0BE2DA26" w:rsidR="007052A5" w:rsidRDefault="007052A5" w:rsidP="00121E3B">
      <w:pPr>
        <w:pStyle w:val="XNormal"/>
      </w:pPr>
      <w:r w:rsidRPr="007052A5">
        <w:t xml:space="preserve">### </w:t>
      </w:r>
      <w:r>
        <w:t>Временник Российской Империи + Движение Европейской России</w:t>
      </w:r>
    </w:p>
    <w:p w14:paraId="32335B9D" w14:textId="0BDA2014" w:rsidR="003F0AED" w:rsidRDefault="003F0AED" w:rsidP="00121E3B">
      <w:pPr>
        <w:pStyle w:val="XNormal"/>
      </w:pPr>
      <w:r w:rsidRPr="008F1687">
        <w:t xml:space="preserve">### </w:t>
      </w:r>
      <w:r>
        <w:t>морозов</w:t>
      </w:r>
    </w:p>
    <w:p w14:paraId="4A0D5883" w14:textId="2856D996" w:rsidR="008D2AA9" w:rsidRDefault="008D2AA9" w:rsidP="00121E3B">
      <w:pPr>
        <w:pStyle w:val="XNormal"/>
      </w:pPr>
      <w:r w:rsidRPr="008F1687">
        <w:t xml:space="preserve">### </w:t>
      </w:r>
      <w:r>
        <w:t>за 18</w:t>
      </w:r>
      <w:r w:rsidR="00A802EC">
        <w:rPr>
          <w:lang w:val="en-US"/>
        </w:rPr>
        <w:t>81</w:t>
      </w:r>
      <w:r>
        <w:t>-1895</w:t>
      </w:r>
    </w:p>
    <w:p w14:paraId="47F25F7D" w14:textId="2C6F40EF" w:rsidR="002C339C" w:rsidRPr="007F5FF2" w:rsidRDefault="002C339C" w:rsidP="002C339C">
      <w:pPr>
        <w:pStyle w:val="XNormal"/>
      </w:pPr>
      <w:r w:rsidRPr="007F5FF2">
        <w:t xml:space="preserve">### </w:t>
      </w:r>
      <w:r>
        <w:t>дата</w:t>
      </w:r>
      <w:r w:rsidRPr="007F5FF2">
        <w:t xml:space="preserve"> + </w:t>
      </w:r>
      <w:r>
        <w:rPr>
          <w:lang w:val="en-US"/>
        </w:rPr>
        <w:t>F</w:t>
      </w:r>
      <w:r w:rsidRPr="007F5FF2">
        <w:t>9</w:t>
      </w:r>
    </w:p>
    <w:p w14:paraId="10527F82" w14:textId="77777777" w:rsidR="002C339C" w:rsidRPr="007F5FF2" w:rsidRDefault="002C339C" w:rsidP="00121E3B">
      <w:pPr>
        <w:pStyle w:val="XNormal"/>
      </w:pPr>
    </w:p>
    <w:p w14:paraId="796E7725" w14:textId="12E2D346" w:rsidR="007052A5" w:rsidRPr="007F5FF2" w:rsidRDefault="007052A5" w:rsidP="007052A5">
      <w:pPr>
        <w:pStyle w:val="XNormal"/>
        <w:ind w:firstLine="0"/>
      </w:pPr>
    </w:p>
    <w:sectPr w:rsidR="007052A5" w:rsidRPr="007F5FF2" w:rsidSect="007F018B">
      <w:footerReference w:type="default" r:id="rId32"/>
      <w:pgSz w:w="12240" w:h="15840"/>
      <w:pgMar w:top="1440" w:right="864" w:bottom="1440" w:left="864"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E59DCCE" w14:textId="77777777" w:rsidR="004A1F8B" w:rsidRDefault="004A1F8B" w:rsidP="009659E2">
      <w:pPr>
        <w:spacing w:after="0" w:line="240" w:lineRule="auto"/>
      </w:pPr>
      <w:r>
        <w:separator/>
      </w:r>
    </w:p>
  </w:endnote>
  <w:endnote w:type="continuationSeparator" w:id="0">
    <w:p w14:paraId="533EE177" w14:textId="77777777" w:rsidR="004A1F8B" w:rsidRDefault="004A1F8B"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10022FF" w:usb1="C000E47F" w:usb2="00000029" w:usb3="00000000" w:csb0="000001D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3FAAE89" w14:textId="77777777" w:rsidR="00D41DC7" w:rsidRDefault="00D41DC7">
    <w:pPr>
      <w:pStyle w:val="Footer"/>
      <w:jc w:val="center"/>
    </w:pPr>
  </w:p>
  <w:p w14:paraId="330693B7" w14:textId="77777777" w:rsidR="00D41DC7" w:rsidRDefault="00D41DC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600482699"/>
      <w:docPartObj>
        <w:docPartGallery w:val="Page Numbers (Bottom of Page)"/>
        <w:docPartUnique/>
      </w:docPartObj>
    </w:sdtPr>
    <w:sdtEndPr>
      <w:rPr>
        <w:noProof/>
      </w:rPr>
    </w:sdtEndPr>
    <w:sdtContent>
      <w:p w14:paraId="0706400C"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5D3C71B" w14:textId="77777777" w:rsidR="00D41DC7" w:rsidRDefault="00D41DC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557582711"/>
      <w:docPartObj>
        <w:docPartGallery w:val="Page Numbers (Bottom of Page)"/>
        <w:docPartUnique/>
      </w:docPartObj>
    </w:sdtPr>
    <w:sdtEndPr>
      <w:rPr>
        <w:noProof/>
      </w:rPr>
    </w:sdtEndPr>
    <w:sdtContent>
      <w:p w14:paraId="650F494A" w14:textId="77777777" w:rsidR="00D41DC7" w:rsidRDefault="00D41DC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7B8E9A" w14:textId="77777777" w:rsidR="00D41DC7" w:rsidRDefault="00D41DC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4FD96F1" w14:textId="77777777" w:rsidR="004A1F8B" w:rsidRDefault="004A1F8B" w:rsidP="009659E2">
      <w:pPr>
        <w:spacing w:after="0" w:line="240" w:lineRule="auto"/>
      </w:pPr>
      <w:r>
        <w:separator/>
      </w:r>
    </w:p>
  </w:footnote>
  <w:footnote w:type="continuationSeparator" w:id="0">
    <w:p w14:paraId="0BFB3F6E" w14:textId="77777777" w:rsidR="004A1F8B" w:rsidRDefault="004A1F8B" w:rsidP="009659E2">
      <w:pPr>
        <w:spacing w:after="0" w:line="240" w:lineRule="auto"/>
      </w:pPr>
      <w:r>
        <w:continuationSeparator/>
      </w:r>
    </w:p>
  </w:footnote>
  <w:footnote w:id="1">
    <w:p w14:paraId="35021388" w14:textId="77777777" w:rsidR="00D41DC7" w:rsidRPr="007D0F6D" w:rsidRDefault="00D41DC7" w:rsidP="009659E2">
      <w:pPr>
        <w:pStyle w:val="FootnoteText"/>
      </w:pPr>
      <w:r>
        <w:rPr>
          <w:rStyle w:val="FootnoteReference"/>
        </w:rPr>
        <w:footnoteRef/>
      </w:r>
      <w:r>
        <w:t xml:space="preserve"> </w:t>
      </w:r>
      <w:r w:rsidRPr="009659E2">
        <w:t xml:space="preserve">1 Р.И. Сифман, </w:t>
      </w:r>
      <w:r>
        <w:t>“</w:t>
      </w:r>
      <w:r w:rsidRPr="009659E2">
        <w:t>Динамика численности населения России за 1897-1914 гг.</w:t>
      </w:r>
      <w:r>
        <w:t>”</w:t>
      </w:r>
      <w:r w:rsidRPr="009659E2">
        <w:t xml:space="preserve"> // </w:t>
      </w:r>
      <w:r>
        <w:t>“</w:t>
      </w:r>
      <w:r w:rsidRPr="009659E2">
        <w:t>Брачность, рождаемость, смертность в России и в СССР</w:t>
      </w:r>
      <w:r>
        <w:t>”</w:t>
      </w:r>
      <w:r w:rsidRPr="009659E2">
        <w:t>, ред. А.Г. Вишневский, М. : Статистика, 1977, стр. 62-82.</w:t>
      </w:r>
    </w:p>
  </w:footnote>
  <w:footnote w:id="2">
    <w:p w14:paraId="2BB4283E" w14:textId="77777777" w:rsidR="00D41DC7" w:rsidRPr="00723870" w:rsidRDefault="00D41DC7">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14:paraId="45E54155" w14:textId="40528A7D" w:rsidR="00D41DC7" w:rsidRDefault="00D41DC7">
      <w:pPr>
        <w:pStyle w:val="FootnoteText"/>
      </w:pPr>
      <w:r>
        <w:rPr>
          <w:rStyle w:val="FootnoteReference"/>
        </w:rPr>
        <w:footnoteRef/>
      </w:r>
      <w:r>
        <w:t xml:space="preserve"> </w:t>
      </w:r>
      <w:r w:rsidRPr="001A7AAB">
        <w:t xml:space="preserve">С.А. Новосельский, </w:t>
      </w:r>
      <w:r w:rsidR="00BB3CAE" w:rsidRPr="00BB3CAE">
        <w:t>“</w:t>
      </w:r>
      <w:r w:rsidRPr="001A7AAB">
        <w:t>Обзор главнейших данных по демографии и санитарной статистике России</w:t>
      </w:r>
      <w:r w:rsidR="00BB3CAE" w:rsidRPr="00BB3CAE">
        <w:t>”</w:t>
      </w:r>
      <w:r w:rsidRPr="001A7AAB">
        <w:t xml:space="preserve">, </w:t>
      </w:r>
      <w:proofErr w:type="spellStart"/>
      <w:r w:rsidRPr="001A7AAB">
        <w:t>Пг</w:t>
      </w:r>
      <w:proofErr w:type="spellEnd"/>
      <w:r w:rsidRPr="001A7AAB">
        <w:t>., 1916</w:t>
      </w:r>
      <w:r>
        <w:t>.</w:t>
      </w:r>
    </w:p>
  </w:footnote>
  <w:footnote w:id="4">
    <w:p w14:paraId="39789237" w14:textId="77777777" w:rsidR="00D41DC7" w:rsidRPr="005809A7" w:rsidRDefault="00D41DC7">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xml:space="preserve">, </w:t>
      </w:r>
      <w:r>
        <w:t>“</w:t>
      </w:r>
      <w:r w:rsidRPr="005809A7">
        <w:t>Население России за 100 лет (1811-1913)</w:t>
      </w:r>
      <w:r>
        <w:t>”</w:t>
      </w:r>
      <w:r w:rsidRPr="005809A7">
        <w:t xml:space="preserve">; цикл книг С.Д. Морозова </w:t>
      </w:r>
      <w:r>
        <w:t>“</w:t>
      </w:r>
      <w:r w:rsidRPr="005809A7">
        <w:t>Центральная Россия в 1897-1917 гг.</w:t>
      </w:r>
      <w:r>
        <w:t>”</w:t>
      </w:r>
      <w:r w:rsidRPr="005809A7">
        <w:t>.</w:t>
      </w:r>
    </w:p>
  </w:footnote>
  <w:footnote w:id="5">
    <w:p w14:paraId="7E0676B7" w14:textId="3AB5543A" w:rsidR="00D41DC7" w:rsidRPr="001F1B55" w:rsidRDefault="00D41DC7">
      <w:pPr>
        <w:pStyle w:val="FootnoteText"/>
      </w:pPr>
      <w:r>
        <w:rPr>
          <w:rStyle w:val="FootnoteReference"/>
        </w:rPr>
        <w:footnoteRef/>
      </w:r>
      <w:r>
        <w:t xml:space="preserve"> Прогрессивный расчёт не выполняется для финских губерний, из которых нам понадобится только Выборгская, часть которой позднее вошла в состав границ РСФСР-1991 и СССР-1991. </w:t>
      </w:r>
      <w:r w:rsidRPr="00B002AA">
        <w:t>Общероссийская перепись 1897 года не проводилась в Великом княжестве Финляндском</w:t>
      </w:r>
      <w:r>
        <w:t xml:space="preserve">, однако Финляндия к концу </w:t>
      </w:r>
      <w:r>
        <w:rPr>
          <w:lang w:val="en-US"/>
        </w:rPr>
        <w:t>XIX</w:t>
      </w:r>
      <w:r w:rsidRPr="007D7089">
        <w:t xml:space="preserve"> </w:t>
      </w:r>
      <w:r>
        <w:t xml:space="preserve">в. имела зрелую систему учёта, благодаря которой  мы располагаем финской населенческой статистикой конца </w:t>
      </w:r>
      <w:r>
        <w:rPr>
          <w:lang w:val="en-US"/>
        </w:rPr>
        <w:t>XIX</w:t>
      </w:r>
      <w:r w:rsidRPr="001F1B55">
        <w:t xml:space="preserve"> – </w:t>
      </w:r>
      <w:r>
        <w:t xml:space="preserve">начала </w:t>
      </w:r>
      <w:r>
        <w:rPr>
          <w:lang w:val="en-US"/>
        </w:rPr>
        <w:t>XX</w:t>
      </w:r>
      <w:r w:rsidRPr="001F1B55">
        <w:t xml:space="preserve"> </w:t>
      </w:r>
      <w:r>
        <w:t xml:space="preserve">ст. удовлетворительного качества, с указанием для каждой губернии (и уездов) числа рождений, смертей, оценки миграции и численности населения на каждый год. Наиболее слабым местом этой системы была оценка миграции. </w:t>
      </w:r>
      <w:r w:rsidRPr="002A20A9">
        <w:t>Статистика населения основывалась на церковных книгах, поэтому лица, уехавшие за границу, продолжали числиться в приходах, пока не будут оттуда исключены. Кроме того, в очень старших возрастах церковные книги могли содержать людей, давно умерших, но не снятых с учёта. При этом сама система делала сверки. Например, для 1900 г. финский обзор сравнил расчётную численность на 31 декабря 1900 г. с численностью по десятилетним церковным таблицам: получилось 2,702,320 против 2,712,562, то есть расхождение 10,242 человека, около 0.38%. Обзор счёл церковные десятилетние таблицы более правильными и распределил разницу по годам 1891</w:t>
      </w:r>
      <w:r>
        <w:t>-</w:t>
      </w:r>
      <w:r w:rsidRPr="002A20A9">
        <w:t>1900 ("Yleiskatsaus väkiluvunmuutoksiin Suomessa vuonna 1900 ynnä jälkikatsaus ajanjaksoon 1816-1900").</w:t>
      </w:r>
    </w:p>
  </w:footnote>
  <w:footnote w:id="6">
    <w:p w14:paraId="0050F825" w14:textId="377B1F66" w:rsidR="00D41DC7" w:rsidRDefault="00D41DC7">
      <w:pPr>
        <w:pStyle w:val="FootnoteText"/>
      </w:pPr>
      <w:r>
        <w:rPr>
          <w:rStyle w:val="FootnoteReference"/>
        </w:rPr>
        <w:footnoteRef/>
      </w:r>
      <w:r>
        <w:t xml:space="preserve"> </w:t>
      </w:r>
      <w:r w:rsidRPr="00C20578">
        <w:t>Хотя аграрное переселение можно полагать направленным из сельских местностей в сельские и содержащим оба пола в примерно равной доле, но для внешней эмиграции или иммиграции такие предположения были бы неверны.</w:t>
      </w:r>
    </w:p>
  </w:footnote>
  <w:footnote w:id="7">
    <w:p w14:paraId="278DA2D9" w14:textId="15428C13" w:rsidR="00820224" w:rsidRDefault="00820224">
      <w:pPr>
        <w:pStyle w:val="FootnoteText"/>
      </w:pPr>
      <w:r>
        <w:rPr>
          <w:rStyle w:val="FootnoteReference"/>
        </w:rPr>
        <w:footnoteRef/>
      </w:r>
      <w:r>
        <w:t xml:space="preserve"> </w:t>
      </w:r>
      <w:r w:rsidR="007D3402" w:rsidRPr="007D3402">
        <w:t>“</w:t>
      </w:r>
      <w:r w:rsidRPr="00820224">
        <w:t>Общий свод по Империи результатов разработки, данных первой всеобщей переписи населения, произведенной 28 января 1897 года</w:t>
      </w:r>
      <w:r w:rsidR="007D3402" w:rsidRPr="007D3402">
        <w:t>”</w:t>
      </w:r>
      <w:r w:rsidRPr="00820224">
        <w:t xml:space="preserve">, </w:t>
      </w:r>
      <w:proofErr w:type="spellStart"/>
      <w:r w:rsidRPr="00820224">
        <w:t>С-Пб</w:t>
      </w:r>
      <w:proofErr w:type="spellEnd"/>
      <w:r w:rsidRPr="00820224">
        <w:t>., 1905, том 2, стр. 92-97.</w:t>
      </w:r>
    </w:p>
  </w:footnote>
  <w:footnote w:id="8">
    <w:p w14:paraId="273225A8" w14:textId="4BAC2A21" w:rsidR="00DE6856" w:rsidRDefault="00DE6856">
      <w:pPr>
        <w:pStyle w:val="FootnoteText"/>
      </w:pPr>
      <w:r>
        <w:rPr>
          <w:rStyle w:val="FootnoteReference"/>
        </w:rPr>
        <w:footnoteRef/>
      </w:r>
      <w:r>
        <w:t xml:space="preserve"> </w:t>
      </w:r>
      <w:r w:rsidRPr="00DE6856">
        <w:t>Б.Ц. Урланис, “Динамика населения России накануне Октября” // Учёные записки Всесоюзного заочного экономического института, вып. 2, М. 1957, стр. 113</w:t>
      </w:r>
      <w:r>
        <w:t>.</w:t>
      </w:r>
    </w:p>
  </w:footnote>
  <w:footnote w:id="9">
    <w:p w14:paraId="618E0A97" w14:textId="77777777" w:rsidR="00D41DC7" w:rsidRPr="005D69EB" w:rsidRDefault="00D41DC7">
      <w:pPr>
        <w:pStyle w:val="FootnoteText"/>
      </w:pPr>
      <w:r>
        <w:rPr>
          <w:rStyle w:val="FootnoteReference"/>
        </w:rPr>
        <w:footnoteRef/>
      </w:r>
      <w:r>
        <w:t xml:space="preserve"> </w:t>
      </w:r>
      <w:r w:rsidRPr="005D69EB">
        <w:t>Цифровая подборка: https://archive.org/details/csk_dvizhenie_naseleniia.</w:t>
      </w:r>
    </w:p>
  </w:footnote>
  <w:footnote w:id="10">
    <w:p w14:paraId="21392F0E" w14:textId="77777777" w:rsidR="00D41DC7" w:rsidRPr="007D47C2" w:rsidRDefault="00D41DC7">
      <w:pPr>
        <w:pStyle w:val="FootnoteText"/>
      </w:pPr>
      <w:r>
        <w:rPr>
          <w:rStyle w:val="FootnoteReference"/>
        </w:rPr>
        <w:footnoteRef/>
      </w:r>
      <w:r>
        <w:t xml:space="preserve"> </w:t>
      </w:r>
      <w:r w:rsidRPr="007D47C2">
        <w:t>Цифровая подборка: https://archive.org/details/csk_ezhegodniki.</w:t>
      </w:r>
    </w:p>
  </w:footnote>
  <w:footnote w:id="11">
    <w:p w14:paraId="29CEEAA7" w14:textId="77777777" w:rsidR="00D41DC7" w:rsidRPr="00A64334" w:rsidRDefault="00D41DC7">
      <w:pPr>
        <w:pStyle w:val="FootnoteText"/>
      </w:pPr>
      <w:r>
        <w:rPr>
          <w:rStyle w:val="FootnoteReference"/>
        </w:rPr>
        <w:footnoteRef/>
      </w:r>
      <w:r>
        <w:t xml:space="preserve"> </w:t>
      </w:r>
      <w:r w:rsidRPr="00A64334">
        <w:t xml:space="preserve">Сифман, </w:t>
      </w:r>
      <w:r>
        <w:t>“</w:t>
      </w:r>
      <w:r w:rsidRPr="00A64334">
        <w:t>Динамика численности населения России за 1897-1914 гг.</w:t>
      </w:r>
      <w:r>
        <w:t>”</w:t>
      </w:r>
      <w:r w:rsidRPr="00A64334">
        <w:t>, стр. 62-63.</w:t>
      </w:r>
    </w:p>
  </w:footnote>
  <w:footnote w:id="12">
    <w:p w14:paraId="020CD5D9" w14:textId="77777777" w:rsidR="00D41DC7" w:rsidRPr="00141FFE" w:rsidRDefault="00D41DC7">
      <w:pPr>
        <w:pStyle w:val="FootnoteText"/>
      </w:pPr>
      <w:r>
        <w:rPr>
          <w:rStyle w:val="FootnoteReference"/>
        </w:rPr>
        <w:footnoteRef/>
      </w:r>
      <w:r>
        <w:t xml:space="preserve"> </w:t>
      </w:r>
      <w:r w:rsidRPr="00141FFE">
        <w:t>Цифровая подборка: https://archive.org/details/ugvi_reports</w:t>
      </w:r>
    </w:p>
  </w:footnote>
  <w:footnote w:id="13">
    <w:p w14:paraId="41749CC1" w14:textId="77777777" w:rsidR="00D41DC7" w:rsidRPr="00893B19" w:rsidRDefault="00D41DC7">
      <w:pPr>
        <w:pStyle w:val="FootnoteText"/>
      </w:pPr>
      <w:r>
        <w:rPr>
          <w:rStyle w:val="FootnoteReference"/>
        </w:rPr>
        <w:footnoteRef/>
      </w:r>
      <w:r>
        <w:t xml:space="preserve"> </w:t>
      </w:r>
      <w:r w:rsidRPr="00893B19">
        <w:t xml:space="preserve">Сифман, </w:t>
      </w:r>
      <w:r>
        <w:t>“</w:t>
      </w:r>
      <w:r w:rsidRPr="00893B19">
        <w:t>Динамика численности населения России за 1897-1914 гг.</w:t>
      </w:r>
      <w:r>
        <w:t>”</w:t>
      </w:r>
      <w:r w:rsidRPr="00893B19">
        <w:t>, стр. 66.</w:t>
      </w:r>
    </w:p>
  </w:footnote>
  <w:footnote w:id="14">
    <w:p w14:paraId="31AE776D" w14:textId="77777777" w:rsidR="00D41DC7" w:rsidRPr="008E630A" w:rsidRDefault="00D41DC7">
      <w:pPr>
        <w:pStyle w:val="FootnoteText"/>
      </w:pPr>
      <w:r>
        <w:rPr>
          <w:rStyle w:val="FootnoteReference"/>
        </w:rPr>
        <w:footnoteRef/>
      </w:r>
      <w:r>
        <w:t xml:space="preserve"> </w:t>
      </w:r>
      <w:r w:rsidRPr="008E630A">
        <w:t xml:space="preserve">Д.Н. Белянин, </w:t>
      </w:r>
      <w:r>
        <w:t>“</w:t>
      </w:r>
      <w:r w:rsidRPr="008E630A">
        <w:t>Переселение крестьян в Сибирь в годы столыпинской аграрной реформы</w:t>
      </w:r>
      <w:r>
        <w:t>”</w:t>
      </w:r>
      <w:r w:rsidRPr="008E630A">
        <w:t xml:space="preserve"> // Российская история, 2011 №1, стр. 87-88.</w:t>
      </w:r>
    </w:p>
  </w:footnote>
  <w:footnote w:id="15">
    <w:p w14:paraId="0D285CE1" w14:textId="185DCDB4" w:rsidR="00D41DC7" w:rsidRPr="00DB5588" w:rsidRDefault="00D41DC7">
      <w:pPr>
        <w:pStyle w:val="FootnoteText"/>
      </w:pPr>
      <w:r>
        <w:rPr>
          <w:rStyle w:val="FootnoteReference"/>
        </w:rPr>
        <w:footnoteRef/>
      </w:r>
      <w:r>
        <w:t xml:space="preserve"> </w:t>
      </w:r>
      <w:proofErr w:type="spellStart"/>
      <w:r w:rsidRPr="00463B8B">
        <w:t>Напр</w:t>
      </w:r>
      <w:proofErr w:type="spellEnd"/>
      <w:r w:rsidRPr="00463B8B">
        <w:t xml:space="preserve">: </w:t>
      </w:r>
      <w:r>
        <w:t>“</w:t>
      </w:r>
      <w:r w:rsidRPr="00463B8B">
        <w:t>Движение рабочих на Дальний Восток в 1912 году. Сборник цифровых материалов</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И.П. Казанцева, 1913; </w:t>
      </w:r>
      <w:r>
        <w:t>“</w:t>
      </w:r>
      <w:r w:rsidRPr="00463B8B">
        <w:t>Движение рабочих на Дальний Восток в 1913 году. Цифровые материалы, разработанные под руководством и редакцией Ин. Воробьёва</w:t>
      </w:r>
      <w:r>
        <w:t>”</w:t>
      </w:r>
      <w:r w:rsidRPr="00463B8B">
        <w:t xml:space="preserve">,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w:t>
      </w:r>
      <w:r>
        <w:t>“</w:t>
      </w:r>
      <w:r w:rsidRPr="00463B8B">
        <w:t>Гранит</w:t>
      </w:r>
      <w:r>
        <w:t>”</w:t>
      </w:r>
      <w:r w:rsidRPr="00463B8B">
        <w:t>, 1918.</w:t>
      </w:r>
    </w:p>
  </w:footnote>
  <w:footnote w:id="16">
    <w:p w14:paraId="607FD3C4" w14:textId="77777777" w:rsidR="00D41DC7" w:rsidRPr="00EC5126" w:rsidRDefault="00D41DC7">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xml:space="preserve">, </w:t>
      </w:r>
      <w:r>
        <w:t>“</w:t>
      </w:r>
      <w:r w:rsidRPr="00EC5126">
        <w:t>Русские в мире : Динамика численности и расселения (1719-1989)</w:t>
      </w:r>
      <w:r>
        <w:t>”</w:t>
      </w:r>
      <w:r w:rsidRPr="00EC5126">
        <w:t>, ИРИ РАН, С.-Пб. 1996, стр. 185.</w:t>
      </w:r>
    </w:p>
  </w:footnote>
  <w:footnote w:id="17">
    <w:p w14:paraId="22EBF09A" w14:textId="77777777" w:rsidR="00D41DC7" w:rsidRPr="00827023" w:rsidRDefault="00D41DC7">
      <w:pPr>
        <w:pStyle w:val="FootnoteText"/>
      </w:pPr>
      <w:r>
        <w:rPr>
          <w:rStyle w:val="FootnoteReference"/>
        </w:rPr>
        <w:footnoteRef/>
      </w:r>
      <w:r w:rsidRPr="00827023">
        <w:t xml:space="preserve"> </w:t>
      </w:r>
      <w:r w:rsidRPr="00AA6FB0">
        <w:t>Осинский</w:t>
      </w:r>
      <w:r w:rsidRPr="00827023">
        <w:t xml:space="preserve">, </w:t>
      </w:r>
      <w:r w:rsidRPr="00AA6FB0">
        <w:t>стр</w:t>
      </w:r>
      <w:r w:rsidRPr="00827023">
        <w:t>. 84-85.</w:t>
      </w:r>
    </w:p>
  </w:footnote>
  <w:footnote w:id="18">
    <w:p w14:paraId="507A1B16" w14:textId="77777777" w:rsidR="00D41DC7" w:rsidRPr="00827023" w:rsidRDefault="00D41DC7">
      <w:pPr>
        <w:pStyle w:val="FootnoteText"/>
      </w:pPr>
      <w:r>
        <w:rPr>
          <w:rStyle w:val="FootnoteReference"/>
        </w:rPr>
        <w:footnoteRef/>
      </w:r>
      <w:r w:rsidRPr="00827023">
        <w:t xml:space="preserve"> </w:t>
      </w:r>
      <w:r w:rsidRPr="00BD73AF">
        <w:t>ЦСК</w:t>
      </w:r>
      <w:r w:rsidRPr="00827023">
        <w:t xml:space="preserve"> 1904:129, 1906:115, 1909:</w:t>
      </w:r>
      <w:proofErr w:type="spellStart"/>
      <w:r w:rsidRPr="00E008CC">
        <w:rPr>
          <w:lang w:val="en-US"/>
        </w:rPr>
        <w:t>xxix</w:t>
      </w:r>
      <w:proofErr w:type="spellEnd"/>
      <w:r w:rsidRPr="00827023">
        <w:t>-</w:t>
      </w:r>
      <w:proofErr w:type="spellStart"/>
      <w:r w:rsidRPr="00E008CC">
        <w:rPr>
          <w:lang w:val="en-US"/>
        </w:rPr>
        <w:t>xxx</w:t>
      </w:r>
      <w:proofErr w:type="spellEnd"/>
      <w:r w:rsidRPr="00827023">
        <w:t>.</w:t>
      </w:r>
    </w:p>
  </w:footnote>
  <w:footnote w:id="19">
    <w:p w14:paraId="776DFE58" w14:textId="77777777" w:rsidR="00D41DC7" w:rsidRPr="005D60F7" w:rsidRDefault="00D41DC7">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w:t>
      </w:r>
      <w:r>
        <w:rPr>
          <w:lang w:val="en-US"/>
        </w:rPr>
        <w:t>“</w:t>
      </w:r>
      <w:r w:rsidRPr="005D60F7">
        <w:rPr>
          <w:lang w:val="en-US"/>
        </w:rPr>
        <w:t>Annual report of the Commissioner-General of Immigration</w:t>
      </w:r>
      <w:r>
        <w:rPr>
          <w:lang w:val="en-US"/>
        </w:rPr>
        <w:t>”</w:t>
      </w:r>
      <w:r w:rsidRPr="005D60F7">
        <w:rPr>
          <w:lang w:val="en-US"/>
        </w:rPr>
        <w:t xml:space="preserve">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20">
    <w:p w14:paraId="51C370A0" w14:textId="77777777" w:rsidR="00D41DC7" w:rsidRPr="00E92785" w:rsidRDefault="00D41DC7">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21">
    <w:p w14:paraId="51C4914D" w14:textId="77777777" w:rsidR="00D41DC7" w:rsidRPr="00DB5588" w:rsidRDefault="00D41DC7">
      <w:pPr>
        <w:pStyle w:val="FootnoteText"/>
      </w:pPr>
      <w:r>
        <w:rPr>
          <w:rStyle w:val="FootnoteReference"/>
        </w:rPr>
        <w:footnoteRef/>
      </w:r>
      <w:r>
        <w:t xml:space="preserve"> </w:t>
      </w:r>
      <w:proofErr w:type="spellStart"/>
      <w:r w:rsidRPr="00334C5A">
        <w:t>Кабузан</w:t>
      </w:r>
      <w:proofErr w:type="spellEnd"/>
      <w:r w:rsidRPr="00334C5A">
        <w:t xml:space="preserve"> стр. 313; NBER стр. 130</w:t>
      </w:r>
      <w:r w:rsidRPr="00DB5588">
        <w:t>.</w:t>
      </w:r>
    </w:p>
  </w:footnote>
  <w:footnote w:id="22">
    <w:p w14:paraId="7D071561" w14:textId="77777777" w:rsidR="00D41DC7" w:rsidRPr="00DB5588" w:rsidRDefault="00D41DC7">
      <w:pPr>
        <w:pStyle w:val="FootnoteText"/>
      </w:pPr>
      <w:r>
        <w:rPr>
          <w:rStyle w:val="FootnoteReference"/>
        </w:rPr>
        <w:footnoteRef/>
      </w:r>
      <w:r>
        <w:t xml:space="preserve"> </w:t>
      </w:r>
      <w:r w:rsidRPr="000C3431">
        <w:t>NBER:130</w:t>
      </w:r>
      <w:r w:rsidRPr="00DB5588">
        <w:t>.</w:t>
      </w:r>
    </w:p>
  </w:footnote>
  <w:footnote w:id="23">
    <w:p w14:paraId="13CC2559" w14:textId="77777777" w:rsidR="00D41DC7" w:rsidRPr="00783072" w:rsidRDefault="00D41DC7">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DB5588">
        <w:rPr>
          <w:lang w:val="en-US"/>
        </w:rPr>
        <w:t xml:space="preserve">General Report And Analysis, Washington DC, 1913 (reprint April, 1915), </w:t>
      </w:r>
      <w:proofErr w:type="spellStart"/>
      <w:r w:rsidRPr="00783072">
        <w:t>стр</w:t>
      </w:r>
      <w:proofErr w:type="spellEnd"/>
      <w:r w:rsidRPr="00DB5588">
        <w:rPr>
          <w:lang w:val="en-US"/>
        </w:rPr>
        <w:t>. 1068</w:t>
      </w:r>
      <w:r>
        <w:rPr>
          <w:lang w:val="en-US"/>
        </w:rPr>
        <w:t>.</w:t>
      </w:r>
    </w:p>
  </w:footnote>
  <w:footnote w:id="24">
    <w:p w14:paraId="19C18B98" w14:textId="77777777" w:rsidR="00D41DC7" w:rsidRPr="00DB5588" w:rsidRDefault="00D41DC7">
      <w:pPr>
        <w:pStyle w:val="FootnoteText"/>
        <w:rPr>
          <w:lang w:val="en-US"/>
        </w:rPr>
      </w:pPr>
      <w:r>
        <w:rPr>
          <w:rStyle w:val="FootnoteReference"/>
        </w:rPr>
        <w:footnoteRef/>
      </w:r>
      <w:r w:rsidRPr="00DB5588">
        <w:rPr>
          <w:lang w:val="en-US"/>
        </w:rPr>
        <w:t xml:space="preserve"> </w:t>
      </w:r>
      <w:r>
        <w:t>С</w:t>
      </w:r>
      <w:r w:rsidRPr="001E68B7">
        <w:t>м</w:t>
      </w:r>
      <w:r w:rsidRPr="00DB5588">
        <w:rPr>
          <w:lang w:val="en-US"/>
        </w:rPr>
        <w:t xml:space="preserve">. </w:t>
      </w:r>
      <w:r w:rsidRPr="001E68B7">
        <w:t>подробности</w:t>
      </w:r>
      <w:r w:rsidRPr="00DB5588">
        <w:rPr>
          <w:lang w:val="en-US"/>
        </w:rPr>
        <w:t xml:space="preserve"> </w:t>
      </w:r>
      <w:r w:rsidRPr="001E68B7">
        <w:t>и</w:t>
      </w:r>
      <w:r w:rsidRPr="00DB5588">
        <w:rPr>
          <w:lang w:val="en-US"/>
        </w:rPr>
        <w:t xml:space="preserve"> </w:t>
      </w:r>
      <w:r w:rsidRPr="001E68B7">
        <w:t>источники</w:t>
      </w:r>
      <w:r w:rsidRPr="00DB5588">
        <w:rPr>
          <w:lang w:val="en-US"/>
        </w:rPr>
        <w:t xml:space="preserve"> </w:t>
      </w:r>
      <w:r w:rsidRPr="001E68B7">
        <w:t>в</w:t>
      </w:r>
      <w:r w:rsidRPr="00DB5588">
        <w:rPr>
          <w:lang w:val="en-US"/>
        </w:rPr>
        <w:t xml:space="preserve"> </w:t>
      </w:r>
      <w:r w:rsidRPr="001E68B7">
        <w:t>файле</w:t>
      </w:r>
      <w:r w:rsidRPr="00DB5588">
        <w:rPr>
          <w:lang w:val="en-US"/>
        </w:rPr>
        <w:t xml:space="preserve"> </w:t>
      </w:r>
      <w:proofErr w:type="spellStart"/>
      <w:r w:rsidRPr="00DB5588">
        <w:rPr>
          <w:lang w:val="en-US"/>
        </w:rPr>
        <w:t>emigration.xlsx</w:t>
      </w:r>
      <w:proofErr w:type="spellEnd"/>
      <w:r w:rsidRPr="00DB5588">
        <w:rPr>
          <w:lang w:val="en-US"/>
        </w:rPr>
        <w:t xml:space="preserve">; </w:t>
      </w:r>
      <w:r w:rsidRPr="001E68B7">
        <w:t>тж</w:t>
      </w:r>
      <w:r w:rsidRPr="00DB5588">
        <w:rPr>
          <w:lang w:val="en-US"/>
        </w:rPr>
        <w:t xml:space="preserve">. </w:t>
      </w:r>
      <w:r w:rsidRPr="001E68B7">
        <w:t>агрегацию</w:t>
      </w:r>
      <w:r w:rsidRPr="00DB5588">
        <w:rPr>
          <w:lang w:val="en-US"/>
        </w:rPr>
        <w:t xml:space="preserve"> </w:t>
      </w:r>
      <w:r w:rsidRPr="001E68B7">
        <w:t>в</w:t>
      </w:r>
      <w:r w:rsidRPr="00DB5588">
        <w:rPr>
          <w:lang w:val="en-US"/>
        </w:rPr>
        <w:t xml:space="preserve"> </w:t>
      </w:r>
      <w:proofErr w:type="spellStart"/>
      <w:r w:rsidRPr="00DB5588">
        <w:rPr>
          <w:lang w:val="en-US"/>
        </w:rPr>
        <w:t>NBER</w:t>
      </w:r>
      <w:proofErr w:type="spellEnd"/>
      <w:r w:rsidRPr="00DB5588">
        <w:rPr>
          <w:lang w:val="en-US"/>
        </w:rPr>
        <w:t xml:space="preserve"> </w:t>
      </w:r>
      <w:proofErr w:type="spellStart"/>
      <w:r w:rsidRPr="001E68B7">
        <w:t>стр</w:t>
      </w:r>
      <w:proofErr w:type="spellEnd"/>
      <w:r w:rsidRPr="00DB5588">
        <w:rPr>
          <w:lang w:val="en-US"/>
        </w:rPr>
        <w:t>. 472-473, 476-481.</w:t>
      </w:r>
    </w:p>
  </w:footnote>
  <w:footnote w:id="25">
    <w:p w14:paraId="31150BE7" w14:textId="77777777" w:rsidR="00D41DC7" w:rsidRPr="00373E6B" w:rsidRDefault="00D41DC7" w:rsidP="00373E6B">
      <w:pPr>
        <w:pStyle w:val="FootnoteText"/>
        <w:rPr>
          <w:lang w:val="en-US"/>
        </w:rPr>
      </w:pPr>
      <w:r>
        <w:rPr>
          <w:rStyle w:val="FootnoteReference"/>
        </w:rPr>
        <w:footnoteRef/>
      </w:r>
      <w:r w:rsidRPr="00373E6B">
        <w:rPr>
          <w:lang w:val="en-US"/>
        </w:rPr>
        <w:t xml:space="preserve"> </w:t>
      </w:r>
      <w:r>
        <w:rPr>
          <w:lang w:val="en-US"/>
        </w:rPr>
        <w:t>“</w:t>
      </w:r>
      <w:r w:rsidRPr="00373E6B">
        <w:rPr>
          <w:lang w:val="en-US"/>
        </w:rPr>
        <w:t>Twelfth Census Of The United States, Taken In The Year 1900</w:t>
      </w:r>
      <w:r>
        <w:rPr>
          <w:lang w:val="en-US"/>
        </w:rPr>
        <w:t>”</w:t>
      </w:r>
      <w:r w:rsidRPr="00373E6B">
        <w:rPr>
          <w:lang w:val="en-US"/>
        </w:rPr>
        <w:t xml:space="preserve">, Volume I, Part I, Washington DC, 1901, </w:t>
      </w:r>
      <w:proofErr w:type="spellStart"/>
      <w:r>
        <w:t>стр</w:t>
      </w:r>
      <w:proofErr w:type="spellEnd"/>
      <w:r w:rsidRPr="00373E6B">
        <w:rPr>
          <w:lang w:val="en-US"/>
        </w:rPr>
        <w:t xml:space="preserve">. 733-735; </w:t>
      </w:r>
      <w:r>
        <w:rPr>
          <w:lang w:val="en-US"/>
        </w:rPr>
        <w:t>“</w:t>
      </w:r>
      <w:r w:rsidRPr="00373E6B">
        <w:rPr>
          <w:lang w:val="en-US"/>
        </w:rPr>
        <w:t>Thirteenth Census Of The United States Taken In The Year 1910</w:t>
      </w:r>
      <w:r>
        <w:rPr>
          <w:lang w:val="en-US"/>
        </w:rPr>
        <w:t>”</w:t>
      </w:r>
      <w:r w:rsidRPr="00373E6B">
        <w:rPr>
          <w:lang w:val="en-US"/>
        </w:rPr>
        <w:t xml:space="preserve">, Volume I : </w:t>
      </w:r>
      <w:r>
        <w:rPr>
          <w:lang w:val="en-US"/>
        </w:rPr>
        <w:t>“</w:t>
      </w:r>
      <w:r w:rsidRPr="00373E6B">
        <w:rPr>
          <w:lang w:val="en-US"/>
        </w:rPr>
        <w:t>Population. General Report And Analysis</w:t>
      </w:r>
      <w:r>
        <w:rPr>
          <w:lang w:val="en-US"/>
        </w:rPr>
        <w:t>”</w:t>
      </w:r>
      <w:r w:rsidRPr="00373E6B">
        <w:rPr>
          <w:lang w:val="en-US"/>
        </w:rPr>
        <w:t xml:space="preserve">, Washington DC, 1913 (reprint April, 1915), </w:t>
      </w:r>
      <w:proofErr w:type="spellStart"/>
      <w:r>
        <w:t>стр</w:t>
      </w:r>
      <w:proofErr w:type="spellEnd"/>
      <w:r w:rsidRPr="00373E6B">
        <w:rPr>
          <w:lang w:val="en-US"/>
        </w:rPr>
        <w:t>.784.</w:t>
      </w:r>
    </w:p>
  </w:footnote>
  <w:footnote w:id="26">
    <w:p w14:paraId="0F7673EA" w14:textId="77777777" w:rsidR="00D41DC7" w:rsidRPr="00DF004D" w:rsidRDefault="00D41DC7">
      <w:pPr>
        <w:pStyle w:val="FootnoteText"/>
        <w:rPr>
          <w:lang w:val="en-US"/>
        </w:rPr>
      </w:pPr>
      <w:r>
        <w:rPr>
          <w:rStyle w:val="FootnoteReference"/>
        </w:rPr>
        <w:footnoteRef/>
      </w:r>
      <w:r w:rsidRPr="00DF004D">
        <w:rPr>
          <w:lang w:val="en-US"/>
        </w:rPr>
        <w:t xml:space="preserve"> </w:t>
      </w:r>
      <w:r>
        <w:rPr>
          <w:lang w:val="en-US"/>
        </w:rPr>
        <w:t>“</w:t>
      </w:r>
      <w:r w:rsidRPr="00DF004D">
        <w:rPr>
          <w:lang w:val="en-US"/>
        </w:rPr>
        <w:t>Historical Statistics of the United States : Colonial Times to 1970</w:t>
      </w:r>
      <w:r>
        <w:rPr>
          <w:lang w:val="en-US"/>
        </w:rPr>
        <w:t>”</w:t>
      </w:r>
      <w:r w:rsidRPr="00DF004D">
        <w:rPr>
          <w:lang w:val="en-US"/>
        </w:rPr>
        <w:t xml:space="preserve">,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7">
    <w:p w14:paraId="4E498710" w14:textId="77777777" w:rsidR="00D41DC7" w:rsidRPr="00DE2904" w:rsidRDefault="00D41DC7">
      <w:pPr>
        <w:pStyle w:val="FootnoteText"/>
        <w:rPr>
          <w:lang w:val="en-US"/>
        </w:rPr>
      </w:pPr>
      <w:r>
        <w:rPr>
          <w:rStyle w:val="FootnoteReference"/>
        </w:rPr>
        <w:footnoteRef/>
      </w:r>
      <w:r w:rsidRPr="00DE2904">
        <w:rPr>
          <w:lang w:val="en-US"/>
        </w:rPr>
        <w:t xml:space="preserve"> </w:t>
      </w:r>
      <w:r>
        <w:rPr>
          <w:lang w:val="en-US"/>
        </w:rPr>
        <w:t>“</w:t>
      </w:r>
      <w:r w:rsidRPr="00DE2904">
        <w:rPr>
          <w:lang w:val="en-US"/>
        </w:rPr>
        <w:t>Historical Statistics of the United States : Colonial Times to 1970</w:t>
      </w:r>
      <w:r>
        <w:rPr>
          <w:lang w:val="en-US"/>
        </w:rPr>
        <w:t>”</w:t>
      </w:r>
      <w:r w:rsidRPr="00DE2904">
        <w:rPr>
          <w:lang w:val="en-US"/>
        </w:rPr>
        <w:t xml:space="preserve">,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8">
    <w:p w14:paraId="75CF4D59" w14:textId="77777777" w:rsidR="00D41DC7" w:rsidRPr="00903B87" w:rsidRDefault="00D41DC7">
      <w:pPr>
        <w:pStyle w:val="FootnoteText"/>
        <w:rPr>
          <w:lang w:val="en-US"/>
        </w:rPr>
      </w:pPr>
      <w:r>
        <w:rPr>
          <w:rStyle w:val="FootnoteReference"/>
        </w:rPr>
        <w:footnoteRef/>
      </w:r>
      <w:r w:rsidRPr="00DB5588">
        <w:rPr>
          <w:lang w:val="en-US"/>
        </w:rPr>
        <w:t xml:space="preserve"> </w:t>
      </w:r>
      <w:proofErr w:type="spellStart"/>
      <w:r w:rsidRPr="00903B87">
        <w:t>Кабузан</w:t>
      </w:r>
      <w:proofErr w:type="spellEnd"/>
      <w:r w:rsidRPr="00DB5588">
        <w:rPr>
          <w:lang w:val="en-US"/>
        </w:rPr>
        <w:t xml:space="preserve">, </w:t>
      </w:r>
      <w:proofErr w:type="spellStart"/>
      <w:r w:rsidRPr="00903B87">
        <w:t>стр</w:t>
      </w:r>
      <w:proofErr w:type="spellEnd"/>
      <w:r w:rsidRPr="00DB5588">
        <w:rPr>
          <w:lang w:val="en-US"/>
        </w:rPr>
        <w:t>. 201</w:t>
      </w:r>
      <w:r>
        <w:rPr>
          <w:lang w:val="en-US"/>
        </w:rPr>
        <w:t>.</w:t>
      </w:r>
    </w:p>
  </w:footnote>
  <w:footnote w:id="29">
    <w:p w14:paraId="2CD735B0" w14:textId="77777777" w:rsidR="00D41DC7" w:rsidRPr="00EF3DDB" w:rsidRDefault="00D41DC7">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w:t>
      </w:r>
      <w:r>
        <w:rPr>
          <w:lang w:val="en-US"/>
        </w:rPr>
        <w:t>“</w:t>
      </w:r>
      <w:r w:rsidRPr="00EF3DDB">
        <w:rPr>
          <w:lang w:val="en-US"/>
        </w:rPr>
        <w:t>International Migrations</w:t>
      </w:r>
      <w:r>
        <w:rPr>
          <w:lang w:val="en-US"/>
        </w:rPr>
        <w:t>”</w:t>
      </w:r>
      <w:r w:rsidRPr="00EF3DDB">
        <w:rPr>
          <w:lang w:val="en-US"/>
        </w:rPr>
        <w:t xml:space="preserve">,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30">
    <w:p w14:paraId="57335935" w14:textId="77777777" w:rsidR="00D41DC7" w:rsidRDefault="00D41DC7">
      <w:pPr>
        <w:pStyle w:val="FootnoteText"/>
      </w:pPr>
      <w:r>
        <w:rPr>
          <w:rStyle w:val="FootnoteReference"/>
        </w:rPr>
        <w:footnoteRef/>
      </w:r>
      <w:r>
        <w:t xml:space="preserve"> </w:t>
      </w:r>
      <w:r w:rsidRPr="00A070B8">
        <w:t>Осинский, стр. 14</w:t>
      </w:r>
      <w:r>
        <w:t>.</w:t>
      </w:r>
    </w:p>
  </w:footnote>
  <w:footnote w:id="31">
    <w:p w14:paraId="67F22FE7" w14:textId="77777777" w:rsidR="00D41DC7" w:rsidRDefault="00D41DC7">
      <w:pPr>
        <w:pStyle w:val="FootnoteText"/>
      </w:pPr>
      <w:r>
        <w:rPr>
          <w:rStyle w:val="FootnoteReference"/>
        </w:rPr>
        <w:footnoteRef/>
      </w:r>
      <w:r>
        <w:t xml:space="preserve"> </w:t>
      </w:r>
      <w:r w:rsidRPr="00AC7630">
        <w:t>Осинский, стр. 16-17</w:t>
      </w:r>
      <w:r>
        <w:t>.</w:t>
      </w:r>
    </w:p>
  </w:footnote>
  <w:footnote w:id="32">
    <w:p w14:paraId="51248F1A" w14:textId="77777777" w:rsidR="00D41DC7" w:rsidRDefault="00D41DC7">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w:t>
      </w:r>
      <w:r>
        <w:t>“</w:t>
      </w:r>
      <w:r w:rsidRPr="00443F91">
        <w:t>Очерки российской трудовой эмиграции периода империализма (в Германию, Скандинавские страны и США)</w:t>
      </w:r>
      <w:r>
        <w:t>”</w:t>
      </w:r>
      <w:r w:rsidRPr="00443F91">
        <w:t xml:space="preserve">,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33">
    <w:p w14:paraId="0292BEA7" w14:textId="77777777" w:rsidR="00D41DC7" w:rsidRDefault="00D41DC7">
      <w:pPr>
        <w:pStyle w:val="FootnoteText"/>
      </w:pPr>
      <w:r>
        <w:rPr>
          <w:rStyle w:val="FootnoteReference"/>
        </w:rPr>
        <w:footnoteRef/>
      </w:r>
      <w:r>
        <w:t xml:space="preserve"> </w:t>
      </w:r>
      <w:r w:rsidRPr="006104A4">
        <w:t>Осинский, стр. 76-77</w:t>
      </w:r>
      <w:r>
        <w:t>.</w:t>
      </w:r>
    </w:p>
  </w:footnote>
  <w:footnote w:id="34">
    <w:p w14:paraId="52A8B6DA" w14:textId="77777777" w:rsidR="00D41DC7" w:rsidRDefault="00D41DC7">
      <w:pPr>
        <w:pStyle w:val="FootnoteText"/>
      </w:pPr>
      <w:r>
        <w:rPr>
          <w:rStyle w:val="FootnoteReference"/>
        </w:rPr>
        <w:footnoteRef/>
      </w:r>
      <w:r>
        <w:t xml:space="preserve"> Цифровая </w:t>
      </w:r>
      <w:r w:rsidRPr="00791554">
        <w:t>подборка: https://archive.org/details/finland-population-1896-1916</w:t>
      </w:r>
      <w:r>
        <w:t>.</w:t>
      </w:r>
    </w:p>
  </w:footnote>
  <w:footnote w:id="35">
    <w:p w14:paraId="2D7BAD27" w14:textId="77777777" w:rsidR="00D41DC7" w:rsidRPr="00C67779" w:rsidRDefault="00D41DC7">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6">
    <w:p w14:paraId="7CAE877B" w14:textId="77777777" w:rsidR="00D41DC7" w:rsidRDefault="00D41DC7">
      <w:pPr>
        <w:pStyle w:val="FootnoteText"/>
      </w:pPr>
      <w:r>
        <w:rPr>
          <w:rStyle w:val="FootnoteReference"/>
        </w:rPr>
        <w:footnoteRef/>
      </w:r>
      <w:r>
        <w:t xml:space="preserve"> </w:t>
      </w:r>
      <w:r w:rsidRPr="00D802C0">
        <w:t>Осинский, стр. 23</w:t>
      </w:r>
      <w:r>
        <w:t>.</w:t>
      </w:r>
    </w:p>
  </w:footnote>
  <w:footnote w:id="37">
    <w:p w14:paraId="4E90837A" w14:textId="77777777" w:rsidR="00D41DC7" w:rsidRDefault="00D41DC7">
      <w:pPr>
        <w:pStyle w:val="FootnoteText"/>
      </w:pPr>
      <w:r>
        <w:rPr>
          <w:rStyle w:val="FootnoteReference"/>
        </w:rPr>
        <w:footnoteRef/>
      </w:r>
      <w:r>
        <w:t xml:space="preserve"> </w:t>
      </w:r>
      <w:r w:rsidRPr="00F957ED">
        <w:t>Осинский, стр. 38, 43-44</w:t>
      </w:r>
      <w:r>
        <w:t>.</w:t>
      </w:r>
    </w:p>
  </w:footnote>
  <w:footnote w:id="38">
    <w:p w14:paraId="1910BAA9" w14:textId="77777777" w:rsidR="00D41DC7" w:rsidRDefault="00D41DC7">
      <w:pPr>
        <w:pStyle w:val="FootnoteText"/>
      </w:pPr>
      <w:r>
        <w:rPr>
          <w:rStyle w:val="FootnoteReference"/>
        </w:rPr>
        <w:footnoteRef/>
      </w:r>
      <w:r>
        <w:t xml:space="preserve"> </w:t>
      </w:r>
      <w:r w:rsidRPr="00176BE8">
        <w:t>Осинский, стр. 74-75</w:t>
      </w:r>
      <w:r>
        <w:t>.</w:t>
      </w:r>
    </w:p>
  </w:footnote>
  <w:footnote w:id="39">
    <w:p w14:paraId="31D5A8FB" w14:textId="77777777" w:rsidR="00D41DC7" w:rsidRDefault="00D41DC7">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40">
    <w:p w14:paraId="6CC078E0" w14:textId="77777777" w:rsidR="00D41DC7" w:rsidRDefault="00D41DC7">
      <w:pPr>
        <w:pStyle w:val="FootnoteText"/>
      </w:pPr>
      <w:r>
        <w:rPr>
          <w:rStyle w:val="FootnoteReference"/>
        </w:rPr>
        <w:footnoteRef/>
      </w:r>
      <w:r w:rsidRPr="001070E9">
        <w:t xml:space="preserve"> </w:t>
      </w:r>
      <w:proofErr w:type="spellStart"/>
      <w:r w:rsidRPr="00084F18">
        <w:rPr>
          <w:lang w:val="en-US"/>
        </w:rPr>
        <w:t>NBER</w:t>
      </w:r>
      <w:proofErr w:type="spellEnd"/>
      <w:r w:rsidRPr="001070E9">
        <w:t>, “</w:t>
      </w:r>
      <w:r w:rsidRPr="00084F18">
        <w:rPr>
          <w:lang w:val="en-US"/>
        </w:rPr>
        <w:t>International</w:t>
      </w:r>
      <w:r w:rsidRPr="001070E9">
        <w:t xml:space="preserve"> </w:t>
      </w:r>
      <w:r w:rsidRPr="00084F18">
        <w:rPr>
          <w:lang w:val="en-US"/>
        </w:rPr>
        <w:t>Migrations</w:t>
      </w:r>
      <w:r w:rsidRPr="001070E9">
        <w:t xml:space="preserve">”, </w:t>
      </w:r>
      <w:r w:rsidRPr="00084F18">
        <w:t>ред</w:t>
      </w:r>
      <w:r w:rsidRPr="001070E9">
        <w:t xml:space="preserve">. </w:t>
      </w:r>
      <w:r w:rsidRPr="00084F18">
        <w:rPr>
          <w:lang w:val="en-US"/>
        </w:rPr>
        <w:t>W</w:t>
      </w:r>
      <w:r w:rsidRPr="001070E9">
        <w:t xml:space="preserve">. </w:t>
      </w:r>
      <w:r w:rsidRPr="00084F18">
        <w:rPr>
          <w:lang w:val="en-US"/>
        </w:rPr>
        <w:t>Wilcox</w:t>
      </w:r>
      <w:r w:rsidRPr="001070E9">
        <w:t xml:space="preserve">, </w:t>
      </w:r>
      <w:r w:rsidRPr="00084F18">
        <w:rPr>
          <w:lang w:val="en-US"/>
        </w:rPr>
        <w:t>Volume</w:t>
      </w:r>
      <w:r w:rsidRPr="001070E9">
        <w:t xml:space="preserve"> </w:t>
      </w:r>
      <w:r w:rsidRPr="00084F18">
        <w:rPr>
          <w:lang w:val="en-US"/>
        </w:rPr>
        <w:t>I</w:t>
      </w:r>
      <w:r w:rsidRPr="001070E9">
        <w:t xml:space="preserve"> - </w:t>
      </w:r>
      <w:r w:rsidRPr="00084F18">
        <w:rPr>
          <w:lang w:val="en-US"/>
        </w:rPr>
        <w:t>Statistics</w:t>
      </w:r>
      <w:r w:rsidRPr="001070E9">
        <w:t xml:space="preserve">, </w:t>
      </w:r>
      <w:r w:rsidRPr="00084F18">
        <w:rPr>
          <w:lang w:val="en-US"/>
        </w:rPr>
        <w:t>NY</w:t>
      </w:r>
      <w:r w:rsidRPr="001070E9">
        <w:t xml:space="preserve"> 1929, </w:t>
      </w:r>
      <w:r w:rsidRPr="00084F18">
        <w:t>стр</w:t>
      </w:r>
      <w:r w:rsidRPr="001070E9">
        <w:t xml:space="preserve">. 794-795. </w:t>
      </w:r>
      <w:r w:rsidRPr="00084F18">
        <w:t xml:space="preserve">Составлено по Ежегодникам ЦСК. Мы исправили опечатку допущенную в ЦСК, </w:t>
      </w:r>
      <w:r>
        <w:t>“</w:t>
      </w:r>
      <w:r w:rsidRPr="00084F18">
        <w:t>Статистический ежегодник России 1914</w:t>
      </w:r>
      <w:r>
        <w:t>”</w:t>
      </w:r>
      <w:r w:rsidRPr="00084F18">
        <w:t xml:space="preserve">, стр. II/31 для прибытия в 1913 году из </w:t>
      </w:r>
      <w:r>
        <w:t>“</w:t>
      </w:r>
      <w:r w:rsidRPr="00084F18">
        <w:t>прочих государств</w:t>
      </w:r>
      <w:r>
        <w:t>”</w:t>
      </w:r>
      <w:r w:rsidRPr="00084F18">
        <w:t xml:space="preserve">, </w:t>
      </w:r>
      <w:proofErr w:type="spellStart"/>
      <w:r w:rsidRPr="00084F18">
        <w:t>мужск</w:t>
      </w:r>
      <w:proofErr w:type="spellEnd"/>
      <w:r w:rsidRPr="00084F18">
        <w:t>. и обоих полов через Европейскую границу.</w:t>
      </w:r>
    </w:p>
  </w:footnote>
  <w:footnote w:id="41">
    <w:p w14:paraId="2EEA2575" w14:textId="77777777" w:rsidR="00D41DC7" w:rsidRPr="001070E9" w:rsidRDefault="00D41DC7">
      <w:pPr>
        <w:pStyle w:val="FootnoteText"/>
      </w:pPr>
      <w:r>
        <w:rPr>
          <w:rStyle w:val="FootnoteReference"/>
        </w:rPr>
        <w:footnoteRef/>
      </w:r>
      <w:r w:rsidRPr="001070E9">
        <w:t xml:space="preserve"> </w:t>
      </w:r>
      <w:proofErr w:type="spellStart"/>
      <w:r w:rsidRPr="0033398F">
        <w:rPr>
          <w:lang w:val="en-US"/>
        </w:rPr>
        <w:t>NBER</w:t>
      </w:r>
      <w:proofErr w:type="spellEnd"/>
      <w:r w:rsidRPr="001070E9">
        <w:t>, “</w:t>
      </w:r>
      <w:r w:rsidRPr="0033398F">
        <w:rPr>
          <w:lang w:val="en-US"/>
        </w:rPr>
        <w:t>International</w:t>
      </w:r>
      <w:r w:rsidRPr="001070E9">
        <w:t xml:space="preserve"> </w:t>
      </w:r>
      <w:r w:rsidRPr="0033398F">
        <w:rPr>
          <w:lang w:val="en-US"/>
        </w:rPr>
        <w:t>Migrations</w:t>
      </w:r>
      <w:r w:rsidRPr="001070E9">
        <w:t xml:space="preserve">”, </w:t>
      </w:r>
      <w:r w:rsidRPr="0033398F">
        <w:t>ред</w:t>
      </w:r>
      <w:r w:rsidRPr="001070E9">
        <w:t xml:space="preserve">. </w:t>
      </w:r>
      <w:r w:rsidRPr="0033398F">
        <w:rPr>
          <w:lang w:val="en-US"/>
        </w:rPr>
        <w:t>W</w:t>
      </w:r>
      <w:r w:rsidRPr="001070E9">
        <w:t xml:space="preserve">. </w:t>
      </w:r>
      <w:r w:rsidRPr="0033398F">
        <w:rPr>
          <w:lang w:val="en-US"/>
        </w:rPr>
        <w:t>Wilcox</w:t>
      </w:r>
      <w:r w:rsidRPr="001070E9">
        <w:t xml:space="preserve">, </w:t>
      </w:r>
      <w:r w:rsidRPr="0033398F">
        <w:rPr>
          <w:lang w:val="en-US"/>
        </w:rPr>
        <w:t>Volume</w:t>
      </w:r>
      <w:r w:rsidRPr="001070E9">
        <w:t xml:space="preserve"> </w:t>
      </w:r>
      <w:r w:rsidRPr="0033398F">
        <w:rPr>
          <w:lang w:val="en-US"/>
        </w:rPr>
        <w:t>I</w:t>
      </w:r>
      <w:r w:rsidRPr="001070E9">
        <w:t xml:space="preserve"> - </w:t>
      </w:r>
      <w:r w:rsidRPr="0033398F">
        <w:rPr>
          <w:lang w:val="en-US"/>
        </w:rPr>
        <w:t>Statistics</w:t>
      </w:r>
      <w:r w:rsidRPr="001070E9">
        <w:t xml:space="preserve">, </w:t>
      </w:r>
      <w:r w:rsidRPr="0033398F">
        <w:rPr>
          <w:lang w:val="en-US"/>
        </w:rPr>
        <w:t>NY</w:t>
      </w:r>
      <w:r w:rsidRPr="001070E9">
        <w:t xml:space="preserve"> 1929, </w:t>
      </w:r>
      <w:r w:rsidRPr="0033398F">
        <w:t>стр</w:t>
      </w:r>
      <w:r w:rsidRPr="001070E9">
        <w:t xml:space="preserve">. 798-803. </w:t>
      </w:r>
      <w:r w:rsidRPr="0033398F">
        <w:t>Составлено</w:t>
      </w:r>
      <w:r w:rsidRPr="001070E9">
        <w:t xml:space="preserve"> </w:t>
      </w:r>
      <w:r w:rsidRPr="0033398F">
        <w:t>по</w:t>
      </w:r>
      <w:r w:rsidRPr="001070E9">
        <w:t xml:space="preserve"> </w:t>
      </w:r>
      <w:r w:rsidRPr="0033398F">
        <w:t>Ежегодникам</w:t>
      </w:r>
      <w:r w:rsidRPr="001070E9">
        <w:t xml:space="preserve"> </w:t>
      </w:r>
      <w:r w:rsidRPr="0033398F">
        <w:t>ЦСК</w:t>
      </w:r>
      <w:r w:rsidRPr="001070E9">
        <w:t>.</w:t>
      </w:r>
    </w:p>
  </w:footnote>
  <w:footnote w:id="42">
    <w:p w14:paraId="67ABCB8C" w14:textId="77777777" w:rsidR="00D41DC7" w:rsidRPr="001070E9" w:rsidRDefault="00D41DC7">
      <w:pPr>
        <w:pStyle w:val="FootnoteText"/>
      </w:pPr>
      <w:r>
        <w:rPr>
          <w:rStyle w:val="FootnoteReference"/>
        </w:rPr>
        <w:footnoteRef/>
      </w:r>
      <w:r w:rsidRPr="001070E9">
        <w:t xml:space="preserve"> </w:t>
      </w:r>
      <w:proofErr w:type="spellStart"/>
      <w:r w:rsidRPr="00D444D5">
        <w:rPr>
          <w:lang w:val="en-US"/>
        </w:rPr>
        <w:t>NBER</w:t>
      </w:r>
      <w:proofErr w:type="spellEnd"/>
      <w:r w:rsidRPr="001070E9">
        <w:t>, “</w:t>
      </w:r>
      <w:r w:rsidRPr="00D444D5">
        <w:rPr>
          <w:lang w:val="en-US"/>
        </w:rPr>
        <w:t>International</w:t>
      </w:r>
      <w:r w:rsidRPr="001070E9">
        <w:t xml:space="preserve"> </w:t>
      </w:r>
      <w:r w:rsidRPr="00D444D5">
        <w:rPr>
          <w:lang w:val="en-US"/>
        </w:rPr>
        <w:t>Migrations</w:t>
      </w:r>
      <w:r w:rsidRPr="001070E9">
        <w:t xml:space="preserve">”, </w:t>
      </w:r>
      <w:r w:rsidRPr="00D444D5">
        <w:t>ред</w:t>
      </w:r>
      <w:r w:rsidRPr="001070E9">
        <w:t xml:space="preserve">. </w:t>
      </w:r>
      <w:r w:rsidRPr="00D444D5">
        <w:rPr>
          <w:lang w:val="en-US"/>
        </w:rPr>
        <w:t>W</w:t>
      </w:r>
      <w:r w:rsidRPr="001070E9">
        <w:t xml:space="preserve">. </w:t>
      </w:r>
      <w:r w:rsidRPr="00D444D5">
        <w:rPr>
          <w:lang w:val="en-US"/>
        </w:rPr>
        <w:t>Wilcox</w:t>
      </w:r>
      <w:r w:rsidRPr="001070E9">
        <w:t xml:space="preserve">, </w:t>
      </w:r>
      <w:r w:rsidRPr="00D444D5">
        <w:rPr>
          <w:lang w:val="en-US"/>
        </w:rPr>
        <w:t>Volume</w:t>
      </w:r>
      <w:r w:rsidRPr="001070E9">
        <w:t xml:space="preserve"> </w:t>
      </w:r>
      <w:r w:rsidRPr="00D444D5">
        <w:rPr>
          <w:lang w:val="en-US"/>
        </w:rPr>
        <w:t>I</w:t>
      </w:r>
      <w:r w:rsidRPr="001070E9">
        <w:t xml:space="preserve"> – </w:t>
      </w:r>
      <w:r w:rsidRPr="00D444D5">
        <w:rPr>
          <w:lang w:val="en-US"/>
        </w:rPr>
        <w:t>Statistics</w:t>
      </w:r>
      <w:r w:rsidRPr="001070E9">
        <w:t xml:space="preserve">, </w:t>
      </w:r>
      <w:r w:rsidRPr="00D444D5">
        <w:rPr>
          <w:lang w:val="en-US"/>
        </w:rPr>
        <w:t>NY</w:t>
      </w:r>
      <w:r w:rsidRPr="001070E9">
        <w:t xml:space="preserve"> 1929, </w:t>
      </w:r>
      <w:r w:rsidRPr="00D444D5">
        <w:t>стр</w:t>
      </w:r>
      <w:r w:rsidRPr="001070E9">
        <w:t xml:space="preserve">. 797. </w:t>
      </w:r>
      <w:r w:rsidRPr="00D444D5">
        <w:t>Составлено</w:t>
      </w:r>
      <w:r w:rsidRPr="001070E9">
        <w:t xml:space="preserve"> </w:t>
      </w:r>
      <w:r w:rsidRPr="00D444D5">
        <w:t>по</w:t>
      </w:r>
      <w:r w:rsidRPr="001070E9">
        <w:t xml:space="preserve"> </w:t>
      </w:r>
      <w:r w:rsidRPr="00D444D5">
        <w:t>Ежегодникам</w:t>
      </w:r>
      <w:r w:rsidRPr="001070E9">
        <w:t xml:space="preserve"> </w:t>
      </w:r>
      <w:r w:rsidRPr="00D444D5">
        <w:t>ЦСК</w:t>
      </w:r>
      <w:r w:rsidRPr="001070E9">
        <w:t>.</w:t>
      </w:r>
    </w:p>
  </w:footnote>
  <w:footnote w:id="43">
    <w:p w14:paraId="44ACB617" w14:textId="77777777" w:rsidR="00D41DC7" w:rsidRPr="001070E9" w:rsidRDefault="00D41DC7">
      <w:pPr>
        <w:pStyle w:val="FootnoteText"/>
      </w:pPr>
      <w:r>
        <w:rPr>
          <w:rStyle w:val="FootnoteReference"/>
        </w:rPr>
        <w:footnoteRef/>
      </w:r>
      <w:r w:rsidRPr="001070E9">
        <w:t xml:space="preserve"> </w:t>
      </w:r>
      <w:proofErr w:type="spellStart"/>
      <w:r w:rsidRPr="00D56DD2">
        <w:rPr>
          <w:lang w:val="en-US"/>
        </w:rPr>
        <w:t>NBER</w:t>
      </w:r>
      <w:proofErr w:type="spellEnd"/>
      <w:r w:rsidRPr="001070E9">
        <w:t>, “</w:t>
      </w:r>
      <w:r w:rsidRPr="00D56DD2">
        <w:rPr>
          <w:lang w:val="en-US"/>
        </w:rPr>
        <w:t>International</w:t>
      </w:r>
      <w:r w:rsidRPr="001070E9">
        <w:t xml:space="preserve"> </w:t>
      </w:r>
      <w:r w:rsidRPr="00D56DD2">
        <w:rPr>
          <w:lang w:val="en-US"/>
        </w:rPr>
        <w:t>Migrations</w:t>
      </w:r>
      <w:r w:rsidRPr="001070E9">
        <w:t xml:space="preserve">”, </w:t>
      </w:r>
      <w:r w:rsidRPr="00D56DD2">
        <w:t>ред</w:t>
      </w:r>
      <w:r w:rsidRPr="001070E9">
        <w:t xml:space="preserve">. </w:t>
      </w:r>
      <w:r w:rsidRPr="00D56DD2">
        <w:rPr>
          <w:lang w:val="en-US"/>
        </w:rPr>
        <w:t>W</w:t>
      </w:r>
      <w:r w:rsidRPr="001070E9">
        <w:t xml:space="preserve">. </w:t>
      </w:r>
      <w:r w:rsidRPr="00D56DD2">
        <w:rPr>
          <w:lang w:val="en-US"/>
        </w:rPr>
        <w:t>Wilcox</w:t>
      </w:r>
      <w:r w:rsidRPr="001070E9">
        <w:t xml:space="preserve">, </w:t>
      </w:r>
      <w:r w:rsidRPr="00D56DD2">
        <w:rPr>
          <w:lang w:val="en-US"/>
        </w:rPr>
        <w:t>Volume</w:t>
      </w:r>
      <w:r w:rsidRPr="001070E9">
        <w:t xml:space="preserve"> </w:t>
      </w:r>
      <w:r w:rsidRPr="00D56DD2">
        <w:rPr>
          <w:lang w:val="en-US"/>
        </w:rPr>
        <w:t>I</w:t>
      </w:r>
      <w:r w:rsidRPr="001070E9">
        <w:t xml:space="preserve"> – </w:t>
      </w:r>
      <w:r w:rsidRPr="00D56DD2">
        <w:rPr>
          <w:lang w:val="en-US"/>
        </w:rPr>
        <w:t>Statistics</w:t>
      </w:r>
      <w:r w:rsidRPr="001070E9">
        <w:t xml:space="preserve">, </w:t>
      </w:r>
      <w:r w:rsidRPr="00D56DD2">
        <w:rPr>
          <w:lang w:val="en-US"/>
        </w:rPr>
        <w:t>NY</w:t>
      </w:r>
      <w:r w:rsidRPr="001070E9">
        <w:t xml:space="preserve"> 1929, </w:t>
      </w:r>
      <w:r w:rsidRPr="00D56DD2">
        <w:t>стр</w:t>
      </w:r>
      <w:r w:rsidRPr="001070E9">
        <w:t xml:space="preserve">. 804. </w:t>
      </w:r>
      <w:r w:rsidRPr="00D56DD2">
        <w:t>Составлено</w:t>
      </w:r>
      <w:r w:rsidRPr="001070E9">
        <w:t xml:space="preserve"> </w:t>
      </w:r>
      <w:r w:rsidRPr="00D56DD2">
        <w:t>по</w:t>
      </w:r>
      <w:r w:rsidRPr="001070E9">
        <w:t xml:space="preserve"> </w:t>
      </w:r>
      <w:r w:rsidRPr="00D56DD2">
        <w:t>Ежегодникам</w:t>
      </w:r>
      <w:r w:rsidRPr="001070E9">
        <w:t xml:space="preserve"> </w:t>
      </w:r>
      <w:r w:rsidRPr="00D56DD2">
        <w:t>ЦСК</w:t>
      </w:r>
      <w:r w:rsidRPr="001070E9">
        <w:t>.</w:t>
      </w:r>
    </w:p>
  </w:footnote>
  <w:footnote w:id="44">
    <w:p w14:paraId="30D27057" w14:textId="77777777" w:rsidR="00D41DC7" w:rsidRPr="001070E9" w:rsidRDefault="00D41DC7">
      <w:pPr>
        <w:pStyle w:val="FootnoteText"/>
      </w:pPr>
      <w:r>
        <w:rPr>
          <w:rStyle w:val="FootnoteReference"/>
        </w:rPr>
        <w:footnoteRef/>
      </w:r>
      <w:r w:rsidRPr="001070E9">
        <w:t xml:space="preserve"> </w:t>
      </w:r>
      <w:proofErr w:type="spellStart"/>
      <w:r w:rsidRPr="001070E9">
        <w:t>Кабузан</w:t>
      </w:r>
      <w:proofErr w:type="spellEnd"/>
      <w:r w:rsidRPr="001070E9">
        <w:t>, стр. 203.</w:t>
      </w:r>
    </w:p>
  </w:footnote>
  <w:footnote w:id="45">
    <w:p w14:paraId="142C873C" w14:textId="0C328A96" w:rsidR="00D41DC7" w:rsidRPr="001070E9" w:rsidRDefault="00D41DC7">
      <w:pPr>
        <w:pStyle w:val="FootnoteText"/>
      </w:pPr>
      <w:r>
        <w:rPr>
          <w:rStyle w:val="FootnoteReference"/>
        </w:rPr>
        <w:footnoteRef/>
      </w:r>
      <w:r w:rsidRPr="001070E9">
        <w:t xml:space="preserve"> “</w:t>
      </w:r>
      <w:r w:rsidRPr="00BD5085">
        <w:rPr>
          <w:lang w:val="fr-FR"/>
        </w:rPr>
        <w:t>R</w:t>
      </w:r>
      <w:r w:rsidRPr="001070E9">
        <w:t>é</w:t>
      </w:r>
      <w:proofErr w:type="spellStart"/>
      <w:r w:rsidRPr="00BD5085">
        <w:rPr>
          <w:lang w:val="fr-FR"/>
        </w:rPr>
        <w:t>ponse</w:t>
      </w:r>
      <w:proofErr w:type="spellEnd"/>
      <w:r w:rsidRPr="001070E9">
        <w:t xml:space="preserve"> </w:t>
      </w:r>
      <w:r w:rsidRPr="00BD5085">
        <w:rPr>
          <w:lang w:val="fr-FR"/>
        </w:rPr>
        <w:t>au</w:t>
      </w:r>
      <w:r w:rsidRPr="001070E9">
        <w:t xml:space="preserve"> </w:t>
      </w:r>
      <w:r w:rsidRPr="00BD5085">
        <w:rPr>
          <w:lang w:val="fr-FR"/>
        </w:rPr>
        <w:t>M</w:t>
      </w:r>
      <w:r w:rsidRPr="001070E9">
        <w:t>é</w:t>
      </w:r>
      <w:r w:rsidRPr="00BD5085">
        <w:rPr>
          <w:lang w:val="fr-FR"/>
        </w:rPr>
        <w:t>moire</w:t>
      </w:r>
      <w:r w:rsidRPr="001070E9">
        <w:t xml:space="preserve"> </w:t>
      </w:r>
      <w:r w:rsidRPr="00BD5085">
        <w:rPr>
          <w:lang w:val="fr-FR"/>
        </w:rPr>
        <w:t>de</w:t>
      </w:r>
      <w:r w:rsidRPr="001070E9">
        <w:t xml:space="preserve"> </w:t>
      </w:r>
      <w:r w:rsidRPr="00BD5085">
        <w:rPr>
          <w:lang w:val="fr-FR"/>
        </w:rPr>
        <w:t>la</w:t>
      </w:r>
      <w:r w:rsidRPr="001070E9">
        <w:t xml:space="preserve"> </w:t>
      </w:r>
      <w:r w:rsidRPr="00BD5085">
        <w:rPr>
          <w:lang w:val="fr-FR"/>
        </w:rPr>
        <w:t>Subli</w:t>
      </w:r>
      <w:r>
        <w:rPr>
          <w:lang w:val="fr-FR"/>
        </w:rPr>
        <w:t>m</w:t>
      </w:r>
      <w:r w:rsidRPr="00BD5085">
        <w:rPr>
          <w:lang w:val="fr-FR"/>
        </w:rPr>
        <w:t>e</w:t>
      </w:r>
      <w:r w:rsidRPr="001070E9">
        <w:t>-</w:t>
      </w:r>
      <w:r w:rsidRPr="00BD5085">
        <w:rPr>
          <w:lang w:val="fr-FR"/>
        </w:rPr>
        <w:t>Porte</w:t>
      </w:r>
      <w:r w:rsidRPr="001070E9">
        <w:t xml:space="preserve"> </w:t>
      </w:r>
      <w:r w:rsidRPr="00BD5085">
        <w:rPr>
          <w:lang w:val="fr-FR"/>
        </w:rPr>
        <w:t>en</w:t>
      </w:r>
      <w:r w:rsidRPr="001070E9">
        <w:t xml:space="preserve"> </w:t>
      </w:r>
      <w:r w:rsidRPr="00BD5085">
        <w:rPr>
          <w:lang w:val="fr-FR"/>
        </w:rPr>
        <w:t>date</w:t>
      </w:r>
      <w:r w:rsidRPr="001070E9">
        <w:t xml:space="preserve"> </w:t>
      </w:r>
      <w:r w:rsidRPr="00BD5085">
        <w:rPr>
          <w:lang w:val="fr-FR"/>
        </w:rPr>
        <w:t>du</w:t>
      </w:r>
      <w:r w:rsidRPr="001070E9">
        <w:t xml:space="preserve"> 12 </w:t>
      </w:r>
      <w:r w:rsidRPr="00BD5085">
        <w:rPr>
          <w:lang w:val="fr-FR"/>
        </w:rPr>
        <w:t>f</w:t>
      </w:r>
      <w:r w:rsidRPr="001070E9">
        <w:t>é</w:t>
      </w:r>
      <w:proofErr w:type="spellStart"/>
      <w:r w:rsidRPr="00BD5085">
        <w:rPr>
          <w:lang w:val="fr-FR"/>
        </w:rPr>
        <w:t>vrier</w:t>
      </w:r>
      <w:proofErr w:type="spellEnd"/>
      <w:r w:rsidRPr="001070E9">
        <w:t xml:space="preserve"> 1919”, </w:t>
      </w:r>
      <w:r w:rsidRPr="00BD5085">
        <w:rPr>
          <w:lang w:val="en-US"/>
        </w:rPr>
        <w:t>Constantinople</w:t>
      </w:r>
      <w:r w:rsidRPr="001070E9">
        <w:t>, 1919, стр. 40-46 (</w:t>
      </w:r>
      <w:r w:rsidRPr="005321AC">
        <w:t>меморандум</w:t>
      </w:r>
      <w:r w:rsidRPr="001070E9">
        <w:t xml:space="preserve"> </w:t>
      </w:r>
      <w:r w:rsidRPr="005321AC">
        <w:t>делегации</w:t>
      </w:r>
      <w:r w:rsidRPr="001070E9">
        <w:t xml:space="preserve"> </w:t>
      </w:r>
      <w:r w:rsidRPr="005321AC">
        <w:t>Армянской</w:t>
      </w:r>
      <w:r w:rsidRPr="001070E9">
        <w:t xml:space="preserve"> </w:t>
      </w:r>
      <w:r>
        <w:t>патриархии</w:t>
      </w:r>
      <w:r w:rsidRPr="001070E9">
        <w:t xml:space="preserve"> </w:t>
      </w:r>
      <w:r>
        <w:t>в</w:t>
      </w:r>
      <w:r w:rsidRPr="001070E9">
        <w:t xml:space="preserve"> </w:t>
      </w:r>
      <w:r>
        <w:t>Константинополе</w:t>
      </w:r>
      <w:r w:rsidRPr="001070E9">
        <w:t xml:space="preserve">); </w:t>
      </w:r>
      <w:r w:rsidRPr="003500D7">
        <w:rPr>
          <w:lang w:val="en-US"/>
        </w:rPr>
        <w:t>R</w:t>
      </w:r>
      <w:r w:rsidRPr="001070E9">
        <w:t xml:space="preserve">. </w:t>
      </w:r>
      <w:proofErr w:type="spellStart"/>
      <w:r w:rsidRPr="003500D7">
        <w:rPr>
          <w:lang w:val="en-US"/>
        </w:rPr>
        <w:t>Hovannisian</w:t>
      </w:r>
      <w:proofErr w:type="spellEnd"/>
      <w:r w:rsidRPr="001070E9">
        <w:t>, “</w:t>
      </w:r>
      <w:r w:rsidRPr="003500D7">
        <w:rPr>
          <w:lang w:val="en-US"/>
        </w:rPr>
        <w:t>The</w:t>
      </w:r>
      <w:r w:rsidRPr="001070E9">
        <w:t xml:space="preserve"> </w:t>
      </w:r>
      <w:r w:rsidRPr="003500D7">
        <w:rPr>
          <w:lang w:val="en-US"/>
        </w:rPr>
        <w:t>Armenian</w:t>
      </w:r>
      <w:r w:rsidRPr="001070E9">
        <w:t xml:space="preserve"> </w:t>
      </w:r>
      <w:r w:rsidRPr="003500D7">
        <w:rPr>
          <w:lang w:val="en-US"/>
        </w:rPr>
        <w:t>People</w:t>
      </w:r>
      <w:r w:rsidRPr="001070E9">
        <w:t xml:space="preserve"> </w:t>
      </w:r>
      <w:r w:rsidRPr="003500D7">
        <w:rPr>
          <w:lang w:val="en-US"/>
        </w:rPr>
        <w:t>from</w:t>
      </w:r>
      <w:r w:rsidRPr="001070E9">
        <w:t xml:space="preserve"> </w:t>
      </w:r>
      <w:r w:rsidRPr="003500D7">
        <w:rPr>
          <w:lang w:val="en-US"/>
        </w:rPr>
        <w:t>Ancient</w:t>
      </w:r>
      <w:r w:rsidRPr="001070E9">
        <w:t xml:space="preserve"> </w:t>
      </w:r>
      <w:r w:rsidRPr="003500D7">
        <w:rPr>
          <w:lang w:val="en-US"/>
        </w:rPr>
        <w:t>to</w:t>
      </w:r>
      <w:r w:rsidRPr="001070E9">
        <w:t xml:space="preserve"> </w:t>
      </w:r>
      <w:r w:rsidRPr="003500D7">
        <w:rPr>
          <w:lang w:val="en-US"/>
        </w:rPr>
        <w:t>Modern</w:t>
      </w:r>
      <w:r w:rsidRPr="001070E9">
        <w:t xml:space="preserve"> </w:t>
      </w:r>
      <w:r w:rsidRPr="003500D7">
        <w:rPr>
          <w:lang w:val="en-US"/>
        </w:rPr>
        <w:t>Times</w:t>
      </w:r>
      <w:r w:rsidRPr="001070E9">
        <w:t xml:space="preserve">”, </w:t>
      </w:r>
      <w:r w:rsidRPr="003500D7">
        <w:rPr>
          <w:lang w:val="en-US"/>
        </w:rPr>
        <w:t>Palgrave</w:t>
      </w:r>
      <w:r w:rsidRPr="001070E9">
        <w:t xml:space="preserve"> </w:t>
      </w:r>
      <w:r w:rsidRPr="003500D7">
        <w:rPr>
          <w:lang w:val="en-US"/>
        </w:rPr>
        <w:t>Macmillan</w:t>
      </w:r>
      <w:r w:rsidRPr="001070E9">
        <w:t xml:space="preserve">, 1997, </w:t>
      </w:r>
      <w:r w:rsidRPr="003500D7">
        <w:t>т</w:t>
      </w:r>
      <w:r w:rsidRPr="001070E9">
        <w:t xml:space="preserve">. 2, </w:t>
      </w:r>
      <w:r>
        <w:t>стр</w:t>
      </w:r>
      <w:r w:rsidRPr="001070E9">
        <w:t>. 222, 224, 234.</w:t>
      </w:r>
    </w:p>
  </w:footnote>
  <w:footnote w:id="46">
    <w:p w14:paraId="0B4CC32B" w14:textId="77777777" w:rsidR="00D41DC7" w:rsidRPr="00B20DF7" w:rsidRDefault="00D41DC7">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xml:space="preserve">, </w:t>
      </w:r>
      <w:r>
        <w:t>“</w:t>
      </w:r>
      <w:r w:rsidRPr="00533E26">
        <w:t>50 лет в России, 1878-1920: [воспоминания]</w:t>
      </w:r>
      <w:r>
        <w:t>”</w:t>
      </w:r>
      <w:r w:rsidRPr="00533E26">
        <w:t>, Санкт-Петербург: Лики России, 2009, стр. 325, 327-328</w:t>
      </w:r>
      <w:r w:rsidRPr="00B20DF7">
        <w:t>.</w:t>
      </w:r>
    </w:p>
  </w:footnote>
  <w:footnote w:id="47">
    <w:p w14:paraId="1AE80F35" w14:textId="77777777" w:rsidR="00D41DC7" w:rsidRPr="00652CAB" w:rsidRDefault="00D41DC7">
      <w:pPr>
        <w:pStyle w:val="FootnoteText"/>
        <w:rPr>
          <w:lang w:val="en-US"/>
        </w:rPr>
      </w:pPr>
      <w:r>
        <w:rPr>
          <w:rStyle w:val="FootnoteReference"/>
        </w:rPr>
        <w:footnoteRef/>
      </w:r>
      <w:r w:rsidRPr="00652CAB">
        <w:rPr>
          <w:lang w:val="en-US"/>
        </w:rPr>
        <w:t xml:space="preserve"> V. Mote, </w:t>
      </w:r>
      <w:r>
        <w:rPr>
          <w:lang w:val="en-US"/>
        </w:rPr>
        <w:t>“</w:t>
      </w:r>
      <w:r w:rsidRPr="00652CAB">
        <w:rPr>
          <w:lang w:val="en-US"/>
        </w:rPr>
        <w:t xml:space="preserve">The </w:t>
      </w:r>
      <w:proofErr w:type="spellStart"/>
      <w:r w:rsidRPr="00652CAB">
        <w:rPr>
          <w:lang w:val="en-US"/>
        </w:rPr>
        <w:t>Cheliabinsk</w:t>
      </w:r>
      <w:proofErr w:type="spellEnd"/>
      <w:r w:rsidRPr="00652CAB">
        <w:rPr>
          <w:lang w:val="en-US"/>
        </w:rPr>
        <w:t xml:space="preserve"> Grain Tariff and the Rise of the Siberian Butter Industry</w:t>
      </w:r>
      <w:r>
        <w:rPr>
          <w:lang w:val="en-US"/>
        </w:rPr>
        <w:t>”</w:t>
      </w:r>
      <w:r w:rsidRPr="00652CAB">
        <w:rPr>
          <w:lang w:val="en-US"/>
        </w:rPr>
        <w:t xml:space="preserve"> // Slavic Review, Vol. 35, No. 2 (Jun., 1976), </w:t>
      </w:r>
      <w:proofErr w:type="spellStart"/>
      <w:r w:rsidRPr="00652CAB">
        <w:t>стр</w:t>
      </w:r>
      <w:proofErr w:type="spellEnd"/>
      <w:r w:rsidRPr="00652CAB">
        <w:rPr>
          <w:lang w:val="en-US"/>
        </w:rPr>
        <w:t xml:space="preserve">. 304-317; United States Department of Commerce, </w:t>
      </w:r>
      <w:r>
        <w:rPr>
          <w:lang w:val="en-US"/>
        </w:rPr>
        <w:t>“</w:t>
      </w:r>
      <w:r w:rsidRPr="00652CAB">
        <w:rPr>
          <w:lang w:val="en-US"/>
        </w:rPr>
        <w:t>Daily Consular and Trade Reports</w:t>
      </w:r>
      <w:r>
        <w:rPr>
          <w:lang w:val="en-US"/>
        </w:rPr>
        <w:t>”</w:t>
      </w:r>
      <w:r w:rsidRPr="00652CAB">
        <w:rPr>
          <w:lang w:val="en-US"/>
        </w:rPr>
        <w:t xml:space="preserve">, 1914, №93 (April 21, 1914), </w:t>
      </w:r>
      <w:r w:rsidRPr="00652CAB">
        <w:t>отчёт</w:t>
      </w:r>
      <w:r w:rsidRPr="00652CAB">
        <w:rPr>
          <w:lang w:val="en-US"/>
        </w:rPr>
        <w:t xml:space="preserve"> </w:t>
      </w:r>
      <w:r>
        <w:rPr>
          <w:lang w:val="en-US"/>
        </w:rPr>
        <w:t>“</w:t>
      </w:r>
      <w:r w:rsidRPr="00652CAB">
        <w:rPr>
          <w:lang w:val="en-US"/>
        </w:rPr>
        <w:t>Russian Pastoral Industries...</w:t>
      </w:r>
      <w:r>
        <w:rPr>
          <w:lang w:val="en-US"/>
        </w:rPr>
        <w:t>”</w:t>
      </w:r>
      <w:r w:rsidRPr="00652CAB">
        <w:rPr>
          <w:lang w:val="en-US"/>
        </w:rPr>
        <w:t xml:space="preserve">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w:t>
      </w:r>
      <w:r>
        <w:rPr>
          <w:lang w:val="en-US"/>
        </w:rPr>
        <w:t>“</w:t>
      </w:r>
      <w:r w:rsidRPr="00652CAB">
        <w:rPr>
          <w:lang w:val="en-US"/>
        </w:rPr>
        <w:t>The Market Reporter</w:t>
      </w:r>
      <w:r>
        <w:rPr>
          <w:lang w:val="en-US"/>
        </w:rPr>
        <w:t>”</w:t>
      </w:r>
      <w:r w:rsidRPr="00652CAB">
        <w:rPr>
          <w:lang w:val="en-US"/>
        </w:rPr>
        <w:t xml:space="preserve">,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w:t>
      </w:r>
      <w:r>
        <w:rPr>
          <w:lang w:val="en-US"/>
        </w:rPr>
        <w:t>“</w:t>
      </w:r>
      <w:r w:rsidRPr="00652CAB">
        <w:rPr>
          <w:lang w:val="en-US"/>
        </w:rPr>
        <w:t>England's Butter Imports...</w:t>
      </w:r>
      <w:r>
        <w:rPr>
          <w:lang w:val="en-US"/>
        </w:rPr>
        <w:t>”.</w:t>
      </w:r>
    </w:p>
  </w:footnote>
  <w:footnote w:id="48">
    <w:p w14:paraId="539C1BC6" w14:textId="77777777" w:rsidR="00D41DC7" w:rsidRPr="00AE2534" w:rsidRDefault="00D41DC7">
      <w:pPr>
        <w:pStyle w:val="FootnoteText"/>
      </w:pPr>
      <w:r>
        <w:rPr>
          <w:rStyle w:val="FootnoteReference"/>
        </w:rPr>
        <w:footnoteRef/>
      </w:r>
      <w:r>
        <w:t xml:space="preserve"> </w:t>
      </w:r>
      <w:r w:rsidRPr="00C62529">
        <w:t>Осинский, стр. 111-112</w:t>
      </w:r>
      <w:r w:rsidRPr="00AE2534">
        <w:t>.</w:t>
      </w:r>
    </w:p>
  </w:footnote>
  <w:footnote w:id="49">
    <w:p w14:paraId="26E26BA0" w14:textId="77777777" w:rsidR="00D41DC7" w:rsidRPr="00AE2534" w:rsidRDefault="00D41DC7">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50">
    <w:p w14:paraId="574793CB" w14:textId="77777777" w:rsidR="00D41DC7" w:rsidRPr="00DB5588" w:rsidRDefault="00D41DC7">
      <w:pPr>
        <w:pStyle w:val="FootnoteText"/>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sidRPr="00DB5588">
        <w:t>.</w:t>
      </w:r>
    </w:p>
  </w:footnote>
  <w:footnote w:id="51">
    <w:p w14:paraId="6FFDB533" w14:textId="77777777" w:rsidR="00D41DC7" w:rsidRPr="00C97A0A" w:rsidRDefault="00D41DC7">
      <w:pPr>
        <w:pStyle w:val="FootnoteText"/>
      </w:pPr>
      <w:r>
        <w:rPr>
          <w:rStyle w:val="FootnoteReference"/>
        </w:rPr>
        <w:footnoteRef/>
      </w:r>
      <w:r>
        <w:t xml:space="preserve"> </w:t>
      </w:r>
      <w:r w:rsidRPr="00C97A0A">
        <w:t xml:space="preserve">А.Н. Птицын, </w:t>
      </w:r>
      <w:r>
        <w:t>“</w:t>
      </w:r>
      <w:r w:rsidRPr="00C97A0A">
        <w:t>Австро-венгерские переселенцы в экономической жизни России (вторая половина XIX – начало XX века)</w:t>
      </w:r>
      <w:r>
        <w:t>”</w:t>
      </w:r>
      <w:r w:rsidRPr="00C97A0A">
        <w:t xml:space="preserve"> // </w:t>
      </w:r>
      <w:r>
        <w:t>“</w:t>
      </w:r>
      <w:r w:rsidRPr="00C97A0A">
        <w:t>Вестник Челябинского государственного университета</w:t>
      </w:r>
      <w:r>
        <w:t>”</w:t>
      </w:r>
      <w:r w:rsidRPr="00C97A0A">
        <w:t xml:space="preserve">, 2009 № 32 (170), серия История. вып. 35, стр. 45-54; А.Н. Птицын, </w:t>
      </w:r>
      <w:r>
        <w:t>“</w:t>
      </w:r>
      <w:r w:rsidRPr="00C97A0A">
        <w:t xml:space="preserve">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w:t>
      </w:r>
      <w:r>
        <w:t>”</w:t>
      </w:r>
      <w:r w:rsidRPr="00C97A0A">
        <w:t xml:space="preserve"> // </w:t>
      </w:r>
      <w:r>
        <w:t>“</w:t>
      </w:r>
      <w:r w:rsidRPr="00C97A0A">
        <w:t>Известия Алтайского государственного университета</w:t>
      </w:r>
      <w:r>
        <w:t>”</w:t>
      </w:r>
      <w:r w:rsidRPr="00C97A0A">
        <w:t xml:space="preserve">, 2009 № 3-4 (64), стр. 173-181; А.Н. Птицын, </w:t>
      </w:r>
      <w:r>
        <w:t>“</w:t>
      </w:r>
      <w:r w:rsidRPr="00C97A0A">
        <w:t xml:space="preserve">Австро-венгерские переселенцы на Кавказе (середина XIX - начало </w:t>
      </w:r>
      <w:proofErr w:type="spellStart"/>
      <w:r w:rsidRPr="00C97A0A">
        <w:t>ХХ</w:t>
      </w:r>
      <w:proofErr w:type="spellEnd"/>
      <w:r w:rsidRPr="00C97A0A">
        <w:t xml:space="preserve"> века)</w:t>
      </w:r>
      <w:r>
        <w:t>”</w:t>
      </w:r>
      <w:r w:rsidRPr="00C97A0A">
        <w:t xml:space="preserve"> // </w:t>
      </w:r>
      <w:r>
        <w:t>“</w:t>
      </w:r>
      <w:r w:rsidRPr="00C97A0A">
        <w:t>Вестник Ставропольского государственного университета</w:t>
      </w:r>
      <w:r>
        <w:t>”</w:t>
      </w:r>
      <w:r w:rsidRPr="00C97A0A">
        <w:t xml:space="preserve">, 2010 № 67, стр. 59-67; А.Н. Птицын, </w:t>
      </w:r>
      <w:r>
        <w:t>“</w:t>
      </w:r>
      <w:r w:rsidRPr="00C97A0A">
        <w:t>Структура Австро-венгерской иммиграции в Российской Империи</w:t>
      </w:r>
      <w:r>
        <w:t>”</w:t>
      </w:r>
      <w:r w:rsidRPr="00C97A0A">
        <w:t xml:space="preserve"> // </w:t>
      </w:r>
      <w:r>
        <w:t>“</w:t>
      </w:r>
      <w:r w:rsidRPr="00C97A0A">
        <w:t>Гуманитарные и юридические исследования</w:t>
      </w:r>
      <w:r>
        <w:t>”</w:t>
      </w:r>
      <w:r w:rsidRPr="00C97A0A">
        <w:t xml:space="preserve"> (Ставрополь), 2015 № 3, стр. 44-49; А.Н. Птицын, </w:t>
      </w:r>
      <w:r>
        <w:t>“</w:t>
      </w:r>
      <w:r w:rsidRPr="00C97A0A">
        <w:t>Словацкая переселенческая община в России на рубеже XIX-XX вв.</w:t>
      </w:r>
      <w:r>
        <w:t>”</w:t>
      </w:r>
      <w:r w:rsidRPr="00C97A0A">
        <w:t xml:space="preserve"> // </w:t>
      </w:r>
      <w:r>
        <w:t>“</w:t>
      </w:r>
      <w:r w:rsidRPr="00C97A0A">
        <w:t>Мир славян Северного Кавказа</w:t>
      </w:r>
      <w:r>
        <w:t>”</w:t>
      </w:r>
      <w:r w:rsidRPr="00C97A0A">
        <w:t xml:space="preserve">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w:t>
      </w:r>
      <w:r>
        <w:t>“</w:t>
      </w:r>
      <w:r w:rsidRPr="00C97A0A">
        <w:t>О словацких переселенцах на Кавказе</w:t>
      </w:r>
      <w:r>
        <w:t>”</w:t>
      </w:r>
      <w:r w:rsidRPr="00C97A0A">
        <w:t xml:space="preserve"> // </w:t>
      </w:r>
      <w:r>
        <w:t>“</w:t>
      </w:r>
      <w:r w:rsidRPr="00C97A0A">
        <w:t>Кубанский сборник</w:t>
      </w:r>
      <w:r>
        <w:t>”</w:t>
      </w:r>
      <w:r w:rsidRPr="00C97A0A">
        <w:t xml:space="preserve">, т. 3, Краснодар, 2008, стр. 63-68; Е.В. Домашек, </w:t>
      </w:r>
      <w:r>
        <w:t>“</w:t>
      </w:r>
      <w:r w:rsidRPr="00C97A0A">
        <w:t>Иммиграция чешских подданных Австро-Венгрии на Черноморское побережье Северного Кавказа во второй половине XIX в.</w:t>
      </w:r>
      <w:r>
        <w:t>”</w:t>
      </w:r>
      <w:r w:rsidRPr="00C97A0A">
        <w:t xml:space="preserve"> // </w:t>
      </w:r>
      <w:r>
        <w:t>“</w:t>
      </w:r>
      <w:r w:rsidRPr="00C97A0A">
        <w:t>Мир славян Северного Кавказа</w:t>
      </w:r>
      <w:r>
        <w:t>”</w:t>
      </w:r>
      <w:r w:rsidRPr="00C97A0A">
        <w:t xml:space="preserve">, вып. 3: Памяти В.П. Попова (ред. О.В. Матвеев), Краснодар: Мир Кубани, 2007, стр. 141-146; Л.В. </w:t>
      </w:r>
      <w:proofErr w:type="spellStart"/>
      <w:r w:rsidRPr="00C97A0A">
        <w:t>Бурыкина</w:t>
      </w:r>
      <w:proofErr w:type="spellEnd"/>
      <w:r w:rsidRPr="00C97A0A">
        <w:t xml:space="preserve">, </w:t>
      </w:r>
      <w:r>
        <w:t>“</w:t>
      </w:r>
      <w:r w:rsidRPr="00C97A0A">
        <w:t>Адаптационный потенциал чехов и словаков Северо-Западного Кавказа в российской миграционной парадигме второй половины XIX в.</w:t>
      </w:r>
      <w:r>
        <w:t>”</w:t>
      </w:r>
      <w:r w:rsidRPr="00C97A0A">
        <w:t xml:space="preserve"> // Вестник Адыгейского государственного университета. Серия </w:t>
      </w:r>
      <w:r>
        <w:t>“</w:t>
      </w:r>
      <w:r w:rsidRPr="00C97A0A">
        <w:t>Регионоведение: философия, история, социология, юриспруденция, политология, культурология</w:t>
      </w:r>
      <w:r>
        <w:t>”</w:t>
      </w:r>
      <w:r w:rsidRPr="00C97A0A">
        <w:t>, Майкоп: изд-во АГУ, 2017, вып. 2 (199), стр. 26-33.</w:t>
      </w:r>
    </w:p>
  </w:footnote>
  <w:footnote w:id="52">
    <w:p w14:paraId="731D594A" w14:textId="77777777" w:rsidR="00D41DC7" w:rsidRPr="00DB5588" w:rsidRDefault="00D41DC7">
      <w:pPr>
        <w:pStyle w:val="FootnoteText"/>
      </w:pPr>
      <w:r>
        <w:rPr>
          <w:rStyle w:val="FootnoteReference"/>
        </w:rPr>
        <w:footnoteRef/>
      </w:r>
      <w:r>
        <w:t xml:space="preserve"> </w:t>
      </w:r>
      <w:proofErr w:type="spellStart"/>
      <w:r w:rsidRPr="0075523B">
        <w:t>Кабузан</w:t>
      </w:r>
      <w:proofErr w:type="spellEnd"/>
      <w:r w:rsidRPr="0075523B">
        <w:t>, стр. 203</w:t>
      </w:r>
      <w:r w:rsidRPr="00DB5588">
        <w:t>.</w:t>
      </w:r>
    </w:p>
  </w:footnote>
  <w:footnote w:id="53">
    <w:p w14:paraId="47F75E26" w14:textId="77777777" w:rsidR="00D41DC7" w:rsidRPr="00DB5588" w:rsidRDefault="00D41DC7">
      <w:pPr>
        <w:pStyle w:val="FootnoteText"/>
      </w:pPr>
      <w:r>
        <w:rPr>
          <w:rStyle w:val="FootnoteReference"/>
        </w:rPr>
        <w:footnoteRef/>
      </w:r>
      <w:r>
        <w:t xml:space="preserve"> </w:t>
      </w:r>
      <w:r w:rsidRPr="00355623">
        <w:t>Осинский, стр. 112</w:t>
      </w:r>
      <w:r w:rsidRPr="00DB5588">
        <w:t>.</w:t>
      </w:r>
    </w:p>
  </w:footnote>
  <w:footnote w:id="54">
    <w:p w14:paraId="77E3B1CA" w14:textId="77777777" w:rsidR="00D41DC7" w:rsidRPr="00DB5588" w:rsidRDefault="00D41DC7">
      <w:pPr>
        <w:pStyle w:val="FootnoteText"/>
      </w:pPr>
      <w:r>
        <w:rPr>
          <w:rStyle w:val="FootnoteReference"/>
        </w:rPr>
        <w:footnoteRef/>
      </w:r>
      <w:r>
        <w:t xml:space="preserve"> </w:t>
      </w:r>
      <w:r w:rsidRPr="00040AD1">
        <w:t>Осинский, стр. 113</w:t>
      </w:r>
      <w:r w:rsidRPr="00DB5588">
        <w:t>.</w:t>
      </w:r>
    </w:p>
  </w:footnote>
  <w:footnote w:id="55">
    <w:p w14:paraId="7528985A" w14:textId="77777777" w:rsidR="00D41DC7" w:rsidRDefault="00D41DC7">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w:t>
      </w:r>
      <w:r>
        <w:t>”</w:t>
      </w:r>
      <w:r w:rsidRPr="008C31D2">
        <w:t xml:space="preserve">,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xml:space="preserve">, </w:t>
      </w:r>
      <w:r>
        <w:t>“</w:t>
      </w:r>
      <w:r w:rsidRPr="008C31D2">
        <w:t>Потери в личном составе русского флота в войну с Японией : Статистическое исследование</w:t>
      </w:r>
      <w:r>
        <w:t>”</w:t>
      </w:r>
      <w:r w:rsidRPr="008C31D2">
        <w:t xml:space="preserve">, С.-Пб., 1914, стр. 38; Б.Ц. Урланис, </w:t>
      </w:r>
      <w:r>
        <w:t>“</w:t>
      </w:r>
      <w:r w:rsidRPr="008C31D2">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8C31D2">
        <w:t>, М. 1960, стр. 130, 133, 285, 288, 291, 315, 331, 365, 473.</w:t>
      </w:r>
    </w:p>
  </w:footnote>
  <w:footnote w:id="56">
    <w:p w14:paraId="3169AC35" w14:textId="77777777" w:rsidR="00D41DC7" w:rsidRDefault="00D41DC7">
      <w:pPr>
        <w:pStyle w:val="FootnoteText"/>
      </w:pPr>
      <w:r>
        <w:rPr>
          <w:rStyle w:val="FootnoteReference"/>
        </w:rPr>
        <w:footnoteRef/>
      </w:r>
      <w:r>
        <w:t xml:space="preserve"> “</w:t>
      </w:r>
      <w:r w:rsidRPr="002C51A5">
        <w:t>Война с Японией</w:t>
      </w:r>
      <w:r>
        <w:t>”</w:t>
      </w:r>
      <w:r w:rsidRPr="002C51A5">
        <w:t>, стр. 50</w:t>
      </w:r>
      <w:r>
        <w:t>.</w:t>
      </w:r>
    </w:p>
  </w:footnote>
  <w:footnote w:id="57">
    <w:p w14:paraId="4D05E316" w14:textId="24FF1C07" w:rsidR="00D41DC7" w:rsidRPr="00D85228" w:rsidRDefault="00D41DC7">
      <w:pPr>
        <w:pStyle w:val="FootnoteText"/>
      </w:pPr>
      <w:r>
        <w:rPr>
          <w:rStyle w:val="FootnoteReference"/>
        </w:rPr>
        <w:footnoteRef/>
      </w:r>
      <w:r>
        <w:t xml:space="preserve"> См. далее стр. </w:t>
      </w:r>
      <w:r w:rsidR="004A1F8B">
        <w:fldChar w:fldCharType="begin"/>
      </w:r>
      <w:r w:rsidR="004A1F8B">
        <w:instrText xml:space="preserve"> PAGEREF revolution_losses_1905 </w:instrText>
      </w:r>
      <w:r w:rsidR="004A1F8B">
        <w:fldChar w:fldCharType="separate"/>
      </w:r>
      <w:r w:rsidR="00CB4F77">
        <w:rPr>
          <w:noProof/>
        </w:rPr>
        <w:t>91</w:t>
      </w:r>
      <w:r w:rsidR="004A1F8B">
        <w:rPr>
          <w:noProof/>
        </w:rPr>
        <w:fldChar w:fldCharType="end"/>
      </w:r>
      <w:r>
        <w:t>.</w:t>
      </w:r>
    </w:p>
  </w:footnote>
  <w:footnote w:id="58">
    <w:p w14:paraId="3F40A166" w14:textId="6F883B7A" w:rsidR="00D41DC7" w:rsidRDefault="00D41DC7">
      <w:pPr>
        <w:pStyle w:val="FootnoteText"/>
      </w:pPr>
      <w:r>
        <w:rPr>
          <w:rStyle w:val="FootnoteReference"/>
        </w:rPr>
        <w:footnoteRef/>
      </w:r>
      <w:r>
        <w:t xml:space="preserve"> </w:t>
      </w:r>
      <w:r w:rsidRPr="00B81D8F">
        <w:t xml:space="preserve">“Война с Японией 1904-1905 гг. : </w:t>
      </w:r>
      <w:proofErr w:type="spellStart"/>
      <w:r w:rsidRPr="00B81D8F">
        <w:t>Caнитарно-статистический</w:t>
      </w:r>
      <w:proofErr w:type="spellEnd"/>
      <w:r w:rsidRPr="00B81D8F">
        <w:t xml:space="preserve"> очерк”, стр. 60-68.</w:t>
      </w:r>
    </w:p>
  </w:footnote>
  <w:footnote w:id="59">
    <w:p w14:paraId="3E003C4E" w14:textId="77777777" w:rsidR="00D41DC7" w:rsidRDefault="00D41DC7">
      <w:pPr>
        <w:pStyle w:val="FootnoteText"/>
      </w:pPr>
      <w:r>
        <w:rPr>
          <w:rStyle w:val="FootnoteReference"/>
        </w:rPr>
        <w:footnoteRef/>
      </w:r>
      <w:r>
        <w:t xml:space="preserve"> </w:t>
      </w:r>
      <w:r w:rsidRPr="00F8067B">
        <w:t xml:space="preserve">ЦСУ СССР, отдел военной статистики, </w:t>
      </w:r>
      <w:r>
        <w:t>“</w:t>
      </w:r>
      <w:r w:rsidRPr="00F8067B">
        <w:t>Россия в мировой войне 1914-1918 гг. (в цифрах)</w:t>
      </w:r>
      <w:r>
        <w:t>”</w:t>
      </w:r>
      <w:r w:rsidRPr="00F8067B">
        <w:t>, М. 1925, стр. 30</w:t>
      </w:r>
      <w:r>
        <w:t>.</w:t>
      </w:r>
    </w:p>
  </w:footnote>
  <w:footnote w:id="60">
    <w:p w14:paraId="2A164804" w14:textId="77777777" w:rsidR="00D41DC7" w:rsidRDefault="00D41DC7">
      <w:pPr>
        <w:pStyle w:val="FootnoteText"/>
      </w:pPr>
      <w:r>
        <w:rPr>
          <w:rStyle w:val="FootnoteReference"/>
        </w:rPr>
        <w:footnoteRef/>
      </w:r>
      <w:r>
        <w:t xml:space="preserve"> </w:t>
      </w:r>
      <w:r w:rsidRPr="00D152FD">
        <w:t xml:space="preserve">Л.С. Каминский, С.А. Новосельский, </w:t>
      </w:r>
      <w:r>
        <w:t>“</w:t>
      </w:r>
      <w:r w:rsidRPr="00D152FD">
        <w:t>Потери в прошлых войнах (1756-1918). Справочная книга</w:t>
      </w:r>
      <w:r>
        <w:t>”</w:t>
      </w:r>
      <w:r w:rsidRPr="00D152FD">
        <w:t>, М. 1947, стр. 58</w:t>
      </w:r>
      <w:r>
        <w:t>.</w:t>
      </w:r>
    </w:p>
  </w:footnote>
  <w:footnote w:id="61">
    <w:p w14:paraId="33D58677" w14:textId="013FBE9F" w:rsidR="00D41DC7" w:rsidRPr="00505073" w:rsidRDefault="00D41DC7">
      <w:pPr>
        <w:pStyle w:val="FootnoteText"/>
        <w:rPr>
          <w:lang w:val="en-US"/>
        </w:rPr>
      </w:pPr>
      <w:r>
        <w:rPr>
          <w:rStyle w:val="FootnoteReference"/>
        </w:rPr>
        <w:footnoteRef/>
      </w:r>
      <w:r>
        <w:t xml:space="preserve"> </w:t>
      </w:r>
      <w:r w:rsidRPr="005C5031">
        <w:t xml:space="preserve">Народный Комиссариат Здравоохранения, </w:t>
      </w:r>
      <w:r>
        <w:t>“</w:t>
      </w:r>
      <w:r w:rsidRPr="005C5031">
        <w:t>Труды Комиссии по обследованию санитарных последствий войны 1914-1920 гг.</w:t>
      </w:r>
      <w:r>
        <w:t>”</w:t>
      </w:r>
      <w:r w:rsidRPr="005C5031">
        <w:t>, М.-П. : Гос. изд-во, 1923, стр. 214-217</w:t>
      </w:r>
      <w:r>
        <w:t>, 147 (таблица д-ра Волоцкого). Оцифровка</w:t>
      </w:r>
      <w:r w:rsidRPr="00BD1ACD">
        <w:rPr>
          <w:lang w:val="en-US"/>
        </w:rPr>
        <w:t xml:space="preserve"> </w:t>
      </w:r>
      <w:r>
        <w:t>в</w:t>
      </w:r>
      <w:r w:rsidRPr="00BD1ACD">
        <w:rPr>
          <w:lang w:val="en-US"/>
        </w:rPr>
        <w:t xml:space="preserve"> </w:t>
      </w:r>
      <w:r>
        <w:t>файле</w:t>
      </w:r>
      <w:r w:rsidRPr="00BD1ACD">
        <w:rPr>
          <w:lang w:val="en-US"/>
        </w:rPr>
        <w:t xml:space="preserve"> </w:t>
      </w:r>
      <w:r>
        <w:rPr>
          <w:lang w:val="en-US"/>
        </w:rPr>
        <w:t xml:space="preserve">RTSS </w:t>
      </w:r>
      <w:r w:rsidRPr="00233F62">
        <w:rPr>
          <w:lang w:val="en-US"/>
        </w:rPr>
        <w:t>1914-war-losses-by-territory.xlsx</w:t>
      </w:r>
      <w:r>
        <w:rPr>
          <w:lang w:val="en-US"/>
        </w:rPr>
        <w:t>.</w:t>
      </w:r>
    </w:p>
  </w:footnote>
  <w:footnote w:id="62">
    <w:p w14:paraId="219441DF" w14:textId="77777777" w:rsidR="00D41DC7" w:rsidRPr="00BD1ACD" w:rsidRDefault="00D41DC7">
      <w:pPr>
        <w:pStyle w:val="FootnoteText"/>
        <w:rPr>
          <w:lang w:val="en-US"/>
        </w:rPr>
      </w:pPr>
      <w:r>
        <w:rPr>
          <w:rStyle w:val="FootnoteReference"/>
        </w:rPr>
        <w:footnoteRef/>
      </w:r>
      <w:r w:rsidRPr="00BD1ACD">
        <w:rPr>
          <w:lang w:val="en-US"/>
        </w:rPr>
        <w:t xml:space="preserve"> </w:t>
      </w:r>
      <w:r w:rsidRPr="007E7762">
        <w:t>Цифровая</w:t>
      </w:r>
      <w:r w:rsidRPr="00BD1ACD">
        <w:rPr>
          <w:lang w:val="en-US"/>
        </w:rPr>
        <w:t xml:space="preserve"> </w:t>
      </w:r>
      <w:r w:rsidRPr="007E7762">
        <w:t>подборка</w:t>
      </w:r>
      <w:r w:rsidRPr="00BD1ACD">
        <w:rPr>
          <w:lang w:val="en-US"/>
        </w:rPr>
        <w:t>: https://archive.org/details/imennoi-spisok-ubitym.</w:t>
      </w:r>
    </w:p>
  </w:footnote>
  <w:footnote w:id="63">
    <w:p w14:paraId="4FAFDC28" w14:textId="77777777" w:rsidR="00D41DC7" w:rsidRDefault="00D41DC7">
      <w:pPr>
        <w:pStyle w:val="FootnoteText"/>
      </w:pPr>
      <w:r>
        <w:rPr>
          <w:rStyle w:val="FootnoteReference"/>
        </w:rPr>
        <w:footnoteRef/>
      </w:r>
      <w:r>
        <w:t xml:space="preserve"> </w:t>
      </w:r>
      <w:r w:rsidRPr="009528C9">
        <w:t xml:space="preserve">Л.С. Каминский, С.А. Новосельский, </w:t>
      </w:r>
      <w:r>
        <w:t>“</w:t>
      </w:r>
      <w:r w:rsidRPr="009528C9">
        <w:t>Потери в прошлых войнах (1756-1918). Справочная книга</w:t>
      </w:r>
      <w:r>
        <w:t>”</w:t>
      </w:r>
      <w:r w:rsidRPr="009528C9">
        <w:t>, М. 1947, стр. 51-52</w:t>
      </w:r>
      <w:r>
        <w:t>.</w:t>
      </w:r>
    </w:p>
  </w:footnote>
  <w:footnote w:id="64">
    <w:p w14:paraId="289DC3B3" w14:textId="77777777" w:rsidR="00D41DC7" w:rsidRDefault="00D41DC7">
      <w:pPr>
        <w:pStyle w:val="FootnoteText"/>
      </w:pPr>
      <w:r>
        <w:rPr>
          <w:rStyle w:val="FootnoteReference"/>
        </w:rPr>
        <w:footnoteRef/>
      </w:r>
      <w:r>
        <w:t xml:space="preserve"> Г</w:t>
      </w:r>
      <w:r w:rsidRPr="00BD44F2">
        <w:t>ен</w:t>
      </w:r>
      <w:r>
        <w:t>.</w:t>
      </w:r>
      <w:r w:rsidRPr="00BD44F2">
        <w:t xml:space="preserve"> Н.Н. Головин, </w:t>
      </w:r>
      <w:r>
        <w:t>“</w:t>
      </w:r>
      <w:r w:rsidRPr="00BD44F2">
        <w:t>Военные усилия России в первой мировой войне</w:t>
      </w:r>
      <w:r>
        <w:t>”</w:t>
      </w:r>
      <w:r w:rsidRPr="00BD44F2">
        <w:t>, Париж, 1939, т. 1, стр. 132</w:t>
      </w:r>
      <w:r>
        <w:t>.</w:t>
      </w:r>
    </w:p>
  </w:footnote>
  <w:footnote w:id="65">
    <w:p w14:paraId="47696359" w14:textId="77777777" w:rsidR="00D41DC7" w:rsidRDefault="00D41DC7">
      <w:pPr>
        <w:pStyle w:val="FootnoteText"/>
      </w:pPr>
      <w:r>
        <w:rPr>
          <w:rStyle w:val="FootnoteReference"/>
        </w:rPr>
        <w:footnoteRef/>
      </w:r>
      <w:r>
        <w:t xml:space="preserve"> С</w:t>
      </w:r>
      <w:r w:rsidRPr="0046069A">
        <w:t>тр. 60</w:t>
      </w:r>
      <w:r>
        <w:t>.</w:t>
      </w:r>
    </w:p>
  </w:footnote>
  <w:footnote w:id="66">
    <w:p w14:paraId="31152573" w14:textId="77777777" w:rsidR="00D41DC7" w:rsidRDefault="00D41DC7">
      <w:pPr>
        <w:pStyle w:val="FootnoteText"/>
      </w:pPr>
      <w:r>
        <w:rPr>
          <w:rStyle w:val="FootnoteReference"/>
        </w:rPr>
        <w:footnoteRef/>
      </w:r>
      <w:r>
        <w:t xml:space="preserve"> </w:t>
      </w:r>
      <w:r w:rsidRPr="00281F09">
        <w:t xml:space="preserve"> </w:t>
      </w:r>
      <w:r>
        <w:t>Т</w:t>
      </w:r>
      <w:r w:rsidRPr="00281F09">
        <w:t>.1, стр. 172</w:t>
      </w:r>
      <w:r>
        <w:t>.</w:t>
      </w:r>
    </w:p>
  </w:footnote>
  <w:footnote w:id="67">
    <w:p w14:paraId="134A77A2" w14:textId="77777777" w:rsidR="00D41DC7" w:rsidRDefault="00D41DC7">
      <w:pPr>
        <w:pStyle w:val="FootnoteText"/>
      </w:pPr>
      <w:r>
        <w:rPr>
          <w:rStyle w:val="FootnoteReference"/>
        </w:rPr>
        <w:footnoteRef/>
      </w:r>
      <w:r>
        <w:t xml:space="preserve"> </w:t>
      </w:r>
      <w:r w:rsidRPr="00A50983">
        <w:t xml:space="preserve">Б.Ц. Урланис, </w:t>
      </w:r>
      <w:r>
        <w:t>“</w:t>
      </w:r>
      <w:r w:rsidRPr="00A50983">
        <w:t>Войны и народонаселение Европы. Людские потери вооруженных сил Европейских стран в войнах XVII-XX вв. : Историко-статистическое исследование</w:t>
      </w:r>
      <w:r>
        <w:t>”</w:t>
      </w:r>
      <w:r w:rsidRPr="00A50983">
        <w:t>, М. 1960, стр. 148-150</w:t>
      </w:r>
      <w:r>
        <w:t>.</w:t>
      </w:r>
    </w:p>
  </w:footnote>
  <w:footnote w:id="68">
    <w:p w14:paraId="2ADC46F0" w14:textId="77777777" w:rsidR="00D41DC7" w:rsidRDefault="00D41DC7">
      <w:pPr>
        <w:pStyle w:val="FootnoteText"/>
      </w:pPr>
      <w:r>
        <w:rPr>
          <w:rStyle w:val="FootnoteReference"/>
        </w:rPr>
        <w:footnoteRef/>
      </w:r>
      <w:r>
        <w:t xml:space="preserve"> </w:t>
      </w:r>
      <w:r w:rsidRPr="006B3443">
        <w:t xml:space="preserve">Урланис, </w:t>
      </w:r>
      <w:r>
        <w:t>“</w:t>
      </w:r>
      <w:r w:rsidRPr="006B3443">
        <w:t>Войны и народонаселение Европы...</w:t>
      </w:r>
      <w:r>
        <w:t>”</w:t>
      </w:r>
      <w:r w:rsidRPr="006B3443">
        <w:t>, стр. 146-152, 167-171, 178, 297-300, 325, 332-333</w:t>
      </w:r>
      <w:r>
        <w:t>.</w:t>
      </w:r>
    </w:p>
  </w:footnote>
  <w:footnote w:id="69">
    <w:p w14:paraId="0BC0BE0E" w14:textId="77777777" w:rsidR="00D41DC7" w:rsidRPr="00E92E85" w:rsidRDefault="00D41DC7" w:rsidP="00B61CB3">
      <w:pPr>
        <w:pStyle w:val="FootnoteText"/>
      </w:pPr>
      <w:r>
        <w:rPr>
          <w:rStyle w:val="FootnoteReference"/>
        </w:rPr>
        <w:footnoteRef/>
      </w:r>
      <w:r>
        <w:t xml:space="preserve"> “</w:t>
      </w:r>
      <w:r w:rsidRPr="00A32F34">
        <w:t>Труды Комиссии по обследованию санитарных последствий войны 1914-1920 гг.</w:t>
      </w:r>
      <w:r>
        <w:t>”</w:t>
      </w:r>
      <w:r w:rsidRPr="00A32F34">
        <w:t>, стр. 214-217; Головин, т. 1, стр. 174-175</w:t>
      </w:r>
      <w:r>
        <w:t>. Подсчёт</w:t>
      </w:r>
      <w:r w:rsidRPr="00E92E85">
        <w:t xml:space="preserve"> </w:t>
      </w:r>
      <w:r>
        <w:t>в</w:t>
      </w:r>
      <w:r w:rsidRPr="00E92E85">
        <w:t xml:space="preserve"> </w:t>
      </w:r>
      <w:r>
        <w:t>файле</w:t>
      </w:r>
      <w:r w:rsidRPr="00E92E85">
        <w:t xml:space="preserve"> </w:t>
      </w:r>
      <w:r>
        <w:rPr>
          <w:lang w:val="en-US"/>
        </w:rPr>
        <w:t>RTSS</w:t>
      </w:r>
      <w:r w:rsidRPr="00E92E85">
        <w:t xml:space="preserve"> 1914-</w:t>
      </w:r>
      <w:r w:rsidRPr="006813B9">
        <w:rPr>
          <w:lang w:val="en-US"/>
        </w:rPr>
        <w:t>war</w:t>
      </w:r>
      <w:r w:rsidRPr="00E92E85">
        <w:t>-</w:t>
      </w:r>
      <w:r w:rsidRPr="006813B9">
        <w:rPr>
          <w:lang w:val="en-US"/>
        </w:rPr>
        <w:t>losses</w:t>
      </w:r>
      <w:r w:rsidRPr="00E92E85">
        <w:t>-</w:t>
      </w:r>
      <w:r w:rsidRPr="006813B9">
        <w:rPr>
          <w:lang w:val="en-US"/>
        </w:rPr>
        <w:t>by</w:t>
      </w:r>
      <w:r w:rsidRPr="00E92E85">
        <w:t>-</w:t>
      </w:r>
      <w:r w:rsidRPr="006813B9">
        <w:rPr>
          <w:lang w:val="en-US"/>
        </w:rPr>
        <w:t>territory</w:t>
      </w:r>
      <w:r w:rsidRPr="00E92E85">
        <w:t>.</w:t>
      </w:r>
      <w:proofErr w:type="spellStart"/>
      <w:r w:rsidRPr="006813B9">
        <w:rPr>
          <w:lang w:val="en-US"/>
        </w:rPr>
        <w:t>xlsx</w:t>
      </w:r>
      <w:proofErr w:type="spellEnd"/>
      <w:r w:rsidRPr="00E92E85">
        <w:t>.</w:t>
      </w:r>
    </w:p>
  </w:footnote>
  <w:footnote w:id="70">
    <w:p w14:paraId="3868A422" w14:textId="6F59C5F8" w:rsidR="00D41DC7" w:rsidRDefault="00D41DC7">
      <w:pPr>
        <w:pStyle w:val="FootnoteText"/>
      </w:pPr>
      <w:r>
        <w:rPr>
          <w:rStyle w:val="FootnoteReference"/>
        </w:rPr>
        <w:footnoteRef/>
      </w:r>
      <w:r>
        <w:t xml:space="preserve"> </w:t>
      </w:r>
      <w:r w:rsidRPr="004A2536">
        <w:t xml:space="preserve">Корреспонденция помещённая во </w:t>
      </w:r>
      <w:r>
        <w:t>“</w:t>
      </w:r>
      <w:r w:rsidRPr="004A2536">
        <w:t>Враче</w:t>
      </w:r>
      <w:r>
        <w:t>”</w:t>
      </w:r>
      <w:r w:rsidRPr="004A2536">
        <w:t xml:space="preserve"> (основатель В.А. </w:t>
      </w:r>
      <w:proofErr w:type="spellStart"/>
      <w:r w:rsidRPr="004A2536">
        <w:t>Манассеин</w:t>
      </w:r>
      <w:proofErr w:type="spellEnd"/>
      <w:r w:rsidRPr="004A2536">
        <w:t xml:space="preserve">, с 1901 года </w:t>
      </w:r>
      <w:r>
        <w:t>“</w:t>
      </w:r>
      <w:r w:rsidRPr="004A2536">
        <w:t>Русский врач</w:t>
      </w:r>
      <w:r>
        <w:t>”</w:t>
      </w:r>
      <w:r w:rsidRPr="004A2536">
        <w:t xml:space="preserve">), т. 2, 1881 №7, стр. 118; цит. по В.Н. Жук, </w:t>
      </w:r>
      <w:r>
        <w:t>“</w:t>
      </w:r>
      <w:r w:rsidRPr="004A2536">
        <w:t>Мать и дитя : гигиена в общедоступном изложении</w:t>
      </w:r>
      <w:r>
        <w:t>”</w:t>
      </w:r>
      <w:r w:rsidRPr="004A2536">
        <w:t xml:space="preserve">,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w:t>
      </w:r>
      <w:r>
        <w:t>“</w:t>
      </w:r>
      <w:r w:rsidRPr="004A2536">
        <w:t>Крещение совершается в восьмой день по рождении, а если ребёнок и мать больны, то и раньше, даже на другой день</w:t>
      </w:r>
      <w:r>
        <w:t>”</w:t>
      </w:r>
      <w:r w:rsidRPr="004A2536">
        <w:t xml:space="preserve"> (М. </w:t>
      </w:r>
      <w:proofErr w:type="spellStart"/>
      <w:r w:rsidRPr="004A2536">
        <w:t>Бежанов</w:t>
      </w:r>
      <w:proofErr w:type="spellEnd"/>
      <w:r w:rsidRPr="004A2536">
        <w:t xml:space="preserve">, </w:t>
      </w:r>
      <w:r>
        <w:t>“</w:t>
      </w:r>
      <w:r w:rsidRPr="004A2536">
        <w:t>Краткие сведения о с. Варташене и его жителях</w:t>
      </w:r>
      <w:r>
        <w:t>”</w:t>
      </w:r>
      <w:r w:rsidRPr="004A2536">
        <w:t xml:space="preserve"> // Сборник материалов для описания местностей и племён Кавказа, вып. 14, Тифлис, 1892, стр. 246)</w:t>
      </w:r>
      <w:r>
        <w:t xml:space="preserve">.  </w:t>
      </w:r>
      <w:r w:rsidRPr="0058121D">
        <w:t>"Что касается детей умерших до крещения, то пропуски таковых в числ</w:t>
      </w:r>
      <w:r>
        <w:t>е</w:t>
      </w:r>
      <w:r w:rsidRPr="0058121D">
        <w:t xml:space="preserve"> родившихся скор</w:t>
      </w:r>
      <w:r>
        <w:t>е</w:t>
      </w:r>
      <w:r w:rsidRPr="0058121D">
        <w:t>е всего встр</w:t>
      </w:r>
      <w:r>
        <w:t>е</w:t>
      </w:r>
      <w:r w:rsidRPr="0058121D">
        <w:t>чаются у неправославных, ч</w:t>
      </w:r>
      <w:r>
        <w:t>е</w:t>
      </w:r>
      <w:r w:rsidRPr="0058121D">
        <w:t>м у православных, т.к. у посл</w:t>
      </w:r>
      <w:r>
        <w:t>е</w:t>
      </w:r>
      <w:r w:rsidRPr="0058121D">
        <w:t>дних обычно, в связи с религиозными требованиями, торопятся с крещением слабых и бол</w:t>
      </w:r>
      <w:r>
        <w:t>е</w:t>
      </w:r>
      <w:r w:rsidRPr="0058121D">
        <w:t>зненных д</w:t>
      </w:r>
      <w:r>
        <w:t>е</w:t>
      </w:r>
      <w:r w:rsidRPr="0058121D">
        <w:t>тей, из боязни, чтобы они не умерли некрещеными" (Новосельский, "Обзор главнейших данных по демографии...", стр. 34).</w:t>
      </w:r>
    </w:p>
  </w:footnote>
  <w:footnote w:id="71">
    <w:p w14:paraId="216D85E5" w14:textId="77777777" w:rsidR="00D41DC7" w:rsidRPr="001F2A5E" w:rsidRDefault="00D41DC7">
      <w:pPr>
        <w:pStyle w:val="FootnoteText"/>
      </w:pPr>
      <w:r>
        <w:rPr>
          <w:rStyle w:val="FootnoteReference"/>
        </w:rPr>
        <w:footnoteRef/>
      </w:r>
      <w:r>
        <w:t xml:space="preserve"> </w:t>
      </w:r>
      <w:r w:rsidRPr="001F2A5E">
        <w:t xml:space="preserve">М. Осоргин, </w:t>
      </w:r>
      <w:r>
        <w:t>“</w:t>
      </w:r>
      <w:r w:rsidRPr="001F2A5E">
        <w:t>Заметки старого книгоеда. Воспоминания</w:t>
      </w:r>
      <w:r>
        <w:t>”</w:t>
      </w:r>
      <w:r w:rsidRPr="001F2A5E">
        <w:t>, М. 2007, стр. 512-513.</w:t>
      </w:r>
    </w:p>
  </w:footnote>
  <w:footnote w:id="72">
    <w:p w14:paraId="01B657FE" w14:textId="77777777" w:rsidR="00D41DC7" w:rsidRDefault="00D41DC7">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xml:space="preserve">, </w:t>
      </w:r>
      <w:r>
        <w:t>“</w:t>
      </w:r>
      <w:r w:rsidRPr="00EE6169">
        <w:t>Бумажная промышленность</w:t>
      </w:r>
      <w:r>
        <w:t>”</w:t>
      </w:r>
      <w:r w:rsidRPr="00EE6169">
        <w:t xml:space="preserve"> // </w:t>
      </w:r>
      <w:r>
        <w:t>“</w:t>
      </w:r>
      <w:r w:rsidRPr="00EE6169">
        <w:t>Народное хозяйство России за 1921-1922 г. : Статистико-экономический ежегодник</w:t>
      </w:r>
      <w:r>
        <w:t>”</w:t>
      </w:r>
      <w:r w:rsidRPr="00EE6169">
        <w:t>, М. : Экономическая жизнь, 1923, стр. 471</w:t>
      </w:r>
      <w:r>
        <w:t>.</w:t>
      </w:r>
    </w:p>
  </w:footnote>
  <w:footnote w:id="73">
    <w:p w14:paraId="4B5A6EC9" w14:textId="77777777" w:rsidR="00D41DC7" w:rsidRDefault="00D41DC7">
      <w:pPr>
        <w:pStyle w:val="FootnoteText"/>
      </w:pPr>
      <w:r>
        <w:rPr>
          <w:rStyle w:val="FootnoteReference"/>
        </w:rPr>
        <w:footnoteRef/>
      </w:r>
      <w:r>
        <w:t xml:space="preserve"> “</w:t>
      </w:r>
      <w:r w:rsidRPr="00F44CA1">
        <w:t>Статистика произведений печати вышедших в России в 1915 году</w:t>
      </w:r>
      <w:r>
        <w:t>”</w:t>
      </w:r>
      <w:r w:rsidRPr="00F44CA1">
        <w:t xml:space="preserve">, </w:t>
      </w:r>
      <w:proofErr w:type="spellStart"/>
      <w:r w:rsidRPr="00F44CA1">
        <w:t>Пг</w:t>
      </w:r>
      <w:proofErr w:type="spellEnd"/>
      <w:r w:rsidRPr="00F44CA1">
        <w:t>. : тип. Мин. внутр. дел, 1916, стр. 9-14</w:t>
      </w:r>
      <w:r>
        <w:t>.</w:t>
      </w:r>
    </w:p>
  </w:footnote>
  <w:footnote w:id="74">
    <w:p w14:paraId="6758E1BF" w14:textId="4A33D65A" w:rsidR="00D41DC7" w:rsidRDefault="00D41DC7">
      <w:pPr>
        <w:pStyle w:val="FootnoteText"/>
      </w:pPr>
      <w:r>
        <w:rPr>
          <w:rStyle w:val="FootnoteReference"/>
        </w:rPr>
        <w:footnoteRef/>
      </w:r>
      <w:r>
        <w:t xml:space="preserve"> </w:t>
      </w:r>
      <w:r w:rsidRPr="00963C25">
        <w:t>М.</w:t>
      </w:r>
      <w:r>
        <w:t>Б.</w:t>
      </w:r>
      <w:r w:rsidRPr="00963C25">
        <w:t xml:space="preserve"> Денисенко, </w:t>
      </w:r>
      <w:r>
        <w:t>“</w:t>
      </w:r>
      <w:r w:rsidRPr="00963C25">
        <w:t>Историческая демография. Сборник статей</w:t>
      </w:r>
      <w:r>
        <w:t>”</w:t>
      </w:r>
      <w:r w:rsidRPr="00963C25">
        <w:t xml:space="preserve"> (</w:t>
      </w:r>
      <w:r>
        <w:t>“</w:t>
      </w:r>
      <w:r w:rsidRPr="00963C25">
        <w:t xml:space="preserve">Демографические исследования </w:t>
      </w:r>
      <w:r>
        <w:t>“</w:t>
      </w:r>
      <w:r w:rsidRPr="00963C25">
        <w:t>, выпуск 14), Центр по изучению проблем народонаселения МГУ, М. 2008, стр. 119-120</w:t>
      </w:r>
      <w:r>
        <w:t>.</w:t>
      </w:r>
    </w:p>
  </w:footnote>
  <w:footnote w:id="75">
    <w:p w14:paraId="57D94D3A" w14:textId="77777777" w:rsidR="00D41DC7" w:rsidRDefault="00D41DC7">
      <w:pPr>
        <w:pStyle w:val="FootnoteText"/>
      </w:pPr>
      <w:r>
        <w:rPr>
          <w:rStyle w:val="FootnoteReference"/>
        </w:rPr>
        <w:footnoteRef/>
      </w:r>
      <w:r>
        <w:t xml:space="preserve"> </w:t>
      </w:r>
      <w:r w:rsidRPr="001A608C">
        <w:t xml:space="preserve">С.П. Обогуев, </w:t>
      </w:r>
      <w:r>
        <w:t>“</w:t>
      </w:r>
      <w:r w:rsidRPr="001A608C">
        <w:t>Надёжна ли таблица смертности ЦУНХУ / Госкомстата СССР для населения СССР 1938-1939 годов?</w:t>
      </w:r>
      <w:r>
        <w:t>”, см. приложение №</w:t>
      </w:r>
      <w:r w:rsidRPr="002E6E29">
        <w:t>1</w:t>
      </w:r>
      <w:r>
        <w:t xml:space="preserve"> к настоящему изданию.</w:t>
      </w:r>
    </w:p>
  </w:footnote>
  <w:footnote w:id="76">
    <w:p w14:paraId="4674990A" w14:textId="77777777" w:rsidR="00D41DC7" w:rsidRDefault="00D41DC7">
      <w:pPr>
        <w:pStyle w:val="FootnoteText"/>
      </w:pPr>
      <w:r>
        <w:rPr>
          <w:rStyle w:val="FootnoteReference"/>
        </w:rPr>
        <w:footnoteRef/>
      </w:r>
      <w:r>
        <w:t xml:space="preserve"> </w:t>
      </w:r>
      <w:r w:rsidRPr="00794887">
        <w:t xml:space="preserve">А.Я. Боярский и др., </w:t>
      </w:r>
      <w:r>
        <w:t>“</w:t>
      </w:r>
      <w:r w:rsidRPr="00794887">
        <w:t>Основы демографии</w:t>
      </w:r>
      <w:r>
        <w:t>”</w:t>
      </w:r>
      <w:r w:rsidRPr="00794887">
        <w:t xml:space="preserve">, М. : Статистика, 1980, стр. 185; А.Я. Боярский и др., </w:t>
      </w:r>
      <w:r>
        <w:t>“</w:t>
      </w:r>
      <w:r w:rsidRPr="00794887">
        <w:t>Курс демографии</w:t>
      </w:r>
      <w:r>
        <w:t>”</w:t>
      </w:r>
      <w:r w:rsidRPr="00794887">
        <w:t>, М. : Статистика, 1985, стр. 96</w:t>
      </w:r>
      <w:r>
        <w:t>.</w:t>
      </w:r>
    </w:p>
  </w:footnote>
  <w:footnote w:id="77">
    <w:p w14:paraId="021FEEDA" w14:textId="77777777" w:rsidR="00D41DC7" w:rsidRDefault="00D41DC7">
      <w:pPr>
        <w:pStyle w:val="FootnoteText"/>
      </w:pPr>
      <w:r>
        <w:rPr>
          <w:rStyle w:val="FootnoteReference"/>
        </w:rPr>
        <w:footnoteRef/>
      </w:r>
      <w:r>
        <w:t xml:space="preserve"> </w:t>
      </w:r>
      <w:r w:rsidRPr="00AC1D39">
        <w:t xml:space="preserve">В.Г. Вишняков, </w:t>
      </w:r>
      <w:r>
        <w:t>“</w:t>
      </w:r>
      <w:r w:rsidRPr="00AC1D39">
        <w:t>Структура и штаты органов советского государственного управления</w:t>
      </w:r>
      <w:r>
        <w:t>”</w:t>
      </w:r>
      <w:r w:rsidRPr="00AC1D39">
        <w:t xml:space="preserve">, </w:t>
      </w:r>
      <w:r>
        <w:t xml:space="preserve">Институт государства и права АН СССР, </w:t>
      </w:r>
      <w:r w:rsidRPr="00AC1D39">
        <w:t xml:space="preserve">М. : Наука, 1972, </w:t>
      </w:r>
      <w:r>
        <w:t>стр. 183</w:t>
      </w:r>
      <w:r w:rsidRPr="00AC1D39">
        <w:t xml:space="preserve">, </w:t>
      </w:r>
      <w:r>
        <w:t xml:space="preserve">тж. в </w:t>
      </w:r>
      <w:r w:rsidRPr="00AC1D39">
        <w:t xml:space="preserve">E. Jones, F. Grupp, </w:t>
      </w:r>
      <w:r>
        <w:t>“</w:t>
      </w:r>
      <w:r w:rsidRPr="00AC1D39">
        <w:t>Infant Mortality Trends in the Soviet Union</w:t>
      </w:r>
      <w:r>
        <w:t>”</w:t>
      </w:r>
      <w:r w:rsidRPr="00AC1D39">
        <w:t xml:space="preserve"> // Population and Development Review, т. 9 №2 (June 1983), стр. 224</w:t>
      </w:r>
      <w:r>
        <w:t>.</w:t>
      </w:r>
    </w:p>
  </w:footnote>
  <w:footnote w:id="78">
    <w:p w14:paraId="1E1AC8FC" w14:textId="77777777" w:rsidR="00D41DC7" w:rsidRDefault="00D41DC7">
      <w:pPr>
        <w:pStyle w:val="FootnoteText"/>
      </w:pPr>
      <w:r>
        <w:rPr>
          <w:rStyle w:val="FootnoteReference"/>
        </w:rPr>
        <w:footnoteRef/>
      </w:r>
      <w:r>
        <w:t xml:space="preserve"> </w:t>
      </w:r>
      <w:r w:rsidRPr="00A93ECB">
        <w:t xml:space="preserve">В.В. Паевский, С.А. Новосельский, </w:t>
      </w:r>
      <w:r>
        <w:t>“</w:t>
      </w:r>
      <w:r w:rsidRPr="00A93ECB">
        <w:t>К вопросу о выравнивании возрастных группировок</w:t>
      </w:r>
      <w:r>
        <w:t>”</w:t>
      </w:r>
      <w:r w:rsidRPr="00A93ECB">
        <w:t xml:space="preserve"> // Труды демографического института, Л. : изд-во АН СССР, 1934, стр. 55-56</w:t>
      </w:r>
      <w:r>
        <w:t>.</w:t>
      </w:r>
    </w:p>
  </w:footnote>
  <w:footnote w:id="79">
    <w:p w14:paraId="51AD6078" w14:textId="36B8FEE1" w:rsidR="00D41DC7" w:rsidRDefault="00D41DC7">
      <w:pPr>
        <w:pStyle w:val="FootnoteText"/>
      </w:pPr>
      <w:r>
        <w:rPr>
          <w:rStyle w:val="FootnoteReference"/>
        </w:rPr>
        <w:footnoteRef/>
      </w:r>
      <w:r>
        <w:t xml:space="preserve"> </w:t>
      </w:r>
      <w:r w:rsidRPr="00DC1B09">
        <w:t xml:space="preserve">См. тж. Новосельский, </w:t>
      </w:r>
      <w:r>
        <w:t>“</w:t>
      </w:r>
      <w:r w:rsidRPr="00DC1B09">
        <w:t>Обзор главнейших данных по демографии...</w:t>
      </w:r>
      <w:r w:rsidRPr="00206FCD">
        <w:t xml:space="preserve"> </w:t>
      </w:r>
      <w:r>
        <w:t>”</w:t>
      </w:r>
      <w:r w:rsidRPr="00DC1B09">
        <w:t>, стр. 34-35.</w:t>
      </w:r>
    </w:p>
  </w:footnote>
  <w:footnote w:id="80">
    <w:p w14:paraId="049D3056" w14:textId="77777777" w:rsidR="00D41DC7" w:rsidRDefault="00D41DC7">
      <w:pPr>
        <w:pStyle w:val="FootnoteText"/>
      </w:pPr>
      <w:r>
        <w:rPr>
          <w:rStyle w:val="FootnoteReference"/>
        </w:rPr>
        <w:footnoteRef/>
      </w:r>
      <w:r>
        <w:t xml:space="preserve"> </w:t>
      </w:r>
      <w:r w:rsidRPr="009E6F9E">
        <w:t xml:space="preserve">ЦСК, </w:t>
      </w:r>
      <w:r>
        <w:t>“</w:t>
      </w:r>
      <w:r w:rsidRPr="009E6F9E">
        <w:t>Ежегодник России</w:t>
      </w:r>
      <w:r>
        <w:t>”</w:t>
      </w:r>
      <w:r w:rsidRPr="009E6F9E">
        <w:t xml:space="preserve"> 1913:I/69-70</w:t>
      </w:r>
      <w:r>
        <w:t>.</w:t>
      </w:r>
    </w:p>
  </w:footnote>
  <w:footnote w:id="81">
    <w:p w14:paraId="0A053FE7" w14:textId="77777777" w:rsidR="00D41DC7" w:rsidRDefault="00D41DC7" w:rsidP="00BB42E4">
      <w:pPr>
        <w:pStyle w:val="FootnoteText"/>
      </w:pPr>
      <w:r>
        <w:rPr>
          <w:rStyle w:val="FootnoteReference"/>
        </w:rPr>
        <w:footnoteRef/>
      </w:r>
      <w:r>
        <w:t xml:space="preserve"> </w:t>
      </w:r>
      <w:r w:rsidRPr="003C2504">
        <w:t>Число киргиз-кайсаков в Астраханской губернии по переписи 1897 года</w:t>
      </w:r>
      <w:r>
        <w:t xml:space="preserve"> составляло</w:t>
      </w:r>
      <w:r w:rsidRPr="003C2504">
        <w:t xml:space="preserve"> 250,820 душ, калмыков 138,582 душ, всего 389,402. Общее число инородцев в Астраханской губернии по переписи: 393,871. Дополнительно 10,814 калмыков имелось в Ставропольской губернии и 3,595 в Терской обл. Общее число кочевых инородцев в Европейской России: 423,075. (</w:t>
      </w:r>
      <w:r>
        <w:t>“</w:t>
      </w:r>
      <w:r w:rsidRPr="003C2504">
        <w:t>Общий свод по Империи результатов разработки данных первой всеобщ</w:t>
      </w:r>
      <w:r>
        <w:t>ей</w:t>
      </w:r>
      <w:r w:rsidRPr="003C2504">
        <w:t xml:space="preserve"> переписи населения</w:t>
      </w:r>
      <w:r>
        <w:t>”</w:t>
      </w:r>
      <w:r w:rsidRPr="003C2504">
        <w:t>, т. 1, стр. 2-3, 8-9, 166, 182, 255; т. 2, xxvi-xvii).</w:t>
      </w:r>
    </w:p>
  </w:footnote>
  <w:footnote w:id="82">
    <w:p w14:paraId="7A0FA3F6" w14:textId="6116E8D4" w:rsidR="00D41DC7" w:rsidRDefault="00D41DC7">
      <w:pPr>
        <w:pStyle w:val="FootnoteText"/>
      </w:pPr>
      <w:r>
        <w:rPr>
          <w:rStyle w:val="FootnoteReference"/>
        </w:rPr>
        <w:footnoteRef/>
      </w:r>
      <w:r>
        <w:t xml:space="preserve"> </w:t>
      </w:r>
      <w:r w:rsidRPr="00BB42E4">
        <w:t>В прилегающих к Астраханской губернии области войска Донского (5 тыс</w:t>
      </w:r>
      <w:r>
        <w:t>.</w:t>
      </w:r>
      <w:r w:rsidRPr="00BB42E4">
        <w:t>), Самарской (7.8 тыс. чел) и Саратовской (800 чел.) губерниях, а также в Оренбургской (5 тыс.), Пермской (3.5 тыс</w:t>
      </w:r>
      <w:r>
        <w:t>.</w:t>
      </w:r>
      <w:r w:rsidRPr="00BB42E4">
        <w:t>) и Архангельской (6 тыс. чел.) губерниях.</w:t>
      </w:r>
    </w:p>
  </w:footnote>
  <w:footnote w:id="83">
    <w:p w14:paraId="425F208F" w14:textId="43DA1C75" w:rsidR="00D41DC7" w:rsidRDefault="00D41DC7">
      <w:pPr>
        <w:pStyle w:val="FootnoteText"/>
      </w:pPr>
      <w:r>
        <w:rPr>
          <w:rStyle w:val="FootnoteReference"/>
        </w:rPr>
        <w:footnoteRef/>
      </w:r>
      <w:r>
        <w:t xml:space="preserve"> “</w:t>
      </w:r>
      <w:r w:rsidRPr="001B6EC6">
        <w:t>Первая всеобщая перепись населения Российской Империи 1897 г.</w:t>
      </w:r>
      <w:r w:rsidRPr="00577CDD">
        <w:t xml:space="preserve"> </w:t>
      </w:r>
      <w:r>
        <w:t>”</w:t>
      </w:r>
      <w:r w:rsidRPr="001B6EC6">
        <w:t xml:space="preserve"> (под ред. Н.А. </w:t>
      </w:r>
      <w:proofErr w:type="spellStart"/>
      <w:r w:rsidRPr="001B6EC6">
        <w:t>Тройницкого</w:t>
      </w:r>
      <w:proofErr w:type="spellEnd"/>
      <w:r w:rsidRPr="001B6EC6">
        <w:t xml:space="preserve">), вып. 6, </w:t>
      </w:r>
      <w:r>
        <w:t>“</w:t>
      </w:r>
      <w:r w:rsidRPr="001B6EC6">
        <w:t>Наличное население обоего пола по уездам и городам, с указанием преобладающих вероисповѣданий и сословий</w:t>
      </w:r>
      <w:r>
        <w:t>”</w:t>
      </w:r>
      <w:r w:rsidRPr="001B6EC6">
        <w:t xml:space="preserve">, 1905, стр. 2; </w:t>
      </w:r>
      <w:r w:rsidRPr="00B21914">
        <w:t xml:space="preserve">Л.В. </w:t>
      </w:r>
      <w:proofErr w:type="spellStart"/>
      <w:r w:rsidRPr="00B21914">
        <w:t>Оконова</w:t>
      </w:r>
      <w:proofErr w:type="spellEnd"/>
      <w:r w:rsidRPr="00B21914">
        <w:t xml:space="preserve">, </w:t>
      </w:r>
      <w:r>
        <w:t>“</w:t>
      </w:r>
      <w:r w:rsidRPr="00B21914">
        <w:t>Первая всеобщая перепись населения Российской Империи 1897 г. как источник по изучению населения калмыцкой степи Астраханской губернии</w:t>
      </w:r>
      <w:r>
        <w:t>”</w:t>
      </w:r>
      <w:r w:rsidRPr="00B21914">
        <w:t xml:space="preserve"> // Вестник калмыцкого университета, 2023 г. №4(60), стр. 53, 56; https://www.demoscope.ru/weekly/ssp/rus_gub_97.php?reg=2.</w:t>
      </w:r>
    </w:p>
  </w:footnote>
  <w:footnote w:id="84">
    <w:p w14:paraId="2381BF6F" w14:textId="20C41A37" w:rsidR="00D41DC7" w:rsidRPr="00FC1788" w:rsidRDefault="00D41DC7">
      <w:pPr>
        <w:pStyle w:val="FootnoteText"/>
      </w:pPr>
      <w:r>
        <w:rPr>
          <w:rStyle w:val="FootnoteReference"/>
        </w:rPr>
        <w:footnoteRef/>
      </w:r>
      <w:r>
        <w:t xml:space="preserve"> </w:t>
      </w:r>
      <w:r w:rsidRPr="00DC1B09">
        <w:t xml:space="preserve">Новосельский, </w:t>
      </w:r>
      <w:r>
        <w:t>“</w:t>
      </w:r>
      <w:r w:rsidRPr="00DC1B09">
        <w:t>Обзор главнейших данных по демографии...</w:t>
      </w:r>
      <w:r>
        <w:t>”</w:t>
      </w:r>
      <w:r w:rsidRPr="00DC1B09">
        <w:t>, стр.</w:t>
      </w:r>
      <w:r>
        <w:t xml:space="preserve"> 33</w:t>
      </w:r>
      <w:r w:rsidRPr="00F23C23">
        <w:t>, 36</w:t>
      </w:r>
      <w:r w:rsidRPr="00FC1788">
        <w:t>.</w:t>
      </w:r>
      <w:r>
        <w:t xml:space="preserve"> “</w:t>
      </w:r>
      <w:r w:rsidRPr="00206FCD">
        <w:t>За 44 года (1867</w:t>
      </w:r>
      <w:r w:rsidRPr="006161C4">
        <w:t>-</w:t>
      </w:r>
      <w:r w:rsidRPr="00206FCD">
        <w:t>1910) полностью отсутствовали какие-либо сведения о родившихся и умерших в Калмыцкой степи Астраханской губернии</w:t>
      </w:r>
      <w:r>
        <w:t>”</w:t>
      </w:r>
      <w:r w:rsidRPr="006161C4">
        <w:t xml:space="preserve"> </w:t>
      </w:r>
      <w:r w:rsidRPr="00283FD8">
        <w:t>(</w:t>
      </w:r>
      <w:r w:rsidRPr="006161C4">
        <w:t xml:space="preserve">Новосельский, </w:t>
      </w:r>
      <w:r>
        <w:t>“</w:t>
      </w:r>
      <w:r w:rsidRPr="006161C4">
        <w:t>Предмет и содержание отечественной санитарной статистики в досоветский период её развития</w:t>
      </w:r>
      <w:r>
        <w:t>”</w:t>
      </w:r>
      <w:r w:rsidRPr="00283FD8">
        <w:t xml:space="preserve"> </w:t>
      </w:r>
      <w:r w:rsidRPr="00204A99">
        <w:t>–</w:t>
      </w:r>
      <w:r w:rsidRPr="00283FD8">
        <w:t xml:space="preserve"> </w:t>
      </w:r>
      <w:r w:rsidRPr="006161C4">
        <w:t>https://www.demoscope.ru/weekly/2012/0499/arxiv02.php).</w:t>
      </w:r>
      <w:r>
        <w:t xml:space="preserve"> </w:t>
      </w:r>
      <w:r w:rsidRPr="00E25293">
        <w:t>Нелишне напомнить, что Новосельский в 1900</w:t>
      </w:r>
      <w:r>
        <w:t>-</w:t>
      </w:r>
      <w:r w:rsidRPr="00E25293">
        <w:t>1914 годах возглавлял санитарно-статистическую часть УГВИ.</w:t>
      </w:r>
      <w:r>
        <w:t xml:space="preserve"> </w:t>
      </w:r>
    </w:p>
  </w:footnote>
  <w:footnote w:id="85">
    <w:p w14:paraId="64BDA201" w14:textId="36C50FA6" w:rsidR="00D41DC7" w:rsidRPr="00182C32" w:rsidRDefault="00D41DC7">
      <w:pPr>
        <w:pStyle w:val="FootnoteText"/>
      </w:pPr>
      <w:r>
        <w:rPr>
          <w:rStyle w:val="FootnoteReference"/>
        </w:rPr>
        <w:footnoteRef/>
      </w:r>
      <w:r>
        <w:t xml:space="preserve"> Таблицы рассчитаны модулем </w:t>
      </w:r>
      <w:r>
        <w:rPr>
          <w:lang w:val="en-US"/>
        </w:rPr>
        <w:t>RTSS</w:t>
      </w:r>
      <w:r w:rsidRPr="00182C32">
        <w:t xml:space="preserve"> </w:t>
      </w:r>
      <w:proofErr w:type="spellStart"/>
      <w:r w:rsidRPr="00182C32">
        <w:rPr>
          <w:lang w:val="en-US"/>
        </w:rPr>
        <w:t>ShowAstrakhan</w:t>
      </w:r>
      <w:proofErr w:type="spellEnd"/>
      <w:r w:rsidRPr="00182C32">
        <w:t>.</w:t>
      </w:r>
    </w:p>
  </w:footnote>
  <w:footnote w:id="86">
    <w:p w14:paraId="7AE79C9C" w14:textId="6FC3F011" w:rsidR="00D41DC7" w:rsidRDefault="00D41DC7">
      <w:pPr>
        <w:pStyle w:val="FootnoteText"/>
      </w:pPr>
      <w:r>
        <w:rPr>
          <w:rStyle w:val="FootnoteReference"/>
        </w:rPr>
        <w:footnoteRef/>
      </w:r>
      <w:r>
        <w:t xml:space="preserve"> </w:t>
      </w:r>
      <w:r w:rsidRPr="00CF7B23">
        <w:t xml:space="preserve">И. </w:t>
      </w:r>
      <w:proofErr w:type="spellStart"/>
      <w:r w:rsidRPr="00CF7B23">
        <w:t>Лиджиева</w:t>
      </w:r>
      <w:proofErr w:type="spellEnd"/>
      <w:r w:rsidRPr="00CF7B23">
        <w:t xml:space="preserve"> , </w:t>
      </w:r>
      <w:r w:rsidRPr="00D0609F">
        <w:t>“</w:t>
      </w:r>
      <w:r w:rsidRPr="00CF7B23">
        <w:t xml:space="preserve">Здравоохранение в деятельности органов местного самоуправления калмыков в XIX </w:t>
      </w:r>
      <w:r>
        <w:t>–</w:t>
      </w:r>
      <w:r w:rsidRPr="00CF7B23">
        <w:t xml:space="preserve"> начале XX вв.</w:t>
      </w:r>
      <w:r w:rsidRPr="00D0609F">
        <w:t>”</w:t>
      </w:r>
      <w:r w:rsidRPr="00CF7B23">
        <w:t xml:space="preserve"> // Былые годы, 2017, т. 43 №3, стр. 885-893.</w:t>
      </w:r>
    </w:p>
  </w:footnote>
  <w:footnote w:id="87">
    <w:p w14:paraId="4BE6B330" w14:textId="4FFF6EFD" w:rsidR="00D41DC7" w:rsidRDefault="00D41DC7">
      <w:pPr>
        <w:pStyle w:val="FootnoteText"/>
      </w:pPr>
      <w:r>
        <w:rPr>
          <w:rStyle w:val="FootnoteReference"/>
        </w:rPr>
        <w:footnoteRef/>
      </w:r>
      <w:r>
        <w:t xml:space="preserve"> </w:t>
      </w:r>
      <w:r w:rsidRPr="006063F5">
        <w:t xml:space="preserve">И.В. </w:t>
      </w:r>
      <w:proofErr w:type="spellStart"/>
      <w:r w:rsidRPr="006063F5">
        <w:t>Лиджиева</w:t>
      </w:r>
      <w:proofErr w:type="spellEnd"/>
      <w:r w:rsidRPr="006063F5">
        <w:t xml:space="preserve">, Ю.С. </w:t>
      </w:r>
      <w:proofErr w:type="spellStart"/>
      <w:r w:rsidRPr="006063F5">
        <w:t>Шургучиева</w:t>
      </w:r>
      <w:proofErr w:type="spellEnd"/>
      <w:r w:rsidRPr="006063F5">
        <w:t xml:space="preserve">, </w:t>
      </w:r>
      <w:r w:rsidRPr="00D0609F">
        <w:t>“</w:t>
      </w:r>
      <w:r w:rsidRPr="006063F5">
        <w:t>К проблеме о корреляции численности населения и климатических условий в кочевых обществах Юга России</w:t>
      </w:r>
      <w:r w:rsidRPr="00D0609F">
        <w:t>”</w:t>
      </w:r>
      <w:r w:rsidRPr="006063F5">
        <w:t xml:space="preserve"> // Известия Коми научного центра Уральского отделения Российской академии наук № 2 (68), 2024, Серия </w:t>
      </w:r>
      <w:r w:rsidRPr="00D0609F">
        <w:t>“</w:t>
      </w:r>
      <w:r w:rsidRPr="006063F5">
        <w:t>Историческая демография</w:t>
      </w:r>
      <w:r w:rsidRPr="00D0609F">
        <w:t>”</w:t>
      </w:r>
      <w:r w:rsidRPr="006063F5">
        <w:t>, стр. 25-29.</w:t>
      </w:r>
    </w:p>
  </w:footnote>
  <w:footnote w:id="88">
    <w:p w14:paraId="35C53601" w14:textId="6B932E01" w:rsidR="00D41DC7" w:rsidRDefault="00D41DC7">
      <w:pPr>
        <w:pStyle w:val="FootnoteText"/>
      </w:pPr>
      <w:r>
        <w:rPr>
          <w:rStyle w:val="FootnoteReference"/>
        </w:rPr>
        <w:footnoteRef/>
      </w:r>
      <w:r>
        <w:t xml:space="preserve"> </w:t>
      </w:r>
      <w:r w:rsidRPr="00EF4407">
        <w:t xml:space="preserve">Л.В. </w:t>
      </w:r>
      <w:proofErr w:type="spellStart"/>
      <w:r w:rsidRPr="00EF4407">
        <w:t>Оконова</w:t>
      </w:r>
      <w:proofErr w:type="spellEnd"/>
      <w:r w:rsidRPr="00EF4407">
        <w:t xml:space="preserve">, </w:t>
      </w:r>
      <w:r w:rsidRPr="00D0609F">
        <w:t>“</w:t>
      </w:r>
      <w:r w:rsidRPr="00EF4407">
        <w:t>Материалы по демографическому учету калмыков волжских кочевий последней трети XVIII-XIX вв. как исторические источники</w:t>
      </w:r>
      <w:r w:rsidRPr="00D0609F">
        <w:t>”</w:t>
      </w:r>
      <w:r w:rsidRPr="00EF4407">
        <w:t xml:space="preserve"> (диссертация</w:t>
      </w:r>
      <w:r>
        <w:t xml:space="preserve">), </w:t>
      </w:r>
      <w:r w:rsidRPr="00EF4407">
        <w:t>2008</w:t>
      </w:r>
      <w:r>
        <w:t>.</w:t>
      </w:r>
    </w:p>
  </w:footnote>
  <w:footnote w:id="89">
    <w:p w14:paraId="4551CA74" w14:textId="2ED5BCDB" w:rsidR="00D41DC7" w:rsidRDefault="00D41DC7">
      <w:pPr>
        <w:pStyle w:val="FootnoteText"/>
      </w:pPr>
      <w:r>
        <w:rPr>
          <w:rStyle w:val="FootnoteReference"/>
        </w:rPr>
        <w:footnoteRef/>
      </w:r>
      <w:r>
        <w:t xml:space="preserve"> </w:t>
      </w:r>
      <w:r w:rsidRPr="002520E1">
        <w:t>"Внутренняя Киргизская орда (краткий статистический очерк)", Астрахань, 1891</w:t>
      </w:r>
      <w:r>
        <w:t>, стр. 74</w:t>
      </w:r>
      <w:r w:rsidRPr="002520E1">
        <w:t>.</w:t>
      </w:r>
    </w:p>
  </w:footnote>
  <w:footnote w:id="90">
    <w:p w14:paraId="1D5413FC" w14:textId="77777777" w:rsidR="00D41DC7" w:rsidRDefault="00D41DC7">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w:t>
      </w:r>
      <w:r>
        <w:t>”</w:t>
      </w:r>
      <w:r w:rsidRPr="00BE1CB7">
        <w:t>, С.-Пб. : Сенатская тип., 1910, стр. 309-310</w:t>
      </w:r>
      <w:r>
        <w:t>.</w:t>
      </w:r>
    </w:p>
  </w:footnote>
  <w:footnote w:id="91">
    <w:p w14:paraId="3D8F5BA0" w14:textId="77777777" w:rsidR="00D41DC7" w:rsidRDefault="00D41DC7">
      <w:pPr>
        <w:pStyle w:val="FootnoteText"/>
      </w:pPr>
      <w:r>
        <w:rPr>
          <w:rStyle w:val="FootnoteReference"/>
        </w:rPr>
        <w:footnoteRef/>
      </w:r>
      <w:r>
        <w:t xml:space="preserve"> </w:t>
      </w:r>
      <w:r w:rsidRPr="002A36A4">
        <w:t xml:space="preserve">Фраза статьи Сифман </w:t>
      </w:r>
      <w:r>
        <w:t>“</w:t>
      </w:r>
      <w:r w:rsidRPr="002A36A4">
        <w:t>по исключении этих двух областей</w:t>
      </w:r>
      <w:r>
        <w:t>”</w:t>
      </w:r>
      <w:r w:rsidRPr="002A36A4">
        <w:t xml:space="preserve">, т.е. </w:t>
      </w:r>
      <w:proofErr w:type="spellStart"/>
      <w:r w:rsidRPr="002A36A4">
        <w:t>Самарканской</w:t>
      </w:r>
      <w:proofErr w:type="spellEnd"/>
      <w:r w:rsidRPr="002A36A4">
        <w:t xml:space="preserve"> и Сыр-Дарьинской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92">
    <w:p w14:paraId="3FBAE1FE" w14:textId="77777777" w:rsidR="00D41DC7" w:rsidRDefault="00D41DC7">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w:t>
      </w:r>
      <w:r>
        <w:t>“</w:t>
      </w:r>
      <w:r w:rsidRPr="00FC6957">
        <w:t>Население Советского Союза 1922-1991</w:t>
      </w:r>
      <w:r>
        <w:t>”</w:t>
      </w:r>
      <w:r w:rsidRPr="00FC6957">
        <w:t xml:space="preserve">, стр. 16-23; </w:t>
      </w:r>
      <w:r>
        <w:t>“</w:t>
      </w:r>
      <w:r w:rsidRPr="00FC6957">
        <w:t>Демографическая история России 1927-1959</w:t>
      </w:r>
      <w:r>
        <w:t>”</w:t>
      </w:r>
      <w:r w:rsidRPr="00FC6957">
        <w:t xml:space="preserve">, </w:t>
      </w:r>
      <w:proofErr w:type="spellStart"/>
      <w:r w:rsidRPr="00FC6957">
        <w:t>стр</w:t>
      </w:r>
      <w:proofErr w:type="spellEnd"/>
      <w:r w:rsidRPr="00FC6957">
        <w:t xml:space="preserve"> 20-28</w:t>
      </w:r>
    </w:p>
  </w:footnote>
  <w:footnote w:id="93">
    <w:p w14:paraId="7F7C9114" w14:textId="77777777" w:rsidR="00D41DC7" w:rsidRDefault="00D41DC7">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w:t>
      </w:r>
      <w:r>
        <w:t>“</w:t>
      </w:r>
      <w:r w:rsidRPr="00654306">
        <w:t>Естественное движение населения в сельских местностях на окраинах Союза ССР в 1926 году : Предварительные итоги</w:t>
      </w:r>
      <w:r>
        <w:t>”</w:t>
      </w:r>
      <w:r w:rsidRPr="00654306">
        <w:t xml:space="preserve"> // Статистическое обозрение, 1928 №4, стр. 99-101; доп. см. Д. </w:t>
      </w:r>
      <w:proofErr w:type="spellStart"/>
      <w:r w:rsidRPr="00654306">
        <w:t>Дивногорцев</w:t>
      </w:r>
      <w:proofErr w:type="spellEnd"/>
      <w:r w:rsidRPr="00654306">
        <w:t xml:space="preserve">, </w:t>
      </w:r>
      <w:r>
        <w:t>“</w:t>
      </w:r>
      <w:r w:rsidRPr="00654306">
        <w:t xml:space="preserve">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w:t>
      </w:r>
      <w:r>
        <w:t>”</w:t>
      </w:r>
      <w:r w:rsidRPr="00654306">
        <w:t xml:space="preserve"> // Вестник Статистики, 1927 №4, стр. 331-337</w:t>
      </w:r>
      <w:r>
        <w:t>.</w:t>
      </w:r>
    </w:p>
  </w:footnote>
  <w:footnote w:id="94">
    <w:p w14:paraId="68D6BB3A" w14:textId="77777777" w:rsidR="00D41DC7" w:rsidRDefault="00D41DC7">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95">
    <w:p w14:paraId="10D98FCB" w14:textId="77777777" w:rsidR="00D41DC7" w:rsidRDefault="00D41DC7">
      <w:pPr>
        <w:pStyle w:val="FootnoteText"/>
      </w:pPr>
      <w:r>
        <w:rPr>
          <w:rStyle w:val="FootnoteReference"/>
        </w:rPr>
        <w:footnoteRef/>
      </w:r>
      <w:r>
        <w:t xml:space="preserve"> Т</w:t>
      </w:r>
      <w:r w:rsidRPr="00530F89">
        <w:t>ам же, стр. 101</w:t>
      </w:r>
      <w:r>
        <w:t>.</w:t>
      </w:r>
    </w:p>
  </w:footnote>
  <w:footnote w:id="96">
    <w:p w14:paraId="056E0B8F" w14:textId="77777777" w:rsidR="00D41DC7" w:rsidRDefault="00D41DC7">
      <w:pPr>
        <w:pStyle w:val="FootnoteText"/>
      </w:pPr>
      <w:r>
        <w:rPr>
          <w:rStyle w:val="FootnoteReference"/>
        </w:rPr>
        <w:footnoteRef/>
      </w:r>
      <w:r>
        <w:t xml:space="preserve"> </w:t>
      </w:r>
      <w:r w:rsidRPr="007E4367">
        <w:t xml:space="preserve">М. Малыгин, </w:t>
      </w:r>
      <w:r>
        <w:t>“</w:t>
      </w:r>
      <w:r w:rsidRPr="007E4367">
        <w:t>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w:t>
      </w:r>
      <w:r>
        <w:t>”</w:t>
      </w:r>
      <w:r w:rsidRPr="007E4367">
        <w:t xml:space="preserve"> // Вестник Статистики, 1928 №1, стр. 168-17</w:t>
      </w:r>
      <w:r>
        <w:t>.</w:t>
      </w:r>
    </w:p>
  </w:footnote>
  <w:footnote w:id="97">
    <w:p w14:paraId="69BE11E3" w14:textId="77777777" w:rsidR="00D41DC7" w:rsidRDefault="00D41DC7">
      <w:pPr>
        <w:pStyle w:val="FootnoteText"/>
      </w:pPr>
      <w:r>
        <w:rPr>
          <w:rStyle w:val="FootnoteReference"/>
        </w:rPr>
        <w:footnoteRef/>
      </w:r>
      <w:r>
        <w:t xml:space="preserve"> </w:t>
      </w:r>
      <w:r w:rsidRPr="00E440D9">
        <w:t xml:space="preserve">Для сведений ЦСУ 1926 см. ЦСУ СССР, </w:t>
      </w:r>
      <w:r>
        <w:t>“</w:t>
      </w:r>
      <w:r w:rsidRPr="00E440D9">
        <w:t>Естественное движение населения Союза ССР в 1926 г.</w:t>
      </w:r>
      <w:r>
        <w:t>”</w:t>
      </w:r>
      <w:r w:rsidRPr="00E440D9">
        <w:t xml:space="preserve">, т. 1, вып. 2, стр. 44-47, доп. стр. 7, 13-14, 20. Для ЦСУ 1927 (сведения ЦСУ для 1927) см. ЦСУ СССР, </w:t>
      </w:r>
      <w:r>
        <w:t>“</w:t>
      </w:r>
      <w:r w:rsidRPr="00E440D9">
        <w:t>Статистический справочник СССР за 1928 г.</w:t>
      </w:r>
      <w:r>
        <w:t>”</w:t>
      </w:r>
      <w:r w:rsidRPr="00E440D9">
        <w:t>, М. 1929, стр. 78-79.</w:t>
      </w:r>
    </w:p>
  </w:footnote>
  <w:footnote w:id="98">
    <w:p w14:paraId="3BC1205C" w14:textId="77777777" w:rsidR="00D41DC7" w:rsidRPr="00A13517" w:rsidRDefault="00D41DC7">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w:t>
      </w:r>
      <w:r>
        <w:rPr>
          <w:lang w:val="en-US"/>
        </w:rPr>
        <w:t>“</w:t>
      </w:r>
      <w:r w:rsidRPr="00A13517">
        <w:rPr>
          <w:lang w:val="en-US"/>
        </w:rPr>
        <w:t>Culture and Human Fertility : A Study of the Relation of Cultural Conditions to Fertility in Non-industrial and Transitional Societies</w:t>
      </w:r>
      <w:r>
        <w:rPr>
          <w:lang w:val="en-US"/>
        </w:rPr>
        <w:t>”</w:t>
      </w:r>
      <w:r w:rsidRPr="00A13517">
        <w:rPr>
          <w:lang w:val="en-US"/>
        </w:rPr>
        <w:t xml:space="preserve">,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w:t>
      </w:r>
      <w:r>
        <w:rPr>
          <w:lang w:val="en-US"/>
        </w:rPr>
        <w:t>“</w:t>
      </w:r>
      <w:r w:rsidRPr="00A13517">
        <w:rPr>
          <w:lang w:val="en-US"/>
        </w:rPr>
        <w:t>Population of the Soviet Union</w:t>
      </w:r>
      <w:r>
        <w:rPr>
          <w:lang w:val="en-US"/>
        </w:rPr>
        <w:t>”</w:t>
      </w:r>
      <w:r w:rsidRPr="00A13517">
        <w:rPr>
          <w:lang w:val="en-US"/>
        </w:rPr>
        <w:t xml:space="preserve">, League of Nations : Geneva, 1946, </w:t>
      </w:r>
      <w:proofErr w:type="spellStart"/>
      <w:r w:rsidRPr="00A13517">
        <w:t>стр</w:t>
      </w:r>
      <w:proofErr w:type="spellEnd"/>
      <w:r w:rsidRPr="00A13517">
        <w:rPr>
          <w:lang w:val="en-US"/>
        </w:rPr>
        <w:t>. 83, 92.</w:t>
      </w:r>
    </w:p>
  </w:footnote>
  <w:footnote w:id="99">
    <w:p w14:paraId="7B033CAA" w14:textId="77777777" w:rsidR="00D41DC7" w:rsidRPr="004A5EC1" w:rsidRDefault="00D41DC7">
      <w:pPr>
        <w:pStyle w:val="FootnoteText"/>
        <w:rPr>
          <w:lang w:val="en-US"/>
        </w:rPr>
      </w:pPr>
      <w:r>
        <w:rPr>
          <w:rStyle w:val="FootnoteReference"/>
        </w:rPr>
        <w:footnoteRef/>
      </w:r>
      <w:r w:rsidRPr="004A5EC1">
        <w:rPr>
          <w:lang w:val="en-US"/>
        </w:rPr>
        <w:t xml:space="preserve"> </w:t>
      </w:r>
      <w:r>
        <w:rPr>
          <w:lang w:val="en-US"/>
        </w:rPr>
        <w:t>“</w:t>
      </w:r>
      <w:r w:rsidRPr="004A5EC1">
        <w:rPr>
          <w:lang w:val="en-US"/>
        </w:rPr>
        <w:t>Papers Relating to the Foreign Relations of the United States</w:t>
      </w:r>
      <w:r>
        <w:rPr>
          <w:lang w:val="en-US"/>
        </w:rPr>
        <w:t>”</w:t>
      </w:r>
      <w:r w:rsidRPr="004A5EC1">
        <w:rPr>
          <w:lang w:val="en-US"/>
        </w:rPr>
        <w:t xml:space="preserve">, 1904, </w:t>
      </w:r>
      <w:r w:rsidRPr="004A5EC1">
        <w:t>документы</w:t>
      </w:r>
      <w:r w:rsidRPr="004A5EC1">
        <w:rPr>
          <w:lang w:val="en-US"/>
        </w:rPr>
        <w:t xml:space="preserve"> 892-899.</w:t>
      </w:r>
    </w:p>
  </w:footnote>
  <w:footnote w:id="100">
    <w:p w14:paraId="463B3E64" w14:textId="77777777" w:rsidR="00D41DC7" w:rsidRDefault="00D41DC7">
      <w:pPr>
        <w:pStyle w:val="FootnoteText"/>
      </w:pPr>
      <w:r>
        <w:rPr>
          <w:rStyle w:val="FootnoteReference"/>
        </w:rPr>
        <w:footnoteRef/>
      </w:r>
      <w:r>
        <w:t xml:space="preserve"> </w:t>
      </w:r>
      <w:r w:rsidRPr="00393DF7">
        <w:t xml:space="preserve">О.В. Бершадская, </w:t>
      </w:r>
      <w:r>
        <w:t>“</w:t>
      </w:r>
      <w:r w:rsidRPr="00393DF7">
        <w:t>Заселение и освоение северо-восточного Черноморья во второй половине XIX – начале XX вв.</w:t>
      </w:r>
      <w:r>
        <w:t>”</w:t>
      </w:r>
      <w:r w:rsidRPr="00393DF7">
        <w:t xml:space="preserve"> // Современная научная мысль, 2018 №4, стр. 40; И.А. Тверитинов, </w:t>
      </w:r>
      <w:r>
        <w:t>“</w:t>
      </w:r>
      <w:r w:rsidRPr="00393DF7">
        <w:t>Социально-экономическое развитие Сочинского округа во второй половине XIX – начале XX вв.</w:t>
      </w:r>
      <w:r>
        <w:t>”</w:t>
      </w:r>
      <w:r w:rsidRPr="00393DF7">
        <w:t>, 2-е изд., Майкоп, 2009, стр. 22-39</w:t>
      </w:r>
      <w:r>
        <w:t>.</w:t>
      </w:r>
    </w:p>
  </w:footnote>
  <w:footnote w:id="101">
    <w:p w14:paraId="69D56D40" w14:textId="77777777" w:rsidR="00D41DC7" w:rsidRDefault="00D41DC7">
      <w:pPr>
        <w:pStyle w:val="FootnoteText"/>
      </w:pPr>
      <w:r>
        <w:rPr>
          <w:rStyle w:val="FootnoteReference"/>
        </w:rPr>
        <w:footnoteRef/>
      </w:r>
      <w:r>
        <w:t xml:space="preserve"> </w:t>
      </w:r>
      <w:r w:rsidRPr="004D54ED">
        <w:t>Тверитинов, стр. 31</w:t>
      </w:r>
      <w:r>
        <w:t>.</w:t>
      </w:r>
    </w:p>
  </w:footnote>
  <w:footnote w:id="102">
    <w:p w14:paraId="4A72F7D8" w14:textId="5335AD84" w:rsidR="00D41DC7" w:rsidRDefault="00D41DC7">
      <w:pPr>
        <w:pStyle w:val="FootnoteText"/>
      </w:pPr>
      <w:r>
        <w:rPr>
          <w:rStyle w:val="FootnoteReference"/>
        </w:rPr>
        <w:footnoteRef/>
      </w:r>
      <w:r>
        <w:t xml:space="preserve"> Метод </w:t>
      </w:r>
      <w:r>
        <w:rPr>
          <w:lang w:val="en-US"/>
        </w:rPr>
        <w:t>RTSS</w:t>
      </w:r>
      <w:r w:rsidRPr="00BD1ACD">
        <w:t xml:space="preserve"> </w:t>
      </w:r>
      <w:r w:rsidRPr="003273DC">
        <w:t>FixEarlyPeriod</w:t>
      </w:r>
      <w:r>
        <w:t>.</w:t>
      </w:r>
    </w:p>
  </w:footnote>
  <w:footnote w:id="103">
    <w:p w14:paraId="47D48414" w14:textId="77777777" w:rsidR="00D41DC7" w:rsidRDefault="00D41DC7" w:rsidP="00D639A2">
      <w:pPr>
        <w:pStyle w:val="FootnoteText"/>
      </w:pPr>
      <w:r>
        <w:rPr>
          <w:rStyle w:val="FootnoteReference"/>
        </w:rPr>
        <w:footnoteRef/>
      </w:r>
      <w:r>
        <w:t xml:space="preserve"> Т</w:t>
      </w:r>
      <w:r w:rsidRPr="007634CA">
        <w:t>ерритории границ РСФСР-1991 (без Тувы)</w:t>
      </w:r>
      <w:r>
        <w:t xml:space="preserve">, </w:t>
      </w:r>
      <w:r w:rsidRPr="007634CA">
        <w:t xml:space="preserve">границ СССР-1991 (без </w:t>
      </w:r>
      <w:proofErr w:type="spellStart"/>
      <w:r w:rsidRPr="007634CA">
        <w:t>подавстрийских</w:t>
      </w:r>
      <w:proofErr w:type="spellEnd"/>
      <w:r w:rsidRPr="007634CA">
        <w:t xml:space="preserve"> земель включённых в 1939 году и Тувы)</w:t>
      </w:r>
      <w:r>
        <w:t xml:space="preserve">, </w:t>
      </w:r>
      <w:r w:rsidRPr="007634CA">
        <w:t>Европейской части РСФСР-1991, Сибири, Новороссии, Малороссии, Белоруссии, Литвы, Кавказа, Средней Азии,  Царства Польского, Остзейских губерний</w:t>
      </w:r>
      <w:r>
        <w:t xml:space="preserve"> и </w:t>
      </w:r>
      <w:r w:rsidRPr="007634CA">
        <w:t>50 губерний Европейской России.</w:t>
      </w:r>
    </w:p>
  </w:footnote>
  <w:footnote w:id="104">
    <w:p w14:paraId="418DC17E" w14:textId="46B9BECD" w:rsidR="00D41DC7" w:rsidRDefault="00D41DC7">
      <w:pPr>
        <w:pStyle w:val="FootnoteText"/>
      </w:pPr>
      <w:r>
        <w:rPr>
          <w:rStyle w:val="FootnoteReference"/>
        </w:rPr>
        <w:footnoteRef/>
      </w:r>
      <w:r>
        <w:t xml:space="preserve"> В конечном итоге мы отказались от использования пропорций населения по территориям при оценке распределения военных потерь, но некоторое время рассматривали возможность её использования.</w:t>
      </w:r>
    </w:p>
  </w:footnote>
  <w:footnote w:id="105">
    <w:p w14:paraId="035AC200" w14:textId="02B6C581" w:rsidR="00D41DC7" w:rsidRPr="00AF5D9A" w:rsidRDefault="00D41DC7">
      <w:pPr>
        <w:pStyle w:val="FootnoteText"/>
      </w:pPr>
      <w:r>
        <w:rPr>
          <w:rStyle w:val="FootnoteReference"/>
        </w:rPr>
        <w:footnoteRef/>
      </w:r>
      <w:r>
        <w:t xml:space="preserve"> 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rsidRPr="00FE4580">
        <w:t>.</w:t>
      </w:r>
    </w:p>
  </w:footnote>
  <w:footnote w:id="106">
    <w:p w14:paraId="38FEC83A" w14:textId="30E09A5D" w:rsidR="00D41DC7" w:rsidRPr="00B16202" w:rsidRDefault="00D41DC7" w:rsidP="0031036E">
      <w:pPr>
        <w:pStyle w:val="FootnoteText"/>
      </w:pPr>
      <w:r>
        <w:rPr>
          <w:rStyle w:val="FootnoteReference"/>
        </w:rPr>
        <w:footnoteRef/>
      </w:r>
      <w:r>
        <w:t xml:space="preserve"> “Труды Комиссии по обследованию санитарных последствий войны 1914-1920 гг.”, М.-П. : Гос. изд-во, 1923, стр. 214-217</w:t>
      </w:r>
      <w:r w:rsidRPr="00C149C6">
        <w:t>, 147 (таблица д-ра Волоцкого)</w:t>
      </w:r>
      <w:r>
        <w:t xml:space="preserve">. Файл </w:t>
      </w:r>
      <w:r>
        <w:rPr>
          <w:lang w:val="en-US"/>
        </w:rPr>
        <w:t>RTSS</w:t>
      </w:r>
      <w:r w:rsidRPr="00B16202">
        <w:t xml:space="preserve"> 1914-</w:t>
      </w:r>
      <w:r w:rsidRPr="0031036E">
        <w:rPr>
          <w:lang w:val="en-US"/>
        </w:rPr>
        <w:t>war</w:t>
      </w:r>
      <w:r w:rsidRPr="00B16202">
        <w:t>-</w:t>
      </w:r>
      <w:r w:rsidRPr="0031036E">
        <w:rPr>
          <w:lang w:val="en-US"/>
        </w:rPr>
        <w:t>losses</w:t>
      </w:r>
      <w:r w:rsidRPr="00B16202">
        <w:t>-</w:t>
      </w:r>
      <w:r w:rsidRPr="0031036E">
        <w:rPr>
          <w:lang w:val="en-US"/>
        </w:rPr>
        <w:t>by</w:t>
      </w:r>
      <w:r w:rsidRPr="00B16202">
        <w:t>-</w:t>
      </w:r>
      <w:r w:rsidRPr="0031036E">
        <w:rPr>
          <w:lang w:val="en-US"/>
        </w:rPr>
        <w:t>territory</w:t>
      </w:r>
      <w:r w:rsidRPr="00B16202">
        <w:t>.</w:t>
      </w:r>
      <w:proofErr w:type="spellStart"/>
      <w:r w:rsidRPr="0031036E">
        <w:rPr>
          <w:lang w:val="en-US"/>
        </w:rPr>
        <w:t>xlsx</w:t>
      </w:r>
      <w:proofErr w:type="spellEnd"/>
      <w:r w:rsidRPr="00B16202">
        <w:t>.</w:t>
      </w:r>
    </w:p>
  </w:footnote>
  <w:footnote w:id="107">
    <w:p w14:paraId="7631568B" w14:textId="2BF2A6B4" w:rsidR="00D41DC7" w:rsidRPr="00D311AF" w:rsidRDefault="00D41DC7">
      <w:pPr>
        <w:pStyle w:val="FootnoteText"/>
      </w:pPr>
      <w:r>
        <w:rPr>
          <w:rStyle w:val="FootnoteReference"/>
        </w:rPr>
        <w:footnoteRef/>
      </w:r>
      <w:r>
        <w:t xml:space="preserve"> Позднее мы отказались от распределения военных потерь с учётом пропорций населения территорий и распределяем военных потери только по территориальным пропорциям в именных списках павших. </w:t>
      </w:r>
    </w:p>
  </w:footnote>
  <w:footnote w:id="108">
    <w:p w14:paraId="40239CC5" w14:textId="7D927A9C" w:rsidR="00D41DC7" w:rsidRDefault="00D41DC7" w:rsidP="00B16202">
      <w:pPr>
        <w:pStyle w:val="FootnoteText"/>
      </w:pPr>
      <w:r>
        <w:rPr>
          <w:rStyle w:val="FootnoteReference"/>
        </w:rPr>
        <w:footnoteRef/>
      </w:r>
      <w:r>
        <w:t xml:space="preserve"> Для таксона Империи все множители равны единице. </w:t>
      </w:r>
      <w:r w:rsidRPr="002B5A93">
        <w:t xml:space="preserve">Однако при </w:t>
      </w:r>
      <w:r>
        <w:t xml:space="preserve">исполнении </w:t>
      </w:r>
      <w:r w:rsidRPr="002B5A93">
        <w:t>той же схемы расчёта для территории в границах РСФСР-1991 употребляются множители для Акмолинской обл. (5%), Выборгской губ. (70%)</w:t>
      </w:r>
      <w:r>
        <w:t xml:space="preserve"> и</w:t>
      </w:r>
      <w:r w:rsidRPr="002B5A93">
        <w:t xml:space="preserve"> Тургайской обл. (1%)</w:t>
      </w:r>
      <w:r>
        <w:t>.</w:t>
      </w:r>
      <w:r w:rsidRPr="002B5A93">
        <w:t xml:space="preserve"> Множитель Выборгской губ. (70%) употребляется также при расчёте таксонов границ СССР-1991 и Европейской части РСФСР-1991.</w:t>
      </w:r>
    </w:p>
  </w:footnote>
  <w:footnote w:id="109">
    <w:p w14:paraId="20C6B913" w14:textId="16293177" w:rsidR="00D41DC7" w:rsidRPr="00AF5D9A" w:rsidRDefault="00D41DC7" w:rsidP="0001423D">
      <w:pPr>
        <w:pStyle w:val="FootnoteText"/>
      </w:pPr>
      <w:r>
        <w:rPr>
          <w:rStyle w:val="FootnoteReference"/>
        </w:rPr>
        <w:footnoteRef/>
      </w:r>
      <w:r>
        <w:t xml:space="preserve"> Для</w:t>
      </w:r>
      <w:r w:rsidRPr="00A66EF1">
        <w:t xml:space="preserve"> </w:t>
      </w:r>
      <w:r>
        <w:t xml:space="preserve">территории РСФСР-1991 величина этой части иммиграции за 1896-1914 годы составляет 270 тыс. чел. </w:t>
      </w:r>
      <w:r w:rsidRPr="00FE4580">
        <w:t>(</w:t>
      </w:r>
      <w:r>
        <w:t>иммиграция</w:t>
      </w:r>
      <w:r w:rsidRPr="00FE4580">
        <w:t xml:space="preserve"> </w:t>
      </w:r>
      <w:r>
        <w:t>из</w:t>
      </w:r>
      <w:r w:rsidRPr="00FE4580">
        <w:t xml:space="preserve"> </w:t>
      </w:r>
      <w:r>
        <w:t>Китая</w:t>
      </w:r>
      <w:r w:rsidRPr="00FE4580">
        <w:t xml:space="preserve"> </w:t>
      </w:r>
      <w:r>
        <w:t>и</w:t>
      </w:r>
      <w:r w:rsidRPr="00FE4580">
        <w:t xml:space="preserve"> </w:t>
      </w:r>
      <w:r>
        <w:t>Японии</w:t>
      </w:r>
      <w:r w:rsidRPr="00FE4580">
        <w:t xml:space="preserve"> </w:t>
      </w:r>
      <w:r>
        <w:t>на</w:t>
      </w:r>
      <w:r w:rsidRPr="00FE4580">
        <w:t xml:space="preserve"> </w:t>
      </w:r>
      <w:r>
        <w:t>Дальний</w:t>
      </w:r>
      <w:r w:rsidRPr="00FE4580">
        <w:t xml:space="preserve"> </w:t>
      </w:r>
      <w:r>
        <w:t>Восток</w:t>
      </w:r>
      <w:r w:rsidRPr="00FE4580">
        <w:t>).</w:t>
      </w:r>
    </w:p>
  </w:footnote>
  <w:footnote w:id="110">
    <w:p w14:paraId="6738B1A4" w14:textId="1EFFED49" w:rsidR="00D41DC7" w:rsidRDefault="00D41DC7">
      <w:pPr>
        <w:pStyle w:val="FootnoteText"/>
      </w:pPr>
      <w:r>
        <w:rPr>
          <w:rStyle w:val="FootnoteReference"/>
        </w:rPr>
        <w:footnoteRef/>
      </w:r>
      <w:r>
        <w:t xml:space="preserve"> Под среднегодовым или средним за год здесь и далее понимается логарифмическое среднее, в предположении экспоненциального по времени изменения численности населения между временными точками (начало и конец года).</w:t>
      </w:r>
    </w:p>
  </w:footnote>
  <w:footnote w:id="111">
    <w:p w14:paraId="64DA42AA" w14:textId="7A863E47" w:rsidR="00D41DC7" w:rsidRPr="00B82578" w:rsidRDefault="00D41DC7">
      <w:pPr>
        <w:pStyle w:val="FootnoteText"/>
      </w:pPr>
      <w:r>
        <w:rPr>
          <w:rStyle w:val="FootnoteReference"/>
        </w:rPr>
        <w:footnoteRef/>
      </w:r>
      <w:r>
        <w:t xml:space="preserve"> Модуль </w:t>
      </w:r>
      <w:r>
        <w:rPr>
          <w:lang w:val="en-US"/>
        </w:rPr>
        <w:t>RTSS</w:t>
      </w:r>
      <w:r>
        <w:t xml:space="preserve"> </w:t>
      </w:r>
      <w:proofErr w:type="spellStart"/>
      <w:r>
        <w:rPr>
          <w:lang w:val="en-US"/>
        </w:rPr>
        <w:t>ByGrowthRate</w:t>
      </w:r>
      <w:proofErr w:type="spellEnd"/>
      <w:r w:rsidRPr="00894BB3">
        <w:t>.</w:t>
      </w:r>
      <w:r w:rsidRPr="00B82578">
        <w:t xml:space="preserve"> </w:t>
      </w:r>
      <w:r>
        <w:t>Территории с недостоверными данными о естественном движении населения исключены из 4-х следующих таблиц.</w:t>
      </w:r>
    </w:p>
  </w:footnote>
  <w:footnote w:id="112">
    <w:p w14:paraId="5C096086" w14:textId="56FA13BB" w:rsidR="00D41DC7" w:rsidRDefault="00D41DC7">
      <w:pPr>
        <w:pStyle w:val="FootnoteText"/>
      </w:pPr>
      <w:r>
        <w:rPr>
          <w:rStyle w:val="FootnoteReference"/>
        </w:rPr>
        <w:footnoteRef/>
      </w:r>
      <w:r>
        <w:t xml:space="preserve"> Модуль </w:t>
      </w:r>
      <w:r>
        <w:rPr>
          <w:lang w:val="en-US"/>
        </w:rPr>
        <w:t>RTSS</w:t>
      </w:r>
      <w:r>
        <w:t xml:space="preserve"> </w:t>
      </w:r>
      <w:proofErr w:type="spellStart"/>
      <w:r>
        <w:rPr>
          <w:lang w:val="en-US"/>
        </w:rPr>
        <w:t>ByBirthRate</w:t>
      </w:r>
      <w:proofErr w:type="spellEnd"/>
      <w:r w:rsidRPr="007D029C">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3">
    <w:p w14:paraId="6AC5BBDA" w14:textId="5D390B08" w:rsidR="00D41DC7" w:rsidRPr="007D029C" w:rsidRDefault="00D41DC7">
      <w:pPr>
        <w:pStyle w:val="FootnoteText"/>
      </w:pPr>
      <w:r>
        <w:rPr>
          <w:rStyle w:val="FootnoteReference"/>
        </w:rPr>
        <w:footnoteRef/>
      </w:r>
      <w:r>
        <w:t xml:space="preserve"> Модуль </w:t>
      </w:r>
      <w:r>
        <w:rPr>
          <w:lang w:val="en-US"/>
        </w:rPr>
        <w:t>RTSS</w:t>
      </w:r>
      <w:r>
        <w:t xml:space="preserve"> </w:t>
      </w:r>
      <w:proofErr w:type="spellStart"/>
      <w:r>
        <w:rPr>
          <w:lang w:val="en-US"/>
        </w:rPr>
        <w:t>ByDeathRate</w:t>
      </w:r>
      <w:proofErr w:type="spellEnd"/>
      <w:r w:rsidRPr="00C56635">
        <w:t>.</w:t>
      </w:r>
      <w:r>
        <w:t xml:space="preserve"> </w:t>
      </w:r>
      <w:r w:rsidRPr="00C56635">
        <w:t>Расчёт за мирные годы 1896-1913 гг., с исключением революционного 1905 года, эпидемических 1898 и 1910 лет и военных потерь 1904-1905 гг.</w:t>
      </w:r>
    </w:p>
  </w:footnote>
  <w:footnote w:id="114">
    <w:p w14:paraId="1C20504C" w14:textId="46599D24" w:rsidR="00D41DC7" w:rsidRPr="00C86E68" w:rsidRDefault="00D41DC7" w:rsidP="00721A33">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footnote>
  <w:footnote w:id="115">
    <w:p w14:paraId="56F93B09" w14:textId="478BE4C3" w:rsidR="00D41DC7" w:rsidRPr="00CC1B7F" w:rsidRDefault="00D41DC7">
      <w:pPr>
        <w:pStyle w:val="FootnoteText"/>
      </w:pPr>
      <w:r>
        <w:rPr>
          <w:rStyle w:val="FootnoteReference"/>
        </w:rPr>
        <w:footnoteRef/>
      </w:r>
      <w:r>
        <w:t xml:space="preserve"> Модуль </w:t>
      </w:r>
      <w:r>
        <w:rPr>
          <w:lang w:val="en-US"/>
        </w:rPr>
        <w:t>RTSS</w:t>
      </w:r>
      <w:r w:rsidRPr="00CC1B7F">
        <w:t xml:space="preserve"> </w:t>
      </w:r>
      <w:proofErr w:type="spellStart"/>
      <w:r w:rsidRPr="00CC1B7F">
        <w:rPr>
          <w:lang w:val="en-US"/>
        </w:rPr>
        <w:t>ByIncreaseOfGrowthRate</w:t>
      </w:r>
      <w:proofErr w:type="spellEnd"/>
      <w:r w:rsidRPr="00CC1B7F">
        <w:t xml:space="preserve">. </w:t>
      </w:r>
      <w:r>
        <w:t>Значения в расчёте на среднее за год население.</w:t>
      </w:r>
    </w:p>
  </w:footnote>
  <w:footnote w:id="116">
    <w:p w14:paraId="4D047B93" w14:textId="632EBA11" w:rsidR="00D41DC7" w:rsidRPr="00E34AA5" w:rsidRDefault="00D41DC7">
      <w:pPr>
        <w:pStyle w:val="FootnoteText"/>
      </w:pPr>
      <w:r>
        <w:rPr>
          <w:rStyle w:val="FootnoteReference"/>
        </w:rPr>
        <w:footnoteRef/>
      </w:r>
      <w:r>
        <w:t xml:space="preserve"> </w:t>
      </w:r>
      <w:r w:rsidRPr="007C4DFD">
        <w:t>Расчётная программа: rtss.pre1917.calc.CSK_VS_UGVI.</w:t>
      </w:r>
      <w:r w:rsidRPr="00E34AA5">
        <w:t xml:space="preserve"> </w:t>
      </w:r>
      <w:r>
        <w:t>Оценки УГВИ и ЦСК вычисляются как сумма оценок численности отельных территорий опубликованных соотв. УГВИ и ЦСК.</w:t>
      </w:r>
    </w:p>
  </w:footnote>
  <w:footnote w:id="117">
    <w:p w14:paraId="2CDF2556" w14:textId="1B1D8854" w:rsidR="00D41DC7" w:rsidRPr="00381C88" w:rsidRDefault="00D41DC7">
      <w:pPr>
        <w:pStyle w:val="FootnoteText"/>
      </w:pPr>
      <w:r>
        <w:rPr>
          <w:rStyle w:val="FootnoteReference"/>
        </w:rPr>
        <w:footnoteRef/>
      </w:r>
      <w:r>
        <w:t xml:space="preserve"> Модуль </w:t>
      </w:r>
      <w:r>
        <w:rPr>
          <w:lang w:val="en-US"/>
        </w:rPr>
        <w:t>RTSS</w:t>
      </w:r>
      <w:r w:rsidRPr="00381C88">
        <w:t xml:space="preserve"> </w:t>
      </w:r>
      <w:r w:rsidRPr="00381C88">
        <w:rPr>
          <w:lang w:val="en-US"/>
        </w:rPr>
        <w:t>Ours</w:t>
      </w:r>
      <w:r w:rsidRPr="00381C88">
        <w:t>_</w:t>
      </w:r>
      <w:r w:rsidRPr="00381C88">
        <w:rPr>
          <w:lang w:val="en-US"/>
        </w:rPr>
        <w:t>vs</w:t>
      </w:r>
      <w:r w:rsidRPr="00381C88">
        <w:t>_</w:t>
      </w:r>
      <w:proofErr w:type="spellStart"/>
      <w:r w:rsidRPr="00381C88">
        <w:rPr>
          <w:lang w:val="en-US"/>
        </w:rPr>
        <w:t>CSK</w:t>
      </w:r>
      <w:proofErr w:type="spellEnd"/>
      <w:r w:rsidRPr="00381C88">
        <w:t>_</w:t>
      </w:r>
      <w:r w:rsidRPr="00381C88">
        <w:rPr>
          <w:lang w:val="en-US"/>
        </w:rPr>
        <w:t>vs</w:t>
      </w:r>
      <w:r w:rsidRPr="00381C88">
        <w:t>_</w:t>
      </w:r>
      <w:proofErr w:type="spellStart"/>
      <w:r w:rsidRPr="00381C88">
        <w:rPr>
          <w:lang w:val="en-US"/>
        </w:rPr>
        <w:t>UGVI</w:t>
      </w:r>
      <w:proofErr w:type="spellEnd"/>
      <w:r w:rsidRPr="00381C88">
        <w:t xml:space="preserve">. </w:t>
      </w:r>
      <w:r>
        <w:t>Проценты разницы высчитываются относительно нашей оценки в знаменателе.</w:t>
      </w:r>
    </w:p>
  </w:footnote>
  <w:footnote w:id="118">
    <w:p w14:paraId="1D5C41D5" w14:textId="3883398A" w:rsidR="00D41DC7" w:rsidRDefault="00D41DC7">
      <w:pPr>
        <w:pStyle w:val="FootnoteText"/>
      </w:pPr>
      <w:r>
        <w:rPr>
          <w:rStyle w:val="FootnoteReference"/>
        </w:rPr>
        <w:footnoteRef/>
      </w:r>
      <w:r>
        <w:t xml:space="preserve"> </w:t>
      </w:r>
      <w:r w:rsidRPr="00186F49">
        <w:t xml:space="preserve">А.Л. Вайнштейн, "Народное богатство и </w:t>
      </w:r>
      <w:proofErr w:type="spellStart"/>
      <w:r w:rsidRPr="00186F49">
        <w:t>народнохозяйственное</w:t>
      </w:r>
      <w:proofErr w:type="spellEnd"/>
      <w:r w:rsidRPr="00186F49">
        <w:t xml:space="preserve"> накопление в предреволюционной России", М. : Госстатиздат ЦСУ СССР, 1960, стр. 452.</w:t>
      </w:r>
    </w:p>
  </w:footnote>
  <w:footnote w:id="119">
    <w:p w14:paraId="1EB54270" w14:textId="77777777" w:rsidR="00D41DC7" w:rsidRPr="00FA3475" w:rsidRDefault="00D41DC7" w:rsidP="00721A33">
      <w:pPr>
        <w:pStyle w:val="FootnoteText"/>
      </w:pPr>
      <w:r>
        <w:rPr>
          <w:rStyle w:val="FootnoteReference"/>
        </w:rPr>
        <w:footnoteRef/>
      </w:r>
      <w:r w:rsidRPr="00FA3475">
        <w:t xml:space="preserve"> </w:t>
      </w:r>
      <w:r>
        <w:t>Не включая холерный 1909 год.</w:t>
      </w:r>
    </w:p>
  </w:footnote>
  <w:footnote w:id="120">
    <w:p w14:paraId="2AC27976" w14:textId="77777777" w:rsidR="00D41DC7" w:rsidRPr="00FB1147" w:rsidRDefault="00D41DC7" w:rsidP="00721A33">
      <w:pPr>
        <w:pStyle w:val="FootnoteText"/>
      </w:pPr>
      <w:r>
        <w:rPr>
          <w:rStyle w:val="FootnoteReference"/>
        </w:rPr>
        <w:footnoteRef/>
      </w:r>
      <w:r>
        <w:t xml:space="preserve"> Эти изменения необъяснимы временным падением полноты учёта из-за революционных беспорядков, т.к. изменения числа смертей и рождений не только крупны, но и разнонаправлены. Снижение учёта вело бы к одновременному сонаправленному снижению числа учтённых рождений и смертей.</w:t>
      </w:r>
    </w:p>
  </w:footnote>
  <w:footnote w:id="121">
    <w:p w14:paraId="7E2DDE5F" w14:textId="70233F23" w:rsidR="00D41DC7" w:rsidRDefault="00D41DC7" w:rsidP="00CC3D82">
      <w:pPr>
        <w:pStyle w:val="FootnoteText"/>
      </w:pPr>
      <w:r>
        <w:rPr>
          <w:rStyle w:val="FootnoteReference"/>
        </w:rPr>
        <w:footnoteRef/>
      </w:r>
      <w:r>
        <w:t xml:space="preserve"> См. подробности расчёта в файле </w:t>
      </w:r>
      <w:r>
        <w:rPr>
          <w:lang w:val="en-US"/>
        </w:rPr>
        <w:t>RTSS</w:t>
      </w:r>
      <w:r w:rsidRPr="00F11682">
        <w:t xml:space="preserve"> </w:t>
      </w:r>
      <w:r w:rsidRPr="00AB0629">
        <w:rPr>
          <w:lang w:val="en-US"/>
        </w:rPr>
        <w:t>losses</w:t>
      </w:r>
      <w:r w:rsidRPr="00F11682">
        <w:t>-</w:t>
      </w:r>
      <w:r w:rsidRPr="00AB0629">
        <w:rPr>
          <w:lang w:val="en-US"/>
        </w:rPr>
        <w:t>in</w:t>
      </w:r>
      <w:r w:rsidRPr="00F11682">
        <w:t>-1905-1907.</w:t>
      </w:r>
      <w:proofErr w:type="spellStart"/>
      <w:r w:rsidRPr="00AB0629">
        <w:rPr>
          <w:lang w:val="en-US"/>
        </w:rPr>
        <w:t>xlsx</w:t>
      </w:r>
      <w:proofErr w:type="spellEnd"/>
      <w:r w:rsidRPr="00304F81">
        <w:t>.</w:t>
      </w:r>
      <w:r>
        <w:t xml:space="preserve"> В расчёте мы прилагаем уровни рождаемости и смертности ко </w:t>
      </w:r>
      <w:r w:rsidRPr="00EF5366">
        <w:rPr>
          <w:i/>
          <w:iCs/>
        </w:rPr>
        <w:t>всему</w:t>
      </w:r>
      <w:r>
        <w:t xml:space="preserve"> населению Империи, хотя они были вычислены по 94% населения, для которого данные о движении были достоверными или реконструируемыми, однако величина возможной ошибки, вносимой этим распространением на остальные 6% населения, второстепенна.</w:t>
      </w:r>
    </w:p>
  </w:footnote>
  <w:footnote w:id="122">
    <w:p w14:paraId="3856CED6" w14:textId="32B28137" w:rsidR="00D41DC7" w:rsidRDefault="00D41DC7">
      <w:pPr>
        <w:pStyle w:val="FootnoteText"/>
      </w:pPr>
      <w:r>
        <w:rPr>
          <w:rStyle w:val="FootnoteReference"/>
        </w:rPr>
        <w:footnoteRef/>
      </w:r>
      <w:r>
        <w:t xml:space="preserve"> Подробности исчисления в том же файле. Влияние революционных событий на миграционный баланс территории РСФСР-1991 мы не пытаемся оценить, т.к. в нём преобладает внутригосударственное аграрное переселенческое движение, зависимое более от засухи и др. сельскохозяйственных факторов.</w:t>
      </w:r>
    </w:p>
  </w:footnote>
  <w:footnote w:id="123">
    <w:p w14:paraId="3BCD11CF" w14:textId="77777777" w:rsidR="00D41DC7" w:rsidRDefault="00D41DC7">
      <w:pPr>
        <w:pStyle w:val="FootnoteText"/>
      </w:pPr>
      <w:r>
        <w:rPr>
          <w:rStyle w:val="FootnoteReference"/>
        </w:rPr>
        <w:footnoteRef/>
      </w:r>
      <w:r>
        <w:t xml:space="preserve"> Цифровая </w:t>
      </w:r>
      <w:r w:rsidRPr="00212638">
        <w:t>подборка: https://archive.org/details/finland-population-1896-1916</w:t>
      </w:r>
    </w:p>
  </w:footnote>
  <w:footnote w:id="124">
    <w:p w14:paraId="4530F8B5" w14:textId="77777777" w:rsidR="00D41DC7" w:rsidRDefault="00D41DC7">
      <w:pPr>
        <w:pStyle w:val="FootnoteText"/>
      </w:pPr>
      <w:r>
        <w:rPr>
          <w:rStyle w:val="FootnoteReference"/>
        </w:rPr>
        <w:footnoteRef/>
      </w:r>
      <w:r>
        <w:t xml:space="preserve"> </w:t>
      </w:r>
      <w:r w:rsidRPr="00545588">
        <w:t xml:space="preserve">А.С. Рогожина, </w:t>
      </w:r>
      <w:r>
        <w:t>“</w:t>
      </w:r>
      <w:r w:rsidRPr="00545588">
        <w:t>Красный Крест в событиях голода на территории Европейской России 1897-1898 годов</w:t>
      </w:r>
      <w:r>
        <w:t>”</w:t>
      </w:r>
      <w:r w:rsidRPr="00545588">
        <w:t xml:space="preserve"> // </w:t>
      </w:r>
      <w:r>
        <w:t>“</w:t>
      </w:r>
      <w:r w:rsidRPr="00545588">
        <w:t>История: факты и символы</w:t>
      </w:r>
      <w:r>
        <w:t>”</w:t>
      </w:r>
      <w:r w:rsidRPr="00545588">
        <w:t xml:space="preserve">, 2018 № 2 (15), стр. 52-57; А.С. Рогожина, </w:t>
      </w:r>
      <w:r>
        <w:t>“</w:t>
      </w:r>
      <w:r w:rsidRPr="00545588">
        <w:t xml:space="preserve">Голод и продовольственная политика Российской империи в конце XIX </w:t>
      </w:r>
      <w:r>
        <w:t>–</w:t>
      </w:r>
      <w:r w:rsidRPr="00545588">
        <w:t xml:space="preserve"> начале </w:t>
      </w:r>
      <w:proofErr w:type="spellStart"/>
      <w:r w:rsidRPr="00545588">
        <w:t>ХХ</w:t>
      </w:r>
      <w:proofErr w:type="spellEnd"/>
      <w:r w:rsidRPr="00545588">
        <w:t xml:space="preserve"> веков</w:t>
      </w:r>
      <w:r>
        <w:t>”</w:t>
      </w:r>
      <w:r w:rsidRPr="00545588">
        <w:t xml:space="preserve"> // Научный диалог, 2021 № 4, стр. 430-431; В.Н. Круглов, </w:t>
      </w:r>
      <w:r>
        <w:t>“</w:t>
      </w:r>
      <w:r w:rsidRPr="00545588">
        <w:t>Царь-голод. Факты против мифов</w:t>
      </w:r>
      <w:r>
        <w:t>”</w:t>
      </w:r>
      <w:r w:rsidRPr="00545588">
        <w:t xml:space="preserve"> // Сборник Русского исторического общества, № 11 (159), ИРИ РАН, М., 2011, стр. 87-106; А.С. Ермолов, </w:t>
      </w:r>
      <w:r>
        <w:t>“</w:t>
      </w:r>
      <w:r w:rsidRPr="00545588">
        <w:t>Наши неурожаи и продовольственный вопрос</w:t>
      </w:r>
      <w:r>
        <w:t>”</w:t>
      </w:r>
      <w:r w:rsidRPr="00545588">
        <w:t xml:space="preserve">, СПб., 1909, ч. 1, стр. 144-169; </w:t>
      </w:r>
      <w:r>
        <w:t>“</w:t>
      </w:r>
      <w:r w:rsidRPr="00545588">
        <w:t>Краткий обзор деятельности казенного лесного управления за 1893-1902 гг.</w:t>
      </w:r>
      <w:r>
        <w:t>”</w:t>
      </w:r>
      <w:r w:rsidRPr="00545588">
        <w:t xml:space="preserve">, сост. Т.В. Нехорошев, С.-Пб. 1903, стр. 199 </w:t>
      </w:r>
      <w:proofErr w:type="spellStart"/>
      <w:r w:rsidRPr="00545588">
        <w:t>cл</w:t>
      </w:r>
      <w:proofErr w:type="spellEnd"/>
      <w:r w:rsidRPr="00545588">
        <w:t xml:space="preserve">.; </w:t>
      </w:r>
      <w:r>
        <w:t>“</w:t>
      </w:r>
      <w:r w:rsidRPr="00545588">
        <w:t>Отчет лесного департамента об общественных лесных работах проводившихся по 1 января 1900 года в губерниях, пострадавших от неурожая 1898 года</w:t>
      </w:r>
      <w:r>
        <w:t>”</w:t>
      </w:r>
      <w:r w:rsidRPr="00545588">
        <w:t xml:space="preserve">, С.-Пб, 1900; С. </w:t>
      </w:r>
      <w:proofErr w:type="spellStart"/>
      <w:r w:rsidRPr="00545588">
        <w:t>Зеленецкий</w:t>
      </w:r>
      <w:proofErr w:type="spellEnd"/>
      <w:r w:rsidRPr="00545588">
        <w:t xml:space="preserve">, </w:t>
      </w:r>
      <w:r>
        <w:t>“</w:t>
      </w:r>
      <w:r w:rsidRPr="00545588">
        <w:t>Голод и его влияние на санитарное состояние деревни</w:t>
      </w:r>
      <w:r>
        <w:t>”</w:t>
      </w:r>
      <w:r w:rsidRPr="00545588">
        <w:t xml:space="preserve"> // Казанский медицинский журнал, 1924 №7, стр. 755-758; А.С. Панкратов, </w:t>
      </w:r>
      <w:r>
        <w:t>“</w:t>
      </w:r>
      <w:r w:rsidRPr="00545588">
        <w:t>Без хлеба : Очерки русского бедствия (Голод 1898 и 1911-12 гг.)</w:t>
      </w:r>
      <w:r>
        <w:t>”</w:t>
      </w:r>
      <w:r w:rsidRPr="00545588">
        <w:t xml:space="preserve">,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w:t>
      </w:r>
      <w:r>
        <w:t>“</w:t>
      </w:r>
      <w:r w:rsidRPr="00545588">
        <w:t>этнографического бюро</w:t>
      </w:r>
      <w:r>
        <w:t>”</w:t>
      </w:r>
      <w:r w:rsidRPr="00545588">
        <w:t xml:space="preserve">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125">
    <w:p w14:paraId="02C20EAD" w14:textId="77777777" w:rsidR="00D41DC7" w:rsidRDefault="00D41DC7">
      <w:pPr>
        <w:pStyle w:val="FootnoteText"/>
      </w:pPr>
      <w:r>
        <w:rPr>
          <w:rStyle w:val="FootnoteReference"/>
        </w:rPr>
        <w:footnoteRef/>
      </w:r>
      <w:r>
        <w:t xml:space="preserve"> </w:t>
      </w:r>
      <w:r w:rsidRPr="00545588">
        <w:t xml:space="preserve">УГВИ МВД, </w:t>
      </w:r>
      <w:r>
        <w:t>“</w:t>
      </w:r>
      <w:r w:rsidRPr="00545588">
        <w:t>Отчет о состоянии народного здравия и организации врачебной помощи в России за 1910 год</w:t>
      </w:r>
      <w:r>
        <w:t>”</w:t>
      </w:r>
      <w:r w:rsidRPr="00545588">
        <w:t xml:space="preserve">, С.-Пб., 1912, стр. v-vi, 6-8, 18, 30-32, 42-76; К.Г. Васильев, А.Е. Сегал, </w:t>
      </w:r>
      <w:r>
        <w:t>“</w:t>
      </w:r>
      <w:r w:rsidRPr="00545588">
        <w:t>История эпидемий в России</w:t>
      </w:r>
      <w:r>
        <w:t>”</w:t>
      </w:r>
      <w:r w:rsidRPr="00545588">
        <w:t xml:space="preserve">, М. : Гос. изд. мед. лит., 1960, стр. 275-279, 300, тж. 18, 217;  </w:t>
      </w:r>
      <w:r>
        <w:t>“</w:t>
      </w:r>
      <w:r w:rsidRPr="00545588">
        <w:t>Россия. 1913 год  : Статистико-документальный справочник</w:t>
      </w:r>
      <w:r>
        <w:t>”</w:t>
      </w:r>
      <w:r w:rsidRPr="00545588">
        <w:t>, ИРИ РАН, С.-Пб. 1995, стр. 320-321.</w:t>
      </w:r>
    </w:p>
  </w:footnote>
  <w:footnote w:id="126">
    <w:p w14:paraId="79C9A207" w14:textId="5D78D6E2" w:rsidR="00D41DC7" w:rsidRPr="00F3569E" w:rsidRDefault="00D41DC7">
      <w:pPr>
        <w:pStyle w:val="FootnoteText"/>
      </w:pPr>
      <w:r>
        <w:rPr>
          <w:rStyle w:val="FootnoteReference"/>
        </w:rPr>
        <w:footnoteRef/>
      </w:r>
      <w:r w:rsidRPr="00F3569E">
        <w:t xml:space="preserve"> </w:t>
      </w:r>
      <w:r>
        <w:t>Кроме исправления опечаток выявленных по перекрёстным суммам в издании.</w:t>
      </w:r>
    </w:p>
  </w:footnote>
  <w:footnote w:id="127">
    <w:p w14:paraId="5229FB10" w14:textId="2FCE46C4" w:rsidR="00D41DC7" w:rsidRPr="00F3569E" w:rsidRDefault="00D41DC7" w:rsidP="00821F59">
      <w:pPr>
        <w:pStyle w:val="FootnoteText"/>
        <w:rPr>
          <w:lang w:val="en-US"/>
        </w:rPr>
      </w:pPr>
      <w:r>
        <w:rPr>
          <w:rStyle w:val="FootnoteReference"/>
        </w:rPr>
        <w:footnoteRef/>
      </w:r>
      <w:r w:rsidRPr="00F3569E">
        <w:rPr>
          <w:lang w:val="en-US"/>
        </w:rPr>
        <w:t xml:space="preserve"> </w:t>
      </w:r>
      <w:r w:rsidRPr="009646F7">
        <w:rPr>
          <w:lang w:val="en-US"/>
        </w:rPr>
        <w:t>RTSS</w:t>
      </w:r>
      <w:r w:rsidRPr="00F3569E">
        <w:rPr>
          <w:lang w:val="en-US"/>
        </w:rPr>
        <w:t>/</w:t>
      </w:r>
      <w:r w:rsidRPr="009646F7">
        <w:rPr>
          <w:lang w:val="en-US"/>
        </w:rPr>
        <w:t>rtss</w:t>
      </w:r>
      <w:r w:rsidRPr="00F3569E">
        <w:rPr>
          <w:lang w:val="en-US"/>
        </w:rPr>
        <w:t>-</w:t>
      </w:r>
      <w:r w:rsidRPr="009646F7">
        <w:rPr>
          <w:lang w:val="en-US"/>
        </w:rPr>
        <w:t>pre</w:t>
      </w:r>
      <w:r w:rsidRPr="00F3569E">
        <w:rPr>
          <w:lang w:val="en-US"/>
        </w:rPr>
        <w:t>1917/</w:t>
      </w:r>
      <w:r>
        <w:rPr>
          <w:lang w:val="en-US"/>
        </w:rPr>
        <w:t>output</w:t>
      </w:r>
      <w:r w:rsidRPr="00F3569E">
        <w:rPr>
          <w:lang w:val="en-US"/>
        </w:rPr>
        <w:t>/</w:t>
      </w:r>
      <w:r w:rsidRPr="009646F7">
        <w:rPr>
          <w:lang w:val="en-US"/>
        </w:rPr>
        <w:t>ShowAreaValues</w:t>
      </w:r>
      <w:r w:rsidRPr="00F3569E">
        <w:rPr>
          <w:lang w:val="en-US"/>
        </w:rPr>
        <w:t>-</w:t>
      </w:r>
      <w:r w:rsidRPr="009646F7">
        <w:rPr>
          <w:lang w:val="en-US"/>
        </w:rPr>
        <w:t>UGVI</w:t>
      </w:r>
      <w:r w:rsidRPr="00F3569E">
        <w:rPr>
          <w:lang w:val="en-US"/>
        </w:rPr>
        <w:t>-</w:t>
      </w:r>
      <w:r>
        <w:rPr>
          <w:lang w:val="en-US"/>
        </w:rPr>
        <w:t>raw</w:t>
      </w:r>
      <w:r w:rsidRPr="00F3569E">
        <w:rPr>
          <w:lang w:val="en-US"/>
        </w:rPr>
        <w:t>.</w:t>
      </w:r>
      <w:r w:rsidRPr="009646F7">
        <w:rPr>
          <w:lang w:val="en-US"/>
        </w:rPr>
        <w:t>txt</w:t>
      </w:r>
      <w:r w:rsidRPr="00F3569E">
        <w:rPr>
          <w:lang w:val="en-US"/>
        </w:rPr>
        <w:t xml:space="preserve">; </w:t>
      </w:r>
      <w:r>
        <w:t>например</w:t>
      </w:r>
      <w:r w:rsidRPr="00F3569E">
        <w:rPr>
          <w:lang w:val="en-US"/>
        </w:rPr>
        <w:t xml:space="preserve">: </w:t>
      </w:r>
      <w:r w:rsidRPr="00AB057A">
        <w:rPr>
          <w:lang w:val="en-US"/>
        </w:rPr>
        <w:t>https</w:t>
      </w:r>
      <w:r w:rsidRPr="00F3569E">
        <w:rPr>
          <w:lang w:val="en-US"/>
        </w:rPr>
        <w:t>://</w:t>
      </w:r>
      <w:r w:rsidRPr="00AB057A">
        <w:rPr>
          <w:lang w:val="en-US"/>
        </w:rPr>
        <w:t>github</w:t>
      </w:r>
      <w:r w:rsidRPr="00F3569E">
        <w:rPr>
          <w:lang w:val="en-US"/>
        </w:rPr>
        <w:t>.</w:t>
      </w:r>
      <w:r w:rsidRPr="00AB057A">
        <w:rPr>
          <w:lang w:val="en-US"/>
        </w:rPr>
        <w:t>com</w:t>
      </w:r>
      <w:r w:rsidRPr="00F3569E">
        <w:rPr>
          <w:lang w:val="en-US"/>
        </w:rPr>
        <w:t>/</w:t>
      </w:r>
      <w:r w:rsidRPr="00AB057A">
        <w:rPr>
          <w:lang w:val="en-US"/>
        </w:rPr>
        <w:t>oboguev</w:t>
      </w:r>
      <w:r w:rsidRPr="00F3569E">
        <w:rPr>
          <w:lang w:val="en-US"/>
        </w:rPr>
        <w:t>/</w:t>
      </w:r>
      <w:r w:rsidRPr="00AB057A">
        <w:rPr>
          <w:lang w:val="en-US"/>
        </w:rPr>
        <w:t>RTSS</w:t>
      </w:r>
      <w:r w:rsidRPr="00F3569E">
        <w:rPr>
          <w:lang w:val="en-US"/>
        </w:rPr>
        <w:t>/</w:t>
      </w:r>
      <w:r w:rsidRPr="00AB057A">
        <w:rPr>
          <w:lang w:val="en-US"/>
        </w:rPr>
        <w:t>blob</w:t>
      </w:r>
      <w:r w:rsidRPr="00F3569E">
        <w:rPr>
          <w:lang w:val="en-US"/>
        </w:rPr>
        <w:t>/</w:t>
      </w:r>
      <w:r w:rsidRPr="00AB057A">
        <w:rPr>
          <w:lang w:val="en-US"/>
        </w:rPr>
        <w:t>main</w:t>
      </w:r>
      <w:r w:rsidRPr="00F3569E">
        <w:rPr>
          <w:lang w:val="en-US"/>
        </w:rPr>
        <w:t>/</w:t>
      </w:r>
      <w:r w:rsidRPr="00F3569E">
        <w:rPr>
          <w:lang w:val="en-US"/>
        </w:rPr>
        <w:br/>
      </w:r>
      <w:r w:rsidRPr="00AB057A">
        <w:rPr>
          <w:lang w:val="en-US"/>
        </w:rPr>
        <w:t>rtss</w:t>
      </w:r>
      <w:r w:rsidRPr="00F3569E">
        <w:rPr>
          <w:lang w:val="en-US"/>
        </w:rPr>
        <w:t>-</w:t>
      </w:r>
      <w:r w:rsidRPr="00AB057A">
        <w:rPr>
          <w:lang w:val="en-US"/>
        </w:rPr>
        <w:t>pre</w:t>
      </w:r>
      <w:r w:rsidRPr="00F3569E">
        <w:rPr>
          <w:lang w:val="en-US"/>
        </w:rPr>
        <w:t>1917/</w:t>
      </w:r>
      <w:r>
        <w:rPr>
          <w:lang w:val="en-US"/>
        </w:rPr>
        <w:t>output</w:t>
      </w:r>
      <w:r w:rsidRPr="00F3569E">
        <w:rPr>
          <w:lang w:val="en-US"/>
        </w:rPr>
        <w:t>/</w:t>
      </w:r>
      <w:r w:rsidRPr="00AB057A">
        <w:rPr>
          <w:lang w:val="en-US"/>
        </w:rPr>
        <w:t>ShowAreaValues</w:t>
      </w:r>
      <w:r w:rsidRPr="00F3569E">
        <w:rPr>
          <w:lang w:val="en-US"/>
        </w:rPr>
        <w:t>-</w:t>
      </w:r>
      <w:r w:rsidRPr="00AB057A">
        <w:rPr>
          <w:lang w:val="en-US"/>
        </w:rPr>
        <w:t>UGVI</w:t>
      </w:r>
      <w:r w:rsidRPr="00F3569E">
        <w:rPr>
          <w:lang w:val="en-US"/>
        </w:rPr>
        <w:t>-</w:t>
      </w:r>
      <w:r>
        <w:rPr>
          <w:lang w:val="en-US"/>
        </w:rPr>
        <w:t>raw</w:t>
      </w:r>
      <w:r w:rsidRPr="00F3569E">
        <w:rPr>
          <w:lang w:val="en-US"/>
        </w:rPr>
        <w:t>.</w:t>
      </w:r>
      <w:r w:rsidRPr="00AB057A">
        <w:rPr>
          <w:lang w:val="en-US"/>
        </w:rPr>
        <w:t>txt</w:t>
      </w:r>
      <w:r w:rsidRPr="00F3569E">
        <w:rPr>
          <w:lang w:val="en-US"/>
        </w:rPr>
        <w:t>.</w:t>
      </w:r>
    </w:p>
  </w:footnote>
  <w:footnote w:id="128">
    <w:p w14:paraId="3FF6BC8C" w14:textId="0BFA0841" w:rsidR="00D41DC7" w:rsidRPr="00F13FBA" w:rsidRDefault="00D41DC7">
      <w:pPr>
        <w:pStyle w:val="FootnoteText"/>
        <w:rPr>
          <w:lang w:val="en-US"/>
        </w:rPr>
      </w:pPr>
      <w:r>
        <w:rPr>
          <w:rStyle w:val="FootnoteReference"/>
        </w:rPr>
        <w:footnoteRef/>
      </w:r>
      <w:r w:rsidRPr="00A66EF1">
        <w:t xml:space="preserve"> </w:t>
      </w:r>
      <w:r>
        <w:t>Для</w:t>
      </w:r>
      <w:r w:rsidRPr="00A66EF1">
        <w:t xml:space="preserve"> </w:t>
      </w:r>
      <w:r>
        <w:t>Империи</w:t>
      </w:r>
      <w:r w:rsidRPr="00A66EF1">
        <w:t xml:space="preserve"> </w:t>
      </w:r>
      <w:r>
        <w:t>величина этой части иммиграции за 1896-1914 годы составляет 1.14 млн. чел.</w:t>
      </w:r>
      <w:r w:rsidRPr="004479D8">
        <w:t xml:space="preserve"> (</w:t>
      </w:r>
      <w:r>
        <w:t>иммиграция из Персии и Турции оседавшая на Кавказе, иммиграция из Китая и Японии оседавшая на Дальнем Востоке</w:t>
      </w:r>
      <w:r w:rsidRPr="004479D8">
        <w:t>)</w:t>
      </w:r>
      <w:r>
        <w:t xml:space="preserve">, для территории РСФСР-1991 270 тыс. чел. </w:t>
      </w:r>
      <w:r w:rsidRPr="00F13FBA">
        <w:rPr>
          <w:lang w:val="en-US"/>
        </w:rPr>
        <w:t>(</w:t>
      </w:r>
      <w:r>
        <w:t>иммиграция</w:t>
      </w:r>
      <w:r w:rsidRPr="00F13FBA">
        <w:rPr>
          <w:lang w:val="en-US"/>
        </w:rPr>
        <w:t xml:space="preserve"> </w:t>
      </w:r>
      <w:r>
        <w:t>из</w:t>
      </w:r>
      <w:r w:rsidRPr="00F13FBA">
        <w:rPr>
          <w:lang w:val="en-US"/>
        </w:rPr>
        <w:t xml:space="preserve"> </w:t>
      </w:r>
      <w:r>
        <w:t>Китая</w:t>
      </w:r>
      <w:r w:rsidRPr="00F13FBA">
        <w:rPr>
          <w:lang w:val="en-US"/>
        </w:rPr>
        <w:t xml:space="preserve"> </w:t>
      </w:r>
      <w:r>
        <w:t>и</w:t>
      </w:r>
      <w:r w:rsidRPr="00F13FBA">
        <w:rPr>
          <w:lang w:val="en-US"/>
        </w:rPr>
        <w:t xml:space="preserve"> </w:t>
      </w:r>
      <w:r>
        <w:t>Японии</w:t>
      </w:r>
      <w:r w:rsidRPr="005B1AEC">
        <w:rPr>
          <w:lang w:val="en-US"/>
        </w:rPr>
        <w:t xml:space="preserve"> </w:t>
      </w:r>
      <w:r>
        <w:t>на</w:t>
      </w:r>
      <w:r w:rsidRPr="005B1AEC">
        <w:rPr>
          <w:lang w:val="en-US"/>
        </w:rPr>
        <w:t xml:space="preserve"> </w:t>
      </w:r>
      <w:r>
        <w:t>Дальний</w:t>
      </w:r>
      <w:r w:rsidRPr="005B1AEC">
        <w:rPr>
          <w:lang w:val="en-US"/>
        </w:rPr>
        <w:t xml:space="preserve"> </w:t>
      </w:r>
      <w:r>
        <w:t>Восток</w:t>
      </w:r>
      <w:r w:rsidRPr="00F13FBA">
        <w:rPr>
          <w:lang w:val="en-US"/>
        </w:rPr>
        <w:t>).</w:t>
      </w:r>
    </w:p>
  </w:footnote>
  <w:footnote w:id="129">
    <w:p w14:paraId="71C4BADB" w14:textId="2C1F4131" w:rsidR="00D41DC7" w:rsidRPr="00A2698F" w:rsidRDefault="00D41DC7">
      <w:pPr>
        <w:pStyle w:val="FootnoteText"/>
        <w:rPr>
          <w:lang w:val="en-US"/>
        </w:rPr>
      </w:pPr>
      <w:r>
        <w:rPr>
          <w:rStyle w:val="FootnoteReference"/>
        </w:rPr>
        <w:footnoteRef/>
      </w:r>
      <w:r w:rsidRPr="00A2698F">
        <w:rPr>
          <w:lang w:val="en-US"/>
        </w:rPr>
        <w:t xml:space="preserve"> A. </w:t>
      </w:r>
      <w:proofErr w:type="spellStart"/>
      <w:r w:rsidRPr="00A2698F">
        <w:rPr>
          <w:lang w:val="en-US"/>
        </w:rPr>
        <w:t>Coale</w:t>
      </w:r>
      <w:proofErr w:type="spellEnd"/>
      <w:r w:rsidRPr="00A2698F">
        <w:rPr>
          <w:lang w:val="en-US"/>
        </w:rPr>
        <w:t xml:space="preserve">, S. </w:t>
      </w:r>
      <w:proofErr w:type="spellStart"/>
      <w:r w:rsidRPr="00A2698F">
        <w:rPr>
          <w:lang w:val="en-US"/>
        </w:rPr>
        <w:t>Watkins</w:t>
      </w:r>
      <w:proofErr w:type="spellEnd"/>
      <w:r w:rsidRPr="00A2698F">
        <w:rPr>
          <w:lang w:val="en-US"/>
        </w:rPr>
        <w:t xml:space="preserve">, </w:t>
      </w:r>
      <w:r w:rsidR="00BB3CAE" w:rsidRPr="00BB3CAE">
        <w:rPr>
          <w:lang w:val="en-US"/>
        </w:rPr>
        <w:t>“</w:t>
      </w:r>
      <w:r w:rsidRPr="00A2698F">
        <w:rPr>
          <w:lang w:val="en-US"/>
        </w:rPr>
        <w:t>The Decline of Fertility in Europe : The Revised Proceedings of a Conference on the Princeton European Fertility Project</w:t>
      </w:r>
      <w:r w:rsidR="00BB3CAE" w:rsidRPr="00BB3CAE">
        <w:rPr>
          <w:lang w:val="en-US"/>
        </w:rPr>
        <w:t>”</w:t>
      </w:r>
      <w:r w:rsidRPr="00A2698F">
        <w:rPr>
          <w:lang w:val="en-US"/>
        </w:rPr>
        <w:t xml:space="preserve">, Princeton University Press, 1986; A. </w:t>
      </w:r>
      <w:proofErr w:type="spellStart"/>
      <w:r w:rsidRPr="00A2698F">
        <w:rPr>
          <w:lang w:val="en-US"/>
        </w:rPr>
        <w:t>Coale</w:t>
      </w:r>
      <w:proofErr w:type="spellEnd"/>
      <w:r w:rsidRPr="00A2698F">
        <w:rPr>
          <w:lang w:val="en-US"/>
        </w:rPr>
        <w:t xml:space="preserve">, B. Anderson, E. </w:t>
      </w:r>
      <w:proofErr w:type="spellStart"/>
      <w:r w:rsidRPr="00A2698F">
        <w:rPr>
          <w:lang w:val="en-US"/>
        </w:rPr>
        <w:t>Härm</w:t>
      </w:r>
      <w:proofErr w:type="spellEnd"/>
      <w:r w:rsidRPr="00A2698F">
        <w:rPr>
          <w:lang w:val="en-US"/>
        </w:rPr>
        <w:t xml:space="preserve">, </w:t>
      </w:r>
      <w:r w:rsidR="00BB3CAE" w:rsidRPr="00BB3CAE">
        <w:rPr>
          <w:lang w:val="en-US"/>
        </w:rPr>
        <w:t>“</w:t>
      </w:r>
      <w:r w:rsidRPr="00A2698F">
        <w:rPr>
          <w:lang w:val="en-US"/>
        </w:rPr>
        <w:t>Human Fertility in Russia Since the Nineteenth Century</w:t>
      </w:r>
      <w:r w:rsidR="00BB3CAE" w:rsidRPr="00BB3CAE">
        <w:rPr>
          <w:lang w:val="en-US"/>
        </w:rPr>
        <w:t>”</w:t>
      </w:r>
      <w:r w:rsidRPr="00A2698F">
        <w:rPr>
          <w:lang w:val="en-US"/>
        </w:rPr>
        <w:t>, Princeton University Press, 1979.</w:t>
      </w:r>
    </w:p>
  </w:footnote>
  <w:footnote w:id="130">
    <w:p w14:paraId="190E8BF5" w14:textId="4D68306F" w:rsidR="00D41DC7" w:rsidRPr="000414A5" w:rsidRDefault="00D41DC7">
      <w:pPr>
        <w:pStyle w:val="FootnoteText"/>
        <w:rPr>
          <w:lang w:val="en-US"/>
        </w:rPr>
      </w:pPr>
      <w:r>
        <w:rPr>
          <w:rStyle w:val="FootnoteReference"/>
        </w:rPr>
        <w:footnoteRef/>
      </w:r>
      <w:r w:rsidRPr="000414A5">
        <w:rPr>
          <w:lang w:val="en-US"/>
        </w:rPr>
        <w:t xml:space="preserve"> </w:t>
      </w:r>
      <w:r>
        <w:t>См</w:t>
      </w:r>
      <w:r w:rsidRPr="000414A5">
        <w:rPr>
          <w:lang w:val="en-US"/>
        </w:rPr>
        <w:t xml:space="preserve">. </w:t>
      </w:r>
      <w:r>
        <w:t>вычисления</w:t>
      </w:r>
      <w:r w:rsidRPr="000414A5">
        <w:rPr>
          <w:lang w:val="en-US"/>
        </w:rPr>
        <w:t xml:space="preserve"> </w:t>
      </w:r>
      <w:r>
        <w:t>в</w:t>
      </w:r>
      <w:r w:rsidRPr="000414A5">
        <w:rPr>
          <w:lang w:val="en-US"/>
        </w:rPr>
        <w:t xml:space="preserve"> </w:t>
      </w:r>
      <w:r>
        <w:t>файле</w:t>
      </w:r>
      <w:r w:rsidRPr="000414A5">
        <w:rPr>
          <w:lang w:val="en-US"/>
        </w:rPr>
        <w:t xml:space="preserve"> </w:t>
      </w:r>
      <w:r>
        <w:rPr>
          <w:lang w:val="en-US"/>
        </w:rPr>
        <w:t>RTSS</w:t>
      </w:r>
      <w:r w:rsidRPr="000414A5">
        <w:rPr>
          <w:lang w:val="en-US"/>
        </w:rPr>
        <w:t xml:space="preserve"> </w:t>
      </w:r>
      <w:proofErr w:type="spellStart"/>
      <w:r w:rsidRPr="000414A5">
        <w:rPr>
          <w:lang w:val="en-US"/>
        </w:rPr>
        <w:t>start-of-</w:t>
      </w:r>
      <w:r w:rsidR="0042764B">
        <w:rPr>
          <w:lang w:val="en-US"/>
        </w:rPr>
        <w:t>fertility</w:t>
      </w:r>
      <w:r w:rsidRPr="000414A5">
        <w:rPr>
          <w:lang w:val="en-US"/>
        </w:rPr>
        <w:t>-transition</w:t>
      </w:r>
      <w:r>
        <w:rPr>
          <w:lang w:val="en-US"/>
        </w:rPr>
        <w:t>-ru</w:t>
      </w:r>
      <w:r w:rsidRPr="000414A5">
        <w:rPr>
          <w:lang w:val="en-US"/>
        </w:rPr>
        <w:t>.xlsx</w:t>
      </w:r>
      <w:proofErr w:type="spellEnd"/>
      <w:r>
        <w:rPr>
          <w:lang w:val="en-US"/>
        </w:rPr>
        <w:t>.</w:t>
      </w:r>
    </w:p>
  </w:footnote>
  <w:footnote w:id="131">
    <w:p w14:paraId="346289F5" w14:textId="23976157" w:rsidR="00D41DC7" w:rsidRPr="002C3768" w:rsidRDefault="00D41DC7">
      <w:pPr>
        <w:pStyle w:val="FootnoteText"/>
      </w:pPr>
      <w:r>
        <w:rPr>
          <w:rStyle w:val="FootnoteReference"/>
        </w:rPr>
        <w:footnoteRef/>
      </w:r>
      <w:r>
        <w:t xml:space="preserve"> </w:t>
      </w:r>
      <w:r w:rsidRPr="009E45FD">
        <w:t xml:space="preserve">С. А. Новосельский, </w:t>
      </w:r>
      <w:r w:rsidR="00BB3CAE" w:rsidRPr="00BB3CAE">
        <w:t>“</w:t>
      </w:r>
      <w:r w:rsidRPr="009E45FD">
        <w:t>Демография и статистика</w:t>
      </w:r>
      <w:r w:rsidR="00BB3CAE" w:rsidRPr="00BB3CAE">
        <w:t>”</w:t>
      </w:r>
      <w:r w:rsidRPr="009E45FD">
        <w:t>, М</w:t>
      </w:r>
      <w:bookmarkStart w:id="13" w:name="_GoBack"/>
      <w:bookmarkEnd w:id="13"/>
      <w:r w:rsidRPr="009E45FD">
        <w:t xml:space="preserve">. : Статистика, 1978, стр. 122; С. А. Новосельский, </w:t>
      </w:r>
      <w:r w:rsidR="00BB3CAE" w:rsidRPr="00BB3CAE">
        <w:t>“</w:t>
      </w:r>
      <w:r w:rsidRPr="009E45FD">
        <w:t>Вопросы демографической и санитарной статистики</w:t>
      </w:r>
      <w:r w:rsidR="00BB3CAE" w:rsidRPr="00BB3CAE">
        <w:t>”</w:t>
      </w:r>
      <w:r w:rsidRPr="009E45FD">
        <w:t xml:space="preserve">, М. : </w:t>
      </w:r>
      <w:proofErr w:type="spellStart"/>
      <w:r w:rsidRPr="009E45FD">
        <w:t>Медгиз</w:t>
      </w:r>
      <w:proofErr w:type="spellEnd"/>
      <w:r w:rsidRPr="009E45FD">
        <w:t>, 1958, стр. 67-68.</w:t>
      </w:r>
      <w:r w:rsidRPr="002C3768">
        <w:t xml:space="preserve"> Копия данных и график в файле RTSS </w:t>
      </w:r>
      <w:r w:rsidR="00B653F0" w:rsidRPr="00B653F0">
        <w:t>CSK-total-of-governships</w:t>
      </w:r>
      <w:r w:rsidRPr="002C3768">
        <w:t>.xlsx.</w:t>
      </w:r>
    </w:p>
  </w:footnote>
  <w:footnote w:id="132">
    <w:p w14:paraId="5EC4FFCC" w14:textId="5DEB2D5E" w:rsidR="00D41DC7" w:rsidRPr="008A6153" w:rsidRDefault="00D41DC7">
      <w:pPr>
        <w:pStyle w:val="FootnoteText"/>
      </w:pPr>
      <w:r>
        <w:rPr>
          <w:rStyle w:val="FootnoteReference"/>
        </w:rPr>
        <w:footnoteRef/>
      </w:r>
      <w:r w:rsidRPr="008665F2">
        <w:rPr>
          <w:lang w:val="fr-FR"/>
        </w:rPr>
        <w:t xml:space="preserve"> Jean-Noël Biraben, </w:t>
      </w:r>
      <w:r w:rsidR="00BB3CAE" w:rsidRPr="00BB3CAE">
        <w:rPr>
          <w:lang w:val="fr-FR"/>
        </w:rPr>
        <w:t>“</w:t>
      </w:r>
      <w:r w:rsidRPr="008665F2">
        <w:rPr>
          <w:lang w:val="fr-FR"/>
        </w:rPr>
        <w:t>Essai sur l'évolution démographique de l'</w:t>
      </w:r>
      <w:proofErr w:type="spellStart"/>
      <w:r w:rsidRPr="008665F2">
        <w:rPr>
          <w:lang w:val="fr-FR"/>
        </w:rPr>
        <w:t>U.R.S.S</w:t>
      </w:r>
      <w:proofErr w:type="spellEnd"/>
      <w:r w:rsidR="00BB3CAE" w:rsidRPr="00BB3CAE">
        <w:rPr>
          <w:lang w:val="fr-FR"/>
        </w:rPr>
        <w:t>”</w:t>
      </w:r>
      <w:r w:rsidRPr="008665F2">
        <w:rPr>
          <w:lang w:val="fr-FR"/>
        </w:rPr>
        <w:t xml:space="preserve"> // Population, 13</w:t>
      </w:r>
      <w:r w:rsidRPr="008665F2">
        <w:t>ᵉ</w:t>
      </w:r>
      <w:r w:rsidRPr="008665F2">
        <w:rPr>
          <w:lang w:val="fr-FR"/>
        </w:rPr>
        <w:t xml:space="preserve"> année, n°2, 1958, </w:t>
      </w:r>
      <w:r w:rsidRPr="008665F2">
        <w:t>таблица</w:t>
      </w:r>
      <w:r w:rsidRPr="008665F2">
        <w:rPr>
          <w:lang w:val="fr-FR"/>
        </w:rPr>
        <w:t xml:space="preserve"> VI (</w:t>
      </w:r>
      <w:proofErr w:type="spellStart"/>
      <w:r w:rsidRPr="008665F2">
        <w:t>стр</w:t>
      </w:r>
      <w:proofErr w:type="spellEnd"/>
      <w:r w:rsidRPr="008665F2">
        <w:rPr>
          <w:lang w:val="fr-FR"/>
        </w:rPr>
        <w:t>. 41-44).</w:t>
      </w:r>
      <w:r w:rsidRPr="008A6153">
        <w:rPr>
          <w:lang w:val="fr-FR"/>
        </w:rPr>
        <w:t xml:space="preserve"> </w:t>
      </w:r>
      <w:r>
        <w:t xml:space="preserve">Копия данных и график в файле </w:t>
      </w:r>
      <w:r>
        <w:rPr>
          <w:lang w:val="en-US"/>
        </w:rPr>
        <w:t>RTSS</w:t>
      </w:r>
      <w:r w:rsidRPr="008A6153">
        <w:t xml:space="preserve"> </w:t>
      </w:r>
      <w:proofErr w:type="spellStart"/>
      <w:r w:rsidRPr="008A6153">
        <w:rPr>
          <w:lang w:val="en-US"/>
        </w:rPr>
        <w:t>Biraben</w:t>
      </w:r>
      <w:proofErr w:type="spellEnd"/>
      <w:r w:rsidRPr="008A6153">
        <w:t>-</w:t>
      </w:r>
      <w:r w:rsidRPr="008A6153">
        <w:rPr>
          <w:lang w:val="en-US"/>
        </w:rPr>
        <w:t>USSR</w:t>
      </w:r>
      <w:r w:rsidRPr="008A6153">
        <w:t>.</w:t>
      </w:r>
      <w:proofErr w:type="spellStart"/>
      <w:r w:rsidRPr="008A6153">
        <w:rPr>
          <w:lang w:val="en-US"/>
        </w:rPr>
        <w:t>xlsx</w:t>
      </w:r>
      <w:proofErr w:type="spellEnd"/>
      <w:r w:rsidRPr="008A6153">
        <w:t>.</w:t>
      </w:r>
    </w:p>
  </w:footnote>
  <w:footnote w:id="133">
    <w:p w14:paraId="01093E61" w14:textId="604C257A" w:rsidR="00D41DC7" w:rsidRPr="00967AD8" w:rsidRDefault="00D41DC7">
      <w:pPr>
        <w:pStyle w:val="FootnoteText"/>
      </w:pPr>
      <w:r>
        <w:rPr>
          <w:rStyle w:val="FootnoteReference"/>
        </w:rPr>
        <w:footnoteRef/>
      </w:r>
      <w:r w:rsidRPr="00967AD8">
        <w:t xml:space="preserve"> </w:t>
      </w:r>
      <w:r>
        <w:t>Модуль</w:t>
      </w:r>
      <w:r w:rsidRPr="00967AD8">
        <w:t xml:space="preserve"> </w:t>
      </w:r>
      <w:r>
        <w:rPr>
          <w:lang w:val="en-US"/>
        </w:rPr>
        <w:t>RTSS</w:t>
      </w:r>
      <w:r w:rsidRPr="00967AD8">
        <w:t xml:space="preserve"> </w:t>
      </w:r>
      <w:proofErr w:type="spellStart"/>
      <w:r w:rsidRPr="00310B55">
        <w:rPr>
          <w:lang w:val="en-US"/>
        </w:rPr>
        <w:t>DemTransitionStart</w:t>
      </w:r>
      <w:proofErr w:type="spellEnd"/>
      <w:r w:rsidRPr="00967AD8">
        <w:t>.</w:t>
      </w:r>
      <w:r>
        <w:t>Значения</w:t>
      </w:r>
      <w:r w:rsidRPr="00967AD8">
        <w:t xml:space="preserve"> </w:t>
      </w:r>
      <w:r>
        <w:t>после</w:t>
      </w:r>
      <w:r w:rsidRPr="00967AD8">
        <w:t xml:space="preserve"> </w:t>
      </w:r>
      <w:r>
        <w:t>точки</w:t>
      </w:r>
      <w:r w:rsidRPr="00967AD8">
        <w:t xml:space="preserve"> – </w:t>
      </w:r>
      <w:r>
        <w:t>десятичная дробь, а не обозначение месяца.</w:t>
      </w:r>
    </w:p>
  </w:footnote>
  <w:footnote w:id="134">
    <w:p w14:paraId="35CA7CB3" w14:textId="77777777" w:rsidR="00D41DC7" w:rsidRDefault="00D41DC7">
      <w:pPr>
        <w:pStyle w:val="FootnoteText"/>
      </w:pPr>
      <w:r>
        <w:rPr>
          <w:rStyle w:val="FootnoteReference"/>
        </w:rPr>
        <w:footnoteRef/>
      </w:r>
      <w:r>
        <w:t xml:space="preserve"> “</w:t>
      </w:r>
      <w:r w:rsidRPr="00DB0B41">
        <w:t>Таблицы смертности и ожидаемой продолжительности жизни населения</w:t>
      </w:r>
      <w:r>
        <w:t>”</w:t>
      </w:r>
      <w:r w:rsidRPr="00DB0B41">
        <w:t>, М. : Государственный комитет СССР по статистике, 1989.</w:t>
      </w:r>
    </w:p>
  </w:footnote>
  <w:footnote w:id="135">
    <w:p w14:paraId="341EA9CF" w14:textId="77777777" w:rsidR="00D41DC7" w:rsidRDefault="00D41DC7">
      <w:pPr>
        <w:pStyle w:val="FootnoteText"/>
      </w:pPr>
      <w:r>
        <w:rPr>
          <w:rStyle w:val="FootnoteReference"/>
        </w:rPr>
        <w:footnoteRef/>
      </w:r>
      <w:r>
        <w:t xml:space="preserve"> </w:t>
      </w:r>
      <w:r w:rsidRPr="00A20F11">
        <w:t xml:space="preserve">Р.М. Дмитриева, </w:t>
      </w:r>
      <w:r>
        <w:t>“</w:t>
      </w:r>
      <w:r w:rsidRPr="00A20F11">
        <w:t>Основные тенденции смертности населения СССР и демографическое прогнозирование</w:t>
      </w:r>
      <w:r>
        <w:t>”</w:t>
      </w:r>
      <w:r w:rsidRPr="00A20F11">
        <w:t xml:space="preserve">, Науч.-исслед. </w:t>
      </w:r>
      <w:proofErr w:type="spellStart"/>
      <w:r w:rsidRPr="00A20F11">
        <w:t>ин-т</w:t>
      </w:r>
      <w:proofErr w:type="spellEnd"/>
      <w:r w:rsidRPr="00A20F11">
        <w:t xml:space="preserve"> по проектированию вычислит. центров и систем экон. информации (НИИ ЦСУ СССР), Москва, 1975.</w:t>
      </w:r>
    </w:p>
  </w:footnote>
  <w:footnote w:id="136">
    <w:p w14:paraId="17652851" w14:textId="77777777" w:rsidR="00D41DC7" w:rsidRDefault="00D41DC7">
      <w:pPr>
        <w:pStyle w:val="FootnoteText"/>
      </w:pPr>
      <w:r>
        <w:rPr>
          <w:rStyle w:val="FootnoteReference"/>
        </w:rPr>
        <w:footnoteRef/>
      </w:r>
      <w:r>
        <w:t xml:space="preserve"> </w:t>
      </w:r>
      <w:r w:rsidRPr="009C2731">
        <w:t xml:space="preserve">Экономико-статистический сектор Госплана СССР, </w:t>
      </w:r>
      <w:r>
        <w:t>“</w:t>
      </w:r>
      <w:r w:rsidRPr="009C2731">
        <w:t>Смертность и продолжительность жизни населения СССР 1926 - 1927. Таблицы смертности</w:t>
      </w:r>
      <w:r>
        <w:t>”</w:t>
      </w:r>
      <w:r w:rsidRPr="009C2731">
        <w:t xml:space="preserve">, М.-Л. : </w:t>
      </w:r>
      <w:proofErr w:type="spellStart"/>
      <w:r w:rsidRPr="009C2731">
        <w:t>Планхозгиз</w:t>
      </w:r>
      <w:proofErr w:type="spellEnd"/>
      <w:r w:rsidRPr="009C2731">
        <w:t>, 1930</w:t>
      </w:r>
      <w:r>
        <w:t>.</w:t>
      </w:r>
    </w:p>
  </w:footnote>
  <w:footnote w:id="137">
    <w:p w14:paraId="1EC87528" w14:textId="77777777" w:rsidR="00D41DC7" w:rsidRPr="00C870AF" w:rsidRDefault="00D41DC7">
      <w:pPr>
        <w:pStyle w:val="FootnoteText"/>
      </w:pPr>
      <w:r>
        <w:rPr>
          <w:rStyle w:val="FootnoteReference"/>
        </w:rPr>
        <w:footnoteRef/>
      </w:r>
      <w:r>
        <w:t xml:space="preserve"> </w:t>
      </w:r>
      <w:r w:rsidRPr="00C870AF">
        <w:t xml:space="preserve">Распечатка </w:t>
      </w:r>
      <w:r>
        <w:t xml:space="preserve">таблицы произведена </w:t>
      </w:r>
      <w:r w:rsidRPr="00C870AF">
        <w:t>модулем rtss.validate_table_193x.AnalyzeTable.</w:t>
      </w:r>
    </w:p>
  </w:footnote>
  <w:footnote w:id="138">
    <w:p w14:paraId="0B434F2F" w14:textId="77777777" w:rsidR="00D41DC7" w:rsidRPr="00F64E1D" w:rsidRDefault="00D41DC7">
      <w:pPr>
        <w:pStyle w:val="FootnoteText"/>
      </w:pPr>
      <w:r>
        <w:rPr>
          <w:rStyle w:val="FootnoteReference"/>
        </w:rPr>
        <w:footnoteRef/>
      </w:r>
      <w:r>
        <w:t xml:space="preserve"> График в высоком разрешении: </w:t>
      </w:r>
      <w:r w:rsidRPr="00F64E1D">
        <w:t>https://oboguev.github.io/RTSS/population-projection/images/ussr-lifetable-1938-1939/male-fraction-age-100.gif</w:t>
      </w:r>
      <w:r>
        <w:t>.</w:t>
      </w:r>
    </w:p>
  </w:footnote>
  <w:footnote w:id="139">
    <w:p w14:paraId="304174C6" w14:textId="77777777" w:rsidR="00D41DC7" w:rsidRDefault="00D41DC7">
      <w:pPr>
        <w:pStyle w:val="FootnoteText"/>
      </w:pPr>
      <w:r>
        <w:rPr>
          <w:rStyle w:val="FootnoteReference"/>
        </w:rPr>
        <w:footnoteRef/>
      </w:r>
      <w:r>
        <w:t xml:space="preserve"> График в высоком разрешении: </w:t>
      </w:r>
      <w:r w:rsidRPr="00D50C5C">
        <w:t>https://oboguev.github.io/RTSS/population-projection/images/ussr-lifetable-1938-1939/male-fraction-age-30.gif</w:t>
      </w:r>
      <w:r>
        <w:t>.</w:t>
      </w:r>
    </w:p>
  </w:footnote>
  <w:footnote w:id="140">
    <w:p w14:paraId="5A299A55" w14:textId="77777777" w:rsidR="00D41DC7" w:rsidRPr="00F64E1D" w:rsidRDefault="00D41DC7">
      <w:pPr>
        <w:pStyle w:val="FootnoteText"/>
      </w:pPr>
      <w:r>
        <w:rPr>
          <w:rStyle w:val="FootnoteReference"/>
        </w:rPr>
        <w:footnoteRef/>
      </w:r>
      <w:r w:rsidRPr="00F64E1D">
        <w:t xml:space="preserve"> </w:t>
      </w:r>
      <w:r w:rsidRPr="007E4C60">
        <w:t>Распечатка</w:t>
      </w:r>
      <w:r w:rsidRPr="00F64E1D">
        <w:t xml:space="preserve"> </w:t>
      </w:r>
      <w:r>
        <w:t>таблицы</w:t>
      </w:r>
      <w:r w:rsidRPr="00F64E1D">
        <w:t xml:space="preserve"> </w:t>
      </w:r>
      <w:r>
        <w:t>произведена</w:t>
      </w:r>
      <w:r w:rsidRPr="00F64E1D">
        <w:t xml:space="preserve"> </w:t>
      </w:r>
      <w:r w:rsidRPr="007E4C60">
        <w:t>модулем</w:t>
      </w:r>
      <w:r w:rsidRPr="00F64E1D">
        <w:t xml:space="preserve"> </w:t>
      </w:r>
      <w:proofErr w:type="spellStart"/>
      <w:r w:rsidRPr="00F64E1D">
        <w:rPr>
          <w:lang w:val="en-US"/>
        </w:rPr>
        <w:t>rtss</w:t>
      </w:r>
      <w:proofErr w:type="spellEnd"/>
      <w:r w:rsidRPr="00F64E1D">
        <w:t>.</w:t>
      </w:r>
      <w:r w:rsidRPr="00F64E1D">
        <w:rPr>
          <w:lang w:val="en-US"/>
        </w:rPr>
        <w:t>validate</w:t>
      </w:r>
      <w:r w:rsidRPr="00F64E1D">
        <w:t>_</w:t>
      </w:r>
      <w:r w:rsidRPr="00F64E1D">
        <w:rPr>
          <w:lang w:val="en-US"/>
        </w:rPr>
        <w:t>table</w:t>
      </w:r>
      <w:r w:rsidRPr="00F64E1D">
        <w:t>_193</w:t>
      </w:r>
      <w:r w:rsidRPr="00F64E1D">
        <w:rPr>
          <w:lang w:val="en-US"/>
        </w:rPr>
        <w:t>x</w:t>
      </w:r>
      <w:r w:rsidRPr="00F64E1D">
        <w:t>.</w:t>
      </w:r>
      <w:proofErr w:type="spellStart"/>
      <w:r w:rsidRPr="00F64E1D">
        <w:rPr>
          <w:lang w:val="en-US"/>
        </w:rPr>
        <w:t>AnalyzeTable</w:t>
      </w:r>
      <w:proofErr w:type="spellEnd"/>
      <w:r w:rsidRPr="00F64E1D">
        <w:t>.</w:t>
      </w:r>
    </w:p>
  </w:footnote>
  <w:footnote w:id="141">
    <w:p w14:paraId="091296E2" w14:textId="77777777" w:rsidR="00D41DC7" w:rsidRDefault="00D41DC7">
      <w:pPr>
        <w:pStyle w:val="FootnoteText"/>
      </w:pPr>
      <w:r>
        <w:rPr>
          <w:rStyle w:val="FootnoteReference"/>
        </w:rPr>
        <w:footnoteRef/>
      </w:r>
      <w:r>
        <w:t xml:space="preserve"> График в высоком разрешении:</w:t>
      </w:r>
      <w:r w:rsidRPr="001A2D7B">
        <w:t xml:space="preserve"> https://oboguev.github.io/RTSS/population-projection/images/ussr-lifetable-1938-1939/urban-fraction-age-100.gif</w:t>
      </w:r>
      <w:r>
        <w:t>.</w:t>
      </w:r>
    </w:p>
  </w:footnote>
  <w:footnote w:id="142">
    <w:p w14:paraId="29331413" w14:textId="77777777" w:rsidR="00D41DC7" w:rsidRDefault="00D41DC7">
      <w:pPr>
        <w:pStyle w:val="FootnoteText"/>
      </w:pPr>
      <w:r>
        <w:rPr>
          <w:rStyle w:val="FootnoteReference"/>
        </w:rPr>
        <w:footnoteRef/>
      </w:r>
      <w:r>
        <w:t xml:space="preserve"> График в высоком разрешении: </w:t>
      </w:r>
      <w:r w:rsidRPr="00B051ED">
        <w:t>https://oboguev.github.io/RTSS/population-projection/images/ussr-lifetable-1938-1939/urban-fraction-age-30.gif</w:t>
      </w:r>
      <w:r>
        <w:t>.</w:t>
      </w:r>
    </w:p>
  </w:footnote>
  <w:footnote w:id="143">
    <w:p w14:paraId="2795EAAE" w14:textId="77777777" w:rsidR="00D41DC7" w:rsidRDefault="00D41DC7">
      <w:pPr>
        <w:pStyle w:val="FootnoteText"/>
      </w:pPr>
      <w:r>
        <w:rPr>
          <w:rStyle w:val="FootnoteReference"/>
        </w:rPr>
        <w:footnoteRef/>
      </w:r>
      <w:r>
        <w:t xml:space="preserve"> </w:t>
      </w:r>
      <w:r w:rsidRPr="003F123E">
        <w:t xml:space="preserve">В.Б. </w:t>
      </w:r>
      <w:proofErr w:type="spellStart"/>
      <w:r w:rsidRPr="003F123E">
        <w:t>Жиромская</w:t>
      </w:r>
      <w:proofErr w:type="spellEnd"/>
      <w:r w:rsidRPr="003F123E">
        <w:t xml:space="preserve">, </w:t>
      </w:r>
      <w:r>
        <w:t>“</w:t>
      </w:r>
      <w:r w:rsidRPr="003F123E">
        <w:t>Численность населения России в 1939 г. : Поиск истины</w:t>
      </w:r>
      <w:r>
        <w:t>”</w:t>
      </w:r>
      <w:r w:rsidRPr="003F123E">
        <w:t xml:space="preserve"> // </w:t>
      </w:r>
      <w:r>
        <w:t>“</w:t>
      </w:r>
      <w:r w:rsidRPr="003F123E">
        <w:t>Население России в 1920-1950-е годы: Численность, потери, миграции</w:t>
      </w:r>
      <w:r>
        <w:t>”</w:t>
      </w:r>
      <w:r w:rsidRPr="003F123E">
        <w:t>, ИРИ РАН, М. 1994, стр. 36-37</w:t>
      </w:r>
      <w:r>
        <w:t>.</w:t>
      </w:r>
    </w:p>
  </w:footnote>
  <w:footnote w:id="144">
    <w:p w14:paraId="3D58DD84" w14:textId="77777777" w:rsidR="00D41DC7" w:rsidRDefault="00D41DC7">
      <w:pPr>
        <w:pStyle w:val="FootnoteText"/>
      </w:pPr>
      <w:r>
        <w:rPr>
          <w:rStyle w:val="FootnoteReference"/>
        </w:rPr>
        <w:footnoteRef/>
      </w:r>
      <w:r>
        <w:t xml:space="preserve"> </w:t>
      </w:r>
      <w:r w:rsidRPr="003F681E">
        <w:t xml:space="preserve">В.Б. </w:t>
      </w:r>
      <w:proofErr w:type="spellStart"/>
      <w:r w:rsidRPr="003F681E">
        <w:t>Жиромская</w:t>
      </w:r>
      <w:proofErr w:type="spellEnd"/>
      <w:r w:rsidRPr="003F681E">
        <w:t xml:space="preserve">, Ю.А. Поляков, </w:t>
      </w:r>
      <w:r>
        <w:t>“</w:t>
      </w:r>
      <w:r w:rsidRPr="003F681E">
        <w:t>Всесоюзная перепись населения 1937 года : Общие итоги</w:t>
      </w:r>
      <w:r>
        <w:t>”</w:t>
      </w:r>
      <w:r w:rsidRPr="003F681E">
        <w:t xml:space="preserve">, М. : </w:t>
      </w:r>
      <w:proofErr w:type="spellStart"/>
      <w:r w:rsidRPr="003F681E">
        <w:t>РОССПЭН</w:t>
      </w:r>
      <w:proofErr w:type="spellEnd"/>
      <w:r w:rsidRPr="003F681E">
        <w:t>, 2007, стр. 77-84</w:t>
      </w:r>
      <w:r>
        <w:t>.</w:t>
      </w:r>
    </w:p>
  </w:footnote>
  <w:footnote w:id="145">
    <w:p w14:paraId="1536F5A9" w14:textId="77777777" w:rsidR="00D41DC7" w:rsidRDefault="00D41DC7">
      <w:pPr>
        <w:pStyle w:val="FootnoteText"/>
      </w:pPr>
      <w:r>
        <w:rPr>
          <w:rStyle w:val="FootnoteReference"/>
        </w:rPr>
        <w:footnoteRef/>
      </w:r>
      <w:r>
        <w:t xml:space="preserve"> </w:t>
      </w:r>
      <w:r w:rsidRPr="00193324">
        <w:t>Андреев,</w:t>
      </w:r>
      <w:proofErr w:type="spellStart"/>
      <w:r w:rsidRPr="00193324">
        <w:t>Дарский</w:t>
      </w:r>
      <w:proofErr w:type="spellEnd"/>
      <w:r w:rsidRPr="00193324">
        <w:t xml:space="preserve">,Харькова, </w:t>
      </w:r>
      <w:r>
        <w:t>“</w:t>
      </w:r>
      <w:r w:rsidRPr="00193324">
        <w:t>Население Советского Союза 1922-1991</w:t>
      </w:r>
      <w:r>
        <w:t>”</w:t>
      </w:r>
      <w:r w:rsidRPr="00193324">
        <w:t>, М. Наука, 1993, стр. 27</w:t>
      </w:r>
      <w:r>
        <w:t>.</w:t>
      </w:r>
    </w:p>
  </w:footnote>
  <w:footnote w:id="146">
    <w:p w14:paraId="787B0CAA" w14:textId="77777777" w:rsidR="00D41DC7" w:rsidRDefault="00D41DC7">
      <w:pPr>
        <w:pStyle w:val="FootnoteText"/>
      </w:pPr>
      <w:r>
        <w:rPr>
          <w:rStyle w:val="FootnoteReference"/>
        </w:rPr>
        <w:footnoteRef/>
      </w:r>
      <w:r>
        <w:t xml:space="preserve"> </w:t>
      </w:r>
      <w:r w:rsidRPr="00D052FC">
        <w:t xml:space="preserve">В.Б. </w:t>
      </w:r>
      <w:proofErr w:type="spellStart"/>
      <w:r w:rsidRPr="00D052FC">
        <w:t>Жиромская</w:t>
      </w:r>
      <w:proofErr w:type="spellEnd"/>
      <w:r w:rsidRPr="00D052FC">
        <w:t xml:space="preserve">, </w:t>
      </w:r>
      <w:r>
        <w:t>“</w:t>
      </w:r>
      <w:r w:rsidRPr="00D052FC">
        <w:t>Численность населения России в 1939 г. : Поиск истины</w:t>
      </w:r>
      <w:r>
        <w:t>”</w:t>
      </w:r>
      <w:r w:rsidRPr="00D052FC">
        <w:t xml:space="preserve"> // </w:t>
      </w:r>
      <w:r>
        <w:t>“</w:t>
      </w:r>
      <w:r w:rsidRPr="00D052FC">
        <w:t>Население России в 1920-1950-е годы: Численность, потери, миграции</w:t>
      </w:r>
      <w:r>
        <w:t>”</w:t>
      </w:r>
      <w:r w:rsidRPr="00D052FC">
        <w:t xml:space="preserve">, ИРИ РАН, М. 1994, стр. 32, 35, 38-40; В.Б. </w:t>
      </w:r>
      <w:proofErr w:type="spellStart"/>
      <w:r w:rsidRPr="00D052FC">
        <w:t>Жиромская</w:t>
      </w:r>
      <w:proofErr w:type="spellEnd"/>
      <w:r w:rsidRPr="00D052FC">
        <w:t xml:space="preserve">, Ю.А. Поляков и др., </w:t>
      </w:r>
      <w:r>
        <w:t>“</w:t>
      </w:r>
      <w:r w:rsidRPr="00D052FC">
        <w:t>Всесоюзная перепись населения 1939 года. Основные итоги. Россия</w:t>
      </w:r>
      <w:r>
        <w:t>”</w:t>
      </w:r>
      <w:r w:rsidRPr="00D052FC">
        <w:t>, М. : ИРИ РАН, 1999, стр. 10-11, 15-16</w:t>
      </w:r>
      <w:r>
        <w:t>.</w:t>
      </w:r>
    </w:p>
  </w:footnote>
  <w:footnote w:id="147">
    <w:p w14:paraId="23A1BF69" w14:textId="77777777" w:rsidR="00D41DC7" w:rsidRDefault="00D41DC7">
      <w:pPr>
        <w:pStyle w:val="FootnoteText"/>
      </w:pPr>
      <w:r>
        <w:rPr>
          <w:rStyle w:val="FootnoteReference"/>
        </w:rPr>
        <w:footnoteRef/>
      </w:r>
      <w:r>
        <w:t xml:space="preserve"> </w:t>
      </w:r>
      <w:r w:rsidRPr="009A0CA5">
        <w:t xml:space="preserve">Волков, </w:t>
      </w:r>
      <w:r>
        <w:t>“</w:t>
      </w:r>
      <w:r w:rsidRPr="009A0CA5">
        <w:t>Как стало кривым зеркало общества (К 60-летию переписи 1937 г.)</w:t>
      </w:r>
      <w:r>
        <w:t>”</w:t>
      </w:r>
      <w:r w:rsidRPr="009A0CA5">
        <w:t xml:space="preserve"> // Вопросы статистики, 1997, №3, стр. 14-21; см. также обсуждение </w:t>
      </w:r>
      <w:proofErr w:type="spellStart"/>
      <w:r w:rsidRPr="009A0CA5">
        <w:t>Тольцем</w:t>
      </w:r>
      <w:proofErr w:type="spellEnd"/>
      <w:r w:rsidRPr="009A0CA5">
        <w:t xml:space="preserve"> мнения Волкова</w:t>
      </w:r>
      <w:r>
        <w:t>.</w:t>
      </w:r>
    </w:p>
  </w:footnote>
  <w:footnote w:id="148">
    <w:p w14:paraId="0F38D71F" w14:textId="77777777" w:rsidR="00D41DC7" w:rsidRDefault="00D41DC7" w:rsidP="00825F8E">
      <w:pPr>
        <w:pStyle w:val="FootnoteText"/>
      </w:pPr>
      <w:r>
        <w:rPr>
          <w:rStyle w:val="FootnoteReference"/>
        </w:rPr>
        <w:footnoteRef/>
      </w:r>
      <w:r>
        <w:t xml:space="preserve"> М. </w:t>
      </w:r>
      <w:proofErr w:type="spellStart"/>
      <w:r>
        <w:t>Тольц</w:t>
      </w:r>
      <w:proofErr w:type="spellEnd"/>
      <w:r>
        <w:t xml:space="preserve">, “Итоги переписи населения СССР 1939 г. : Две проблемы адекватности” // Демографическое обозрение, том 7 № 1 (2020), стр. 100-117, https://demreview.hse.ru/article/view/10822; В.В. Цаплин, “Статистика жертв сталинизма в 30-е годы” // Вопросы истории, 1989 №4, стр. 180-181; Д.Д. Богоявленский, “О приписках в переписи 1939 г.” // </w:t>
      </w:r>
      <w:proofErr w:type="spellStart"/>
      <w:r>
        <w:t>Демоскоп</w:t>
      </w:r>
      <w:proofErr w:type="spellEnd"/>
      <w:r>
        <w:t xml:space="preserve"> Weekly №571-572, http://demoscope.ru/weekly/2013/0571/arxiv01.php; А.А. </w:t>
      </w:r>
      <w:proofErr w:type="spellStart"/>
      <w:r>
        <w:t>Алсуфьев</w:t>
      </w:r>
      <w:proofErr w:type="spellEnd"/>
      <w:r>
        <w:t xml:space="preserve">, “Всесоюзная перепись населения 1939 г. : Итоги и проблема достоверности” // Вспомогательные исторические дисциплины, т. 31, </w:t>
      </w:r>
      <w:proofErr w:type="spellStart"/>
      <w:r>
        <w:t>С-Пб</w:t>
      </w:r>
      <w:proofErr w:type="spellEnd"/>
      <w:r>
        <w:t>., 2010, стр. 429-435.</w:t>
      </w:r>
    </w:p>
  </w:footnote>
  <w:footnote w:id="149">
    <w:p w14:paraId="12A167AD" w14:textId="77777777" w:rsidR="00D41DC7" w:rsidRDefault="00D41DC7">
      <w:pPr>
        <w:pStyle w:val="FootnoteText"/>
      </w:pPr>
      <w:r>
        <w:rPr>
          <w:rStyle w:val="FootnoteReference"/>
        </w:rPr>
        <w:footnoteRef/>
      </w:r>
      <w:r>
        <w:t xml:space="preserve"> </w:t>
      </w:r>
      <w:r w:rsidRPr="001F7810">
        <w:t xml:space="preserve">Н. Галин, </w:t>
      </w:r>
      <w:r>
        <w:t>“</w:t>
      </w:r>
      <w:r w:rsidRPr="001F7810">
        <w:t>Как производились переписи населения в СССР</w:t>
      </w:r>
      <w:r>
        <w:t>”</w:t>
      </w:r>
      <w:r w:rsidRPr="001F7810">
        <w:t>, Мюнхен, 1951, стр. 32-34, 36-37</w:t>
      </w:r>
      <w:r>
        <w:t>.</w:t>
      </w:r>
    </w:p>
  </w:footnote>
  <w:footnote w:id="150">
    <w:p w14:paraId="55132027" w14:textId="77777777" w:rsidR="00D41DC7" w:rsidRPr="009937FC" w:rsidRDefault="00D41DC7">
      <w:pPr>
        <w:pStyle w:val="FootnoteText"/>
      </w:pPr>
      <w:r>
        <w:rPr>
          <w:rStyle w:val="FootnoteReference"/>
        </w:rPr>
        <w:footnoteRef/>
      </w:r>
      <w:r w:rsidRPr="009937FC">
        <w:t xml:space="preserve"> Е.М. Андреев, Л.Е. </w:t>
      </w:r>
      <w:proofErr w:type="spellStart"/>
      <w:r w:rsidRPr="009937FC">
        <w:t>Дарский</w:t>
      </w:r>
      <w:proofErr w:type="spellEnd"/>
      <w:r w:rsidRPr="009937FC">
        <w:t xml:space="preserve">, Т.Л. Харькова, </w:t>
      </w:r>
      <w:r>
        <w:t>“</w:t>
      </w:r>
      <w:r w:rsidRPr="009937FC">
        <w:t>Людские потери СССР во Второй мировой войне : методика оценки и результаты</w:t>
      </w:r>
      <w:r>
        <w:t>”</w:t>
      </w:r>
      <w:r w:rsidRPr="009937FC">
        <w:t xml:space="preserve"> // </w:t>
      </w:r>
      <w:r>
        <w:t>“</w:t>
      </w:r>
      <w:r w:rsidRPr="009937FC">
        <w:t>Людские потери СССР в период второй мировой войны</w:t>
      </w:r>
      <w:r>
        <w:t>”</w:t>
      </w:r>
      <w:r w:rsidRPr="009937FC">
        <w:t>, ИРИ РАН, Гос. архивная служба РФ, С.-Пб, 1995, стр. 37-40</w:t>
      </w:r>
      <w:r>
        <w:t>.</w:t>
      </w:r>
    </w:p>
  </w:footnote>
  <w:footnote w:id="151">
    <w:p w14:paraId="59C55CDF" w14:textId="77777777" w:rsidR="00D41DC7" w:rsidRPr="00DB5588" w:rsidRDefault="00D41DC7">
      <w:pPr>
        <w:pStyle w:val="FootnoteText"/>
      </w:pPr>
      <w:r>
        <w:rPr>
          <w:rStyle w:val="FootnoteReference"/>
        </w:rPr>
        <w:footnoteRef/>
      </w:r>
      <w:r w:rsidRPr="00DB5588">
        <w:t xml:space="preserve">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w:t>
      </w:r>
      <w:r w:rsidRPr="00BD12BE">
        <w:rPr>
          <w:lang w:val="en-US"/>
        </w:rPr>
        <w:t>The</w:t>
      </w:r>
      <w:r w:rsidRPr="00DB5588">
        <w:t xml:space="preserve"> </w:t>
      </w:r>
      <w:r w:rsidRPr="00BD12BE">
        <w:rPr>
          <w:lang w:val="en-US"/>
        </w:rPr>
        <w:t>Great</w:t>
      </w:r>
      <w:r w:rsidRPr="00DB5588">
        <w:t xml:space="preserve"> </w:t>
      </w:r>
      <w:r w:rsidRPr="00BD12BE">
        <w:rPr>
          <w:lang w:val="en-US"/>
        </w:rPr>
        <w:t>Leap</w:t>
      </w:r>
      <w:r w:rsidRPr="00DB5588">
        <w:t xml:space="preserve"> </w:t>
      </w:r>
      <w:r w:rsidRPr="00BD12BE">
        <w:rPr>
          <w:lang w:val="en-US"/>
        </w:rPr>
        <w:t>Upwards</w:t>
      </w:r>
      <w:r w:rsidRPr="00DB5588">
        <w:t xml:space="preserve">” // </w:t>
      </w:r>
      <w:r w:rsidRPr="00BD12BE">
        <w:rPr>
          <w:lang w:val="en-US"/>
        </w:rPr>
        <w:t>Slavic</w:t>
      </w:r>
      <w:r w:rsidRPr="00DB5588">
        <w:t xml:space="preserve"> </w:t>
      </w:r>
      <w:r w:rsidRPr="00BD12BE">
        <w:rPr>
          <w:lang w:val="en-US"/>
        </w:rPr>
        <w:t>Review</w:t>
      </w:r>
      <w:r w:rsidRPr="00DB5588">
        <w:t xml:space="preserve">, </w:t>
      </w:r>
      <w:r w:rsidRPr="00BD12BE">
        <w:rPr>
          <w:lang w:val="en-US"/>
        </w:rPr>
        <w:t>Spring</w:t>
      </w:r>
      <w:r w:rsidRPr="00DB5588">
        <w:t xml:space="preserve"> 1999, </w:t>
      </w:r>
      <w:r w:rsidRPr="00BD12BE">
        <w:t>стр</w:t>
      </w:r>
      <w:r w:rsidRPr="00DB5588">
        <w:t xml:space="preserve">. 28; </w:t>
      </w:r>
      <w:proofErr w:type="spellStart"/>
      <w:r w:rsidRPr="00BD12BE">
        <w:t>Уиткрофт</w:t>
      </w:r>
      <w:proofErr w:type="spellEnd"/>
      <w:r w:rsidRPr="00DB5588">
        <w:t xml:space="preserve"> </w:t>
      </w:r>
      <w:r w:rsidRPr="00BD12BE">
        <w:t>и</w:t>
      </w:r>
      <w:r w:rsidRPr="00DB5588">
        <w:t xml:space="preserve"> </w:t>
      </w:r>
      <w:r w:rsidRPr="00BD12BE">
        <w:t>Дэвис</w:t>
      </w:r>
      <w:r w:rsidRPr="00DB5588">
        <w:t>, “</w:t>
      </w:r>
      <w:r w:rsidRPr="00BD12BE">
        <w:t>Кризис</w:t>
      </w:r>
      <w:r w:rsidRPr="00DB5588">
        <w:t xml:space="preserve"> </w:t>
      </w:r>
      <w:r w:rsidRPr="00BD12BE">
        <w:t>в</w:t>
      </w:r>
      <w:r w:rsidRPr="00DB5588">
        <w:t xml:space="preserve"> </w:t>
      </w:r>
      <w:r w:rsidRPr="00BD12BE">
        <w:t>советском</w:t>
      </w:r>
      <w:r w:rsidRPr="00DB5588">
        <w:t xml:space="preserve"> </w:t>
      </w:r>
      <w:r w:rsidRPr="00BD12BE">
        <w:t>сельском</w:t>
      </w:r>
      <w:r w:rsidRPr="00DB5588">
        <w:t xml:space="preserve"> </w:t>
      </w:r>
      <w:r w:rsidRPr="00BD12BE">
        <w:t>хозяйстве</w:t>
      </w:r>
      <w:r w:rsidRPr="00DB5588">
        <w:t xml:space="preserve"> (1931-1933 </w:t>
      </w:r>
      <w:r w:rsidRPr="00BD12BE">
        <w:t>гг</w:t>
      </w:r>
      <w:r w:rsidRPr="00DB5588">
        <w:t xml:space="preserve">.) ” // </w:t>
      </w:r>
      <w:r w:rsidRPr="00BD12BE">
        <w:t>Отечественная</w:t>
      </w:r>
      <w:r w:rsidRPr="00DB5588">
        <w:t xml:space="preserve"> </w:t>
      </w:r>
      <w:r w:rsidRPr="00BD12BE">
        <w:t>история</w:t>
      </w:r>
      <w:r w:rsidRPr="00DB5588">
        <w:t xml:space="preserve">, 1998 №6, </w:t>
      </w:r>
      <w:r w:rsidRPr="00BD12BE">
        <w:t>стр</w:t>
      </w:r>
      <w:r w:rsidRPr="00DB5588">
        <w:t xml:space="preserve">. 95-109 </w:t>
      </w:r>
      <w:r w:rsidRPr="00BD12BE">
        <w:t>и</w:t>
      </w:r>
      <w:r w:rsidRPr="00DB5588">
        <w:t xml:space="preserve"> </w:t>
      </w:r>
      <w:r w:rsidRPr="00BD12BE">
        <w:t>далее</w:t>
      </w:r>
      <w:r w:rsidRPr="00DB5588">
        <w:t xml:space="preserve"> </w:t>
      </w:r>
      <w:r w:rsidRPr="00BD12BE">
        <w:t>обсуждение</w:t>
      </w:r>
      <w:r w:rsidRPr="00DB5588">
        <w:t xml:space="preserve"> </w:t>
      </w:r>
      <w:r w:rsidRPr="00BD12BE">
        <w:t>на</w:t>
      </w:r>
      <w:r w:rsidRPr="00DB5588">
        <w:t xml:space="preserve"> </w:t>
      </w:r>
      <w:r w:rsidRPr="00BD12BE">
        <w:t>семинаре</w:t>
      </w:r>
      <w:r w:rsidRPr="00DB5588">
        <w:t xml:space="preserve"> </w:t>
      </w:r>
      <w:r w:rsidRPr="00BD12BE">
        <w:t>в</w:t>
      </w:r>
      <w:r w:rsidRPr="00DB5588">
        <w:t xml:space="preserve"> </w:t>
      </w:r>
      <w:r w:rsidRPr="00BD12BE">
        <w:t>ИРИ</w:t>
      </w:r>
      <w:r w:rsidRPr="00DB5588">
        <w:t xml:space="preserve"> </w:t>
      </w:r>
      <w:r w:rsidRPr="00BD12BE">
        <w:t>РАН</w:t>
      </w:r>
      <w:r w:rsidRPr="00DB5588">
        <w:t xml:space="preserve">, </w:t>
      </w:r>
      <w:r w:rsidRPr="00BD12BE">
        <w:t>стр</w:t>
      </w:r>
      <w:r w:rsidRPr="00DB5588">
        <w:t xml:space="preserve">. 109-132; </w:t>
      </w:r>
      <w:proofErr w:type="spellStart"/>
      <w:r w:rsidRPr="00BD12BE">
        <w:rPr>
          <w:lang w:val="en-US"/>
        </w:rPr>
        <w:t>S</w:t>
      </w:r>
      <w:proofErr w:type="spellEnd"/>
      <w:r w:rsidRPr="00DB5588">
        <w:t xml:space="preserve">. </w:t>
      </w:r>
      <w:proofErr w:type="spellStart"/>
      <w:r w:rsidRPr="00BD12BE">
        <w:rPr>
          <w:lang w:val="en-US"/>
        </w:rPr>
        <w:t>Wheatcroft</w:t>
      </w:r>
      <w:proofErr w:type="spellEnd"/>
      <w:r w:rsidRPr="00DB5588">
        <w:t xml:space="preserve">, </w:t>
      </w:r>
      <w:r w:rsidRPr="00BD12BE">
        <w:rPr>
          <w:lang w:val="en-US"/>
        </w:rPr>
        <w:t>R</w:t>
      </w:r>
      <w:r w:rsidRPr="00DB5588">
        <w:t xml:space="preserve">. </w:t>
      </w:r>
      <w:r w:rsidRPr="00BD12BE">
        <w:rPr>
          <w:lang w:val="en-US"/>
        </w:rPr>
        <w:t>Davis</w:t>
      </w:r>
      <w:r w:rsidRPr="00DB5588">
        <w:t>, “</w:t>
      </w:r>
      <w:r w:rsidRPr="00BD12BE">
        <w:rPr>
          <w:lang w:val="en-US"/>
        </w:rPr>
        <w:t>The</w:t>
      </w:r>
      <w:r w:rsidRPr="00DB5588">
        <w:t xml:space="preserve"> </w:t>
      </w:r>
      <w:r w:rsidRPr="00BD12BE">
        <w:rPr>
          <w:lang w:val="en-US"/>
        </w:rPr>
        <w:t>economic</w:t>
      </w:r>
      <w:r w:rsidRPr="00DB5588">
        <w:t xml:space="preserve"> </w:t>
      </w:r>
      <w:r w:rsidRPr="00BD12BE">
        <w:rPr>
          <w:lang w:val="en-US"/>
        </w:rPr>
        <w:t>transformation</w:t>
      </w:r>
      <w:r w:rsidRPr="00DB5588">
        <w:t xml:space="preserve"> </w:t>
      </w:r>
      <w:r w:rsidRPr="00BD12BE">
        <w:rPr>
          <w:lang w:val="en-US"/>
        </w:rPr>
        <w:t>of</w:t>
      </w:r>
      <w:r w:rsidRPr="00DB5588">
        <w:t xml:space="preserve"> </w:t>
      </w:r>
      <w:r w:rsidRPr="00BD12BE">
        <w:rPr>
          <w:lang w:val="en-US"/>
        </w:rPr>
        <w:t>the</w:t>
      </w:r>
      <w:r w:rsidRPr="00DB5588">
        <w:t xml:space="preserve"> </w:t>
      </w:r>
      <w:r w:rsidRPr="00BD12BE">
        <w:rPr>
          <w:lang w:val="en-US"/>
        </w:rPr>
        <w:t>Soviet</w:t>
      </w:r>
      <w:r w:rsidRPr="00DB5588">
        <w:t xml:space="preserve"> </w:t>
      </w:r>
      <w:r w:rsidRPr="00BD12BE">
        <w:rPr>
          <w:lang w:val="en-US"/>
        </w:rPr>
        <w:t>Union</w:t>
      </w:r>
      <w:r w:rsidRPr="00DB5588">
        <w:t xml:space="preserve">, 1913-1945”, </w:t>
      </w:r>
      <w:r w:rsidRPr="00BD12BE">
        <w:rPr>
          <w:lang w:val="en-US"/>
        </w:rPr>
        <w:t>Cambridge</w:t>
      </w:r>
      <w:r w:rsidRPr="00DB5588">
        <w:t xml:space="preserve"> </w:t>
      </w:r>
      <w:r w:rsidRPr="00BD12BE">
        <w:rPr>
          <w:lang w:val="en-US"/>
        </w:rPr>
        <w:t>University</w:t>
      </w:r>
      <w:r w:rsidRPr="00DB5588">
        <w:t xml:space="preserve"> </w:t>
      </w:r>
      <w:r w:rsidRPr="00BD12BE">
        <w:rPr>
          <w:lang w:val="en-US"/>
        </w:rPr>
        <w:t>Press</w:t>
      </w:r>
      <w:r w:rsidRPr="00DB5588">
        <w:t xml:space="preserve">, 1994, </w:t>
      </w:r>
      <w:r w:rsidRPr="00BD12BE">
        <w:t>стр</w:t>
      </w:r>
      <w:r w:rsidRPr="00DB5588">
        <w:t>. 115-116.</w:t>
      </w:r>
    </w:p>
  </w:footnote>
  <w:footnote w:id="152">
    <w:p w14:paraId="0388B5A6" w14:textId="77777777" w:rsidR="00D41DC7" w:rsidRPr="00DB5588" w:rsidRDefault="00D41DC7">
      <w:pPr>
        <w:pStyle w:val="FootnoteText"/>
      </w:pPr>
      <w:r>
        <w:rPr>
          <w:rStyle w:val="FootnoteReference"/>
        </w:rPr>
        <w:footnoteRef/>
      </w:r>
      <w:r w:rsidRPr="00DB5588">
        <w:t xml:space="preserve"> </w:t>
      </w:r>
      <w:proofErr w:type="spellStart"/>
      <w:r w:rsidRPr="00DC5F48">
        <w:rPr>
          <w:lang w:val="en-US"/>
        </w:rPr>
        <w:t>https</w:t>
      </w:r>
      <w:proofErr w:type="spellEnd"/>
      <w:r w:rsidRPr="00DB5588">
        <w:t>://</w:t>
      </w:r>
      <w:proofErr w:type="spellStart"/>
      <w:r w:rsidRPr="00DC5F48">
        <w:rPr>
          <w:lang w:val="en-US"/>
        </w:rPr>
        <w:t>oboguev</w:t>
      </w:r>
      <w:proofErr w:type="spellEnd"/>
      <w:r w:rsidRPr="00DB5588">
        <w:t>.</w:t>
      </w:r>
      <w:proofErr w:type="spellStart"/>
      <w:r w:rsidRPr="00DC5F48">
        <w:rPr>
          <w:lang w:val="en-US"/>
        </w:rPr>
        <w:t>github</w:t>
      </w:r>
      <w:proofErr w:type="spellEnd"/>
      <w:r w:rsidRPr="00DB5588">
        <w:t>.</w:t>
      </w:r>
      <w:proofErr w:type="spellStart"/>
      <w:r w:rsidRPr="00DC5F48">
        <w:rPr>
          <w:lang w:val="en-US"/>
        </w:rPr>
        <w:t>io</w:t>
      </w:r>
      <w:proofErr w:type="spellEnd"/>
      <w:r w:rsidRPr="00DB5588">
        <w:t>/</w:t>
      </w:r>
      <w:r w:rsidRPr="00DC5F48">
        <w:rPr>
          <w:lang w:val="en-US"/>
        </w:rPr>
        <w:t>RTSS</w:t>
      </w:r>
      <w:r w:rsidRPr="00DB5588">
        <w:t>/</w:t>
      </w:r>
      <w:r w:rsidRPr="00DC5F48">
        <w:rPr>
          <w:lang w:val="en-US"/>
        </w:rPr>
        <w:t>population</w:t>
      </w:r>
      <w:r w:rsidRPr="00DB5588">
        <w:t>-</w:t>
      </w:r>
      <w:r w:rsidRPr="00DC5F48">
        <w:rPr>
          <w:lang w:val="en-US"/>
        </w:rPr>
        <w:t>projection</w:t>
      </w:r>
      <w:r w:rsidRPr="00DB5588">
        <w:t>/</w:t>
      </w:r>
      <w:r w:rsidRPr="00DC5F48">
        <w:rPr>
          <w:lang w:val="en-US"/>
        </w:rPr>
        <w:t>images</w:t>
      </w:r>
      <w:r w:rsidRPr="00DB5588">
        <w:t>/</w:t>
      </w:r>
      <w:proofErr w:type="spellStart"/>
      <w:r w:rsidRPr="00DC5F48">
        <w:rPr>
          <w:lang w:val="en-US"/>
        </w:rPr>
        <w:t>ussr</w:t>
      </w:r>
      <w:proofErr w:type="spellEnd"/>
      <w:r w:rsidRPr="00DB5588">
        <w:t>-</w:t>
      </w:r>
      <w:proofErr w:type="spellStart"/>
      <w:r w:rsidRPr="00DC5F48">
        <w:rPr>
          <w:lang w:val="en-US"/>
        </w:rPr>
        <w:t>lifetable</w:t>
      </w:r>
      <w:proofErr w:type="spellEnd"/>
      <w:r w:rsidRPr="00DB5588">
        <w:t>-1938-1939/</w:t>
      </w:r>
      <w:r w:rsidRPr="00DC5F48">
        <w:rPr>
          <w:lang w:val="en-US"/>
        </w:rPr>
        <w:t>census</w:t>
      </w:r>
      <w:r w:rsidRPr="00DB5588">
        <w:t>-1937-</w:t>
      </w:r>
      <w:r w:rsidRPr="00DC5F48">
        <w:rPr>
          <w:lang w:val="en-US"/>
        </w:rPr>
        <w:t>vs</w:t>
      </w:r>
      <w:r w:rsidRPr="00DB5588">
        <w:t>-1939.</w:t>
      </w:r>
      <w:proofErr w:type="spellStart"/>
      <w:r w:rsidRPr="00DC5F48">
        <w:rPr>
          <w:lang w:val="en-US"/>
        </w:rPr>
        <w:t>gif</w:t>
      </w:r>
      <w:proofErr w:type="spellEnd"/>
      <w:r w:rsidRPr="00DB5588">
        <w:t>.</w:t>
      </w:r>
    </w:p>
  </w:footnote>
  <w:footnote w:id="153">
    <w:p w14:paraId="2EAD6497" w14:textId="77777777" w:rsidR="00D41DC7" w:rsidRPr="001070E9" w:rsidRDefault="00D41DC7">
      <w:pPr>
        <w:pStyle w:val="FootnoteText"/>
      </w:pPr>
      <w:r>
        <w:rPr>
          <w:rStyle w:val="FootnoteReference"/>
        </w:rPr>
        <w:footnoteRef/>
      </w:r>
      <w:r w:rsidRPr="001070E9">
        <w:t xml:space="preserve"> </w:t>
      </w:r>
      <w:r w:rsidRPr="00BB7E41">
        <w:t>Вывод</w:t>
      </w:r>
      <w:r w:rsidRPr="001070E9">
        <w:t xml:space="preserve"> </w:t>
      </w:r>
      <w:r w:rsidRPr="00BB7E41">
        <w:t>модуля</w:t>
      </w:r>
      <w:r w:rsidRPr="001070E9">
        <w:t xml:space="preserve"> </w:t>
      </w:r>
      <w:proofErr w:type="spellStart"/>
      <w:r w:rsidRPr="00BB7E41">
        <w:rPr>
          <w:lang w:val="en-US"/>
        </w:rPr>
        <w:t>rtss</w:t>
      </w:r>
      <w:proofErr w:type="spellEnd"/>
      <w:r w:rsidRPr="001070E9">
        <w:t>.</w:t>
      </w:r>
      <w:r w:rsidRPr="00BB7E41">
        <w:rPr>
          <w:lang w:val="en-US"/>
        </w:rPr>
        <w:t>validate</w:t>
      </w:r>
      <w:r w:rsidRPr="001070E9">
        <w:t>_</w:t>
      </w:r>
      <w:r w:rsidRPr="00BB7E41">
        <w:rPr>
          <w:lang w:val="en-US"/>
        </w:rPr>
        <w:t>table</w:t>
      </w:r>
      <w:r w:rsidRPr="001070E9">
        <w:t>_193</w:t>
      </w:r>
      <w:r w:rsidRPr="00BB7E41">
        <w:rPr>
          <w:lang w:val="en-US"/>
        </w:rPr>
        <w:t>x</w:t>
      </w:r>
      <w:r w:rsidRPr="001070E9">
        <w:t>.</w:t>
      </w:r>
      <w:proofErr w:type="spellStart"/>
      <w:r w:rsidRPr="00BB7E41">
        <w:rPr>
          <w:lang w:val="en-US"/>
        </w:rPr>
        <w:t>ApplyTable</w:t>
      </w:r>
      <w:proofErr w:type="spellEnd"/>
      <w:r w:rsidRPr="001070E9">
        <w:t>.</w:t>
      </w:r>
    </w:p>
  </w:footnote>
  <w:footnote w:id="154">
    <w:p w14:paraId="4CF8D30A" w14:textId="77777777" w:rsidR="00D41DC7" w:rsidRPr="00894FA4" w:rsidRDefault="00D41DC7">
      <w:pPr>
        <w:pStyle w:val="FootnoteText"/>
      </w:pPr>
      <w:r>
        <w:rPr>
          <w:rStyle w:val="FootnoteReference"/>
        </w:rPr>
        <w:footnoteRef/>
      </w:r>
      <w:r w:rsidRPr="00894FA4">
        <w:t xml:space="preserve"> </w:t>
      </w:r>
      <w:r>
        <w:t>График</w:t>
      </w:r>
      <w:r w:rsidRPr="00894FA4">
        <w:t xml:space="preserve"> </w:t>
      </w:r>
      <w:r>
        <w:t>в</w:t>
      </w:r>
      <w:r w:rsidRPr="00894FA4">
        <w:t xml:space="preserve"> </w:t>
      </w:r>
      <w:r>
        <w:t>высоком</w:t>
      </w:r>
      <w:r w:rsidRPr="00894FA4">
        <w:t xml:space="preserve"> </w:t>
      </w:r>
      <w:r>
        <w:t>разрешении</w:t>
      </w:r>
      <w:r w:rsidRPr="00894FA4">
        <w:t xml:space="preserve">: </w:t>
      </w:r>
      <w:proofErr w:type="spellStart"/>
      <w:r w:rsidRPr="00894FA4">
        <w:rPr>
          <w:lang w:val="en-US"/>
        </w:rPr>
        <w:t>https</w:t>
      </w:r>
      <w:proofErr w:type="spellEnd"/>
      <w:r w:rsidRPr="00894FA4">
        <w:t>://</w:t>
      </w:r>
      <w:proofErr w:type="spellStart"/>
      <w:r w:rsidRPr="00894FA4">
        <w:rPr>
          <w:lang w:val="en-US"/>
        </w:rPr>
        <w:t>oboguev</w:t>
      </w:r>
      <w:proofErr w:type="spellEnd"/>
      <w:r w:rsidRPr="00894FA4">
        <w:t>.</w:t>
      </w:r>
      <w:proofErr w:type="spellStart"/>
      <w:r w:rsidRPr="00894FA4">
        <w:rPr>
          <w:lang w:val="en-US"/>
        </w:rPr>
        <w:t>github</w:t>
      </w:r>
      <w:proofErr w:type="spellEnd"/>
      <w:r w:rsidRPr="00894FA4">
        <w:t>.</w:t>
      </w:r>
      <w:proofErr w:type="spellStart"/>
      <w:r w:rsidRPr="00894FA4">
        <w:rPr>
          <w:lang w:val="en-US"/>
        </w:rPr>
        <w:t>io</w:t>
      </w:r>
      <w:proofErr w:type="spellEnd"/>
      <w:r w:rsidRPr="00894FA4">
        <w:t>/</w:t>
      </w:r>
      <w:r w:rsidRPr="00894FA4">
        <w:rPr>
          <w:lang w:val="en-US"/>
        </w:rPr>
        <w:t>RTSS</w:t>
      </w:r>
      <w:r w:rsidRPr="00894FA4">
        <w:t>/</w:t>
      </w:r>
      <w:r w:rsidRPr="00894FA4">
        <w:rPr>
          <w:lang w:val="en-US"/>
        </w:rPr>
        <w:t>population</w:t>
      </w:r>
      <w:r w:rsidRPr="00894FA4">
        <w:t>-</w:t>
      </w:r>
      <w:r w:rsidRPr="00894FA4">
        <w:rPr>
          <w:lang w:val="en-US"/>
        </w:rPr>
        <w:t>projection</w:t>
      </w:r>
      <w:r w:rsidRPr="00894FA4">
        <w:t>/</w:t>
      </w:r>
      <w:r w:rsidRPr="00894FA4">
        <w:rPr>
          <w:lang w:val="en-US"/>
        </w:rPr>
        <w:t>images</w:t>
      </w:r>
      <w:r w:rsidRPr="00894FA4">
        <w:t>/</w:t>
      </w:r>
      <w:proofErr w:type="spellStart"/>
      <w:r w:rsidRPr="00894FA4">
        <w:rPr>
          <w:lang w:val="en-US"/>
        </w:rPr>
        <w:t>ussr</w:t>
      </w:r>
      <w:proofErr w:type="spellEnd"/>
      <w:r w:rsidRPr="00894FA4">
        <w:t>-</w:t>
      </w:r>
      <w:proofErr w:type="spellStart"/>
      <w:r w:rsidRPr="00894FA4">
        <w:rPr>
          <w:lang w:val="en-US"/>
        </w:rPr>
        <w:t>lifetable</w:t>
      </w:r>
      <w:proofErr w:type="spellEnd"/>
      <w:r w:rsidRPr="00894FA4">
        <w:t>-1938-1939/</w:t>
      </w:r>
      <w:r w:rsidRPr="00894FA4">
        <w:rPr>
          <w:lang w:val="en-US"/>
        </w:rPr>
        <w:t>divergence</w:t>
      </w:r>
      <w:r w:rsidRPr="00894FA4">
        <w:t>-</w:t>
      </w:r>
      <w:r w:rsidRPr="00894FA4">
        <w:rPr>
          <w:lang w:val="en-US"/>
        </w:rPr>
        <w:t>from</w:t>
      </w:r>
      <w:r w:rsidRPr="00894FA4">
        <w:t>-1939-</w:t>
      </w:r>
      <w:r w:rsidRPr="00894FA4">
        <w:rPr>
          <w:lang w:val="en-US"/>
        </w:rPr>
        <w:t>census</w:t>
      </w:r>
      <w:r w:rsidRPr="00894FA4">
        <w:t>.</w:t>
      </w:r>
      <w:proofErr w:type="spellStart"/>
      <w:r w:rsidRPr="00894FA4">
        <w:rPr>
          <w:lang w:val="en-US"/>
        </w:rPr>
        <w:t>gif</w:t>
      </w:r>
      <w:proofErr w:type="spellEnd"/>
      <w:r w:rsidRPr="00894FA4">
        <w:t>.</w:t>
      </w:r>
    </w:p>
  </w:footnote>
  <w:footnote w:id="155">
    <w:p w14:paraId="00C50CD7" w14:textId="77777777" w:rsidR="00D41DC7" w:rsidRPr="00AD68A1" w:rsidRDefault="00D41DC7">
      <w:pPr>
        <w:pStyle w:val="FootnoteText"/>
      </w:pPr>
      <w:r>
        <w:rPr>
          <w:rStyle w:val="FootnoteReference"/>
        </w:rPr>
        <w:footnoteRef/>
      </w:r>
      <w:r w:rsidRPr="00AD68A1">
        <w:t xml:space="preserve"> Зам. Начальника Отдела населения и здравоохранения М.В. </w:t>
      </w:r>
      <w:proofErr w:type="spellStart"/>
      <w:r w:rsidRPr="00AD68A1">
        <w:t>Курман</w:t>
      </w:r>
      <w:proofErr w:type="spellEnd"/>
      <w:r w:rsidRPr="00AD68A1">
        <w:t xml:space="preserve"> -- Начальнику ЦУНХУ </w:t>
      </w:r>
      <w:proofErr w:type="spellStart"/>
      <w:r w:rsidRPr="00AD68A1">
        <w:t>Кравалю</w:t>
      </w:r>
      <w:proofErr w:type="spellEnd"/>
      <w:r w:rsidRPr="00AD68A1">
        <w:t xml:space="preserve"> И.А, Докладная записка </w:t>
      </w:r>
      <w:r>
        <w:t>“</w:t>
      </w:r>
      <w:r w:rsidRPr="00AD68A1">
        <w:t>О естественном движении населения в период между двумя переписями 17.12.1926 - 6.01.1937 гг.</w:t>
      </w:r>
      <w:r>
        <w:t>”</w:t>
      </w:r>
      <w:r w:rsidRPr="00AD68A1">
        <w:t xml:space="preserve"> (14.03.1937),</w:t>
      </w:r>
      <w:r>
        <w:t xml:space="preserve"> </w:t>
      </w:r>
      <w:proofErr w:type="spellStart"/>
      <w:r w:rsidRPr="00C204BC">
        <w:rPr>
          <w:lang w:val="en-US"/>
        </w:rPr>
        <w:t>http</w:t>
      </w:r>
      <w:proofErr w:type="spellEnd"/>
      <w:r w:rsidRPr="00AD68A1">
        <w:t>://</w:t>
      </w:r>
      <w:r w:rsidRPr="00C204BC">
        <w:rPr>
          <w:lang w:val="en-US"/>
        </w:rPr>
        <w:t>www</w:t>
      </w:r>
      <w:r w:rsidRPr="00AD68A1">
        <w:t>.</w:t>
      </w:r>
      <w:proofErr w:type="spellStart"/>
      <w:r w:rsidRPr="00C204BC">
        <w:rPr>
          <w:lang w:val="en-US"/>
        </w:rPr>
        <w:t>demoscope</w:t>
      </w:r>
      <w:proofErr w:type="spellEnd"/>
      <w:r w:rsidRPr="00AD68A1">
        <w:t>.</w:t>
      </w:r>
      <w:proofErr w:type="spellStart"/>
      <w:r w:rsidRPr="00C204BC">
        <w:rPr>
          <w:lang w:val="en-US"/>
        </w:rPr>
        <w:t>ru</w:t>
      </w:r>
      <w:proofErr w:type="spellEnd"/>
      <w:r w:rsidRPr="00AD68A1">
        <w:t>/</w:t>
      </w:r>
      <w:r w:rsidRPr="00C204BC">
        <w:rPr>
          <w:lang w:val="en-US"/>
        </w:rPr>
        <w:t>weekly</w:t>
      </w:r>
      <w:r w:rsidRPr="00AD68A1">
        <w:t>/2005/0209/</w:t>
      </w:r>
      <w:proofErr w:type="spellStart"/>
      <w:r w:rsidRPr="00C204BC">
        <w:rPr>
          <w:lang w:val="en-US"/>
        </w:rPr>
        <w:t>arxiv</w:t>
      </w:r>
      <w:proofErr w:type="spellEnd"/>
      <w:r w:rsidRPr="00AD68A1">
        <w:t>01.</w:t>
      </w:r>
      <w:proofErr w:type="spellStart"/>
      <w:r w:rsidRPr="00C204BC">
        <w:rPr>
          <w:lang w:val="en-US"/>
        </w:rPr>
        <w:t>php</w:t>
      </w:r>
      <w:proofErr w:type="spellEnd"/>
      <w:r w:rsidRPr="00AD68A1">
        <w:t>.</w:t>
      </w:r>
    </w:p>
  </w:footnote>
  <w:footnote w:id="156">
    <w:p w14:paraId="228A3E4B" w14:textId="77777777" w:rsidR="00D41DC7" w:rsidRDefault="00D41DC7">
      <w:pPr>
        <w:pStyle w:val="FootnoteText"/>
      </w:pPr>
      <w:r>
        <w:rPr>
          <w:rStyle w:val="FootnoteReference"/>
        </w:rPr>
        <w:footnoteRef/>
      </w:r>
      <w:r>
        <w:t xml:space="preserve"> </w:t>
      </w:r>
      <w:r w:rsidRPr="00FE5AB0">
        <w:t xml:space="preserve">В.Б. </w:t>
      </w:r>
      <w:proofErr w:type="spellStart"/>
      <w:r w:rsidRPr="00FE5AB0">
        <w:t>Жиромская</w:t>
      </w:r>
      <w:proofErr w:type="spellEnd"/>
      <w:r w:rsidRPr="00FE5AB0">
        <w:t xml:space="preserve">, </w:t>
      </w:r>
      <w:r>
        <w:t>“</w:t>
      </w:r>
      <w:r w:rsidRPr="00FE5AB0">
        <w:t>Всесоюзные переписи населения 1926, 1937, 1939 годов : История подготовки и проведения</w:t>
      </w:r>
      <w:r>
        <w:t>”</w:t>
      </w:r>
      <w:r w:rsidRPr="00FE5AB0">
        <w:t xml:space="preserve"> // История СССР, 1990 №3, стр. 86</w:t>
      </w:r>
      <w:r>
        <w:t>.</w:t>
      </w:r>
    </w:p>
  </w:footnote>
  <w:footnote w:id="157">
    <w:p w14:paraId="21191C62" w14:textId="55DF1BC9" w:rsidR="00FE2631" w:rsidRDefault="00FE2631">
      <w:pPr>
        <w:pStyle w:val="FootnoteText"/>
      </w:pPr>
      <w:r>
        <w:rPr>
          <w:rStyle w:val="FootnoteReference"/>
        </w:rPr>
        <w:footnoteRef/>
      </w:r>
      <w:r>
        <w:t xml:space="preserve"> </w:t>
      </w:r>
      <w:r w:rsidRPr="00FE2631">
        <w:t xml:space="preserve">Е. Андреев, Л. </w:t>
      </w:r>
      <w:proofErr w:type="spellStart"/>
      <w:r w:rsidRPr="00FE2631">
        <w:t>Дарский</w:t>
      </w:r>
      <w:proofErr w:type="spellEnd"/>
      <w:r w:rsidRPr="00FE2631">
        <w:t>, Т. Харькова, "Опыт оценки численности населения СССР 1926-1941 гг." // Вестник Статистики, 1990 №7, стр. 39.</w:t>
      </w:r>
    </w:p>
  </w:footnote>
  <w:footnote w:id="158">
    <w:p w14:paraId="2C8480D7" w14:textId="12D11954" w:rsidR="00D41DC7" w:rsidRDefault="00D41DC7">
      <w:pPr>
        <w:pStyle w:val="FootnoteText"/>
      </w:pPr>
      <w:r>
        <w:rPr>
          <w:rStyle w:val="FootnoteReference"/>
        </w:rPr>
        <w:footnoteRef/>
      </w:r>
      <w:r>
        <w:t xml:space="preserve"> Е.М. Андреев, Л.Е. </w:t>
      </w:r>
      <w:proofErr w:type="spellStart"/>
      <w:r>
        <w:t>Дарский</w:t>
      </w:r>
      <w:proofErr w:type="spellEnd"/>
      <w:r>
        <w:t>, Т.Л. Харькова, “</w:t>
      </w:r>
      <w:r w:rsidRPr="00B65E52">
        <w:t>Население Советского Союза 1922-1991</w:t>
      </w:r>
      <w:r>
        <w:t>”</w:t>
      </w:r>
      <w:r w:rsidRPr="00B65E52">
        <w:t>, М. 1993, стр. 44</w:t>
      </w:r>
      <w:r>
        <w:t>. Далее: АДХ-СССР.</w:t>
      </w:r>
    </w:p>
  </w:footnote>
  <w:footnote w:id="159">
    <w:p w14:paraId="724F82EB" w14:textId="77777777" w:rsidR="00D41DC7" w:rsidRDefault="00D41DC7">
      <w:pPr>
        <w:pStyle w:val="FootnoteText"/>
      </w:pPr>
      <w:r>
        <w:rPr>
          <w:rStyle w:val="FootnoteReference"/>
        </w:rPr>
        <w:footnoteRef/>
      </w:r>
      <w:r>
        <w:t xml:space="preserve"> </w:t>
      </w:r>
      <w:r w:rsidRPr="00EB6BA8">
        <w:t xml:space="preserve">М. Денисенко, </w:t>
      </w:r>
      <w:r>
        <w:t>“</w:t>
      </w:r>
      <w:r w:rsidRPr="00EB6BA8">
        <w:t>Историческая демография. Сборник статей</w:t>
      </w:r>
      <w:r>
        <w:t>”</w:t>
      </w:r>
      <w:r w:rsidRPr="00EB6BA8">
        <w:t xml:space="preserve"> (</w:t>
      </w:r>
      <w:r>
        <w:t>“</w:t>
      </w:r>
      <w:r w:rsidRPr="00EB6BA8">
        <w:t>Демографические исследования</w:t>
      </w:r>
      <w:r>
        <w:t>”</w:t>
      </w:r>
      <w:r w:rsidRPr="00EB6BA8">
        <w:t>, выпуск 14), Центр по изучению проблем народонаселения МГУ, М. 2008, стр. 119-120</w:t>
      </w:r>
      <w:r>
        <w:t>.</w:t>
      </w:r>
    </w:p>
  </w:footnote>
  <w:footnote w:id="160">
    <w:p w14:paraId="0805C318" w14:textId="38A2BA49" w:rsidR="00D41DC7" w:rsidRPr="001A74D1" w:rsidRDefault="00D41DC7">
      <w:pPr>
        <w:pStyle w:val="FootnoteText"/>
      </w:pPr>
      <w:r>
        <w:rPr>
          <w:rStyle w:val="FootnoteReference"/>
        </w:rPr>
        <w:footnoteRef/>
      </w:r>
      <w:r w:rsidRPr="001A74D1">
        <w:t xml:space="preserve"> Е.М.Андреев, Л.Е. Царский, Т.Л.Харькова, "Демографическая история России : 1927-1959", НИИ статистики Госкомстата России, Отделение демографии, М. 1998, стр. 163.</w:t>
      </w:r>
    </w:p>
  </w:footnote>
  <w:footnote w:id="161">
    <w:p w14:paraId="7A5A11D8" w14:textId="3D00E666" w:rsidR="00D41DC7" w:rsidRPr="000B0F4E" w:rsidRDefault="00D41DC7">
      <w:pPr>
        <w:pStyle w:val="FootnoteText"/>
      </w:pPr>
      <w:r>
        <w:rPr>
          <w:rStyle w:val="FootnoteReference"/>
        </w:rPr>
        <w:footnoteRef/>
      </w:r>
      <w:r w:rsidRPr="000B0F4E">
        <w:t xml:space="preserve"> </w:t>
      </w:r>
      <w:proofErr w:type="spellStart"/>
      <w:r>
        <w:t>АДХ-РСФСР</w:t>
      </w:r>
      <w:proofErr w:type="spellEnd"/>
      <w:r>
        <w:t>, стр. 118-119.</w:t>
      </w:r>
    </w:p>
  </w:footnote>
  <w:footnote w:id="162">
    <w:p w14:paraId="44D66E0B" w14:textId="66C809E0" w:rsidR="00D41DC7" w:rsidRPr="001D624B" w:rsidRDefault="00D41DC7" w:rsidP="00FF608B">
      <w:pPr>
        <w:pStyle w:val="FootnoteText"/>
      </w:pPr>
      <w:r>
        <w:rPr>
          <w:rStyle w:val="FootnoteReference"/>
        </w:rPr>
        <w:footnoteRef/>
      </w:r>
      <w:r>
        <w:t xml:space="preserve"> В</w:t>
      </w:r>
      <w:r w:rsidRPr="00977931">
        <w:t xml:space="preserve"> РСФСР в 1939 году 62% умерших составляли дети и подростке в возрасте </w:t>
      </w:r>
      <w:r>
        <w:t>младше</w:t>
      </w:r>
      <w:r w:rsidRPr="00977931">
        <w:t xml:space="preserve"> 18 лет</w:t>
      </w:r>
      <w:r>
        <w:t>, 58% в возрасте 0-5 лет</w:t>
      </w:r>
      <w:r w:rsidRPr="00977931">
        <w:t xml:space="preserve"> </w:t>
      </w:r>
      <w:r>
        <w:t>(</w:t>
      </w:r>
      <w:r>
        <w:rPr>
          <w:lang w:val="en-US"/>
        </w:rPr>
        <w:t>RTSS</w:t>
      </w:r>
      <w:r>
        <w:t xml:space="preserve">, модуль </w:t>
      </w:r>
      <w:r w:rsidRPr="001D624B">
        <w:t>DeathsForYear</w:t>
      </w:r>
      <w:r>
        <w:t>)</w:t>
      </w:r>
      <w:r w:rsidRPr="001D624B">
        <w:t>.</w:t>
      </w:r>
    </w:p>
  </w:footnote>
  <w:footnote w:id="163">
    <w:p w14:paraId="6F5E6C83" w14:textId="77777777" w:rsidR="00D41DC7" w:rsidRPr="001070E9" w:rsidRDefault="00D41DC7">
      <w:pPr>
        <w:pStyle w:val="FootnoteText"/>
      </w:pPr>
      <w:r>
        <w:rPr>
          <w:rStyle w:val="FootnoteReference"/>
        </w:rPr>
        <w:footnoteRef/>
      </w:r>
      <w:r w:rsidRPr="001070E9">
        <w:t xml:space="preserve"> </w:t>
      </w:r>
      <w:r w:rsidRPr="006F2F03">
        <w:t>Вывод</w:t>
      </w:r>
      <w:r w:rsidRPr="001070E9">
        <w:t xml:space="preserve"> </w:t>
      </w:r>
      <w:r w:rsidRPr="006F2F03">
        <w:t>модуля</w:t>
      </w:r>
      <w:r w:rsidRPr="001070E9">
        <w:t xml:space="preserve"> </w:t>
      </w:r>
      <w:proofErr w:type="spellStart"/>
      <w:r w:rsidRPr="006F2F03">
        <w:rPr>
          <w:lang w:val="en-US"/>
        </w:rPr>
        <w:t>rtss</w:t>
      </w:r>
      <w:proofErr w:type="spellEnd"/>
      <w:r w:rsidRPr="001070E9">
        <w:t>.</w:t>
      </w:r>
      <w:r w:rsidRPr="006F2F03">
        <w:rPr>
          <w:lang w:val="en-US"/>
        </w:rPr>
        <w:t>validate</w:t>
      </w:r>
      <w:r w:rsidRPr="001070E9">
        <w:t>_</w:t>
      </w:r>
      <w:r w:rsidRPr="006F2F03">
        <w:rPr>
          <w:lang w:val="en-US"/>
        </w:rPr>
        <w:t>table</w:t>
      </w:r>
      <w:r w:rsidRPr="001070E9">
        <w:t>_193</w:t>
      </w:r>
      <w:r w:rsidRPr="006F2F03">
        <w:rPr>
          <w:lang w:val="en-US"/>
        </w:rPr>
        <w:t>x</w:t>
      </w:r>
      <w:r w:rsidRPr="001070E9">
        <w:t>.</w:t>
      </w:r>
      <w:proofErr w:type="spellStart"/>
      <w:r w:rsidRPr="006F2F03">
        <w:rPr>
          <w:lang w:val="en-US"/>
        </w:rPr>
        <w:t>ApplyTable</w:t>
      </w:r>
      <w:proofErr w:type="spellEnd"/>
      <w:r w:rsidRPr="001070E9">
        <w:t>.</w:t>
      </w:r>
    </w:p>
  </w:footnote>
  <w:footnote w:id="164">
    <w:p w14:paraId="2B8B67FE" w14:textId="77777777" w:rsidR="00D41DC7" w:rsidRDefault="00D41DC7" w:rsidP="005F02BC">
      <w:pPr>
        <w:pStyle w:val="FootnoteText"/>
      </w:pPr>
      <w:r>
        <w:rPr>
          <w:rStyle w:val="FootnoteReference"/>
        </w:rPr>
        <w:footnoteRef/>
      </w:r>
      <w:r>
        <w:t xml:space="preserve"> Е.М. Андреев, Л.Е </w:t>
      </w:r>
      <w:proofErr w:type="spellStart"/>
      <w:r>
        <w:t>Дарский</w:t>
      </w:r>
      <w:proofErr w:type="spellEnd"/>
      <w:r>
        <w:t>, Т.Л. Харькова, “Демографическая история России 1927-1959”, НИИ статистики Госкомстата России, М. 1998, стр. 163.</w:t>
      </w:r>
    </w:p>
  </w:footnote>
  <w:footnote w:id="165">
    <w:p w14:paraId="1475DED8" w14:textId="4B8B2829" w:rsidR="00D41DC7" w:rsidRPr="00C11C0E" w:rsidRDefault="00D41DC7">
      <w:pPr>
        <w:pStyle w:val="FootnoteText"/>
      </w:pPr>
      <w:r>
        <w:rPr>
          <w:rStyle w:val="FootnoteReference"/>
        </w:rPr>
        <w:footnoteRef/>
      </w:r>
      <w:r w:rsidRPr="00C11C0E">
        <w:t xml:space="preserve"> А.Я. Боярский и др., </w:t>
      </w:r>
      <w:r>
        <w:t>“</w:t>
      </w:r>
      <w:r w:rsidRPr="00C11C0E">
        <w:t>Основы демографии</w:t>
      </w:r>
      <w:r>
        <w:t>”</w:t>
      </w:r>
      <w:r w:rsidRPr="00C11C0E">
        <w:t xml:space="preserve">, М. : Статистика, 1980, стр. 185; А.Я. Боярский и др., </w:t>
      </w:r>
      <w:r>
        <w:t>“</w:t>
      </w:r>
      <w:r w:rsidRPr="00C11C0E">
        <w:t>Курс демографии</w:t>
      </w:r>
      <w:r>
        <w:t>”</w:t>
      </w:r>
      <w:r w:rsidRPr="00C11C0E">
        <w:t>, М</w:t>
      </w:r>
      <w:r>
        <w:t xml:space="preserve">. </w:t>
      </w:r>
      <w:r w:rsidRPr="00C11C0E">
        <w:t>: Статистика, 1985, стр. 96</w:t>
      </w:r>
      <w:r>
        <w:t>.</w:t>
      </w:r>
    </w:p>
  </w:footnote>
  <w:footnote w:id="166">
    <w:p w14:paraId="08F2C4B0" w14:textId="77777777" w:rsidR="00D41DC7" w:rsidRPr="00DB5588" w:rsidRDefault="00D41DC7">
      <w:pPr>
        <w:pStyle w:val="FootnoteText"/>
      </w:pPr>
      <w:r>
        <w:rPr>
          <w:rStyle w:val="FootnoteReference"/>
        </w:rPr>
        <w:footnoteRef/>
      </w:r>
      <w:r w:rsidRPr="00DB5588">
        <w:t xml:space="preserve"> </w:t>
      </w:r>
      <w:r w:rsidRPr="00863C93">
        <w:t>В</w:t>
      </w:r>
      <w:r w:rsidRPr="00DB5588">
        <w:t>.</w:t>
      </w:r>
      <w:r w:rsidRPr="00863C93">
        <w:t>Г</w:t>
      </w:r>
      <w:r w:rsidRPr="00DB5588">
        <w:t xml:space="preserve">. </w:t>
      </w:r>
      <w:r w:rsidRPr="00863C93">
        <w:t>Вишняков</w:t>
      </w:r>
      <w:r w:rsidRPr="00DB5588">
        <w:t>, “</w:t>
      </w:r>
      <w:r w:rsidRPr="00863C93">
        <w:t>Структура</w:t>
      </w:r>
      <w:r w:rsidRPr="00DB5588">
        <w:t xml:space="preserve"> </w:t>
      </w:r>
      <w:r w:rsidRPr="00863C93">
        <w:t>и</w:t>
      </w:r>
      <w:r w:rsidRPr="00DB5588">
        <w:t xml:space="preserve"> </w:t>
      </w:r>
      <w:r w:rsidRPr="00863C93">
        <w:t>штаты</w:t>
      </w:r>
      <w:r w:rsidRPr="00DB5588">
        <w:t xml:space="preserve"> </w:t>
      </w:r>
      <w:r w:rsidRPr="00863C93">
        <w:t>органов</w:t>
      </w:r>
      <w:r w:rsidRPr="00DB5588">
        <w:t xml:space="preserve"> </w:t>
      </w:r>
      <w:r w:rsidRPr="00863C93">
        <w:t>советского</w:t>
      </w:r>
      <w:r w:rsidRPr="00DB5588">
        <w:t xml:space="preserve"> </w:t>
      </w:r>
      <w:r w:rsidRPr="00863C93">
        <w:t>государственного</w:t>
      </w:r>
      <w:r w:rsidRPr="00DB5588">
        <w:t xml:space="preserve"> </w:t>
      </w:r>
      <w:r w:rsidRPr="00863C93">
        <w:t>управления</w:t>
      </w:r>
      <w:r w:rsidRPr="00DB5588">
        <w:t xml:space="preserve">”, </w:t>
      </w:r>
      <w:r>
        <w:t xml:space="preserve">Институт государства и права АН СССР, </w:t>
      </w:r>
      <w:r w:rsidRPr="00863C93">
        <w:t>М</w:t>
      </w:r>
      <w:r w:rsidRPr="00DB5588">
        <w:t xml:space="preserve">. : </w:t>
      </w:r>
      <w:r w:rsidRPr="00863C93">
        <w:t>Наука</w:t>
      </w:r>
      <w:r w:rsidRPr="00DB5588">
        <w:t xml:space="preserve">, 1972, </w:t>
      </w:r>
      <w:r>
        <w:t>стр. 183</w:t>
      </w:r>
      <w:r w:rsidRPr="00DB5588">
        <w:t xml:space="preserve">, </w:t>
      </w:r>
      <w:r>
        <w:t>тж</w:t>
      </w:r>
      <w:r w:rsidRPr="00DB5588">
        <w:t xml:space="preserve">. </w:t>
      </w:r>
      <w:r>
        <w:t>в</w:t>
      </w:r>
      <w:r w:rsidRPr="00DB5588">
        <w:t xml:space="preserve"> </w:t>
      </w:r>
      <w:r w:rsidRPr="00863C93">
        <w:rPr>
          <w:lang w:val="en-US"/>
        </w:rPr>
        <w:t>E</w:t>
      </w:r>
      <w:r w:rsidRPr="00DB5588">
        <w:t xml:space="preserve">. </w:t>
      </w:r>
      <w:r w:rsidRPr="00863C93">
        <w:rPr>
          <w:lang w:val="en-US"/>
        </w:rPr>
        <w:t>Jones</w:t>
      </w:r>
      <w:r w:rsidRPr="00DB5588">
        <w:t xml:space="preserve">, </w:t>
      </w:r>
      <w:r w:rsidRPr="00863C93">
        <w:rPr>
          <w:lang w:val="en-US"/>
        </w:rPr>
        <w:t>F</w:t>
      </w:r>
      <w:r w:rsidRPr="00DB5588">
        <w:t xml:space="preserve">. </w:t>
      </w:r>
      <w:proofErr w:type="spellStart"/>
      <w:r w:rsidRPr="00863C93">
        <w:rPr>
          <w:lang w:val="en-US"/>
        </w:rPr>
        <w:t>Grupp</w:t>
      </w:r>
      <w:proofErr w:type="spellEnd"/>
      <w:r w:rsidRPr="00DB5588">
        <w:t>, “</w:t>
      </w:r>
      <w:r w:rsidRPr="00863C93">
        <w:rPr>
          <w:lang w:val="en-US"/>
        </w:rPr>
        <w:t>Infant</w:t>
      </w:r>
      <w:r w:rsidRPr="00DB5588">
        <w:t xml:space="preserve"> </w:t>
      </w:r>
      <w:r w:rsidRPr="00863C93">
        <w:rPr>
          <w:lang w:val="en-US"/>
        </w:rPr>
        <w:t>Mortality</w:t>
      </w:r>
      <w:r w:rsidRPr="00DB5588">
        <w:t xml:space="preserve"> </w:t>
      </w:r>
      <w:r w:rsidRPr="00863C93">
        <w:rPr>
          <w:lang w:val="en-US"/>
        </w:rPr>
        <w:t>Trends</w:t>
      </w:r>
      <w:r w:rsidRPr="00DB5588">
        <w:t xml:space="preserve"> </w:t>
      </w:r>
      <w:r w:rsidRPr="00863C93">
        <w:rPr>
          <w:lang w:val="en-US"/>
        </w:rPr>
        <w:t>in</w:t>
      </w:r>
      <w:r w:rsidRPr="00DB5588">
        <w:t xml:space="preserve"> </w:t>
      </w:r>
      <w:r w:rsidRPr="00863C93">
        <w:rPr>
          <w:lang w:val="en-US"/>
        </w:rPr>
        <w:t>the</w:t>
      </w:r>
      <w:r w:rsidRPr="00DB5588">
        <w:t xml:space="preserve"> </w:t>
      </w:r>
      <w:r w:rsidRPr="00863C93">
        <w:rPr>
          <w:lang w:val="en-US"/>
        </w:rPr>
        <w:t>Soviet</w:t>
      </w:r>
      <w:r w:rsidRPr="00DB5588">
        <w:t xml:space="preserve"> </w:t>
      </w:r>
      <w:r w:rsidRPr="00863C93">
        <w:rPr>
          <w:lang w:val="en-US"/>
        </w:rPr>
        <w:t>Union</w:t>
      </w:r>
      <w:r w:rsidRPr="00DB5588">
        <w:t xml:space="preserve">” // </w:t>
      </w:r>
      <w:r w:rsidRPr="00863C93">
        <w:rPr>
          <w:lang w:val="en-US"/>
        </w:rPr>
        <w:t>Population</w:t>
      </w:r>
      <w:r w:rsidRPr="00DB5588">
        <w:t xml:space="preserve"> </w:t>
      </w:r>
      <w:r w:rsidRPr="00863C93">
        <w:rPr>
          <w:lang w:val="en-US"/>
        </w:rPr>
        <w:t>and</w:t>
      </w:r>
      <w:r w:rsidRPr="00DB5588">
        <w:t xml:space="preserve"> </w:t>
      </w:r>
      <w:r w:rsidRPr="00863C93">
        <w:rPr>
          <w:lang w:val="en-US"/>
        </w:rPr>
        <w:t>Development</w:t>
      </w:r>
      <w:r w:rsidRPr="00DB5588">
        <w:t xml:space="preserve"> </w:t>
      </w:r>
      <w:r w:rsidRPr="00863C93">
        <w:rPr>
          <w:lang w:val="en-US"/>
        </w:rPr>
        <w:t>Review</w:t>
      </w:r>
      <w:r w:rsidRPr="00DB5588">
        <w:t xml:space="preserve">, </w:t>
      </w:r>
      <w:r w:rsidRPr="00863C93">
        <w:t>т</w:t>
      </w:r>
      <w:r w:rsidRPr="00DB5588">
        <w:t>. 9 №2 (</w:t>
      </w:r>
      <w:r w:rsidRPr="00863C93">
        <w:rPr>
          <w:lang w:val="en-US"/>
        </w:rPr>
        <w:t>June</w:t>
      </w:r>
      <w:r w:rsidRPr="00DB5588">
        <w:t xml:space="preserve"> 1983), </w:t>
      </w:r>
      <w:r w:rsidRPr="00863C93">
        <w:t>стр</w:t>
      </w:r>
      <w:r w:rsidRPr="00DB5588">
        <w:t>. 224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92114C"/>
    <w:multiLevelType w:val="hybridMultilevel"/>
    <w:tmpl w:val="661A4E1E"/>
    <w:lvl w:ilvl="0" w:tplc="04090001">
      <w:start w:val="1"/>
      <w:numFmt w:val="bullet"/>
      <w:lvlText w:val=""/>
      <w:lvlJc w:val="left"/>
      <w:pPr>
        <w:ind w:left="1152" w:hanging="360"/>
      </w:pPr>
      <w:rPr>
        <w:rFonts w:ascii="Symbol" w:hAnsi="Symbol" w:hint="default"/>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1" w15:restartNumberingAfterBreak="0">
    <w:nsid w:val="03116022"/>
    <w:multiLevelType w:val="hybridMultilevel"/>
    <w:tmpl w:val="89CE099C"/>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03E77447"/>
    <w:multiLevelType w:val="hybridMultilevel"/>
    <w:tmpl w:val="163ECF1C"/>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05">
      <w:start w:val="1"/>
      <w:numFmt w:val="bullet"/>
      <w:lvlText w:val=""/>
      <w:lvlJc w:val="left"/>
      <w:pPr>
        <w:ind w:left="2160" w:hanging="180"/>
      </w:pPr>
      <w:rPr>
        <w:rFonts w:ascii="Wingdings" w:hAnsi="Wingdings" w:hint="default"/>
      </w:r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D239FD"/>
    <w:multiLevelType w:val="hybridMultilevel"/>
    <w:tmpl w:val="D3E6C096"/>
    <w:lvl w:ilvl="0" w:tplc="04190001">
      <w:start w:val="1"/>
      <w:numFmt w:val="bullet"/>
      <w:lvlText w:val=""/>
      <w:lvlJc w:val="left"/>
      <w:pPr>
        <w:ind w:left="720" w:hanging="360"/>
      </w:pPr>
      <w:rPr>
        <w:rFonts w:ascii="Symbol" w:hAnsi="Symbol" w:hint="default"/>
      </w:rPr>
    </w:lvl>
    <w:lvl w:ilvl="1" w:tplc="04190003">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A845CF7"/>
    <w:multiLevelType w:val="hybridMultilevel"/>
    <w:tmpl w:val="8B082C6C"/>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13"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25A02F4"/>
    <w:multiLevelType w:val="hybridMultilevel"/>
    <w:tmpl w:val="D6226B5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5"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6" w15:restartNumberingAfterBreak="0">
    <w:nsid w:val="242422AE"/>
    <w:multiLevelType w:val="hybridMultilevel"/>
    <w:tmpl w:val="53D0DADE"/>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7"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58B5703"/>
    <w:multiLevelType w:val="hybridMultilevel"/>
    <w:tmpl w:val="BC721BC0"/>
    <w:lvl w:ilvl="0" w:tplc="D6FC402C">
      <w:start w:val="14"/>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EB411A"/>
    <w:multiLevelType w:val="hybridMultilevel"/>
    <w:tmpl w:val="69E03D5C"/>
    <w:lvl w:ilvl="0" w:tplc="04190001">
      <w:start w:val="1"/>
      <w:numFmt w:val="bullet"/>
      <w:lvlText w:val=""/>
      <w:lvlJc w:val="left"/>
      <w:pPr>
        <w:ind w:left="360" w:hanging="360"/>
      </w:pPr>
      <w:rPr>
        <w:rFonts w:ascii="Symbol" w:hAnsi="Symbol" w:hint="default"/>
      </w:rPr>
    </w:lvl>
    <w:lvl w:ilvl="1" w:tplc="04190003" w:tentative="1">
      <w:start w:val="1"/>
      <w:numFmt w:val="bullet"/>
      <w:lvlText w:val="o"/>
      <w:lvlJc w:val="left"/>
      <w:pPr>
        <w:ind w:left="1080" w:hanging="360"/>
      </w:pPr>
      <w:rPr>
        <w:rFonts w:ascii="Courier New" w:hAnsi="Courier New" w:cs="Courier New" w:hint="default"/>
      </w:rPr>
    </w:lvl>
    <w:lvl w:ilvl="2" w:tplc="04190005" w:tentative="1">
      <w:start w:val="1"/>
      <w:numFmt w:val="bullet"/>
      <w:lvlText w:val=""/>
      <w:lvlJc w:val="left"/>
      <w:pPr>
        <w:ind w:left="1800" w:hanging="360"/>
      </w:pPr>
      <w:rPr>
        <w:rFonts w:ascii="Wingdings" w:hAnsi="Wingdings" w:hint="default"/>
      </w:rPr>
    </w:lvl>
    <w:lvl w:ilvl="3" w:tplc="04190001" w:tentative="1">
      <w:start w:val="1"/>
      <w:numFmt w:val="bullet"/>
      <w:lvlText w:val=""/>
      <w:lvlJc w:val="left"/>
      <w:pPr>
        <w:ind w:left="2520" w:hanging="360"/>
      </w:pPr>
      <w:rPr>
        <w:rFonts w:ascii="Symbol" w:hAnsi="Symbol" w:hint="default"/>
      </w:rPr>
    </w:lvl>
    <w:lvl w:ilvl="4" w:tplc="04190003" w:tentative="1">
      <w:start w:val="1"/>
      <w:numFmt w:val="bullet"/>
      <w:lvlText w:val="o"/>
      <w:lvlJc w:val="left"/>
      <w:pPr>
        <w:ind w:left="3240" w:hanging="360"/>
      </w:pPr>
      <w:rPr>
        <w:rFonts w:ascii="Courier New" w:hAnsi="Courier New" w:cs="Courier New" w:hint="default"/>
      </w:rPr>
    </w:lvl>
    <w:lvl w:ilvl="5" w:tplc="04190005" w:tentative="1">
      <w:start w:val="1"/>
      <w:numFmt w:val="bullet"/>
      <w:lvlText w:val=""/>
      <w:lvlJc w:val="left"/>
      <w:pPr>
        <w:ind w:left="3960" w:hanging="360"/>
      </w:pPr>
      <w:rPr>
        <w:rFonts w:ascii="Wingdings" w:hAnsi="Wingdings" w:hint="default"/>
      </w:rPr>
    </w:lvl>
    <w:lvl w:ilvl="6" w:tplc="04190001" w:tentative="1">
      <w:start w:val="1"/>
      <w:numFmt w:val="bullet"/>
      <w:lvlText w:val=""/>
      <w:lvlJc w:val="left"/>
      <w:pPr>
        <w:ind w:left="4680" w:hanging="360"/>
      </w:pPr>
      <w:rPr>
        <w:rFonts w:ascii="Symbol" w:hAnsi="Symbol" w:hint="default"/>
      </w:rPr>
    </w:lvl>
    <w:lvl w:ilvl="7" w:tplc="04190003" w:tentative="1">
      <w:start w:val="1"/>
      <w:numFmt w:val="bullet"/>
      <w:lvlText w:val="o"/>
      <w:lvlJc w:val="left"/>
      <w:pPr>
        <w:ind w:left="5400" w:hanging="360"/>
      </w:pPr>
      <w:rPr>
        <w:rFonts w:ascii="Courier New" w:hAnsi="Courier New" w:cs="Courier New" w:hint="default"/>
      </w:rPr>
    </w:lvl>
    <w:lvl w:ilvl="8" w:tplc="04190005" w:tentative="1">
      <w:start w:val="1"/>
      <w:numFmt w:val="bullet"/>
      <w:lvlText w:val=""/>
      <w:lvlJc w:val="left"/>
      <w:pPr>
        <w:ind w:left="6120" w:hanging="360"/>
      </w:pPr>
      <w:rPr>
        <w:rFonts w:ascii="Wingdings" w:hAnsi="Wingdings" w:hint="default"/>
      </w:rPr>
    </w:lvl>
  </w:abstractNum>
  <w:abstractNum w:abstractNumId="27"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1277C3"/>
    <w:multiLevelType w:val="hybridMultilevel"/>
    <w:tmpl w:val="AB544898"/>
    <w:lvl w:ilvl="0" w:tplc="04190001">
      <w:start w:val="1"/>
      <w:numFmt w:val="bullet"/>
      <w:lvlText w:val=""/>
      <w:lvlJc w:val="left"/>
      <w:pPr>
        <w:ind w:left="792" w:hanging="360"/>
      </w:pPr>
      <w:rPr>
        <w:rFonts w:ascii="Symbol" w:hAnsi="Symbol" w:hint="default"/>
      </w:rPr>
    </w:lvl>
    <w:lvl w:ilvl="1" w:tplc="04190003" w:tentative="1">
      <w:start w:val="1"/>
      <w:numFmt w:val="bullet"/>
      <w:lvlText w:val="o"/>
      <w:lvlJc w:val="left"/>
      <w:pPr>
        <w:ind w:left="1512" w:hanging="360"/>
      </w:pPr>
      <w:rPr>
        <w:rFonts w:ascii="Courier New" w:hAnsi="Courier New" w:cs="Courier New" w:hint="default"/>
      </w:rPr>
    </w:lvl>
    <w:lvl w:ilvl="2" w:tplc="04190005" w:tentative="1">
      <w:start w:val="1"/>
      <w:numFmt w:val="bullet"/>
      <w:lvlText w:val=""/>
      <w:lvlJc w:val="left"/>
      <w:pPr>
        <w:ind w:left="2232" w:hanging="360"/>
      </w:pPr>
      <w:rPr>
        <w:rFonts w:ascii="Wingdings" w:hAnsi="Wingdings" w:hint="default"/>
      </w:rPr>
    </w:lvl>
    <w:lvl w:ilvl="3" w:tplc="04190001" w:tentative="1">
      <w:start w:val="1"/>
      <w:numFmt w:val="bullet"/>
      <w:lvlText w:val=""/>
      <w:lvlJc w:val="left"/>
      <w:pPr>
        <w:ind w:left="2952" w:hanging="360"/>
      </w:pPr>
      <w:rPr>
        <w:rFonts w:ascii="Symbol" w:hAnsi="Symbol" w:hint="default"/>
      </w:rPr>
    </w:lvl>
    <w:lvl w:ilvl="4" w:tplc="04190003" w:tentative="1">
      <w:start w:val="1"/>
      <w:numFmt w:val="bullet"/>
      <w:lvlText w:val="o"/>
      <w:lvlJc w:val="left"/>
      <w:pPr>
        <w:ind w:left="3672" w:hanging="360"/>
      </w:pPr>
      <w:rPr>
        <w:rFonts w:ascii="Courier New" w:hAnsi="Courier New" w:cs="Courier New" w:hint="default"/>
      </w:rPr>
    </w:lvl>
    <w:lvl w:ilvl="5" w:tplc="04190005" w:tentative="1">
      <w:start w:val="1"/>
      <w:numFmt w:val="bullet"/>
      <w:lvlText w:val=""/>
      <w:lvlJc w:val="left"/>
      <w:pPr>
        <w:ind w:left="4392" w:hanging="360"/>
      </w:pPr>
      <w:rPr>
        <w:rFonts w:ascii="Wingdings" w:hAnsi="Wingdings" w:hint="default"/>
      </w:rPr>
    </w:lvl>
    <w:lvl w:ilvl="6" w:tplc="04190001" w:tentative="1">
      <w:start w:val="1"/>
      <w:numFmt w:val="bullet"/>
      <w:lvlText w:val=""/>
      <w:lvlJc w:val="left"/>
      <w:pPr>
        <w:ind w:left="5112" w:hanging="360"/>
      </w:pPr>
      <w:rPr>
        <w:rFonts w:ascii="Symbol" w:hAnsi="Symbol" w:hint="default"/>
      </w:rPr>
    </w:lvl>
    <w:lvl w:ilvl="7" w:tplc="04190003" w:tentative="1">
      <w:start w:val="1"/>
      <w:numFmt w:val="bullet"/>
      <w:lvlText w:val="o"/>
      <w:lvlJc w:val="left"/>
      <w:pPr>
        <w:ind w:left="5832" w:hanging="360"/>
      </w:pPr>
      <w:rPr>
        <w:rFonts w:ascii="Courier New" w:hAnsi="Courier New" w:cs="Courier New" w:hint="default"/>
      </w:rPr>
    </w:lvl>
    <w:lvl w:ilvl="8" w:tplc="04190005" w:tentative="1">
      <w:start w:val="1"/>
      <w:numFmt w:val="bullet"/>
      <w:lvlText w:val=""/>
      <w:lvlJc w:val="left"/>
      <w:pPr>
        <w:ind w:left="6552" w:hanging="360"/>
      </w:pPr>
      <w:rPr>
        <w:rFonts w:ascii="Wingdings" w:hAnsi="Wingdings" w:hint="default"/>
      </w:rPr>
    </w:lvl>
  </w:abstractNum>
  <w:abstractNum w:abstractNumId="29" w15:restartNumberingAfterBreak="0">
    <w:nsid w:val="3F782A4B"/>
    <w:multiLevelType w:val="hybridMultilevel"/>
    <w:tmpl w:val="82EAD210"/>
    <w:lvl w:ilvl="0" w:tplc="C2D034BC">
      <w:start w:val="15"/>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30F3E46"/>
    <w:multiLevelType w:val="hybridMultilevel"/>
    <w:tmpl w:val="6D2EF66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7"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02359FA"/>
    <w:multiLevelType w:val="hybridMultilevel"/>
    <w:tmpl w:val="36E2FA54"/>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0" w15:restartNumberingAfterBreak="0">
    <w:nsid w:val="60E865A5"/>
    <w:multiLevelType w:val="hybridMultilevel"/>
    <w:tmpl w:val="6B4CAB16"/>
    <w:lvl w:ilvl="0" w:tplc="0419000F">
      <w:start w:val="1"/>
      <w:numFmt w:val="decimal"/>
      <w:lvlText w:val="%1."/>
      <w:lvlJc w:val="left"/>
      <w:pPr>
        <w:ind w:left="720" w:hanging="360"/>
      </w:pPr>
    </w:lvl>
    <w:lvl w:ilvl="1" w:tplc="04190005">
      <w:start w:val="1"/>
      <w:numFmt w:val="bullet"/>
      <w:lvlText w:val=""/>
      <w:lvlJc w:val="left"/>
      <w:pPr>
        <w:ind w:left="1440" w:hanging="360"/>
      </w:pPr>
      <w:rPr>
        <w:rFonts w:ascii="Wingdings" w:hAnsi="Wingdings" w:hint="default"/>
      </w:rPr>
    </w:lvl>
    <w:lvl w:ilvl="2" w:tplc="0419001B">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67086458"/>
    <w:multiLevelType w:val="hybridMultilevel"/>
    <w:tmpl w:val="7A68875A"/>
    <w:lvl w:ilvl="0" w:tplc="04190001">
      <w:start w:val="1"/>
      <w:numFmt w:val="bullet"/>
      <w:lvlText w:val=""/>
      <w:lvlJc w:val="left"/>
      <w:pPr>
        <w:ind w:left="1440" w:hanging="360"/>
      </w:pPr>
      <w:rPr>
        <w:rFonts w:ascii="Symbol" w:hAnsi="Symbol" w:hint="default"/>
      </w:rPr>
    </w:lvl>
    <w:lvl w:ilvl="1" w:tplc="04190003">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42"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4" w15:restartNumberingAfterBreak="0">
    <w:nsid w:val="6D0539FE"/>
    <w:multiLevelType w:val="hybridMultilevel"/>
    <w:tmpl w:val="EE7A6896"/>
    <w:lvl w:ilvl="0" w:tplc="0419000F">
      <w:start w:val="1"/>
      <w:numFmt w:val="decimal"/>
      <w:lvlText w:val="%1."/>
      <w:lvlJc w:val="left"/>
      <w:pPr>
        <w:ind w:left="720" w:hanging="360"/>
      </w:pPr>
    </w:lvl>
    <w:lvl w:ilvl="1" w:tplc="04190019">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5" w15:restartNumberingAfterBreak="0">
    <w:nsid w:val="6D330163"/>
    <w:multiLevelType w:val="hybridMultilevel"/>
    <w:tmpl w:val="D930BA44"/>
    <w:lvl w:ilvl="0" w:tplc="04190001">
      <w:start w:val="1"/>
      <w:numFmt w:val="bullet"/>
      <w:lvlText w:val=""/>
      <w:lvlJc w:val="left"/>
      <w:pPr>
        <w:ind w:left="1152" w:hanging="360"/>
      </w:pPr>
      <w:rPr>
        <w:rFonts w:ascii="Symbol" w:hAnsi="Symbol" w:hint="default"/>
      </w:rPr>
    </w:lvl>
    <w:lvl w:ilvl="1" w:tplc="04190003">
      <w:start w:val="1"/>
      <w:numFmt w:val="bullet"/>
      <w:lvlText w:val="o"/>
      <w:lvlJc w:val="left"/>
      <w:pPr>
        <w:ind w:left="1872" w:hanging="360"/>
      </w:pPr>
      <w:rPr>
        <w:rFonts w:ascii="Courier New" w:hAnsi="Courier New" w:cs="Courier New" w:hint="default"/>
      </w:rPr>
    </w:lvl>
    <w:lvl w:ilvl="2" w:tplc="04190005" w:tentative="1">
      <w:start w:val="1"/>
      <w:numFmt w:val="bullet"/>
      <w:lvlText w:val=""/>
      <w:lvlJc w:val="left"/>
      <w:pPr>
        <w:ind w:left="2592" w:hanging="360"/>
      </w:pPr>
      <w:rPr>
        <w:rFonts w:ascii="Wingdings" w:hAnsi="Wingdings" w:hint="default"/>
      </w:rPr>
    </w:lvl>
    <w:lvl w:ilvl="3" w:tplc="04190001" w:tentative="1">
      <w:start w:val="1"/>
      <w:numFmt w:val="bullet"/>
      <w:lvlText w:val=""/>
      <w:lvlJc w:val="left"/>
      <w:pPr>
        <w:ind w:left="3312" w:hanging="360"/>
      </w:pPr>
      <w:rPr>
        <w:rFonts w:ascii="Symbol" w:hAnsi="Symbol" w:hint="default"/>
      </w:rPr>
    </w:lvl>
    <w:lvl w:ilvl="4" w:tplc="04190003" w:tentative="1">
      <w:start w:val="1"/>
      <w:numFmt w:val="bullet"/>
      <w:lvlText w:val="o"/>
      <w:lvlJc w:val="left"/>
      <w:pPr>
        <w:ind w:left="4032" w:hanging="360"/>
      </w:pPr>
      <w:rPr>
        <w:rFonts w:ascii="Courier New" w:hAnsi="Courier New" w:cs="Courier New" w:hint="default"/>
      </w:rPr>
    </w:lvl>
    <w:lvl w:ilvl="5" w:tplc="04190005" w:tentative="1">
      <w:start w:val="1"/>
      <w:numFmt w:val="bullet"/>
      <w:lvlText w:val=""/>
      <w:lvlJc w:val="left"/>
      <w:pPr>
        <w:ind w:left="4752" w:hanging="360"/>
      </w:pPr>
      <w:rPr>
        <w:rFonts w:ascii="Wingdings" w:hAnsi="Wingdings" w:hint="default"/>
      </w:rPr>
    </w:lvl>
    <w:lvl w:ilvl="6" w:tplc="04190001" w:tentative="1">
      <w:start w:val="1"/>
      <w:numFmt w:val="bullet"/>
      <w:lvlText w:val=""/>
      <w:lvlJc w:val="left"/>
      <w:pPr>
        <w:ind w:left="5472" w:hanging="360"/>
      </w:pPr>
      <w:rPr>
        <w:rFonts w:ascii="Symbol" w:hAnsi="Symbol" w:hint="default"/>
      </w:rPr>
    </w:lvl>
    <w:lvl w:ilvl="7" w:tplc="04190003" w:tentative="1">
      <w:start w:val="1"/>
      <w:numFmt w:val="bullet"/>
      <w:lvlText w:val="o"/>
      <w:lvlJc w:val="left"/>
      <w:pPr>
        <w:ind w:left="6192" w:hanging="360"/>
      </w:pPr>
      <w:rPr>
        <w:rFonts w:ascii="Courier New" w:hAnsi="Courier New" w:cs="Courier New" w:hint="default"/>
      </w:rPr>
    </w:lvl>
    <w:lvl w:ilvl="8" w:tplc="04190005" w:tentative="1">
      <w:start w:val="1"/>
      <w:numFmt w:val="bullet"/>
      <w:lvlText w:val=""/>
      <w:lvlJc w:val="left"/>
      <w:pPr>
        <w:ind w:left="6912" w:hanging="360"/>
      </w:pPr>
      <w:rPr>
        <w:rFonts w:ascii="Wingdings" w:hAnsi="Wingdings" w:hint="default"/>
      </w:rPr>
    </w:lvl>
  </w:abstractNum>
  <w:abstractNum w:abstractNumId="46" w15:restartNumberingAfterBreak="0">
    <w:nsid w:val="6EF62093"/>
    <w:multiLevelType w:val="multilevel"/>
    <w:tmpl w:val="BF9A2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0774D39"/>
    <w:multiLevelType w:val="hybridMultilevel"/>
    <w:tmpl w:val="AEA81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9"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DB02E2B"/>
    <w:multiLevelType w:val="hybridMultilevel"/>
    <w:tmpl w:val="BE22929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37"/>
  </w:num>
  <w:num w:numId="2">
    <w:abstractNumId w:val="9"/>
  </w:num>
  <w:num w:numId="3">
    <w:abstractNumId w:val="30"/>
  </w:num>
  <w:num w:numId="4">
    <w:abstractNumId w:val="17"/>
  </w:num>
  <w:num w:numId="5">
    <w:abstractNumId w:val="38"/>
  </w:num>
  <w:num w:numId="6">
    <w:abstractNumId w:val="8"/>
  </w:num>
  <w:num w:numId="7">
    <w:abstractNumId w:val="49"/>
  </w:num>
  <w:num w:numId="8">
    <w:abstractNumId w:val="48"/>
  </w:num>
  <w:num w:numId="9">
    <w:abstractNumId w:val="25"/>
  </w:num>
  <w:num w:numId="10">
    <w:abstractNumId w:val="6"/>
  </w:num>
  <w:num w:numId="11">
    <w:abstractNumId w:val="24"/>
  </w:num>
  <w:num w:numId="12">
    <w:abstractNumId w:val="21"/>
  </w:num>
  <w:num w:numId="13">
    <w:abstractNumId w:val="42"/>
  </w:num>
  <w:num w:numId="14">
    <w:abstractNumId w:val="19"/>
  </w:num>
  <w:num w:numId="15">
    <w:abstractNumId w:val="31"/>
  </w:num>
  <w:num w:numId="16">
    <w:abstractNumId w:val="34"/>
  </w:num>
  <w:num w:numId="17">
    <w:abstractNumId w:val="20"/>
  </w:num>
  <w:num w:numId="18">
    <w:abstractNumId w:val="7"/>
  </w:num>
  <w:num w:numId="19">
    <w:abstractNumId w:val="5"/>
  </w:num>
  <w:num w:numId="20">
    <w:abstractNumId w:val="13"/>
  </w:num>
  <w:num w:numId="21">
    <w:abstractNumId w:val="10"/>
  </w:num>
  <w:num w:numId="22">
    <w:abstractNumId w:val="32"/>
  </w:num>
  <w:num w:numId="23">
    <w:abstractNumId w:val="27"/>
  </w:num>
  <w:num w:numId="24">
    <w:abstractNumId w:val="18"/>
  </w:num>
  <w:num w:numId="25">
    <w:abstractNumId w:val="22"/>
  </w:num>
  <w:num w:numId="26">
    <w:abstractNumId w:val="4"/>
  </w:num>
  <w:num w:numId="27">
    <w:abstractNumId w:val="15"/>
  </w:num>
  <w:num w:numId="28">
    <w:abstractNumId w:val="3"/>
  </w:num>
  <w:num w:numId="29">
    <w:abstractNumId w:val="33"/>
  </w:num>
  <w:num w:numId="30">
    <w:abstractNumId w:val="36"/>
  </w:num>
  <w:num w:numId="31">
    <w:abstractNumId w:val="43"/>
  </w:num>
  <w:num w:numId="32">
    <w:abstractNumId w:val="46"/>
  </w:num>
  <w:num w:numId="33">
    <w:abstractNumId w:val="50"/>
  </w:num>
  <w:num w:numId="34">
    <w:abstractNumId w:val="0"/>
  </w:num>
  <w:num w:numId="35">
    <w:abstractNumId w:val="47"/>
  </w:num>
  <w:num w:numId="36">
    <w:abstractNumId w:val="41"/>
  </w:num>
  <w:num w:numId="37">
    <w:abstractNumId w:val="11"/>
  </w:num>
  <w:num w:numId="38">
    <w:abstractNumId w:val="26"/>
  </w:num>
  <w:num w:numId="39">
    <w:abstractNumId w:val="16"/>
  </w:num>
  <w:num w:numId="40">
    <w:abstractNumId w:val="35"/>
  </w:num>
  <w:num w:numId="41">
    <w:abstractNumId w:val="39"/>
  </w:num>
  <w:num w:numId="42">
    <w:abstractNumId w:val="40"/>
  </w:num>
  <w:num w:numId="43">
    <w:abstractNumId w:val="1"/>
  </w:num>
  <w:num w:numId="44">
    <w:abstractNumId w:val="2"/>
  </w:num>
  <w:num w:numId="45">
    <w:abstractNumId w:val="44"/>
  </w:num>
  <w:num w:numId="46">
    <w:abstractNumId w:val="23"/>
  </w:num>
  <w:num w:numId="47">
    <w:abstractNumId w:val="28"/>
  </w:num>
  <w:num w:numId="48">
    <w:abstractNumId w:val="12"/>
  </w:num>
  <w:num w:numId="49">
    <w:abstractNumId w:val="45"/>
  </w:num>
  <w:num w:numId="50">
    <w:abstractNumId w:val="29"/>
  </w:num>
  <w:num w:numId="51">
    <w:abstractNumId w:val="14"/>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6"/>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147C"/>
    <w:rsid w:val="00001E5F"/>
    <w:rsid w:val="00002E2F"/>
    <w:rsid w:val="000042E6"/>
    <w:rsid w:val="00005DEF"/>
    <w:rsid w:val="00005EB8"/>
    <w:rsid w:val="00007AE9"/>
    <w:rsid w:val="00010B12"/>
    <w:rsid w:val="000138C5"/>
    <w:rsid w:val="00013AC9"/>
    <w:rsid w:val="0001423D"/>
    <w:rsid w:val="000147F5"/>
    <w:rsid w:val="000155A4"/>
    <w:rsid w:val="0001625C"/>
    <w:rsid w:val="00016574"/>
    <w:rsid w:val="000202A7"/>
    <w:rsid w:val="000215D5"/>
    <w:rsid w:val="0002226E"/>
    <w:rsid w:val="00023EE5"/>
    <w:rsid w:val="00024C0B"/>
    <w:rsid w:val="00026A06"/>
    <w:rsid w:val="00026AA0"/>
    <w:rsid w:val="00027411"/>
    <w:rsid w:val="000274F0"/>
    <w:rsid w:val="00027C9A"/>
    <w:rsid w:val="00030E5C"/>
    <w:rsid w:val="00032A6B"/>
    <w:rsid w:val="00032CCD"/>
    <w:rsid w:val="00035173"/>
    <w:rsid w:val="00036A2A"/>
    <w:rsid w:val="00037A40"/>
    <w:rsid w:val="000405BE"/>
    <w:rsid w:val="00040AD1"/>
    <w:rsid w:val="000414A5"/>
    <w:rsid w:val="00041615"/>
    <w:rsid w:val="0004219C"/>
    <w:rsid w:val="0004343C"/>
    <w:rsid w:val="00044003"/>
    <w:rsid w:val="000444E2"/>
    <w:rsid w:val="00044A88"/>
    <w:rsid w:val="000457D7"/>
    <w:rsid w:val="00046C69"/>
    <w:rsid w:val="000470F3"/>
    <w:rsid w:val="00047C11"/>
    <w:rsid w:val="00050244"/>
    <w:rsid w:val="000510BE"/>
    <w:rsid w:val="0005215F"/>
    <w:rsid w:val="000533BC"/>
    <w:rsid w:val="000566EB"/>
    <w:rsid w:val="00056A75"/>
    <w:rsid w:val="00056A85"/>
    <w:rsid w:val="000576D8"/>
    <w:rsid w:val="00060F8C"/>
    <w:rsid w:val="000626B5"/>
    <w:rsid w:val="00062DD9"/>
    <w:rsid w:val="00063FFA"/>
    <w:rsid w:val="00064A94"/>
    <w:rsid w:val="000659C0"/>
    <w:rsid w:val="00066D28"/>
    <w:rsid w:val="0007035F"/>
    <w:rsid w:val="00070519"/>
    <w:rsid w:val="00070696"/>
    <w:rsid w:val="00071178"/>
    <w:rsid w:val="00071C19"/>
    <w:rsid w:val="000725A9"/>
    <w:rsid w:val="00072DF0"/>
    <w:rsid w:val="000732C7"/>
    <w:rsid w:val="000751F4"/>
    <w:rsid w:val="00075804"/>
    <w:rsid w:val="00075A80"/>
    <w:rsid w:val="0007713A"/>
    <w:rsid w:val="000805F5"/>
    <w:rsid w:val="0008209F"/>
    <w:rsid w:val="0008234A"/>
    <w:rsid w:val="0008355D"/>
    <w:rsid w:val="00083810"/>
    <w:rsid w:val="00084F18"/>
    <w:rsid w:val="0008557C"/>
    <w:rsid w:val="000875A8"/>
    <w:rsid w:val="00090F83"/>
    <w:rsid w:val="00091636"/>
    <w:rsid w:val="00093A3D"/>
    <w:rsid w:val="00094BBC"/>
    <w:rsid w:val="00096086"/>
    <w:rsid w:val="000A0E9A"/>
    <w:rsid w:val="000A21B4"/>
    <w:rsid w:val="000A2F0E"/>
    <w:rsid w:val="000A5ACF"/>
    <w:rsid w:val="000A5C29"/>
    <w:rsid w:val="000B0EF8"/>
    <w:rsid w:val="000B0F4E"/>
    <w:rsid w:val="000B1A35"/>
    <w:rsid w:val="000B4900"/>
    <w:rsid w:val="000B4A39"/>
    <w:rsid w:val="000B5593"/>
    <w:rsid w:val="000C3431"/>
    <w:rsid w:val="000C3561"/>
    <w:rsid w:val="000C3D3E"/>
    <w:rsid w:val="000C4534"/>
    <w:rsid w:val="000C71C5"/>
    <w:rsid w:val="000D34CC"/>
    <w:rsid w:val="000D6835"/>
    <w:rsid w:val="000D7405"/>
    <w:rsid w:val="000D785E"/>
    <w:rsid w:val="000E1125"/>
    <w:rsid w:val="000E18E3"/>
    <w:rsid w:val="000E2B81"/>
    <w:rsid w:val="000E50EA"/>
    <w:rsid w:val="000E6665"/>
    <w:rsid w:val="000E7D11"/>
    <w:rsid w:val="000F22F0"/>
    <w:rsid w:val="000F2D8E"/>
    <w:rsid w:val="000F4C09"/>
    <w:rsid w:val="000F616C"/>
    <w:rsid w:val="0010025F"/>
    <w:rsid w:val="0010171A"/>
    <w:rsid w:val="00101BEF"/>
    <w:rsid w:val="00102211"/>
    <w:rsid w:val="00102DF5"/>
    <w:rsid w:val="0010581C"/>
    <w:rsid w:val="00105834"/>
    <w:rsid w:val="001063B1"/>
    <w:rsid w:val="001070E9"/>
    <w:rsid w:val="001106F3"/>
    <w:rsid w:val="00111BD2"/>
    <w:rsid w:val="0011232E"/>
    <w:rsid w:val="00112356"/>
    <w:rsid w:val="0011303C"/>
    <w:rsid w:val="00113696"/>
    <w:rsid w:val="00113DE3"/>
    <w:rsid w:val="00114902"/>
    <w:rsid w:val="00116A81"/>
    <w:rsid w:val="00120B16"/>
    <w:rsid w:val="00121E3B"/>
    <w:rsid w:val="00121F0B"/>
    <w:rsid w:val="00131D75"/>
    <w:rsid w:val="00132173"/>
    <w:rsid w:val="00132C4E"/>
    <w:rsid w:val="00132EE2"/>
    <w:rsid w:val="00133040"/>
    <w:rsid w:val="00133F51"/>
    <w:rsid w:val="001347D0"/>
    <w:rsid w:val="00134FF2"/>
    <w:rsid w:val="00141FFE"/>
    <w:rsid w:val="00142341"/>
    <w:rsid w:val="00142CF1"/>
    <w:rsid w:val="00143F3B"/>
    <w:rsid w:val="00146EC9"/>
    <w:rsid w:val="00151E71"/>
    <w:rsid w:val="00154449"/>
    <w:rsid w:val="0015478E"/>
    <w:rsid w:val="0015602E"/>
    <w:rsid w:val="00156730"/>
    <w:rsid w:val="00156A87"/>
    <w:rsid w:val="00157B49"/>
    <w:rsid w:val="00157DD2"/>
    <w:rsid w:val="001603ED"/>
    <w:rsid w:val="001606D0"/>
    <w:rsid w:val="001616D7"/>
    <w:rsid w:val="001618CE"/>
    <w:rsid w:val="001628BB"/>
    <w:rsid w:val="00162D65"/>
    <w:rsid w:val="001637C1"/>
    <w:rsid w:val="001644CB"/>
    <w:rsid w:val="0016514D"/>
    <w:rsid w:val="00165CC8"/>
    <w:rsid w:val="00171B70"/>
    <w:rsid w:val="001724E7"/>
    <w:rsid w:val="00175C0E"/>
    <w:rsid w:val="00175EA7"/>
    <w:rsid w:val="00176B52"/>
    <w:rsid w:val="00176BE8"/>
    <w:rsid w:val="00181DA4"/>
    <w:rsid w:val="00182C32"/>
    <w:rsid w:val="00183519"/>
    <w:rsid w:val="00183D9F"/>
    <w:rsid w:val="001845D9"/>
    <w:rsid w:val="0018648E"/>
    <w:rsid w:val="00186EAF"/>
    <w:rsid w:val="00186F49"/>
    <w:rsid w:val="001909D0"/>
    <w:rsid w:val="00190D85"/>
    <w:rsid w:val="00191852"/>
    <w:rsid w:val="001930BE"/>
    <w:rsid w:val="00193324"/>
    <w:rsid w:val="00194192"/>
    <w:rsid w:val="00194C7B"/>
    <w:rsid w:val="00194C9B"/>
    <w:rsid w:val="00196AAA"/>
    <w:rsid w:val="0019741A"/>
    <w:rsid w:val="00197720"/>
    <w:rsid w:val="001A0041"/>
    <w:rsid w:val="001A1BCF"/>
    <w:rsid w:val="001A1FCB"/>
    <w:rsid w:val="001A21F3"/>
    <w:rsid w:val="001A2218"/>
    <w:rsid w:val="001A2D7B"/>
    <w:rsid w:val="001A3885"/>
    <w:rsid w:val="001A3CF0"/>
    <w:rsid w:val="001A3EDA"/>
    <w:rsid w:val="001A608C"/>
    <w:rsid w:val="001A6D09"/>
    <w:rsid w:val="001A74D1"/>
    <w:rsid w:val="001A7AAB"/>
    <w:rsid w:val="001A7B7A"/>
    <w:rsid w:val="001B0D0A"/>
    <w:rsid w:val="001B18E7"/>
    <w:rsid w:val="001B2369"/>
    <w:rsid w:val="001B2683"/>
    <w:rsid w:val="001B273B"/>
    <w:rsid w:val="001B3873"/>
    <w:rsid w:val="001B39EC"/>
    <w:rsid w:val="001B62EE"/>
    <w:rsid w:val="001B6919"/>
    <w:rsid w:val="001B6EC6"/>
    <w:rsid w:val="001B78DB"/>
    <w:rsid w:val="001B7FE3"/>
    <w:rsid w:val="001C151D"/>
    <w:rsid w:val="001C1AB7"/>
    <w:rsid w:val="001C28F6"/>
    <w:rsid w:val="001C2BAE"/>
    <w:rsid w:val="001C5CA4"/>
    <w:rsid w:val="001C6D10"/>
    <w:rsid w:val="001D0228"/>
    <w:rsid w:val="001D1A54"/>
    <w:rsid w:val="001D1B14"/>
    <w:rsid w:val="001D344B"/>
    <w:rsid w:val="001D44B3"/>
    <w:rsid w:val="001D572B"/>
    <w:rsid w:val="001D624B"/>
    <w:rsid w:val="001D779D"/>
    <w:rsid w:val="001E1869"/>
    <w:rsid w:val="001E2659"/>
    <w:rsid w:val="001E5D65"/>
    <w:rsid w:val="001E68B7"/>
    <w:rsid w:val="001E7ADC"/>
    <w:rsid w:val="001E7FDE"/>
    <w:rsid w:val="001F0263"/>
    <w:rsid w:val="001F1B55"/>
    <w:rsid w:val="001F2297"/>
    <w:rsid w:val="001F2A5E"/>
    <w:rsid w:val="001F2D3A"/>
    <w:rsid w:val="001F40FA"/>
    <w:rsid w:val="001F47B9"/>
    <w:rsid w:val="001F5B3C"/>
    <w:rsid w:val="001F7810"/>
    <w:rsid w:val="00203199"/>
    <w:rsid w:val="002047B0"/>
    <w:rsid w:val="00204A99"/>
    <w:rsid w:val="00206B45"/>
    <w:rsid w:val="00206FCD"/>
    <w:rsid w:val="00207AA7"/>
    <w:rsid w:val="00212638"/>
    <w:rsid w:val="00212AC4"/>
    <w:rsid w:val="002146C6"/>
    <w:rsid w:val="00220AAF"/>
    <w:rsid w:val="0022183F"/>
    <w:rsid w:val="002229AE"/>
    <w:rsid w:val="00223528"/>
    <w:rsid w:val="002249EB"/>
    <w:rsid w:val="00224B8D"/>
    <w:rsid w:val="00226012"/>
    <w:rsid w:val="00227062"/>
    <w:rsid w:val="00227853"/>
    <w:rsid w:val="00227F8C"/>
    <w:rsid w:val="00231CA5"/>
    <w:rsid w:val="00233029"/>
    <w:rsid w:val="00233F62"/>
    <w:rsid w:val="00234512"/>
    <w:rsid w:val="002349EE"/>
    <w:rsid w:val="0023527B"/>
    <w:rsid w:val="00235A97"/>
    <w:rsid w:val="00236064"/>
    <w:rsid w:val="0023612A"/>
    <w:rsid w:val="00236A74"/>
    <w:rsid w:val="002373B6"/>
    <w:rsid w:val="00237BA0"/>
    <w:rsid w:val="002415F3"/>
    <w:rsid w:val="00242FD0"/>
    <w:rsid w:val="0024304E"/>
    <w:rsid w:val="00243171"/>
    <w:rsid w:val="00243307"/>
    <w:rsid w:val="00243E19"/>
    <w:rsid w:val="002440BB"/>
    <w:rsid w:val="00245D87"/>
    <w:rsid w:val="00246E43"/>
    <w:rsid w:val="002470A6"/>
    <w:rsid w:val="00251483"/>
    <w:rsid w:val="002520E1"/>
    <w:rsid w:val="002526AE"/>
    <w:rsid w:val="00254198"/>
    <w:rsid w:val="002609EC"/>
    <w:rsid w:val="00260C08"/>
    <w:rsid w:val="00262B18"/>
    <w:rsid w:val="0026351C"/>
    <w:rsid w:val="00264049"/>
    <w:rsid w:val="00264693"/>
    <w:rsid w:val="00264B82"/>
    <w:rsid w:val="00266C3B"/>
    <w:rsid w:val="00266FC2"/>
    <w:rsid w:val="002679F4"/>
    <w:rsid w:val="00267C64"/>
    <w:rsid w:val="0027189C"/>
    <w:rsid w:val="00271C4B"/>
    <w:rsid w:val="002721EC"/>
    <w:rsid w:val="00273BC7"/>
    <w:rsid w:val="00275090"/>
    <w:rsid w:val="002762D8"/>
    <w:rsid w:val="002771E1"/>
    <w:rsid w:val="00277B94"/>
    <w:rsid w:val="00277BFD"/>
    <w:rsid w:val="00281F09"/>
    <w:rsid w:val="0028249F"/>
    <w:rsid w:val="00282CF2"/>
    <w:rsid w:val="00283FD8"/>
    <w:rsid w:val="00284727"/>
    <w:rsid w:val="00290E16"/>
    <w:rsid w:val="002910E8"/>
    <w:rsid w:val="00292297"/>
    <w:rsid w:val="00295197"/>
    <w:rsid w:val="002974DA"/>
    <w:rsid w:val="002979B4"/>
    <w:rsid w:val="002A1BCA"/>
    <w:rsid w:val="002A1CF5"/>
    <w:rsid w:val="002A1D8B"/>
    <w:rsid w:val="002A20A9"/>
    <w:rsid w:val="002A36A4"/>
    <w:rsid w:val="002A3916"/>
    <w:rsid w:val="002A3936"/>
    <w:rsid w:val="002A6A46"/>
    <w:rsid w:val="002A7816"/>
    <w:rsid w:val="002B4830"/>
    <w:rsid w:val="002B5A93"/>
    <w:rsid w:val="002B61C1"/>
    <w:rsid w:val="002C0213"/>
    <w:rsid w:val="002C1149"/>
    <w:rsid w:val="002C17B5"/>
    <w:rsid w:val="002C31F5"/>
    <w:rsid w:val="002C339C"/>
    <w:rsid w:val="002C3768"/>
    <w:rsid w:val="002C468B"/>
    <w:rsid w:val="002C4AE6"/>
    <w:rsid w:val="002C51A5"/>
    <w:rsid w:val="002C6359"/>
    <w:rsid w:val="002C6C32"/>
    <w:rsid w:val="002C7E40"/>
    <w:rsid w:val="002D1FCD"/>
    <w:rsid w:val="002D218A"/>
    <w:rsid w:val="002D2CC6"/>
    <w:rsid w:val="002D31CF"/>
    <w:rsid w:val="002D384E"/>
    <w:rsid w:val="002D5320"/>
    <w:rsid w:val="002D7336"/>
    <w:rsid w:val="002E01BA"/>
    <w:rsid w:val="002E235B"/>
    <w:rsid w:val="002E3449"/>
    <w:rsid w:val="002E66ED"/>
    <w:rsid w:val="002E6E29"/>
    <w:rsid w:val="002F0B41"/>
    <w:rsid w:val="002F2E0E"/>
    <w:rsid w:val="002F378E"/>
    <w:rsid w:val="002F45BB"/>
    <w:rsid w:val="002F560F"/>
    <w:rsid w:val="002F6C93"/>
    <w:rsid w:val="002F70CC"/>
    <w:rsid w:val="00300788"/>
    <w:rsid w:val="003019B6"/>
    <w:rsid w:val="0030342B"/>
    <w:rsid w:val="00304F81"/>
    <w:rsid w:val="00306E04"/>
    <w:rsid w:val="0031036E"/>
    <w:rsid w:val="003103C6"/>
    <w:rsid w:val="00310B55"/>
    <w:rsid w:val="00311933"/>
    <w:rsid w:val="00312179"/>
    <w:rsid w:val="00312C11"/>
    <w:rsid w:val="00313507"/>
    <w:rsid w:val="0031401C"/>
    <w:rsid w:val="00315ECA"/>
    <w:rsid w:val="00316264"/>
    <w:rsid w:val="00316BF9"/>
    <w:rsid w:val="00321371"/>
    <w:rsid w:val="003218C6"/>
    <w:rsid w:val="00322755"/>
    <w:rsid w:val="003232A7"/>
    <w:rsid w:val="00325231"/>
    <w:rsid w:val="003257FB"/>
    <w:rsid w:val="003273DC"/>
    <w:rsid w:val="003302D8"/>
    <w:rsid w:val="003303B3"/>
    <w:rsid w:val="003318E2"/>
    <w:rsid w:val="00331D1F"/>
    <w:rsid w:val="00332188"/>
    <w:rsid w:val="0033298D"/>
    <w:rsid w:val="00333163"/>
    <w:rsid w:val="00333399"/>
    <w:rsid w:val="0033398F"/>
    <w:rsid w:val="00334599"/>
    <w:rsid w:val="003346A1"/>
    <w:rsid w:val="00334C5A"/>
    <w:rsid w:val="00340C85"/>
    <w:rsid w:val="0034287F"/>
    <w:rsid w:val="0034360B"/>
    <w:rsid w:val="00344038"/>
    <w:rsid w:val="003443BA"/>
    <w:rsid w:val="003456AB"/>
    <w:rsid w:val="00347802"/>
    <w:rsid w:val="003500D7"/>
    <w:rsid w:val="0035053F"/>
    <w:rsid w:val="003519FC"/>
    <w:rsid w:val="00351B80"/>
    <w:rsid w:val="0035206A"/>
    <w:rsid w:val="00352ED9"/>
    <w:rsid w:val="00355623"/>
    <w:rsid w:val="00355974"/>
    <w:rsid w:val="00355C18"/>
    <w:rsid w:val="00360052"/>
    <w:rsid w:val="00360A8B"/>
    <w:rsid w:val="0036137D"/>
    <w:rsid w:val="003620FD"/>
    <w:rsid w:val="003629A6"/>
    <w:rsid w:val="003646F0"/>
    <w:rsid w:val="00365096"/>
    <w:rsid w:val="003654A8"/>
    <w:rsid w:val="003655AC"/>
    <w:rsid w:val="003659A4"/>
    <w:rsid w:val="003677BD"/>
    <w:rsid w:val="00367EFF"/>
    <w:rsid w:val="00367F6E"/>
    <w:rsid w:val="00370A65"/>
    <w:rsid w:val="00372802"/>
    <w:rsid w:val="00372884"/>
    <w:rsid w:val="00373E6B"/>
    <w:rsid w:val="00373FB6"/>
    <w:rsid w:val="003752F1"/>
    <w:rsid w:val="0037612B"/>
    <w:rsid w:val="00376C0D"/>
    <w:rsid w:val="003802F3"/>
    <w:rsid w:val="0038052E"/>
    <w:rsid w:val="00381C88"/>
    <w:rsid w:val="00382982"/>
    <w:rsid w:val="00384C28"/>
    <w:rsid w:val="00386CEF"/>
    <w:rsid w:val="0039072E"/>
    <w:rsid w:val="003916BD"/>
    <w:rsid w:val="00391CD6"/>
    <w:rsid w:val="003934B5"/>
    <w:rsid w:val="00393DF7"/>
    <w:rsid w:val="0039494A"/>
    <w:rsid w:val="00395347"/>
    <w:rsid w:val="00395968"/>
    <w:rsid w:val="003966BC"/>
    <w:rsid w:val="00397500"/>
    <w:rsid w:val="003A0FB6"/>
    <w:rsid w:val="003A1C74"/>
    <w:rsid w:val="003A4257"/>
    <w:rsid w:val="003A736D"/>
    <w:rsid w:val="003B04AB"/>
    <w:rsid w:val="003B10DA"/>
    <w:rsid w:val="003B4E48"/>
    <w:rsid w:val="003B4EA7"/>
    <w:rsid w:val="003B5D6A"/>
    <w:rsid w:val="003B5E04"/>
    <w:rsid w:val="003B6033"/>
    <w:rsid w:val="003B63EA"/>
    <w:rsid w:val="003B65A2"/>
    <w:rsid w:val="003B7345"/>
    <w:rsid w:val="003C070C"/>
    <w:rsid w:val="003C2025"/>
    <w:rsid w:val="003C2504"/>
    <w:rsid w:val="003C2FDF"/>
    <w:rsid w:val="003C3331"/>
    <w:rsid w:val="003C6F6D"/>
    <w:rsid w:val="003C7422"/>
    <w:rsid w:val="003D20C7"/>
    <w:rsid w:val="003D3FC5"/>
    <w:rsid w:val="003D4151"/>
    <w:rsid w:val="003D592F"/>
    <w:rsid w:val="003D70C0"/>
    <w:rsid w:val="003D7188"/>
    <w:rsid w:val="003E1E4A"/>
    <w:rsid w:val="003E25B6"/>
    <w:rsid w:val="003E3793"/>
    <w:rsid w:val="003E4199"/>
    <w:rsid w:val="003E75F7"/>
    <w:rsid w:val="003E773A"/>
    <w:rsid w:val="003F09B8"/>
    <w:rsid w:val="003F0AED"/>
    <w:rsid w:val="003F123E"/>
    <w:rsid w:val="003F5408"/>
    <w:rsid w:val="003F60B8"/>
    <w:rsid w:val="003F681E"/>
    <w:rsid w:val="003F6BD1"/>
    <w:rsid w:val="003F7514"/>
    <w:rsid w:val="003F76B4"/>
    <w:rsid w:val="003F7DE3"/>
    <w:rsid w:val="0040088D"/>
    <w:rsid w:val="0040167D"/>
    <w:rsid w:val="00402B63"/>
    <w:rsid w:val="00405563"/>
    <w:rsid w:val="00405CB4"/>
    <w:rsid w:val="00406BDF"/>
    <w:rsid w:val="0040793C"/>
    <w:rsid w:val="0041017C"/>
    <w:rsid w:val="00410287"/>
    <w:rsid w:val="004138CA"/>
    <w:rsid w:val="00413FB2"/>
    <w:rsid w:val="0042268C"/>
    <w:rsid w:val="004228C9"/>
    <w:rsid w:val="00422A9E"/>
    <w:rsid w:val="00422ED0"/>
    <w:rsid w:val="004242A1"/>
    <w:rsid w:val="00425B95"/>
    <w:rsid w:val="0042764B"/>
    <w:rsid w:val="00430F6B"/>
    <w:rsid w:val="00430FFC"/>
    <w:rsid w:val="004311D2"/>
    <w:rsid w:val="0043251D"/>
    <w:rsid w:val="004330A5"/>
    <w:rsid w:val="00433455"/>
    <w:rsid w:val="00435219"/>
    <w:rsid w:val="004416AA"/>
    <w:rsid w:val="00443BE6"/>
    <w:rsid w:val="00443F38"/>
    <w:rsid w:val="00443F91"/>
    <w:rsid w:val="004441B8"/>
    <w:rsid w:val="0044654A"/>
    <w:rsid w:val="00446C47"/>
    <w:rsid w:val="004479D8"/>
    <w:rsid w:val="00450F5E"/>
    <w:rsid w:val="004516C7"/>
    <w:rsid w:val="00451714"/>
    <w:rsid w:val="004551C2"/>
    <w:rsid w:val="00455F82"/>
    <w:rsid w:val="0045657E"/>
    <w:rsid w:val="004571F8"/>
    <w:rsid w:val="00457CAD"/>
    <w:rsid w:val="0046069A"/>
    <w:rsid w:val="00461085"/>
    <w:rsid w:val="004623EF"/>
    <w:rsid w:val="00462774"/>
    <w:rsid w:val="00463B8B"/>
    <w:rsid w:val="00463D72"/>
    <w:rsid w:val="0046420D"/>
    <w:rsid w:val="00465200"/>
    <w:rsid w:val="004656D0"/>
    <w:rsid w:val="004675D2"/>
    <w:rsid w:val="00467A1D"/>
    <w:rsid w:val="00467FB2"/>
    <w:rsid w:val="0047300C"/>
    <w:rsid w:val="00474344"/>
    <w:rsid w:val="004751D8"/>
    <w:rsid w:val="00476C01"/>
    <w:rsid w:val="00477705"/>
    <w:rsid w:val="00477F00"/>
    <w:rsid w:val="0048278C"/>
    <w:rsid w:val="004844C6"/>
    <w:rsid w:val="00491CC9"/>
    <w:rsid w:val="00491EF2"/>
    <w:rsid w:val="0049229E"/>
    <w:rsid w:val="0049611C"/>
    <w:rsid w:val="00496186"/>
    <w:rsid w:val="004A0CA2"/>
    <w:rsid w:val="004A1F8B"/>
    <w:rsid w:val="004A244B"/>
    <w:rsid w:val="004A2536"/>
    <w:rsid w:val="004A2C82"/>
    <w:rsid w:val="004A5D91"/>
    <w:rsid w:val="004A5EC1"/>
    <w:rsid w:val="004A6C9D"/>
    <w:rsid w:val="004A7A31"/>
    <w:rsid w:val="004B2772"/>
    <w:rsid w:val="004B28D6"/>
    <w:rsid w:val="004B4D6A"/>
    <w:rsid w:val="004B57C7"/>
    <w:rsid w:val="004B5C87"/>
    <w:rsid w:val="004C1339"/>
    <w:rsid w:val="004C6FAF"/>
    <w:rsid w:val="004D0274"/>
    <w:rsid w:val="004D08D5"/>
    <w:rsid w:val="004D1AF0"/>
    <w:rsid w:val="004D1E32"/>
    <w:rsid w:val="004D39FC"/>
    <w:rsid w:val="004D48BB"/>
    <w:rsid w:val="004D4AA8"/>
    <w:rsid w:val="004D4C6A"/>
    <w:rsid w:val="004D4EAC"/>
    <w:rsid w:val="004D54ED"/>
    <w:rsid w:val="004D63F1"/>
    <w:rsid w:val="004D6437"/>
    <w:rsid w:val="004D73F3"/>
    <w:rsid w:val="004E0530"/>
    <w:rsid w:val="004E1D2A"/>
    <w:rsid w:val="004E2A93"/>
    <w:rsid w:val="004E3D81"/>
    <w:rsid w:val="004E4904"/>
    <w:rsid w:val="004E58E0"/>
    <w:rsid w:val="004F3A12"/>
    <w:rsid w:val="004F3B74"/>
    <w:rsid w:val="004F729E"/>
    <w:rsid w:val="00500DD2"/>
    <w:rsid w:val="00500E20"/>
    <w:rsid w:val="0050105C"/>
    <w:rsid w:val="005025BA"/>
    <w:rsid w:val="00502778"/>
    <w:rsid w:val="00502AFA"/>
    <w:rsid w:val="00502C07"/>
    <w:rsid w:val="00503576"/>
    <w:rsid w:val="005035CA"/>
    <w:rsid w:val="00505073"/>
    <w:rsid w:val="00505DC6"/>
    <w:rsid w:val="00507B64"/>
    <w:rsid w:val="005112A8"/>
    <w:rsid w:val="0051174F"/>
    <w:rsid w:val="00511979"/>
    <w:rsid w:val="00515DA4"/>
    <w:rsid w:val="00517DB7"/>
    <w:rsid w:val="005214E3"/>
    <w:rsid w:val="00522061"/>
    <w:rsid w:val="005244B6"/>
    <w:rsid w:val="00524D86"/>
    <w:rsid w:val="00525AD7"/>
    <w:rsid w:val="00526817"/>
    <w:rsid w:val="0053081D"/>
    <w:rsid w:val="00530F89"/>
    <w:rsid w:val="0053109E"/>
    <w:rsid w:val="0053184D"/>
    <w:rsid w:val="005319DA"/>
    <w:rsid w:val="005321AC"/>
    <w:rsid w:val="00532807"/>
    <w:rsid w:val="0053299D"/>
    <w:rsid w:val="00532E08"/>
    <w:rsid w:val="00532E60"/>
    <w:rsid w:val="00532F7B"/>
    <w:rsid w:val="00533E26"/>
    <w:rsid w:val="005345FB"/>
    <w:rsid w:val="005353D9"/>
    <w:rsid w:val="00535500"/>
    <w:rsid w:val="0053764E"/>
    <w:rsid w:val="00540B30"/>
    <w:rsid w:val="00543BE5"/>
    <w:rsid w:val="00545588"/>
    <w:rsid w:val="00550A0C"/>
    <w:rsid w:val="00550D8B"/>
    <w:rsid w:val="00552A24"/>
    <w:rsid w:val="00552DA5"/>
    <w:rsid w:val="00554067"/>
    <w:rsid w:val="00556773"/>
    <w:rsid w:val="005575CE"/>
    <w:rsid w:val="00557CDC"/>
    <w:rsid w:val="00560124"/>
    <w:rsid w:val="00560D6C"/>
    <w:rsid w:val="00561003"/>
    <w:rsid w:val="00561A17"/>
    <w:rsid w:val="005625D0"/>
    <w:rsid w:val="00563AD7"/>
    <w:rsid w:val="00563AED"/>
    <w:rsid w:val="00567F9E"/>
    <w:rsid w:val="00570ECE"/>
    <w:rsid w:val="0057126C"/>
    <w:rsid w:val="00571E1B"/>
    <w:rsid w:val="00572D36"/>
    <w:rsid w:val="005759D3"/>
    <w:rsid w:val="00576F39"/>
    <w:rsid w:val="00577CDD"/>
    <w:rsid w:val="005809A7"/>
    <w:rsid w:val="00580E64"/>
    <w:rsid w:val="0058121D"/>
    <w:rsid w:val="00582D1E"/>
    <w:rsid w:val="005835F0"/>
    <w:rsid w:val="00584E3A"/>
    <w:rsid w:val="0058555A"/>
    <w:rsid w:val="00587ED4"/>
    <w:rsid w:val="00590631"/>
    <w:rsid w:val="0059127A"/>
    <w:rsid w:val="00591E3A"/>
    <w:rsid w:val="005945F1"/>
    <w:rsid w:val="00594A24"/>
    <w:rsid w:val="00594A5C"/>
    <w:rsid w:val="00595469"/>
    <w:rsid w:val="00595DAE"/>
    <w:rsid w:val="00595EDB"/>
    <w:rsid w:val="00595F08"/>
    <w:rsid w:val="00596D3C"/>
    <w:rsid w:val="005A4BB2"/>
    <w:rsid w:val="005A6DC7"/>
    <w:rsid w:val="005A729F"/>
    <w:rsid w:val="005A7DD7"/>
    <w:rsid w:val="005B0358"/>
    <w:rsid w:val="005B0B6E"/>
    <w:rsid w:val="005B0FC0"/>
    <w:rsid w:val="005B1AEC"/>
    <w:rsid w:val="005B1CA2"/>
    <w:rsid w:val="005B210C"/>
    <w:rsid w:val="005B24BF"/>
    <w:rsid w:val="005B4FF3"/>
    <w:rsid w:val="005B6AFA"/>
    <w:rsid w:val="005C0D7A"/>
    <w:rsid w:val="005C28DE"/>
    <w:rsid w:val="005C2AA2"/>
    <w:rsid w:val="005C308A"/>
    <w:rsid w:val="005C415F"/>
    <w:rsid w:val="005C4199"/>
    <w:rsid w:val="005C5031"/>
    <w:rsid w:val="005C5844"/>
    <w:rsid w:val="005D1412"/>
    <w:rsid w:val="005D1996"/>
    <w:rsid w:val="005D1D7E"/>
    <w:rsid w:val="005D374B"/>
    <w:rsid w:val="005D42F1"/>
    <w:rsid w:val="005D47F7"/>
    <w:rsid w:val="005D4FB8"/>
    <w:rsid w:val="005D52C3"/>
    <w:rsid w:val="005D60F7"/>
    <w:rsid w:val="005D629A"/>
    <w:rsid w:val="005D69EB"/>
    <w:rsid w:val="005D6A1E"/>
    <w:rsid w:val="005E0F86"/>
    <w:rsid w:val="005E1DB1"/>
    <w:rsid w:val="005E3F98"/>
    <w:rsid w:val="005E4F0E"/>
    <w:rsid w:val="005E51A0"/>
    <w:rsid w:val="005E608B"/>
    <w:rsid w:val="005E6771"/>
    <w:rsid w:val="005E7762"/>
    <w:rsid w:val="005E7A04"/>
    <w:rsid w:val="005E7BAE"/>
    <w:rsid w:val="005F02BC"/>
    <w:rsid w:val="005F1400"/>
    <w:rsid w:val="005F17AA"/>
    <w:rsid w:val="005F234E"/>
    <w:rsid w:val="005F2755"/>
    <w:rsid w:val="005F3AC7"/>
    <w:rsid w:val="005F43C5"/>
    <w:rsid w:val="005F667C"/>
    <w:rsid w:val="005F764A"/>
    <w:rsid w:val="005F7D9F"/>
    <w:rsid w:val="00601EC7"/>
    <w:rsid w:val="00601F22"/>
    <w:rsid w:val="00602EB8"/>
    <w:rsid w:val="006049BE"/>
    <w:rsid w:val="00605391"/>
    <w:rsid w:val="006063F5"/>
    <w:rsid w:val="00606E8D"/>
    <w:rsid w:val="006104A4"/>
    <w:rsid w:val="00611785"/>
    <w:rsid w:val="00611969"/>
    <w:rsid w:val="0061341F"/>
    <w:rsid w:val="006135AB"/>
    <w:rsid w:val="00614AF1"/>
    <w:rsid w:val="006158C8"/>
    <w:rsid w:val="00616163"/>
    <w:rsid w:val="006161C4"/>
    <w:rsid w:val="0061624B"/>
    <w:rsid w:val="0061781E"/>
    <w:rsid w:val="00620365"/>
    <w:rsid w:val="00620644"/>
    <w:rsid w:val="00620A79"/>
    <w:rsid w:val="00620E1E"/>
    <w:rsid w:val="00621A68"/>
    <w:rsid w:val="0062242F"/>
    <w:rsid w:val="006224BB"/>
    <w:rsid w:val="0062430E"/>
    <w:rsid w:val="00625FC2"/>
    <w:rsid w:val="00626D09"/>
    <w:rsid w:val="00626E99"/>
    <w:rsid w:val="00630DB0"/>
    <w:rsid w:val="006343B0"/>
    <w:rsid w:val="00634CDB"/>
    <w:rsid w:val="00634EF0"/>
    <w:rsid w:val="00635803"/>
    <w:rsid w:val="0063757C"/>
    <w:rsid w:val="00640499"/>
    <w:rsid w:val="0064060E"/>
    <w:rsid w:val="006432A7"/>
    <w:rsid w:val="00645FEE"/>
    <w:rsid w:val="00647B05"/>
    <w:rsid w:val="00652757"/>
    <w:rsid w:val="00652CAB"/>
    <w:rsid w:val="00654306"/>
    <w:rsid w:val="00657C8D"/>
    <w:rsid w:val="00663294"/>
    <w:rsid w:val="0066404A"/>
    <w:rsid w:val="006657AF"/>
    <w:rsid w:val="00666E63"/>
    <w:rsid w:val="006672A3"/>
    <w:rsid w:val="006723FA"/>
    <w:rsid w:val="00674A1E"/>
    <w:rsid w:val="00675806"/>
    <w:rsid w:val="00675A35"/>
    <w:rsid w:val="00676CAE"/>
    <w:rsid w:val="00680E4B"/>
    <w:rsid w:val="006813B9"/>
    <w:rsid w:val="00682E2A"/>
    <w:rsid w:val="00683365"/>
    <w:rsid w:val="00684B5F"/>
    <w:rsid w:val="006850FA"/>
    <w:rsid w:val="00686E7F"/>
    <w:rsid w:val="00687357"/>
    <w:rsid w:val="00691017"/>
    <w:rsid w:val="00692E7B"/>
    <w:rsid w:val="0069301B"/>
    <w:rsid w:val="00694E42"/>
    <w:rsid w:val="006A0AF3"/>
    <w:rsid w:val="006A0D61"/>
    <w:rsid w:val="006A1726"/>
    <w:rsid w:val="006A2155"/>
    <w:rsid w:val="006A28B5"/>
    <w:rsid w:val="006A3121"/>
    <w:rsid w:val="006A34B7"/>
    <w:rsid w:val="006A4A8A"/>
    <w:rsid w:val="006A717D"/>
    <w:rsid w:val="006B0A27"/>
    <w:rsid w:val="006B0AFA"/>
    <w:rsid w:val="006B12E2"/>
    <w:rsid w:val="006B13C8"/>
    <w:rsid w:val="006B1885"/>
    <w:rsid w:val="006B2E30"/>
    <w:rsid w:val="006B3204"/>
    <w:rsid w:val="006B3339"/>
    <w:rsid w:val="006B3443"/>
    <w:rsid w:val="006B537D"/>
    <w:rsid w:val="006C0678"/>
    <w:rsid w:val="006C0971"/>
    <w:rsid w:val="006C3720"/>
    <w:rsid w:val="006C3DAF"/>
    <w:rsid w:val="006C4B4F"/>
    <w:rsid w:val="006C4E06"/>
    <w:rsid w:val="006C5FEF"/>
    <w:rsid w:val="006C6E7E"/>
    <w:rsid w:val="006C7A7E"/>
    <w:rsid w:val="006D05C3"/>
    <w:rsid w:val="006D0830"/>
    <w:rsid w:val="006D0D6F"/>
    <w:rsid w:val="006D1AC4"/>
    <w:rsid w:val="006D3C4D"/>
    <w:rsid w:val="006D6228"/>
    <w:rsid w:val="006D6FB0"/>
    <w:rsid w:val="006D72FC"/>
    <w:rsid w:val="006D7AA7"/>
    <w:rsid w:val="006E1E05"/>
    <w:rsid w:val="006E318B"/>
    <w:rsid w:val="006E36F1"/>
    <w:rsid w:val="006E3CE2"/>
    <w:rsid w:val="006E6361"/>
    <w:rsid w:val="006E7412"/>
    <w:rsid w:val="006E7B3D"/>
    <w:rsid w:val="006F2F03"/>
    <w:rsid w:val="006F594F"/>
    <w:rsid w:val="006F782F"/>
    <w:rsid w:val="006F790C"/>
    <w:rsid w:val="00700EFA"/>
    <w:rsid w:val="00702285"/>
    <w:rsid w:val="00703FFC"/>
    <w:rsid w:val="007052A5"/>
    <w:rsid w:val="00707DF2"/>
    <w:rsid w:val="0071026B"/>
    <w:rsid w:val="00710941"/>
    <w:rsid w:val="00711050"/>
    <w:rsid w:val="00712366"/>
    <w:rsid w:val="0071317E"/>
    <w:rsid w:val="00714459"/>
    <w:rsid w:val="00715159"/>
    <w:rsid w:val="0071697A"/>
    <w:rsid w:val="00716A7B"/>
    <w:rsid w:val="00717D04"/>
    <w:rsid w:val="00717F4C"/>
    <w:rsid w:val="007204E9"/>
    <w:rsid w:val="007218FA"/>
    <w:rsid w:val="00721985"/>
    <w:rsid w:val="00721A33"/>
    <w:rsid w:val="00723030"/>
    <w:rsid w:val="00723870"/>
    <w:rsid w:val="00726D11"/>
    <w:rsid w:val="007312AF"/>
    <w:rsid w:val="00732D11"/>
    <w:rsid w:val="007341D6"/>
    <w:rsid w:val="00736688"/>
    <w:rsid w:val="00737EAD"/>
    <w:rsid w:val="00741055"/>
    <w:rsid w:val="007410DC"/>
    <w:rsid w:val="0074140C"/>
    <w:rsid w:val="00742340"/>
    <w:rsid w:val="0074484E"/>
    <w:rsid w:val="00745991"/>
    <w:rsid w:val="00745B50"/>
    <w:rsid w:val="0074791E"/>
    <w:rsid w:val="00750264"/>
    <w:rsid w:val="00753580"/>
    <w:rsid w:val="0075523B"/>
    <w:rsid w:val="007578B9"/>
    <w:rsid w:val="00757B1C"/>
    <w:rsid w:val="0076017C"/>
    <w:rsid w:val="0076055E"/>
    <w:rsid w:val="007605D5"/>
    <w:rsid w:val="00760907"/>
    <w:rsid w:val="007618DB"/>
    <w:rsid w:val="007634CA"/>
    <w:rsid w:val="00763D2B"/>
    <w:rsid w:val="00764329"/>
    <w:rsid w:val="00764FBA"/>
    <w:rsid w:val="007669BA"/>
    <w:rsid w:val="00767ECC"/>
    <w:rsid w:val="00770C8F"/>
    <w:rsid w:val="0077124B"/>
    <w:rsid w:val="00771362"/>
    <w:rsid w:val="0077173F"/>
    <w:rsid w:val="00772D17"/>
    <w:rsid w:val="00775561"/>
    <w:rsid w:val="00776F91"/>
    <w:rsid w:val="007805E6"/>
    <w:rsid w:val="00780FAB"/>
    <w:rsid w:val="00781BC3"/>
    <w:rsid w:val="00783072"/>
    <w:rsid w:val="007849F3"/>
    <w:rsid w:val="00784D04"/>
    <w:rsid w:val="00784EC6"/>
    <w:rsid w:val="00787780"/>
    <w:rsid w:val="007878B7"/>
    <w:rsid w:val="0079032D"/>
    <w:rsid w:val="00791554"/>
    <w:rsid w:val="007916A7"/>
    <w:rsid w:val="00794887"/>
    <w:rsid w:val="00795400"/>
    <w:rsid w:val="00795B3B"/>
    <w:rsid w:val="007960A0"/>
    <w:rsid w:val="00796E8F"/>
    <w:rsid w:val="007974B5"/>
    <w:rsid w:val="007A119C"/>
    <w:rsid w:val="007A1DD4"/>
    <w:rsid w:val="007A39AB"/>
    <w:rsid w:val="007B2627"/>
    <w:rsid w:val="007B2E98"/>
    <w:rsid w:val="007B315A"/>
    <w:rsid w:val="007B4683"/>
    <w:rsid w:val="007B481E"/>
    <w:rsid w:val="007B5E6B"/>
    <w:rsid w:val="007B61D8"/>
    <w:rsid w:val="007B76A2"/>
    <w:rsid w:val="007B779B"/>
    <w:rsid w:val="007C00BF"/>
    <w:rsid w:val="007C04E9"/>
    <w:rsid w:val="007C3AE8"/>
    <w:rsid w:val="007C4DC6"/>
    <w:rsid w:val="007C4DFD"/>
    <w:rsid w:val="007C5531"/>
    <w:rsid w:val="007C7C18"/>
    <w:rsid w:val="007D029C"/>
    <w:rsid w:val="007D0F6D"/>
    <w:rsid w:val="007D1B10"/>
    <w:rsid w:val="007D2097"/>
    <w:rsid w:val="007D25CA"/>
    <w:rsid w:val="007D3402"/>
    <w:rsid w:val="007D41B5"/>
    <w:rsid w:val="007D47C2"/>
    <w:rsid w:val="007D4ACD"/>
    <w:rsid w:val="007D6761"/>
    <w:rsid w:val="007D6EA2"/>
    <w:rsid w:val="007D7089"/>
    <w:rsid w:val="007E2653"/>
    <w:rsid w:val="007E2A5E"/>
    <w:rsid w:val="007E4367"/>
    <w:rsid w:val="007E4C60"/>
    <w:rsid w:val="007E5249"/>
    <w:rsid w:val="007E5A25"/>
    <w:rsid w:val="007E7762"/>
    <w:rsid w:val="007E7861"/>
    <w:rsid w:val="007F018B"/>
    <w:rsid w:val="007F02CB"/>
    <w:rsid w:val="007F1CE0"/>
    <w:rsid w:val="007F32EA"/>
    <w:rsid w:val="007F3529"/>
    <w:rsid w:val="007F3C0F"/>
    <w:rsid w:val="007F41E3"/>
    <w:rsid w:val="007F4213"/>
    <w:rsid w:val="007F5FF2"/>
    <w:rsid w:val="007F7ED0"/>
    <w:rsid w:val="00800B12"/>
    <w:rsid w:val="00801A3C"/>
    <w:rsid w:val="00801E1E"/>
    <w:rsid w:val="008024B2"/>
    <w:rsid w:val="00802557"/>
    <w:rsid w:val="0080402D"/>
    <w:rsid w:val="00805271"/>
    <w:rsid w:val="008055DD"/>
    <w:rsid w:val="0080750B"/>
    <w:rsid w:val="008113A7"/>
    <w:rsid w:val="008120F8"/>
    <w:rsid w:val="00813230"/>
    <w:rsid w:val="00813B6D"/>
    <w:rsid w:val="0081539D"/>
    <w:rsid w:val="00815E3A"/>
    <w:rsid w:val="00820224"/>
    <w:rsid w:val="00821F59"/>
    <w:rsid w:val="008255FB"/>
    <w:rsid w:val="00825F8E"/>
    <w:rsid w:val="00827023"/>
    <w:rsid w:val="00831EFF"/>
    <w:rsid w:val="00833522"/>
    <w:rsid w:val="00834A07"/>
    <w:rsid w:val="00834F32"/>
    <w:rsid w:val="00834FAE"/>
    <w:rsid w:val="008355F9"/>
    <w:rsid w:val="00841232"/>
    <w:rsid w:val="00843D9D"/>
    <w:rsid w:val="00843F49"/>
    <w:rsid w:val="00844CED"/>
    <w:rsid w:val="008455A1"/>
    <w:rsid w:val="0084565E"/>
    <w:rsid w:val="00845A20"/>
    <w:rsid w:val="00846D79"/>
    <w:rsid w:val="0084706C"/>
    <w:rsid w:val="008520AC"/>
    <w:rsid w:val="008533A1"/>
    <w:rsid w:val="008538BC"/>
    <w:rsid w:val="00854B97"/>
    <w:rsid w:val="00855BED"/>
    <w:rsid w:val="00857567"/>
    <w:rsid w:val="00857C1D"/>
    <w:rsid w:val="008622C6"/>
    <w:rsid w:val="00863C93"/>
    <w:rsid w:val="00864AFA"/>
    <w:rsid w:val="00864F58"/>
    <w:rsid w:val="0086529C"/>
    <w:rsid w:val="00865C69"/>
    <w:rsid w:val="00866441"/>
    <w:rsid w:val="008665F2"/>
    <w:rsid w:val="008667DF"/>
    <w:rsid w:val="0086723E"/>
    <w:rsid w:val="008718D6"/>
    <w:rsid w:val="00871DB0"/>
    <w:rsid w:val="0087249A"/>
    <w:rsid w:val="00873108"/>
    <w:rsid w:val="00874D1E"/>
    <w:rsid w:val="0087718A"/>
    <w:rsid w:val="00877CC3"/>
    <w:rsid w:val="00883153"/>
    <w:rsid w:val="00886A1E"/>
    <w:rsid w:val="008925FF"/>
    <w:rsid w:val="00892D99"/>
    <w:rsid w:val="00893B19"/>
    <w:rsid w:val="00894BB3"/>
    <w:rsid w:val="00894FA4"/>
    <w:rsid w:val="00895940"/>
    <w:rsid w:val="008967EC"/>
    <w:rsid w:val="00896E4C"/>
    <w:rsid w:val="008976D8"/>
    <w:rsid w:val="008A34A8"/>
    <w:rsid w:val="008A366B"/>
    <w:rsid w:val="008A4AB7"/>
    <w:rsid w:val="008A6153"/>
    <w:rsid w:val="008B0F2F"/>
    <w:rsid w:val="008B3DA9"/>
    <w:rsid w:val="008B739D"/>
    <w:rsid w:val="008B7668"/>
    <w:rsid w:val="008C1182"/>
    <w:rsid w:val="008C1C3D"/>
    <w:rsid w:val="008C31D2"/>
    <w:rsid w:val="008C4741"/>
    <w:rsid w:val="008C71C9"/>
    <w:rsid w:val="008C74D6"/>
    <w:rsid w:val="008D0032"/>
    <w:rsid w:val="008D23D1"/>
    <w:rsid w:val="008D26D2"/>
    <w:rsid w:val="008D2AA9"/>
    <w:rsid w:val="008D2F1D"/>
    <w:rsid w:val="008D3730"/>
    <w:rsid w:val="008D50EB"/>
    <w:rsid w:val="008D5432"/>
    <w:rsid w:val="008D563C"/>
    <w:rsid w:val="008D5B00"/>
    <w:rsid w:val="008D6686"/>
    <w:rsid w:val="008D673B"/>
    <w:rsid w:val="008E0EA4"/>
    <w:rsid w:val="008E1955"/>
    <w:rsid w:val="008E2C1E"/>
    <w:rsid w:val="008E61E9"/>
    <w:rsid w:val="008E630A"/>
    <w:rsid w:val="008E66F3"/>
    <w:rsid w:val="008E69D4"/>
    <w:rsid w:val="008E78C3"/>
    <w:rsid w:val="008F0D54"/>
    <w:rsid w:val="008F100F"/>
    <w:rsid w:val="008F1687"/>
    <w:rsid w:val="008F21E1"/>
    <w:rsid w:val="008F2B37"/>
    <w:rsid w:val="008F30AC"/>
    <w:rsid w:val="008F48A2"/>
    <w:rsid w:val="008F507B"/>
    <w:rsid w:val="008F5B60"/>
    <w:rsid w:val="008F63F7"/>
    <w:rsid w:val="008F6DB8"/>
    <w:rsid w:val="00901816"/>
    <w:rsid w:val="00903ACB"/>
    <w:rsid w:val="00903B87"/>
    <w:rsid w:val="00904E71"/>
    <w:rsid w:val="009059F5"/>
    <w:rsid w:val="00906933"/>
    <w:rsid w:val="00907A4D"/>
    <w:rsid w:val="00911853"/>
    <w:rsid w:val="00913DA9"/>
    <w:rsid w:val="00914721"/>
    <w:rsid w:val="00916705"/>
    <w:rsid w:val="00917905"/>
    <w:rsid w:val="009231C4"/>
    <w:rsid w:val="009252DF"/>
    <w:rsid w:val="009272E5"/>
    <w:rsid w:val="0093006B"/>
    <w:rsid w:val="0093011F"/>
    <w:rsid w:val="00936B9B"/>
    <w:rsid w:val="009407D0"/>
    <w:rsid w:val="0094169F"/>
    <w:rsid w:val="00943420"/>
    <w:rsid w:val="009443E5"/>
    <w:rsid w:val="0094504E"/>
    <w:rsid w:val="00945522"/>
    <w:rsid w:val="00945AA0"/>
    <w:rsid w:val="00947468"/>
    <w:rsid w:val="00950477"/>
    <w:rsid w:val="00951AAB"/>
    <w:rsid w:val="009528C9"/>
    <w:rsid w:val="00954191"/>
    <w:rsid w:val="00956C2A"/>
    <w:rsid w:val="00957946"/>
    <w:rsid w:val="00957F43"/>
    <w:rsid w:val="009622CA"/>
    <w:rsid w:val="009627D4"/>
    <w:rsid w:val="00963C25"/>
    <w:rsid w:val="009646F7"/>
    <w:rsid w:val="009656E7"/>
    <w:rsid w:val="009659E2"/>
    <w:rsid w:val="00967AD8"/>
    <w:rsid w:val="009700FE"/>
    <w:rsid w:val="00970967"/>
    <w:rsid w:val="00972CD4"/>
    <w:rsid w:val="009755C3"/>
    <w:rsid w:val="00975885"/>
    <w:rsid w:val="009772FB"/>
    <w:rsid w:val="00977931"/>
    <w:rsid w:val="00980B57"/>
    <w:rsid w:val="00982130"/>
    <w:rsid w:val="009832D9"/>
    <w:rsid w:val="00983B3D"/>
    <w:rsid w:val="00984D47"/>
    <w:rsid w:val="009854EA"/>
    <w:rsid w:val="009869E8"/>
    <w:rsid w:val="00987561"/>
    <w:rsid w:val="00987B63"/>
    <w:rsid w:val="00991B1F"/>
    <w:rsid w:val="009937FC"/>
    <w:rsid w:val="0099568E"/>
    <w:rsid w:val="009975FB"/>
    <w:rsid w:val="009A0BB5"/>
    <w:rsid w:val="009A0CA5"/>
    <w:rsid w:val="009A0EF1"/>
    <w:rsid w:val="009A2805"/>
    <w:rsid w:val="009A2AA7"/>
    <w:rsid w:val="009A2AF8"/>
    <w:rsid w:val="009A43A4"/>
    <w:rsid w:val="009A5A08"/>
    <w:rsid w:val="009A638D"/>
    <w:rsid w:val="009A6857"/>
    <w:rsid w:val="009A6985"/>
    <w:rsid w:val="009A6B30"/>
    <w:rsid w:val="009A6C04"/>
    <w:rsid w:val="009B1B38"/>
    <w:rsid w:val="009B1EFC"/>
    <w:rsid w:val="009B32B4"/>
    <w:rsid w:val="009B32CA"/>
    <w:rsid w:val="009B6CC9"/>
    <w:rsid w:val="009B7C18"/>
    <w:rsid w:val="009C2731"/>
    <w:rsid w:val="009C438D"/>
    <w:rsid w:val="009D0DB4"/>
    <w:rsid w:val="009D3AE9"/>
    <w:rsid w:val="009D7554"/>
    <w:rsid w:val="009E0997"/>
    <w:rsid w:val="009E45FD"/>
    <w:rsid w:val="009E66FF"/>
    <w:rsid w:val="009E6D15"/>
    <w:rsid w:val="009E6F9E"/>
    <w:rsid w:val="009F0E04"/>
    <w:rsid w:val="009F1C0E"/>
    <w:rsid w:val="009F203F"/>
    <w:rsid w:val="009F2933"/>
    <w:rsid w:val="009F2FAE"/>
    <w:rsid w:val="009F354D"/>
    <w:rsid w:val="009F3637"/>
    <w:rsid w:val="009F4F9A"/>
    <w:rsid w:val="009F5892"/>
    <w:rsid w:val="009F6834"/>
    <w:rsid w:val="009F7F3C"/>
    <w:rsid w:val="00A01A2F"/>
    <w:rsid w:val="00A03228"/>
    <w:rsid w:val="00A052D4"/>
    <w:rsid w:val="00A054FB"/>
    <w:rsid w:val="00A070B8"/>
    <w:rsid w:val="00A07B7C"/>
    <w:rsid w:val="00A12C3E"/>
    <w:rsid w:val="00A13118"/>
    <w:rsid w:val="00A13517"/>
    <w:rsid w:val="00A164B8"/>
    <w:rsid w:val="00A178CE"/>
    <w:rsid w:val="00A20F11"/>
    <w:rsid w:val="00A23209"/>
    <w:rsid w:val="00A2698F"/>
    <w:rsid w:val="00A30914"/>
    <w:rsid w:val="00A30F8B"/>
    <w:rsid w:val="00A32D0E"/>
    <w:rsid w:val="00A32F34"/>
    <w:rsid w:val="00A3341B"/>
    <w:rsid w:val="00A33A58"/>
    <w:rsid w:val="00A35A24"/>
    <w:rsid w:val="00A40C40"/>
    <w:rsid w:val="00A4140C"/>
    <w:rsid w:val="00A41FCE"/>
    <w:rsid w:val="00A4246D"/>
    <w:rsid w:val="00A42509"/>
    <w:rsid w:val="00A42F2E"/>
    <w:rsid w:val="00A46163"/>
    <w:rsid w:val="00A4725F"/>
    <w:rsid w:val="00A47D29"/>
    <w:rsid w:val="00A501C6"/>
    <w:rsid w:val="00A50494"/>
    <w:rsid w:val="00A50983"/>
    <w:rsid w:val="00A534C2"/>
    <w:rsid w:val="00A54D3F"/>
    <w:rsid w:val="00A575FB"/>
    <w:rsid w:val="00A60C88"/>
    <w:rsid w:val="00A623A1"/>
    <w:rsid w:val="00A64334"/>
    <w:rsid w:val="00A64B72"/>
    <w:rsid w:val="00A65016"/>
    <w:rsid w:val="00A66662"/>
    <w:rsid w:val="00A66D18"/>
    <w:rsid w:val="00A66EF1"/>
    <w:rsid w:val="00A71B4E"/>
    <w:rsid w:val="00A72D6F"/>
    <w:rsid w:val="00A74512"/>
    <w:rsid w:val="00A745DD"/>
    <w:rsid w:val="00A7475E"/>
    <w:rsid w:val="00A761E3"/>
    <w:rsid w:val="00A7661D"/>
    <w:rsid w:val="00A77EBF"/>
    <w:rsid w:val="00A802EC"/>
    <w:rsid w:val="00A828A4"/>
    <w:rsid w:val="00A84170"/>
    <w:rsid w:val="00A8460E"/>
    <w:rsid w:val="00A85662"/>
    <w:rsid w:val="00A87CF3"/>
    <w:rsid w:val="00A90351"/>
    <w:rsid w:val="00A903CA"/>
    <w:rsid w:val="00A90E5C"/>
    <w:rsid w:val="00A92B44"/>
    <w:rsid w:val="00A939CD"/>
    <w:rsid w:val="00A93ECB"/>
    <w:rsid w:val="00A94181"/>
    <w:rsid w:val="00A9666B"/>
    <w:rsid w:val="00AA14BF"/>
    <w:rsid w:val="00AA1983"/>
    <w:rsid w:val="00AA4A0A"/>
    <w:rsid w:val="00AA4E00"/>
    <w:rsid w:val="00AA4E23"/>
    <w:rsid w:val="00AA645F"/>
    <w:rsid w:val="00AA6FB0"/>
    <w:rsid w:val="00AA710E"/>
    <w:rsid w:val="00AA7253"/>
    <w:rsid w:val="00AA7C84"/>
    <w:rsid w:val="00AB0114"/>
    <w:rsid w:val="00AB057A"/>
    <w:rsid w:val="00AB0629"/>
    <w:rsid w:val="00AB399A"/>
    <w:rsid w:val="00AB6480"/>
    <w:rsid w:val="00AC1798"/>
    <w:rsid w:val="00AC1D39"/>
    <w:rsid w:val="00AC2445"/>
    <w:rsid w:val="00AC39A1"/>
    <w:rsid w:val="00AC5585"/>
    <w:rsid w:val="00AC66C1"/>
    <w:rsid w:val="00AC7630"/>
    <w:rsid w:val="00AD1685"/>
    <w:rsid w:val="00AD3492"/>
    <w:rsid w:val="00AD531C"/>
    <w:rsid w:val="00AD68A1"/>
    <w:rsid w:val="00AD6E36"/>
    <w:rsid w:val="00AD7463"/>
    <w:rsid w:val="00AD7AC2"/>
    <w:rsid w:val="00AE1A30"/>
    <w:rsid w:val="00AE224A"/>
    <w:rsid w:val="00AE2534"/>
    <w:rsid w:val="00AE2E6E"/>
    <w:rsid w:val="00AE6978"/>
    <w:rsid w:val="00AE727C"/>
    <w:rsid w:val="00AE79C0"/>
    <w:rsid w:val="00AE7DD3"/>
    <w:rsid w:val="00AF02DE"/>
    <w:rsid w:val="00AF0E43"/>
    <w:rsid w:val="00AF12AF"/>
    <w:rsid w:val="00AF211E"/>
    <w:rsid w:val="00AF2C9F"/>
    <w:rsid w:val="00AF3831"/>
    <w:rsid w:val="00AF4484"/>
    <w:rsid w:val="00AF5AB6"/>
    <w:rsid w:val="00AF5D9A"/>
    <w:rsid w:val="00AF638F"/>
    <w:rsid w:val="00AF6770"/>
    <w:rsid w:val="00AF7463"/>
    <w:rsid w:val="00AF7A1A"/>
    <w:rsid w:val="00B002AA"/>
    <w:rsid w:val="00B01FC5"/>
    <w:rsid w:val="00B022E6"/>
    <w:rsid w:val="00B02C58"/>
    <w:rsid w:val="00B03363"/>
    <w:rsid w:val="00B0460F"/>
    <w:rsid w:val="00B051ED"/>
    <w:rsid w:val="00B063B3"/>
    <w:rsid w:val="00B063B8"/>
    <w:rsid w:val="00B07A1E"/>
    <w:rsid w:val="00B10AC9"/>
    <w:rsid w:val="00B11568"/>
    <w:rsid w:val="00B11B37"/>
    <w:rsid w:val="00B136DB"/>
    <w:rsid w:val="00B16202"/>
    <w:rsid w:val="00B167BD"/>
    <w:rsid w:val="00B17C3F"/>
    <w:rsid w:val="00B2033D"/>
    <w:rsid w:val="00B20DF7"/>
    <w:rsid w:val="00B21914"/>
    <w:rsid w:val="00B22B2D"/>
    <w:rsid w:val="00B230F7"/>
    <w:rsid w:val="00B244B5"/>
    <w:rsid w:val="00B257B7"/>
    <w:rsid w:val="00B275CE"/>
    <w:rsid w:val="00B27E98"/>
    <w:rsid w:val="00B3150A"/>
    <w:rsid w:val="00B321BA"/>
    <w:rsid w:val="00B34CD7"/>
    <w:rsid w:val="00B377EE"/>
    <w:rsid w:val="00B378EB"/>
    <w:rsid w:val="00B4111E"/>
    <w:rsid w:val="00B45FC7"/>
    <w:rsid w:val="00B46F9D"/>
    <w:rsid w:val="00B50944"/>
    <w:rsid w:val="00B52089"/>
    <w:rsid w:val="00B52B1C"/>
    <w:rsid w:val="00B53AEC"/>
    <w:rsid w:val="00B545CE"/>
    <w:rsid w:val="00B557ED"/>
    <w:rsid w:val="00B55F75"/>
    <w:rsid w:val="00B56C73"/>
    <w:rsid w:val="00B579FE"/>
    <w:rsid w:val="00B61140"/>
    <w:rsid w:val="00B61CB3"/>
    <w:rsid w:val="00B61ED5"/>
    <w:rsid w:val="00B62005"/>
    <w:rsid w:val="00B6226C"/>
    <w:rsid w:val="00B623FA"/>
    <w:rsid w:val="00B62D88"/>
    <w:rsid w:val="00B64A0A"/>
    <w:rsid w:val="00B653F0"/>
    <w:rsid w:val="00B65E52"/>
    <w:rsid w:val="00B65E60"/>
    <w:rsid w:val="00B66DD3"/>
    <w:rsid w:val="00B67BD4"/>
    <w:rsid w:val="00B70284"/>
    <w:rsid w:val="00B70A0F"/>
    <w:rsid w:val="00B710B2"/>
    <w:rsid w:val="00B71C5A"/>
    <w:rsid w:val="00B72258"/>
    <w:rsid w:val="00B7233D"/>
    <w:rsid w:val="00B733CF"/>
    <w:rsid w:val="00B76AA8"/>
    <w:rsid w:val="00B7772F"/>
    <w:rsid w:val="00B777A4"/>
    <w:rsid w:val="00B77FA8"/>
    <w:rsid w:val="00B801D0"/>
    <w:rsid w:val="00B81181"/>
    <w:rsid w:val="00B81D8F"/>
    <w:rsid w:val="00B82365"/>
    <w:rsid w:val="00B82455"/>
    <w:rsid w:val="00B82578"/>
    <w:rsid w:val="00B82E80"/>
    <w:rsid w:val="00B82EDB"/>
    <w:rsid w:val="00B856FB"/>
    <w:rsid w:val="00B876B0"/>
    <w:rsid w:val="00B91279"/>
    <w:rsid w:val="00B91B53"/>
    <w:rsid w:val="00B923FC"/>
    <w:rsid w:val="00B94686"/>
    <w:rsid w:val="00B94CD8"/>
    <w:rsid w:val="00B953F3"/>
    <w:rsid w:val="00B96BDD"/>
    <w:rsid w:val="00B96F7B"/>
    <w:rsid w:val="00BA12BC"/>
    <w:rsid w:val="00BA1C74"/>
    <w:rsid w:val="00BA51EA"/>
    <w:rsid w:val="00BA587B"/>
    <w:rsid w:val="00BA7A9A"/>
    <w:rsid w:val="00BB3CAE"/>
    <w:rsid w:val="00BB42E4"/>
    <w:rsid w:val="00BB51BF"/>
    <w:rsid w:val="00BB53A2"/>
    <w:rsid w:val="00BB7E41"/>
    <w:rsid w:val="00BB7E9F"/>
    <w:rsid w:val="00BC2B43"/>
    <w:rsid w:val="00BC3A91"/>
    <w:rsid w:val="00BC498D"/>
    <w:rsid w:val="00BC49B0"/>
    <w:rsid w:val="00BC4DB5"/>
    <w:rsid w:val="00BC591B"/>
    <w:rsid w:val="00BC6BA4"/>
    <w:rsid w:val="00BC757A"/>
    <w:rsid w:val="00BD12BE"/>
    <w:rsid w:val="00BD1ACD"/>
    <w:rsid w:val="00BD1C53"/>
    <w:rsid w:val="00BD28C6"/>
    <w:rsid w:val="00BD2AB5"/>
    <w:rsid w:val="00BD2F83"/>
    <w:rsid w:val="00BD30AC"/>
    <w:rsid w:val="00BD3B3A"/>
    <w:rsid w:val="00BD3E23"/>
    <w:rsid w:val="00BD44F2"/>
    <w:rsid w:val="00BD5085"/>
    <w:rsid w:val="00BD5B50"/>
    <w:rsid w:val="00BD6453"/>
    <w:rsid w:val="00BD6F2B"/>
    <w:rsid w:val="00BD73AF"/>
    <w:rsid w:val="00BE001A"/>
    <w:rsid w:val="00BE1325"/>
    <w:rsid w:val="00BE1CB7"/>
    <w:rsid w:val="00BE37A0"/>
    <w:rsid w:val="00BE7139"/>
    <w:rsid w:val="00BE7278"/>
    <w:rsid w:val="00BF02C2"/>
    <w:rsid w:val="00BF103A"/>
    <w:rsid w:val="00BF1436"/>
    <w:rsid w:val="00BF259D"/>
    <w:rsid w:val="00BF2769"/>
    <w:rsid w:val="00BF4839"/>
    <w:rsid w:val="00C01F36"/>
    <w:rsid w:val="00C02025"/>
    <w:rsid w:val="00C02832"/>
    <w:rsid w:val="00C033F0"/>
    <w:rsid w:val="00C0438F"/>
    <w:rsid w:val="00C060E2"/>
    <w:rsid w:val="00C11C0E"/>
    <w:rsid w:val="00C12EEC"/>
    <w:rsid w:val="00C12F4E"/>
    <w:rsid w:val="00C149C6"/>
    <w:rsid w:val="00C15270"/>
    <w:rsid w:val="00C16B59"/>
    <w:rsid w:val="00C172C8"/>
    <w:rsid w:val="00C17379"/>
    <w:rsid w:val="00C204BC"/>
    <w:rsid w:val="00C20578"/>
    <w:rsid w:val="00C209F5"/>
    <w:rsid w:val="00C221F1"/>
    <w:rsid w:val="00C2225D"/>
    <w:rsid w:val="00C24840"/>
    <w:rsid w:val="00C24D5C"/>
    <w:rsid w:val="00C24DA2"/>
    <w:rsid w:val="00C30355"/>
    <w:rsid w:val="00C30502"/>
    <w:rsid w:val="00C323DD"/>
    <w:rsid w:val="00C32411"/>
    <w:rsid w:val="00C3293C"/>
    <w:rsid w:val="00C32F2F"/>
    <w:rsid w:val="00C32FED"/>
    <w:rsid w:val="00C33201"/>
    <w:rsid w:val="00C3397A"/>
    <w:rsid w:val="00C34CC1"/>
    <w:rsid w:val="00C363F3"/>
    <w:rsid w:val="00C3712D"/>
    <w:rsid w:val="00C40F53"/>
    <w:rsid w:val="00C51DDB"/>
    <w:rsid w:val="00C51ECC"/>
    <w:rsid w:val="00C527BC"/>
    <w:rsid w:val="00C5453C"/>
    <w:rsid w:val="00C557EC"/>
    <w:rsid w:val="00C56124"/>
    <w:rsid w:val="00C56635"/>
    <w:rsid w:val="00C5778E"/>
    <w:rsid w:val="00C609D1"/>
    <w:rsid w:val="00C6195C"/>
    <w:rsid w:val="00C62529"/>
    <w:rsid w:val="00C62628"/>
    <w:rsid w:val="00C67779"/>
    <w:rsid w:val="00C70793"/>
    <w:rsid w:val="00C71EA1"/>
    <w:rsid w:val="00C72933"/>
    <w:rsid w:val="00C72BF3"/>
    <w:rsid w:val="00C73522"/>
    <w:rsid w:val="00C73EEA"/>
    <w:rsid w:val="00C7497C"/>
    <w:rsid w:val="00C75538"/>
    <w:rsid w:val="00C7794C"/>
    <w:rsid w:val="00C840C7"/>
    <w:rsid w:val="00C86BD0"/>
    <w:rsid w:val="00C86E68"/>
    <w:rsid w:val="00C870AF"/>
    <w:rsid w:val="00C904FD"/>
    <w:rsid w:val="00C9412D"/>
    <w:rsid w:val="00C94942"/>
    <w:rsid w:val="00C94BA5"/>
    <w:rsid w:val="00C97A0A"/>
    <w:rsid w:val="00CA01C4"/>
    <w:rsid w:val="00CA19B8"/>
    <w:rsid w:val="00CA2178"/>
    <w:rsid w:val="00CA285C"/>
    <w:rsid w:val="00CA62FA"/>
    <w:rsid w:val="00CA7CDF"/>
    <w:rsid w:val="00CB16CA"/>
    <w:rsid w:val="00CB4F77"/>
    <w:rsid w:val="00CB65F1"/>
    <w:rsid w:val="00CB7AC9"/>
    <w:rsid w:val="00CC1B7F"/>
    <w:rsid w:val="00CC3543"/>
    <w:rsid w:val="00CC36D5"/>
    <w:rsid w:val="00CC3D82"/>
    <w:rsid w:val="00CC5D4A"/>
    <w:rsid w:val="00CC6142"/>
    <w:rsid w:val="00CC69A6"/>
    <w:rsid w:val="00CC6B1C"/>
    <w:rsid w:val="00CC6F33"/>
    <w:rsid w:val="00CC7AEB"/>
    <w:rsid w:val="00CD0824"/>
    <w:rsid w:val="00CD1F54"/>
    <w:rsid w:val="00CD23C2"/>
    <w:rsid w:val="00CD31C3"/>
    <w:rsid w:val="00CD41A9"/>
    <w:rsid w:val="00CD51AE"/>
    <w:rsid w:val="00CD5DE9"/>
    <w:rsid w:val="00CD7342"/>
    <w:rsid w:val="00CD7A45"/>
    <w:rsid w:val="00CD7BED"/>
    <w:rsid w:val="00CE37FA"/>
    <w:rsid w:val="00CE3B92"/>
    <w:rsid w:val="00CE5E8C"/>
    <w:rsid w:val="00CE6653"/>
    <w:rsid w:val="00CE6814"/>
    <w:rsid w:val="00CE7BF6"/>
    <w:rsid w:val="00CF180E"/>
    <w:rsid w:val="00CF33F8"/>
    <w:rsid w:val="00CF4583"/>
    <w:rsid w:val="00CF58CE"/>
    <w:rsid w:val="00CF5DE9"/>
    <w:rsid w:val="00CF7B23"/>
    <w:rsid w:val="00D001F3"/>
    <w:rsid w:val="00D00286"/>
    <w:rsid w:val="00D00F7A"/>
    <w:rsid w:val="00D01EE3"/>
    <w:rsid w:val="00D025A9"/>
    <w:rsid w:val="00D0479E"/>
    <w:rsid w:val="00D04C78"/>
    <w:rsid w:val="00D052FC"/>
    <w:rsid w:val="00D05DF3"/>
    <w:rsid w:val="00D05ED6"/>
    <w:rsid w:val="00D0609F"/>
    <w:rsid w:val="00D064E1"/>
    <w:rsid w:val="00D07CA6"/>
    <w:rsid w:val="00D12630"/>
    <w:rsid w:val="00D144DC"/>
    <w:rsid w:val="00D14524"/>
    <w:rsid w:val="00D152FD"/>
    <w:rsid w:val="00D17DE1"/>
    <w:rsid w:val="00D2153F"/>
    <w:rsid w:val="00D219CA"/>
    <w:rsid w:val="00D24CF4"/>
    <w:rsid w:val="00D27665"/>
    <w:rsid w:val="00D311AF"/>
    <w:rsid w:val="00D31276"/>
    <w:rsid w:val="00D31C1E"/>
    <w:rsid w:val="00D31F65"/>
    <w:rsid w:val="00D323A6"/>
    <w:rsid w:val="00D32D82"/>
    <w:rsid w:val="00D32FEE"/>
    <w:rsid w:val="00D34DD8"/>
    <w:rsid w:val="00D34E39"/>
    <w:rsid w:val="00D364C2"/>
    <w:rsid w:val="00D369BC"/>
    <w:rsid w:val="00D41586"/>
    <w:rsid w:val="00D41DC7"/>
    <w:rsid w:val="00D43899"/>
    <w:rsid w:val="00D43FB2"/>
    <w:rsid w:val="00D444D5"/>
    <w:rsid w:val="00D4791A"/>
    <w:rsid w:val="00D47AB9"/>
    <w:rsid w:val="00D47EE0"/>
    <w:rsid w:val="00D5060C"/>
    <w:rsid w:val="00D50C5C"/>
    <w:rsid w:val="00D5200D"/>
    <w:rsid w:val="00D53812"/>
    <w:rsid w:val="00D53B15"/>
    <w:rsid w:val="00D5485B"/>
    <w:rsid w:val="00D54E5B"/>
    <w:rsid w:val="00D55958"/>
    <w:rsid w:val="00D56830"/>
    <w:rsid w:val="00D56DD2"/>
    <w:rsid w:val="00D5749B"/>
    <w:rsid w:val="00D639A2"/>
    <w:rsid w:val="00D70A8C"/>
    <w:rsid w:val="00D70AAB"/>
    <w:rsid w:val="00D70D0B"/>
    <w:rsid w:val="00D70FC9"/>
    <w:rsid w:val="00D71486"/>
    <w:rsid w:val="00D716F4"/>
    <w:rsid w:val="00D717F9"/>
    <w:rsid w:val="00D7294A"/>
    <w:rsid w:val="00D74697"/>
    <w:rsid w:val="00D74CC8"/>
    <w:rsid w:val="00D7514B"/>
    <w:rsid w:val="00D76301"/>
    <w:rsid w:val="00D763EA"/>
    <w:rsid w:val="00D76501"/>
    <w:rsid w:val="00D76D33"/>
    <w:rsid w:val="00D802C0"/>
    <w:rsid w:val="00D81511"/>
    <w:rsid w:val="00D81772"/>
    <w:rsid w:val="00D8251F"/>
    <w:rsid w:val="00D83C84"/>
    <w:rsid w:val="00D85228"/>
    <w:rsid w:val="00D87F83"/>
    <w:rsid w:val="00D91DCC"/>
    <w:rsid w:val="00D92BEF"/>
    <w:rsid w:val="00D92E6E"/>
    <w:rsid w:val="00D94A48"/>
    <w:rsid w:val="00D95586"/>
    <w:rsid w:val="00D96D89"/>
    <w:rsid w:val="00DA014D"/>
    <w:rsid w:val="00DA07D4"/>
    <w:rsid w:val="00DA12EE"/>
    <w:rsid w:val="00DA1FE9"/>
    <w:rsid w:val="00DA27C8"/>
    <w:rsid w:val="00DA353A"/>
    <w:rsid w:val="00DA49DE"/>
    <w:rsid w:val="00DB06F7"/>
    <w:rsid w:val="00DB0B41"/>
    <w:rsid w:val="00DB2B04"/>
    <w:rsid w:val="00DB5588"/>
    <w:rsid w:val="00DB6AE1"/>
    <w:rsid w:val="00DB6BCB"/>
    <w:rsid w:val="00DC0A8D"/>
    <w:rsid w:val="00DC13E1"/>
    <w:rsid w:val="00DC1B09"/>
    <w:rsid w:val="00DC1CE3"/>
    <w:rsid w:val="00DC1FCC"/>
    <w:rsid w:val="00DC22A5"/>
    <w:rsid w:val="00DC5F48"/>
    <w:rsid w:val="00DD09A1"/>
    <w:rsid w:val="00DD1738"/>
    <w:rsid w:val="00DD28B3"/>
    <w:rsid w:val="00DD3336"/>
    <w:rsid w:val="00DE0997"/>
    <w:rsid w:val="00DE1B66"/>
    <w:rsid w:val="00DE2904"/>
    <w:rsid w:val="00DE3830"/>
    <w:rsid w:val="00DE450D"/>
    <w:rsid w:val="00DE5B9A"/>
    <w:rsid w:val="00DE6120"/>
    <w:rsid w:val="00DE6856"/>
    <w:rsid w:val="00DF004D"/>
    <w:rsid w:val="00DF0855"/>
    <w:rsid w:val="00DF1D81"/>
    <w:rsid w:val="00DF310E"/>
    <w:rsid w:val="00DF3DC8"/>
    <w:rsid w:val="00DF5F4C"/>
    <w:rsid w:val="00E008CC"/>
    <w:rsid w:val="00E01137"/>
    <w:rsid w:val="00E03616"/>
    <w:rsid w:val="00E04A1D"/>
    <w:rsid w:val="00E05384"/>
    <w:rsid w:val="00E0561B"/>
    <w:rsid w:val="00E0607B"/>
    <w:rsid w:val="00E114B3"/>
    <w:rsid w:val="00E13649"/>
    <w:rsid w:val="00E1411F"/>
    <w:rsid w:val="00E15430"/>
    <w:rsid w:val="00E223BE"/>
    <w:rsid w:val="00E25293"/>
    <w:rsid w:val="00E25DBA"/>
    <w:rsid w:val="00E25E56"/>
    <w:rsid w:val="00E260C2"/>
    <w:rsid w:val="00E26D38"/>
    <w:rsid w:val="00E27512"/>
    <w:rsid w:val="00E27A8E"/>
    <w:rsid w:val="00E31BFF"/>
    <w:rsid w:val="00E31FE2"/>
    <w:rsid w:val="00E33F0F"/>
    <w:rsid w:val="00E34AA5"/>
    <w:rsid w:val="00E35951"/>
    <w:rsid w:val="00E35B25"/>
    <w:rsid w:val="00E3610B"/>
    <w:rsid w:val="00E36DE4"/>
    <w:rsid w:val="00E373D1"/>
    <w:rsid w:val="00E377D9"/>
    <w:rsid w:val="00E40AAA"/>
    <w:rsid w:val="00E40B4D"/>
    <w:rsid w:val="00E4220B"/>
    <w:rsid w:val="00E440D9"/>
    <w:rsid w:val="00E479CD"/>
    <w:rsid w:val="00E47BE8"/>
    <w:rsid w:val="00E50C1D"/>
    <w:rsid w:val="00E51587"/>
    <w:rsid w:val="00E51B6B"/>
    <w:rsid w:val="00E525DD"/>
    <w:rsid w:val="00E559D4"/>
    <w:rsid w:val="00E57881"/>
    <w:rsid w:val="00E61086"/>
    <w:rsid w:val="00E627E7"/>
    <w:rsid w:val="00E62D9B"/>
    <w:rsid w:val="00E62EA6"/>
    <w:rsid w:val="00E6442B"/>
    <w:rsid w:val="00E6458C"/>
    <w:rsid w:val="00E65229"/>
    <w:rsid w:val="00E66D9C"/>
    <w:rsid w:val="00E739AF"/>
    <w:rsid w:val="00E7667A"/>
    <w:rsid w:val="00E767BD"/>
    <w:rsid w:val="00E76A24"/>
    <w:rsid w:val="00E76ADA"/>
    <w:rsid w:val="00E76E6A"/>
    <w:rsid w:val="00E77476"/>
    <w:rsid w:val="00E774BF"/>
    <w:rsid w:val="00E82E34"/>
    <w:rsid w:val="00E84836"/>
    <w:rsid w:val="00E869B3"/>
    <w:rsid w:val="00E9046D"/>
    <w:rsid w:val="00E919D8"/>
    <w:rsid w:val="00E91E4D"/>
    <w:rsid w:val="00E92785"/>
    <w:rsid w:val="00E92E85"/>
    <w:rsid w:val="00E92F8C"/>
    <w:rsid w:val="00E933A6"/>
    <w:rsid w:val="00E95190"/>
    <w:rsid w:val="00E96325"/>
    <w:rsid w:val="00EA0165"/>
    <w:rsid w:val="00EA1DC2"/>
    <w:rsid w:val="00EA550A"/>
    <w:rsid w:val="00EA5525"/>
    <w:rsid w:val="00EA5657"/>
    <w:rsid w:val="00EB0FAE"/>
    <w:rsid w:val="00EB2AA2"/>
    <w:rsid w:val="00EB617F"/>
    <w:rsid w:val="00EB6BA8"/>
    <w:rsid w:val="00EC1126"/>
    <w:rsid w:val="00EC1918"/>
    <w:rsid w:val="00EC2988"/>
    <w:rsid w:val="00EC2A7A"/>
    <w:rsid w:val="00EC2D18"/>
    <w:rsid w:val="00EC44F6"/>
    <w:rsid w:val="00EC49A0"/>
    <w:rsid w:val="00EC5126"/>
    <w:rsid w:val="00EC6D57"/>
    <w:rsid w:val="00EC77B9"/>
    <w:rsid w:val="00EC7F25"/>
    <w:rsid w:val="00ED1469"/>
    <w:rsid w:val="00ED37CB"/>
    <w:rsid w:val="00ED400C"/>
    <w:rsid w:val="00ED42EC"/>
    <w:rsid w:val="00ED483F"/>
    <w:rsid w:val="00ED4E8F"/>
    <w:rsid w:val="00ED4ED1"/>
    <w:rsid w:val="00ED52D8"/>
    <w:rsid w:val="00ED7874"/>
    <w:rsid w:val="00EE05E0"/>
    <w:rsid w:val="00EE0F16"/>
    <w:rsid w:val="00EE112F"/>
    <w:rsid w:val="00EE18AB"/>
    <w:rsid w:val="00EE1F50"/>
    <w:rsid w:val="00EE2437"/>
    <w:rsid w:val="00EE2605"/>
    <w:rsid w:val="00EE2687"/>
    <w:rsid w:val="00EE3341"/>
    <w:rsid w:val="00EE4A87"/>
    <w:rsid w:val="00EE4C58"/>
    <w:rsid w:val="00EE4EA0"/>
    <w:rsid w:val="00EE5178"/>
    <w:rsid w:val="00EE6169"/>
    <w:rsid w:val="00EF08E7"/>
    <w:rsid w:val="00EF244B"/>
    <w:rsid w:val="00EF39F9"/>
    <w:rsid w:val="00EF3DDB"/>
    <w:rsid w:val="00EF4407"/>
    <w:rsid w:val="00EF5366"/>
    <w:rsid w:val="00EF6AD5"/>
    <w:rsid w:val="00EF6E72"/>
    <w:rsid w:val="00F00671"/>
    <w:rsid w:val="00F01EB6"/>
    <w:rsid w:val="00F03A3D"/>
    <w:rsid w:val="00F046A1"/>
    <w:rsid w:val="00F06138"/>
    <w:rsid w:val="00F07266"/>
    <w:rsid w:val="00F10DF3"/>
    <w:rsid w:val="00F11682"/>
    <w:rsid w:val="00F117D4"/>
    <w:rsid w:val="00F13FBA"/>
    <w:rsid w:val="00F14263"/>
    <w:rsid w:val="00F15720"/>
    <w:rsid w:val="00F16E3C"/>
    <w:rsid w:val="00F172AF"/>
    <w:rsid w:val="00F20855"/>
    <w:rsid w:val="00F23C23"/>
    <w:rsid w:val="00F23C4D"/>
    <w:rsid w:val="00F241C0"/>
    <w:rsid w:val="00F24D1C"/>
    <w:rsid w:val="00F267F0"/>
    <w:rsid w:val="00F26FE1"/>
    <w:rsid w:val="00F2761C"/>
    <w:rsid w:val="00F3011A"/>
    <w:rsid w:val="00F3040F"/>
    <w:rsid w:val="00F31B2C"/>
    <w:rsid w:val="00F33AF9"/>
    <w:rsid w:val="00F3407A"/>
    <w:rsid w:val="00F34164"/>
    <w:rsid w:val="00F3569E"/>
    <w:rsid w:val="00F362B5"/>
    <w:rsid w:val="00F36547"/>
    <w:rsid w:val="00F3765C"/>
    <w:rsid w:val="00F37B38"/>
    <w:rsid w:val="00F42037"/>
    <w:rsid w:val="00F426E2"/>
    <w:rsid w:val="00F42925"/>
    <w:rsid w:val="00F444C3"/>
    <w:rsid w:val="00F44CA1"/>
    <w:rsid w:val="00F454FA"/>
    <w:rsid w:val="00F4661B"/>
    <w:rsid w:val="00F4732A"/>
    <w:rsid w:val="00F50B79"/>
    <w:rsid w:val="00F51CE7"/>
    <w:rsid w:val="00F5229C"/>
    <w:rsid w:val="00F53253"/>
    <w:rsid w:val="00F53AF3"/>
    <w:rsid w:val="00F53B1E"/>
    <w:rsid w:val="00F565F7"/>
    <w:rsid w:val="00F57093"/>
    <w:rsid w:val="00F57EF2"/>
    <w:rsid w:val="00F64C20"/>
    <w:rsid w:val="00F64E1D"/>
    <w:rsid w:val="00F70524"/>
    <w:rsid w:val="00F7266F"/>
    <w:rsid w:val="00F74743"/>
    <w:rsid w:val="00F7535E"/>
    <w:rsid w:val="00F77540"/>
    <w:rsid w:val="00F8067B"/>
    <w:rsid w:val="00F81EE5"/>
    <w:rsid w:val="00F82BCA"/>
    <w:rsid w:val="00F84C85"/>
    <w:rsid w:val="00F90212"/>
    <w:rsid w:val="00F90913"/>
    <w:rsid w:val="00F90DEA"/>
    <w:rsid w:val="00F93065"/>
    <w:rsid w:val="00F9369D"/>
    <w:rsid w:val="00F94333"/>
    <w:rsid w:val="00F9491E"/>
    <w:rsid w:val="00F94C3B"/>
    <w:rsid w:val="00F95522"/>
    <w:rsid w:val="00F957ED"/>
    <w:rsid w:val="00F971AA"/>
    <w:rsid w:val="00FA0CD1"/>
    <w:rsid w:val="00FA3475"/>
    <w:rsid w:val="00FA3B0B"/>
    <w:rsid w:val="00FA3C10"/>
    <w:rsid w:val="00FA4713"/>
    <w:rsid w:val="00FA59AE"/>
    <w:rsid w:val="00FA62BC"/>
    <w:rsid w:val="00FB0F30"/>
    <w:rsid w:val="00FB1147"/>
    <w:rsid w:val="00FB2999"/>
    <w:rsid w:val="00FB2C86"/>
    <w:rsid w:val="00FB31D0"/>
    <w:rsid w:val="00FB3448"/>
    <w:rsid w:val="00FB36B3"/>
    <w:rsid w:val="00FB3D76"/>
    <w:rsid w:val="00FB4CC7"/>
    <w:rsid w:val="00FB511E"/>
    <w:rsid w:val="00FB6B56"/>
    <w:rsid w:val="00FB7489"/>
    <w:rsid w:val="00FB774A"/>
    <w:rsid w:val="00FC0E07"/>
    <w:rsid w:val="00FC1788"/>
    <w:rsid w:val="00FC35B0"/>
    <w:rsid w:val="00FC3D85"/>
    <w:rsid w:val="00FC6957"/>
    <w:rsid w:val="00FD4186"/>
    <w:rsid w:val="00FD59F2"/>
    <w:rsid w:val="00FD7818"/>
    <w:rsid w:val="00FE050E"/>
    <w:rsid w:val="00FE196C"/>
    <w:rsid w:val="00FE1B31"/>
    <w:rsid w:val="00FE2631"/>
    <w:rsid w:val="00FE2D33"/>
    <w:rsid w:val="00FE2D97"/>
    <w:rsid w:val="00FE3911"/>
    <w:rsid w:val="00FE394F"/>
    <w:rsid w:val="00FE4580"/>
    <w:rsid w:val="00FE4B53"/>
    <w:rsid w:val="00FE5AB0"/>
    <w:rsid w:val="00FE5B6E"/>
    <w:rsid w:val="00FE6508"/>
    <w:rsid w:val="00FF0986"/>
    <w:rsid w:val="00FF246D"/>
    <w:rsid w:val="00FF2D0C"/>
    <w:rsid w:val="00FF3192"/>
    <w:rsid w:val="00FF348E"/>
    <w:rsid w:val="00FF45D0"/>
    <w:rsid w:val="00FF608B"/>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C325CC"/>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 w:type="paragraph" w:styleId="Header">
    <w:name w:val="header"/>
    <w:basedOn w:val="Normal"/>
    <w:link w:val="HeaderChar"/>
    <w:uiPriority w:val="99"/>
    <w:unhideWhenUsed/>
    <w:rsid w:val="00D025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D025A9"/>
  </w:style>
  <w:style w:type="paragraph" w:styleId="Footer">
    <w:name w:val="footer"/>
    <w:basedOn w:val="Normal"/>
    <w:link w:val="FooterChar"/>
    <w:uiPriority w:val="99"/>
    <w:unhideWhenUsed/>
    <w:rsid w:val="00D025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D025A9"/>
  </w:style>
  <w:style w:type="numbering" w:customStyle="1" w:styleId="NoList2">
    <w:name w:val="No List2"/>
    <w:next w:val="NoList"/>
    <w:uiPriority w:val="99"/>
    <w:semiHidden/>
    <w:unhideWhenUsed/>
    <w:rsid w:val="003659A4"/>
  </w:style>
  <w:style w:type="table" w:styleId="TableGrid">
    <w:name w:val="Table Grid"/>
    <w:basedOn w:val="TableNormal"/>
    <w:uiPriority w:val="59"/>
    <w:rsid w:val="007916A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5759D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759D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6926939">
      <w:bodyDiv w:val="1"/>
      <w:marLeft w:val="0"/>
      <w:marRight w:val="0"/>
      <w:marTop w:val="0"/>
      <w:marBottom w:val="0"/>
      <w:divBdr>
        <w:top w:val="none" w:sz="0" w:space="0" w:color="auto"/>
        <w:left w:val="none" w:sz="0" w:space="0" w:color="auto"/>
        <w:bottom w:val="none" w:sz="0" w:space="0" w:color="auto"/>
        <w:right w:val="none" w:sz="0" w:space="0" w:color="auto"/>
      </w:divBdr>
    </w:div>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108862096">
      <w:bodyDiv w:val="1"/>
      <w:marLeft w:val="0"/>
      <w:marRight w:val="0"/>
      <w:marTop w:val="0"/>
      <w:marBottom w:val="0"/>
      <w:divBdr>
        <w:top w:val="none" w:sz="0" w:space="0" w:color="auto"/>
        <w:left w:val="none" w:sz="0" w:space="0" w:color="auto"/>
        <w:bottom w:val="none" w:sz="0" w:space="0" w:color="auto"/>
        <w:right w:val="none" w:sz="0" w:space="0" w:color="auto"/>
      </w:divBdr>
      <w:divsChild>
        <w:div w:id="2115467609">
          <w:marLeft w:val="0"/>
          <w:marRight w:val="0"/>
          <w:marTop w:val="0"/>
          <w:marBottom w:val="0"/>
          <w:divBdr>
            <w:top w:val="none" w:sz="0" w:space="0" w:color="auto"/>
            <w:left w:val="none" w:sz="0" w:space="0" w:color="auto"/>
            <w:bottom w:val="none" w:sz="0" w:space="0" w:color="auto"/>
            <w:right w:val="none" w:sz="0" w:space="0" w:color="auto"/>
          </w:divBdr>
          <w:divsChild>
            <w:div w:id="1279684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37437">
      <w:bodyDiv w:val="1"/>
      <w:marLeft w:val="0"/>
      <w:marRight w:val="0"/>
      <w:marTop w:val="0"/>
      <w:marBottom w:val="0"/>
      <w:divBdr>
        <w:top w:val="none" w:sz="0" w:space="0" w:color="auto"/>
        <w:left w:val="none" w:sz="0" w:space="0" w:color="auto"/>
        <w:bottom w:val="none" w:sz="0" w:space="0" w:color="auto"/>
        <w:right w:val="none" w:sz="0" w:space="0" w:color="auto"/>
      </w:divBdr>
    </w:div>
    <w:div w:id="217326601">
      <w:bodyDiv w:val="1"/>
      <w:marLeft w:val="0"/>
      <w:marRight w:val="0"/>
      <w:marTop w:val="0"/>
      <w:marBottom w:val="0"/>
      <w:divBdr>
        <w:top w:val="none" w:sz="0" w:space="0" w:color="auto"/>
        <w:left w:val="none" w:sz="0" w:space="0" w:color="auto"/>
        <w:bottom w:val="none" w:sz="0" w:space="0" w:color="auto"/>
        <w:right w:val="none" w:sz="0" w:space="0" w:color="auto"/>
      </w:divBdr>
    </w:div>
    <w:div w:id="223300391">
      <w:bodyDiv w:val="1"/>
      <w:marLeft w:val="0"/>
      <w:marRight w:val="0"/>
      <w:marTop w:val="0"/>
      <w:marBottom w:val="0"/>
      <w:divBdr>
        <w:top w:val="none" w:sz="0" w:space="0" w:color="auto"/>
        <w:left w:val="none" w:sz="0" w:space="0" w:color="auto"/>
        <w:bottom w:val="none" w:sz="0" w:space="0" w:color="auto"/>
        <w:right w:val="none" w:sz="0" w:space="0" w:color="auto"/>
      </w:divBdr>
    </w:div>
    <w:div w:id="327252127">
      <w:bodyDiv w:val="1"/>
      <w:marLeft w:val="0"/>
      <w:marRight w:val="0"/>
      <w:marTop w:val="0"/>
      <w:marBottom w:val="0"/>
      <w:divBdr>
        <w:top w:val="none" w:sz="0" w:space="0" w:color="auto"/>
        <w:left w:val="none" w:sz="0" w:space="0" w:color="auto"/>
        <w:bottom w:val="none" w:sz="0" w:space="0" w:color="auto"/>
        <w:right w:val="none" w:sz="0" w:space="0" w:color="auto"/>
      </w:divBdr>
    </w:div>
    <w:div w:id="328752160">
      <w:bodyDiv w:val="1"/>
      <w:marLeft w:val="0"/>
      <w:marRight w:val="0"/>
      <w:marTop w:val="0"/>
      <w:marBottom w:val="0"/>
      <w:divBdr>
        <w:top w:val="none" w:sz="0" w:space="0" w:color="auto"/>
        <w:left w:val="none" w:sz="0" w:space="0" w:color="auto"/>
        <w:bottom w:val="none" w:sz="0" w:space="0" w:color="auto"/>
        <w:right w:val="none" w:sz="0" w:space="0" w:color="auto"/>
      </w:divBdr>
    </w:div>
    <w:div w:id="336691166">
      <w:bodyDiv w:val="1"/>
      <w:marLeft w:val="0"/>
      <w:marRight w:val="0"/>
      <w:marTop w:val="0"/>
      <w:marBottom w:val="0"/>
      <w:divBdr>
        <w:top w:val="none" w:sz="0" w:space="0" w:color="auto"/>
        <w:left w:val="none" w:sz="0" w:space="0" w:color="auto"/>
        <w:bottom w:val="none" w:sz="0" w:space="0" w:color="auto"/>
        <w:right w:val="none" w:sz="0" w:space="0" w:color="auto"/>
      </w:divBdr>
      <w:divsChild>
        <w:div w:id="1588660021">
          <w:marLeft w:val="0"/>
          <w:marRight w:val="0"/>
          <w:marTop w:val="0"/>
          <w:marBottom w:val="0"/>
          <w:divBdr>
            <w:top w:val="none" w:sz="0" w:space="0" w:color="auto"/>
            <w:left w:val="none" w:sz="0" w:space="0" w:color="auto"/>
            <w:bottom w:val="none" w:sz="0" w:space="0" w:color="auto"/>
            <w:right w:val="none" w:sz="0" w:space="0" w:color="auto"/>
          </w:divBdr>
        </w:div>
      </w:divsChild>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381248692">
      <w:bodyDiv w:val="1"/>
      <w:marLeft w:val="0"/>
      <w:marRight w:val="0"/>
      <w:marTop w:val="0"/>
      <w:marBottom w:val="0"/>
      <w:divBdr>
        <w:top w:val="none" w:sz="0" w:space="0" w:color="auto"/>
        <w:left w:val="none" w:sz="0" w:space="0" w:color="auto"/>
        <w:bottom w:val="none" w:sz="0" w:space="0" w:color="auto"/>
        <w:right w:val="none" w:sz="0" w:space="0" w:color="auto"/>
      </w:divBdr>
    </w:div>
    <w:div w:id="383870819">
      <w:bodyDiv w:val="1"/>
      <w:marLeft w:val="0"/>
      <w:marRight w:val="0"/>
      <w:marTop w:val="0"/>
      <w:marBottom w:val="0"/>
      <w:divBdr>
        <w:top w:val="none" w:sz="0" w:space="0" w:color="auto"/>
        <w:left w:val="none" w:sz="0" w:space="0" w:color="auto"/>
        <w:bottom w:val="none" w:sz="0" w:space="0" w:color="auto"/>
        <w:right w:val="none" w:sz="0" w:space="0" w:color="auto"/>
      </w:divBdr>
    </w:div>
    <w:div w:id="515198496">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80260506">
      <w:bodyDiv w:val="1"/>
      <w:marLeft w:val="0"/>
      <w:marRight w:val="0"/>
      <w:marTop w:val="0"/>
      <w:marBottom w:val="0"/>
      <w:divBdr>
        <w:top w:val="none" w:sz="0" w:space="0" w:color="auto"/>
        <w:left w:val="none" w:sz="0" w:space="0" w:color="auto"/>
        <w:bottom w:val="none" w:sz="0" w:space="0" w:color="auto"/>
        <w:right w:val="none" w:sz="0" w:space="0" w:color="auto"/>
      </w:divBdr>
      <w:divsChild>
        <w:div w:id="12427875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52867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5699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888299843">
          <w:blockQuote w:val="1"/>
          <w:marLeft w:val="720"/>
          <w:marRight w:val="720"/>
          <w:marTop w:val="100"/>
          <w:marBottom w:val="100"/>
          <w:divBdr>
            <w:top w:val="none" w:sz="0" w:space="0" w:color="auto"/>
            <w:left w:val="none" w:sz="0" w:space="0" w:color="auto"/>
            <w:bottom w:val="none" w:sz="0" w:space="0" w:color="auto"/>
            <w:right w:val="none" w:sz="0" w:space="0" w:color="auto"/>
          </w:divBdr>
        </w:div>
        <w:div w:id="423183006">
          <w:blockQuote w:val="1"/>
          <w:marLeft w:val="720"/>
          <w:marRight w:val="720"/>
          <w:marTop w:val="100"/>
          <w:marBottom w:val="100"/>
          <w:divBdr>
            <w:top w:val="none" w:sz="0" w:space="0" w:color="auto"/>
            <w:left w:val="none" w:sz="0" w:space="0" w:color="auto"/>
            <w:bottom w:val="none" w:sz="0" w:space="0" w:color="auto"/>
            <w:right w:val="none" w:sz="0" w:space="0" w:color="auto"/>
          </w:divBdr>
        </w:div>
        <w:div w:id="871503955">
          <w:blockQuote w:val="1"/>
          <w:marLeft w:val="720"/>
          <w:marRight w:val="720"/>
          <w:marTop w:val="100"/>
          <w:marBottom w:val="100"/>
          <w:divBdr>
            <w:top w:val="none" w:sz="0" w:space="0" w:color="auto"/>
            <w:left w:val="none" w:sz="0" w:space="0" w:color="auto"/>
            <w:bottom w:val="none" w:sz="0" w:space="0" w:color="auto"/>
            <w:right w:val="none" w:sz="0" w:space="0" w:color="auto"/>
          </w:divBdr>
        </w:div>
        <w:div w:id="7045232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6752741">
          <w:blockQuote w:val="1"/>
          <w:marLeft w:val="720"/>
          <w:marRight w:val="720"/>
          <w:marTop w:val="100"/>
          <w:marBottom w:val="100"/>
          <w:divBdr>
            <w:top w:val="none" w:sz="0" w:space="0" w:color="auto"/>
            <w:left w:val="none" w:sz="0" w:space="0" w:color="auto"/>
            <w:bottom w:val="none" w:sz="0" w:space="0" w:color="auto"/>
            <w:right w:val="none" w:sz="0" w:space="0" w:color="auto"/>
          </w:divBdr>
        </w:div>
        <w:div w:id="1504053442">
          <w:blockQuote w:val="1"/>
          <w:marLeft w:val="720"/>
          <w:marRight w:val="720"/>
          <w:marTop w:val="100"/>
          <w:marBottom w:val="100"/>
          <w:divBdr>
            <w:top w:val="none" w:sz="0" w:space="0" w:color="auto"/>
            <w:left w:val="none" w:sz="0" w:space="0" w:color="auto"/>
            <w:bottom w:val="none" w:sz="0" w:space="0" w:color="auto"/>
            <w:right w:val="none" w:sz="0" w:space="0" w:color="auto"/>
          </w:divBdr>
        </w:div>
        <w:div w:id="18822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3293035">
          <w:blockQuote w:val="1"/>
          <w:marLeft w:val="720"/>
          <w:marRight w:val="720"/>
          <w:marTop w:val="100"/>
          <w:marBottom w:val="100"/>
          <w:divBdr>
            <w:top w:val="none" w:sz="0" w:space="0" w:color="auto"/>
            <w:left w:val="none" w:sz="0" w:space="0" w:color="auto"/>
            <w:bottom w:val="none" w:sz="0" w:space="0" w:color="auto"/>
            <w:right w:val="none" w:sz="0" w:space="0" w:color="auto"/>
          </w:divBdr>
        </w:div>
        <w:div w:id="8822054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8804854">
          <w:blockQuote w:val="1"/>
          <w:marLeft w:val="720"/>
          <w:marRight w:val="720"/>
          <w:marTop w:val="100"/>
          <w:marBottom w:val="100"/>
          <w:divBdr>
            <w:top w:val="none" w:sz="0" w:space="0" w:color="auto"/>
            <w:left w:val="none" w:sz="0" w:space="0" w:color="auto"/>
            <w:bottom w:val="none" w:sz="0" w:space="0" w:color="auto"/>
            <w:right w:val="none" w:sz="0" w:space="0" w:color="auto"/>
          </w:divBdr>
        </w:div>
        <w:div w:id="1575044841">
          <w:blockQuote w:val="1"/>
          <w:marLeft w:val="720"/>
          <w:marRight w:val="720"/>
          <w:marTop w:val="100"/>
          <w:marBottom w:val="100"/>
          <w:divBdr>
            <w:top w:val="none" w:sz="0" w:space="0" w:color="auto"/>
            <w:left w:val="none" w:sz="0" w:space="0" w:color="auto"/>
            <w:bottom w:val="none" w:sz="0" w:space="0" w:color="auto"/>
            <w:right w:val="none" w:sz="0" w:space="0" w:color="auto"/>
          </w:divBdr>
        </w:div>
        <w:div w:id="16503998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1316615">
              <w:blockQuote w:val="1"/>
              <w:marLeft w:val="720"/>
              <w:marRight w:val="720"/>
              <w:marTop w:val="100"/>
              <w:marBottom w:val="100"/>
              <w:divBdr>
                <w:top w:val="none" w:sz="0" w:space="0" w:color="auto"/>
                <w:left w:val="none" w:sz="0" w:space="0" w:color="auto"/>
                <w:bottom w:val="none" w:sz="0" w:space="0" w:color="auto"/>
                <w:right w:val="none" w:sz="0" w:space="0" w:color="auto"/>
              </w:divBdr>
            </w:div>
            <w:div w:id="326127996">
              <w:blockQuote w:val="1"/>
              <w:marLeft w:val="720"/>
              <w:marRight w:val="720"/>
              <w:marTop w:val="100"/>
              <w:marBottom w:val="100"/>
              <w:divBdr>
                <w:top w:val="none" w:sz="0" w:space="0" w:color="auto"/>
                <w:left w:val="none" w:sz="0" w:space="0" w:color="auto"/>
                <w:bottom w:val="none" w:sz="0" w:space="0" w:color="auto"/>
                <w:right w:val="none" w:sz="0" w:space="0" w:color="auto"/>
              </w:divBdr>
            </w:div>
            <w:div w:id="728655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23093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88541474">
          <w:blockQuote w:val="1"/>
          <w:marLeft w:val="720"/>
          <w:marRight w:val="720"/>
          <w:marTop w:val="100"/>
          <w:marBottom w:val="100"/>
          <w:divBdr>
            <w:top w:val="none" w:sz="0" w:space="0" w:color="auto"/>
            <w:left w:val="none" w:sz="0" w:space="0" w:color="auto"/>
            <w:bottom w:val="none" w:sz="0" w:space="0" w:color="auto"/>
            <w:right w:val="none" w:sz="0" w:space="0" w:color="auto"/>
          </w:divBdr>
        </w:div>
        <w:div w:id="8251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79407331">
          <w:blockQuote w:val="1"/>
          <w:marLeft w:val="720"/>
          <w:marRight w:val="720"/>
          <w:marTop w:val="100"/>
          <w:marBottom w:val="100"/>
          <w:divBdr>
            <w:top w:val="none" w:sz="0" w:space="0" w:color="auto"/>
            <w:left w:val="none" w:sz="0" w:space="0" w:color="auto"/>
            <w:bottom w:val="none" w:sz="0" w:space="0" w:color="auto"/>
            <w:right w:val="none" w:sz="0" w:space="0" w:color="auto"/>
          </w:divBdr>
        </w:div>
        <w:div w:id="306477305">
          <w:blockQuote w:val="1"/>
          <w:marLeft w:val="720"/>
          <w:marRight w:val="720"/>
          <w:marTop w:val="100"/>
          <w:marBottom w:val="100"/>
          <w:divBdr>
            <w:top w:val="none" w:sz="0" w:space="0" w:color="auto"/>
            <w:left w:val="none" w:sz="0" w:space="0" w:color="auto"/>
            <w:bottom w:val="none" w:sz="0" w:space="0" w:color="auto"/>
            <w:right w:val="none" w:sz="0" w:space="0" w:color="auto"/>
          </w:divBdr>
        </w:div>
        <w:div w:id="653753806">
          <w:blockQuote w:val="1"/>
          <w:marLeft w:val="720"/>
          <w:marRight w:val="720"/>
          <w:marTop w:val="100"/>
          <w:marBottom w:val="100"/>
          <w:divBdr>
            <w:top w:val="none" w:sz="0" w:space="0" w:color="auto"/>
            <w:left w:val="none" w:sz="0" w:space="0" w:color="auto"/>
            <w:bottom w:val="none" w:sz="0" w:space="0" w:color="auto"/>
            <w:right w:val="none" w:sz="0" w:space="0" w:color="auto"/>
          </w:divBdr>
        </w:div>
        <w:div w:id="1772621543">
          <w:blockQuote w:val="1"/>
          <w:marLeft w:val="720"/>
          <w:marRight w:val="720"/>
          <w:marTop w:val="100"/>
          <w:marBottom w:val="100"/>
          <w:divBdr>
            <w:top w:val="none" w:sz="0" w:space="0" w:color="auto"/>
            <w:left w:val="none" w:sz="0" w:space="0" w:color="auto"/>
            <w:bottom w:val="none" w:sz="0" w:space="0" w:color="auto"/>
            <w:right w:val="none" w:sz="0" w:space="0" w:color="auto"/>
          </w:divBdr>
        </w:div>
        <w:div w:id="908880729">
          <w:blockQuote w:val="1"/>
          <w:marLeft w:val="720"/>
          <w:marRight w:val="720"/>
          <w:marTop w:val="100"/>
          <w:marBottom w:val="100"/>
          <w:divBdr>
            <w:top w:val="none" w:sz="0" w:space="0" w:color="auto"/>
            <w:left w:val="none" w:sz="0" w:space="0" w:color="auto"/>
            <w:bottom w:val="none" w:sz="0" w:space="0" w:color="auto"/>
            <w:right w:val="none" w:sz="0" w:space="0" w:color="auto"/>
          </w:divBdr>
        </w:div>
        <w:div w:id="1206943677">
          <w:blockQuote w:val="1"/>
          <w:marLeft w:val="720"/>
          <w:marRight w:val="720"/>
          <w:marTop w:val="100"/>
          <w:marBottom w:val="100"/>
          <w:divBdr>
            <w:top w:val="none" w:sz="0" w:space="0" w:color="auto"/>
            <w:left w:val="none" w:sz="0" w:space="0" w:color="auto"/>
            <w:bottom w:val="none" w:sz="0" w:space="0" w:color="auto"/>
            <w:right w:val="none" w:sz="0" w:space="0" w:color="auto"/>
          </w:divBdr>
        </w:div>
        <w:div w:id="826867749">
          <w:blockQuote w:val="1"/>
          <w:marLeft w:val="720"/>
          <w:marRight w:val="720"/>
          <w:marTop w:val="100"/>
          <w:marBottom w:val="100"/>
          <w:divBdr>
            <w:top w:val="none" w:sz="0" w:space="0" w:color="auto"/>
            <w:left w:val="none" w:sz="0" w:space="0" w:color="auto"/>
            <w:bottom w:val="none" w:sz="0" w:space="0" w:color="auto"/>
            <w:right w:val="none" w:sz="0" w:space="0" w:color="auto"/>
          </w:divBdr>
        </w:div>
        <w:div w:id="4899048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99402">
      <w:bodyDiv w:val="1"/>
      <w:marLeft w:val="0"/>
      <w:marRight w:val="0"/>
      <w:marTop w:val="0"/>
      <w:marBottom w:val="0"/>
      <w:divBdr>
        <w:top w:val="none" w:sz="0" w:space="0" w:color="auto"/>
        <w:left w:val="none" w:sz="0" w:space="0" w:color="auto"/>
        <w:bottom w:val="none" w:sz="0" w:space="0" w:color="auto"/>
        <w:right w:val="none" w:sz="0" w:space="0" w:color="auto"/>
      </w:divBdr>
    </w:div>
    <w:div w:id="817845308">
      <w:bodyDiv w:val="1"/>
      <w:marLeft w:val="0"/>
      <w:marRight w:val="0"/>
      <w:marTop w:val="0"/>
      <w:marBottom w:val="0"/>
      <w:divBdr>
        <w:top w:val="none" w:sz="0" w:space="0" w:color="auto"/>
        <w:left w:val="none" w:sz="0" w:space="0" w:color="auto"/>
        <w:bottom w:val="none" w:sz="0" w:space="0" w:color="auto"/>
        <w:right w:val="none" w:sz="0" w:space="0" w:color="auto"/>
      </w:divBdr>
    </w:div>
    <w:div w:id="905148913">
      <w:bodyDiv w:val="1"/>
      <w:marLeft w:val="0"/>
      <w:marRight w:val="0"/>
      <w:marTop w:val="0"/>
      <w:marBottom w:val="0"/>
      <w:divBdr>
        <w:top w:val="none" w:sz="0" w:space="0" w:color="auto"/>
        <w:left w:val="none" w:sz="0" w:space="0" w:color="auto"/>
        <w:bottom w:val="none" w:sz="0" w:space="0" w:color="auto"/>
        <w:right w:val="none" w:sz="0" w:space="0" w:color="auto"/>
      </w:divBdr>
    </w:div>
    <w:div w:id="926111095">
      <w:bodyDiv w:val="1"/>
      <w:marLeft w:val="0"/>
      <w:marRight w:val="0"/>
      <w:marTop w:val="0"/>
      <w:marBottom w:val="0"/>
      <w:divBdr>
        <w:top w:val="none" w:sz="0" w:space="0" w:color="auto"/>
        <w:left w:val="none" w:sz="0" w:space="0" w:color="auto"/>
        <w:bottom w:val="none" w:sz="0" w:space="0" w:color="auto"/>
        <w:right w:val="none" w:sz="0" w:space="0" w:color="auto"/>
      </w:divBdr>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1672902">
      <w:bodyDiv w:val="1"/>
      <w:marLeft w:val="0"/>
      <w:marRight w:val="0"/>
      <w:marTop w:val="0"/>
      <w:marBottom w:val="0"/>
      <w:divBdr>
        <w:top w:val="none" w:sz="0" w:space="0" w:color="auto"/>
        <w:left w:val="none" w:sz="0" w:space="0" w:color="auto"/>
        <w:bottom w:val="none" w:sz="0" w:space="0" w:color="auto"/>
        <w:right w:val="none" w:sz="0" w:space="0" w:color="auto"/>
      </w:divBdr>
    </w:div>
    <w:div w:id="1291470235">
      <w:bodyDiv w:val="1"/>
      <w:marLeft w:val="0"/>
      <w:marRight w:val="0"/>
      <w:marTop w:val="0"/>
      <w:marBottom w:val="0"/>
      <w:divBdr>
        <w:top w:val="none" w:sz="0" w:space="0" w:color="auto"/>
        <w:left w:val="none" w:sz="0" w:space="0" w:color="auto"/>
        <w:bottom w:val="none" w:sz="0" w:space="0" w:color="auto"/>
        <w:right w:val="none" w:sz="0" w:space="0" w:color="auto"/>
      </w:divBdr>
    </w:div>
    <w:div w:id="1292129053">
      <w:bodyDiv w:val="1"/>
      <w:marLeft w:val="0"/>
      <w:marRight w:val="0"/>
      <w:marTop w:val="0"/>
      <w:marBottom w:val="0"/>
      <w:divBdr>
        <w:top w:val="none" w:sz="0" w:space="0" w:color="auto"/>
        <w:left w:val="none" w:sz="0" w:space="0" w:color="auto"/>
        <w:bottom w:val="none" w:sz="0" w:space="0" w:color="auto"/>
        <w:right w:val="none" w:sz="0" w:space="0" w:color="auto"/>
      </w:divBdr>
      <w:divsChild>
        <w:div w:id="251866003">
          <w:marLeft w:val="0"/>
          <w:marRight w:val="0"/>
          <w:marTop w:val="0"/>
          <w:marBottom w:val="0"/>
          <w:divBdr>
            <w:top w:val="none" w:sz="0" w:space="0" w:color="auto"/>
            <w:left w:val="none" w:sz="0" w:space="0" w:color="auto"/>
            <w:bottom w:val="none" w:sz="0" w:space="0" w:color="auto"/>
            <w:right w:val="none" w:sz="0" w:space="0" w:color="auto"/>
          </w:divBdr>
        </w:div>
      </w:divsChild>
    </w:div>
    <w:div w:id="1365521867">
      <w:bodyDiv w:val="1"/>
      <w:marLeft w:val="0"/>
      <w:marRight w:val="0"/>
      <w:marTop w:val="0"/>
      <w:marBottom w:val="0"/>
      <w:divBdr>
        <w:top w:val="none" w:sz="0" w:space="0" w:color="auto"/>
        <w:left w:val="none" w:sz="0" w:space="0" w:color="auto"/>
        <w:bottom w:val="none" w:sz="0" w:space="0" w:color="auto"/>
        <w:right w:val="none" w:sz="0" w:space="0" w:color="auto"/>
      </w:divBdr>
    </w:div>
    <w:div w:id="1414661806">
      <w:bodyDiv w:val="1"/>
      <w:marLeft w:val="0"/>
      <w:marRight w:val="0"/>
      <w:marTop w:val="0"/>
      <w:marBottom w:val="0"/>
      <w:divBdr>
        <w:top w:val="none" w:sz="0" w:space="0" w:color="auto"/>
        <w:left w:val="none" w:sz="0" w:space="0" w:color="auto"/>
        <w:bottom w:val="none" w:sz="0" w:space="0" w:color="auto"/>
        <w:right w:val="none" w:sz="0" w:space="0" w:color="auto"/>
      </w:divBdr>
    </w:div>
    <w:div w:id="1545675033">
      <w:bodyDiv w:val="1"/>
      <w:marLeft w:val="0"/>
      <w:marRight w:val="0"/>
      <w:marTop w:val="0"/>
      <w:marBottom w:val="0"/>
      <w:divBdr>
        <w:top w:val="none" w:sz="0" w:space="0" w:color="auto"/>
        <w:left w:val="none" w:sz="0" w:space="0" w:color="auto"/>
        <w:bottom w:val="none" w:sz="0" w:space="0" w:color="auto"/>
        <w:right w:val="none" w:sz="0" w:space="0" w:color="auto"/>
      </w:divBdr>
      <w:divsChild>
        <w:div w:id="1885866934">
          <w:marLeft w:val="0"/>
          <w:marRight w:val="0"/>
          <w:marTop w:val="0"/>
          <w:marBottom w:val="0"/>
          <w:divBdr>
            <w:top w:val="none" w:sz="0" w:space="0" w:color="auto"/>
            <w:left w:val="none" w:sz="0" w:space="0" w:color="auto"/>
            <w:bottom w:val="none" w:sz="0" w:space="0" w:color="auto"/>
            <w:right w:val="none" w:sz="0" w:space="0" w:color="auto"/>
          </w:divBdr>
          <w:divsChild>
            <w:div w:id="100652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1678048">
      <w:bodyDiv w:val="1"/>
      <w:marLeft w:val="0"/>
      <w:marRight w:val="0"/>
      <w:marTop w:val="0"/>
      <w:marBottom w:val="0"/>
      <w:divBdr>
        <w:top w:val="none" w:sz="0" w:space="0" w:color="auto"/>
        <w:left w:val="none" w:sz="0" w:space="0" w:color="auto"/>
        <w:bottom w:val="none" w:sz="0" w:space="0" w:color="auto"/>
        <w:right w:val="none" w:sz="0" w:space="0" w:color="auto"/>
      </w:divBdr>
    </w:div>
    <w:div w:id="1598438993">
      <w:bodyDiv w:val="1"/>
      <w:marLeft w:val="0"/>
      <w:marRight w:val="0"/>
      <w:marTop w:val="0"/>
      <w:marBottom w:val="0"/>
      <w:divBdr>
        <w:top w:val="none" w:sz="0" w:space="0" w:color="auto"/>
        <w:left w:val="none" w:sz="0" w:space="0" w:color="auto"/>
        <w:bottom w:val="none" w:sz="0" w:space="0" w:color="auto"/>
        <w:right w:val="none" w:sz="0" w:space="0" w:color="auto"/>
      </w:divBdr>
    </w:div>
    <w:div w:id="1632176936">
      <w:bodyDiv w:val="1"/>
      <w:marLeft w:val="0"/>
      <w:marRight w:val="0"/>
      <w:marTop w:val="0"/>
      <w:marBottom w:val="0"/>
      <w:divBdr>
        <w:top w:val="none" w:sz="0" w:space="0" w:color="auto"/>
        <w:left w:val="none" w:sz="0" w:space="0" w:color="auto"/>
        <w:bottom w:val="none" w:sz="0" w:space="0" w:color="auto"/>
        <w:right w:val="none" w:sz="0" w:space="0" w:color="auto"/>
      </w:divBdr>
      <w:divsChild>
        <w:div w:id="928122856">
          <w:marLeft w:val="0"/>
          <w:marRight w:val="0"/>
          <w:marTop w:val="0"/>
          <w:marBottom w:val="0"/>
          <w:divBdr>
            <w:top w:val="none" w:sz="0" w:space="0" w:color="auto"/>
            <w:left w:val="none" w:sz="0" w:space="0" w:color="auto"/>
            <w:bottom w:val="none" w:sz="0" w:space="0" w:color="auto"/>
            <w:right w:val="none" w:sz="0" w:space="0" w:color="auto"/>
          </w:divBdr>
          <w:divsChild>
            <w:div w:id="800196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7686883">
      <w:bodyDiv w:val="1"/>
      <w:marLeft w:val="0"/>
      <w:marRight w:val="0"/>
      <w:marTop w:val="0"/>
      <w:marBottom w:val="0"/>
      <w:divBdr>
        <w:top w:val="none" w:sz="0" w:space="0" w:color="auto"/>
        <w:left w:val="none" w:sz="0" w:space="0" w:color="auto"/>
        <w:bottom w:val="none" w:sz="0" w:space="0" w:color="auto"/>
        <w:right w:val="none" w:sz="0" w:space="0" w:color="auto"/>
      </w:divBdr>
    </w:div>
    <w:div w:id="1753231871">
      <w:bodyDiv w:val="1"/>
      <w:marLeft w:val="0"/>
      <w:marRight w:val="0"/>
      <w:marTop w:val="0"/>
      <w:marBottom w:val="0"/>
      <w:divBdr>
        <w:top w:val="none" w:sz="0" w:space="0" w:color="auto"/>
        <w:left w:val="none" w:sz="0" w:space="0" w:color="auto"/>
        <w:bottom w:val="none" w:sz="0" w:space="0" w:color="auto"/>
        <w:right w:val="none" w:sz="0" w:space="0" w:color="auto"/>
      </w:divBdr>
    </w:div>
    <w:div w:id="1799294558">
      <w:bodyDiv w:val="1"/>
      <w:marLeft w:val="0"/>
      <w:marRight w:val="0"/>
      <w:marTop w:val="0"/>
      <w:marBottom w:val="0"/>
      <w:divBdr>
        <w:top w:val="none" w:sz="0" w:space="0" w:color="auto"/>
        <w:left w:val="none" w:sz="0" w:space="0" w:color="auto"/>
        <w:bottom w:val="none" w:sz="0" w:space="0" w:color="auto"/>
        <w:right w:val="none" w:sz="0" w:space="0" w:color="auto"/>
      </w:divBdr>
      <w:divsChild>
        <w:div w:id="964383582">
          <w:marLeft w:val="0"/>
          <w:marRight w:val="0"/>
          <w:marTop w:val="0"/>
          <w:marBottom w:val="0"/>
          <w:divBdr>
            <w:top w:val="none" w:sz="0" w:space="0" w:color="auto"/>
            <w:left w:val="none" w:sz="0" w:space="0" w:color="auto"/>
            <w:bottom w:val="none" w:sz="0" w:space="0" w:color="auto"/>
            <w:right w:val="none" w:sz="0" w:space="0" w:color="auto"/>
          </w:divBdr>
        </w:div>
      </w:divsChild>
    </w:div>
    <w:div w:id="1878081386">
      <w:bodyDiv w:val="1"/>
      <w:marLeft w:val="0"/>
      <w:marRight w:val="0"/>
      <w:marTop w:val="0"/>
      <w:marBottom w:val="0"/>
      <w:divBdr>
        <w:top w:val="none" w:sz="0" w:space="0" w:color="auto"/>
        <w:left w:val="none" w:sz="0" w:space="0" w:color="auto"/>
        <w:bottom w:val="none" w:sz="0" w:space="0" w:color="auto"/>
        <w:right w:val="none" w:sz="0" w:space="0" w:color="auto"/>
      </w:divBdr>
    </w:div>
    <w:div w:id="1948199079">
      <w:bodyDiv w:val="1"/>
      <w:marLeft w:val="0"/>
      <w:marRight w:val="0"/>
      <w:marTop w:val="0"/>
      <w:marBottom w:val="0"/>
      <w:divBdr>
        <w:top w:val="none" w:sz="0" w:space="0" w:color="auto"/>
        <w:left w:val="none" w:sz="0" w:space="0" w:color="auto"/>
        <w:bottom w:val="none" w:sz="0" w:space="0" w:color="auto"/>
        <w:right w:val="none" w:sz="0" w:space="0" w:color="auto"/>
      </w:divBdr>
    </w:div>
    <w:div w:id="2041126506">
      <w:bodyDiv w:val="1"/>
      <w:marLeft w:val="0"/>
      <w:marRight w:val="0"/>
      <w:marTop w:val="0"/>
      <w:marBottom w:val="0"/>
      <w:divBdr>
        <w:top w:val="none" w:sz="0" w:space="0" w:color="auto"/>
        <w:left w:val="none" w:sz="0" w:space="0" w:color="auto"/>
        <w:bottom w:val="none" w:sz="0" w:space="0" w:color="auto"/>
        <w:right w:val="none" w:sz="0" w:space="0" w:color="auto"/>
      </w:divBdr>
      <w:divsChild>
        <w:div w:id="6820534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59536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6917046">
          <w:blockQuote w:val="1"/>
          <w:marLeft w:val="720"/>
          <w:marRight w:val="720"/>
          <w:marTop w:val="100"/>
          <w:marBottom w:val="100"/>
          <w:divBdr>
            <w:top w:val="none" w:sz="0" w:space="0" w:color="auto"/>
            <w:left w:val="none" w:sz="0" w:space="0" w:color="auto"/>
            <w:bottom w:val="none" w:sz="0" w:space="0" w:color="auto"/>
            <w:right w:val="none" w:sz="0" w:space="0" w:color="auto"/>
          </w:divBdr>
        </w:div>
        <w:div w:id="673731472">
          <w:blockQuote w:val="1"/>
          <w:marLeft w:val="720"/>
          <w:marRight w:val="720"/>
          <w:marTop w:val="100"/>
          <w:marBottom w:val="100"/>
          <w:divBdr>
            <w:top w:val="none" w:sz="0" w:space="0" w:color="auto"/>
            <w:left w:val="none" w:sz="0" w:space="0" w:color="auto"/>
            <w:bottom w:val="none" w:sz="0" w:space="0" w:color="auto"/>
            <w:right w:val="none" w:sz="0" w:space="0" w:color="auto"/>
          </w:divBdr>
        </w:div>
        <w:div w:id="1841574983">
          <w:blockQuote w:val="1"/>
          <w:marLeft w:val="720"/>
          <w:marRight w:val="720"/>
          <w:marTop w:val="100"/>
          <w:marBottom w:val="100"/>
          <w:divBdr>
            <w:top w:val="none" w:sz="0" w:space="0" w:color="auto"/>
            <w:left w:val="none" w:sz="0" w:space="0" w:color="auto"/>
            <w:bottom w:val="none" w:sz="0" w:space="0" w:color="auto"/>
            <w:right w:val="none" w:sz="0" w:space="0" w:color="auto"/>
          </w:divBdr>
        </w:div>
        <w:div w:id="55424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2913066">
          <w:blockQuote w:val="1"/>
          <w:marLeft w:val="720"/>
          <w:marRight w:val="720"/>
          <w:marTop w:val="100"/>
          <w:marBottom w:val="100"/>
          <w:divBdr>
            <w:top w:val="none" w:sz="0" w:space="0" w:color="auto"/>
            <w:left w:val="none" w:sz="0" w:space="0" w:color="auto"/>
            <w:bottom w:val="none" w:sz="0" w:space="0" w:color="auto"/>
            <w:right w:val="none" w:sz="0" w:space="0" w:color="auto"/>
          </w:divBdr>
        </w:div>
        <w:div w:id="367878723">
          <w:blockQuote w:val="1"/>
          <w:marLeft w:val="720"/>
          <w:marRight w:val="720"/>
          <w:marTop w:val="100"/>
          <w:marBottom w:val="100"/>
          <w:divBdr>
            <w:top w:val="none" w:sz="0" w:space="0" w:color="auto"/>
            <w:left w:val="none" w:sz="0" w:space="0" w:color="auto"/>
            <w:bottom w:val="none" w:sz="0" w:space="0" w:color="auto"/>
            <w:right w:val="none" w:sz="0" w:space="0" w:color="auto"/>
          </w:divBdr>
        </w:div>
        <w:div w:id="515461530">
          <w:blockQuote w:val="1"/>
          <w:marLeft w:val="720"/>
          <w:marRight w:val="720"/>
          <w:marTop w:val="100"/>
          <w:marBottom w:val="100"/>
          <w:divBdr>
            <w:top w:val="none" w:sz="0" w:space="0" w:color="auto"/>
            <w:left w:val="none" w:sz="0" w:space="0" w:color="auto"/>
            <w:bottom w:val="none" w:sz="0" w:space="0" w:color="auto"/>
            <w:right w:val="none" w:sz="0" w:space="0" w:color="auto"/>
          </w:divBdr>
        </w:div>
        <w:div w:id="488518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210905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7280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48929150">
          <w:blockQuote w:val="1"/>
          <w:marLeft w:val="720"/>
          <w:marRight w:val="720"/>
          <w:marTop w:val="100"/>
          <w:marBottom w:val="100"/>
          <w:divBdr>
            <w:top w:val="none" w:sz="0" w:space="0" w:color="auto"/>
            <w:left w:val="none" w:sz="0" w:space="0" w:color="auto"/>
            <w:bottom w:val="none" w:sz="0" w:space="0" w:color="auto"/>
            <w:right w:val="none" w:sz="0" w:space="0" w:color="auto"/>
          </w:divBdr>
        </w:div>
        <w:div w:id="5803343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538955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6264463">
              <w:blockQuote w:val="1"/>
              <w:marLeft w:val="720"/>
              <w:marRight w:val="720"/>
              <w:marTop w:val="100"/>
              <w:marBottom w:val="100"/>
              <w:divBdr>
                <w:top w:val="none" w:sz="0" w:space="0" w:color="auto"/>
                <w:left w:val="none" w:sz="0" w:space="0" w:color="auto"/>
                <w:bottom w:val="none" w:sz="0" w:space="0" w:color="auto"/>
                <w:right w:val="none" w:sz="0" w:space="0" w:color="auto"/>
              </w:divBdr>
            </w:div>
            <w:div w:id="1415591733">
              <w:blockQuote w:val="1"/>
              <w:marLeft w:val="720"/>
              <w:marRight w:val="720"/>
              <w:marTop w:val="100"/>
              <w:marBottom w:val="100"/>
              <w:divBdr>
                <w:top w:val="none" w:sz="0" w:space="0" w:color="auto"/>
                <w:left w:val="none" w:sz="0" w:space="0" w:color="auto"/>
                <w:bottom w:val="none" w:sz="0" w:space="0" w:color="auto"/>
                <w:right w:val="none" w:sz="0" w:space="0" w:color="auto"/>
              </w:divBdr>
            </w:div>
            <w:div w:id="466097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82140630">
          <w:blockQuote w:val="1"/>
          <w:marLeft w:val="720"/>
          <w:marRight w:val="720"/>
          <w:marTop w:val="100"/>
          <w:marBottom w:val="100"/>
          <w:divBdr>
            <w:top w:val="none" w:sz="0" w:space="0" w:color="auto"/>
            <w:left w:val="none" w:sz="0" w:space="0" w:color="auto"/>
            <w:bottom w:val="none" w:sz="0" w:space="0" w:color="auto"/>
            <w:right w:val="none" w:sz="0" w:space="0" w:color="auto"/>
          </w:divBdr>
        </w:div>
        <w:div w:id="607467080">
          <w:blockQuote w:val="1"/>
          <w:marLeft w:val="720"/>
          <w:marRight w:val="720"/>
          <w:marTop w:val="100"/>
          <w:marBottom w:val="100"/>
          <w:divBdr>
            <w:top w:val="none" w:sz="0" w:space="0" w:color="auto"/>
            <w:left w:val="none" w:sz="0" w:space="0" w:color="auto"/>
            <w:bottom w:val="none" w:sz="0" w:space="0" w:color="auto"/>
            <w:right w:val="none" w:sz="0" w:space="0" w:color="auto"/>
          </w:divBdr>
        </w:div>
        <w:div w:id="45305269">
          <w:blockQuote w:val="1"/>
          <w:marLeft w:val="720"/>
          <w:marRight w:val="720"/>
          <w:marTop w:val="100"/>
          <w:marBottom w:val="100"/>
          <w:divBdr>
            <w:top w:val="none" w:sz="0" w:space="0" w:color="auto"/>
            <w:left w:val="none" w:sz="0" w:space="0" w:color="auto"/>
            <w:bottom w:val="none" w:sz="0" w:space="0" w:color="auto"/>
            <w:right w:val="none" w:sz="0" w:space="0" w:color="auto"/>
          </w:divBdr>
        </w:div>
        <w:div w:id="624773032">
          <w:blockQuote w:val="1"/>
          <w:marLeft w:val="720"/>
          <w:marRight w:val="720"/>
          <w:marTop w:val="100"/>
          <w:marBottom w:val="100"/>
          <w:divBdr>
            <w:top w:val="none" w:sz="0" w:space="0" w:color="auto"/>
            <w:left w:val="none" w:sz="0" w:space="0" w:color="auto"/>
            <w:bottom w:val="none" w:sz="0" w:space="0" w:color="auto"/>
            <w:right w:val="none" w:sz="0" w:space="0" w:color="auto"/>
          </w:divBdr>
        </w:div>
        <w:div w:id="44841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932659684">
          <w:blockQuote w:val="1"/>
          <w:marLeft w:val="720"/>
          <w:marRight w:val="720"/>
          <w:marTop w:val="100"/>
          <w:marBottom w:val="100"/>
          <w:divBdr>
            <w:top w:val="none" w:sz="0" w:space="0" w:color="auto"/>
            <w:left w:val="none" w:sz="0" w:space="0" w:color="auto"/>
            <w:bottom w:val="none" w:sz="0" w:space="0" w:color="auto"/>
            <w:right w:val="none" w:sz="0" w:space="0" w:color="auto"/>
          </w:divBdr>
        </w:div>
        <w:div w:id="1336806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255476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56769048">
          <w:blockQuote w:val="1"/>
          <w:marLeft w:val="720"/>
          <w:marRight w:val="720"/>
          <w:marTop w:val="100"/>
          <w:marBottom w:val="100"/>
          <w:divBdr>
            <w:top w:val="none" w:sz="0" w:space="0" w:color="auto"/>
            <w:left w:val="none" w:sz="0" w:space="0" w:color="auto"/>
            <w:bottom w:val="none" w:sz="0" w:space="0" w:color="auto"/>
            <w:right w:val="none" w:sz="0" w:space="0" w:color="auto"/>
          </w:divBdr>
        </w:div>
        <w:div w:id="176865153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202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 w:id="2112625787">
      <w:bodyDiv w:val="1"/>
      <w:marLeft w:val="0"/>
      <w:marRight w:val="0"/>
      <w:marTop w:val="0"/>
      <w:marBottom w:val="0"/>
      <w:divBdr>
        <w:top w:val="none" w:sz="0" w:space="0" w:color="auto"/>
        <w:left w:val="none" w:sz="0" w:space="0" w:color="auto"/>
        <w:bottom w:val="none" w:sz="0" w:space="0" w:color="auto"/>
        <w:right w:val="none" w:sz="0" w:space="0" w:color="auto"/>
      </w:divBdr>
    </w:div>
    <w:div w:id="2127381936">
      <w:bodyDiv w:val="1"/>
      <w:marLeft w:val="0"/>
      <w:marRight w:val="0"/>
      <w:marTop w:val="0"/>
      <w:marBottom w:val="0"/>
      <w:divBdr>
        <w:top w:val="none" w:sz="0" w:space="0" w:color="auto"/>
        <w:left w:val="none" w:sz="0" w:space="0" w:color="auto"/>
        <w:bottom w:val="none" w:sz="0" w:space="0" w:color="auto"/>
        <w:right w:val="none" w:sz="0" w:space="0" w:color="auto"/>
      </w:divBdr>
    </w:div>
    <w:div w:id="21427257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4.gif"/><Relationship Id="rId18" Type="http://schemas.openxmlformats.org/officeDocument/2006/relationships/image" Target="media/image9.gif"/><Relationship Id="rId26" Type="http://schemas.openxmlformats.org/officeDocument/2006/relationships/hyperlink" Target="https://oboguev.github.io/RTSS/population-projection/images/ussr-lifetable-1938-1939/urban-fraction-age-30.gif" TargetMode="External"/><Relationship Id="rId3" Type="http://schemas.openxmlformats.org/officeDocument/2006/relationships/styles" Target="styles.xml"/><Relationship Id="rId21" Type="http://schemas.openxmlformats.org/officeDocument/2006/relationships/image" Target="media/image11.gif"/><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gif"/><Relationship Id="rId17" Type="http://schemas.openxmlformats.org/officeDocument/2006/relationships/image" Target="media/image8.gif"/><Relationship Id="rId25" Type="http://schemas.openxmlformats.org/officeDocument/2006/relationships/image" Target="media/image13.gif"/><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gif"/><Relationship Id="rId20" Type="http://schemas.openxmlformats.org/officeDocument/2006/relationships/hyperlink" Target="https://oboguev.github.io/RTSS/population-projection/images/ussr-lifetable-1938-1939/male-fraction-age-100.gif" TargetMode="External"/><Relationship Id="rId29" Type="http://schemas.openxmlformats.org/officeDocument/2006/relationships/image" Target="media/image15.gif"/><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gif"/><Relationship Id="rId24" Type="http://schemas.openxmlformats.org/officeDocument/2006/relationships/hyperlink" Target="https://oboguev.github.io/RTSS/population-projection/images/ussr-lifetable-1938-1939/urban-fraction-age-100.gif" TargetMode="External"/><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6.gif"/><Relationship Id="rId23" Type="http://schemas.openxmlformats.org/officeDocument/2006/relationships/image" Target="media/image12.gif"/><Relationship Id="rId28" Type="http://schemas.openxmlformats.org/officeDocument/2006/relationships/hyperlink" Target="file:///F:\WINAPPS\SLOVO\UKR\github\RTSS\population-projection\images\ussr-lifetable-1938-1939\census-1937-vs-1939.gif" TargetMode="External"/><Relationship Id="rId10" Type="http://schemas.openxmlformats.org/officeDocument/2006/relationships/image" Target="media/image1.gif"/><Relationship Id="rId19" Type="http://schemas.openxmlformats.org/officeDocument/2006/relationships/image" Target="media/image10.gif"/><Relationship Id="rId31" Type="http://schemas.openxmlformats.org/officeDocument/2006/relationships/image" Target="media/image16.gif"/><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5.gif"/><Relationship Id="rId22" Type="http://schemas.openxmlformats.org/officeDocument/2006/relationships/hyperlink" Target="https://oboguev.github.io/RTSS/population-projection/images/ussr-lifetable-1938-1939/male-fraction-age-30.gif" TargetMode="External"/><Relationship Id="rId27" Type="http://schemas.openxmlformats.org/officeDocument/2006/relationships/image" Target="media/image14.gif"/><Relationship Id="rId30" Type="http://schemas.openxmlformats.org/officeDocument/2006/relationships/hyperlink" Target="file:///F:\WINAPPS\SLOVO\UKR\github\RTSS\population-projection\images\ussr-lifetable-1938-1939\divergence-from-1939-census.gi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0E6356-9071-41D6-AC8E-1326FCDDF82E}">
  <ds:schemaRefs>
    <ds:schemaRef ds:uri="http://schemas.openxmlformats.org/officeDocument/2006/bibliography"/>
  </ds:schemaRefs>
</ds:datastoreItem>
</file>

<file path=docMetadata/LabelInfo.xml><?xml version="1.0" encoding="utf-8"?>
<clbl:labelList xmlns:clbl="http://schemas.microsoft.com/office/2020/mipLabelMetadata">
  <clbl:label id="{0cf7ac0a-4681-4823-ab0b-04ef02c5f873}" enabled="1" method="Standard" siteId="{42f7676c-f455-423c-82f6-dc2d99791af7}" contentBits="0" removed="0"/>
</clbl:labelList>
</file>

<file path=docProps/app.xml><?xml version="1.0" encoding="utf-8"?>
<Properties xmlns="http://schemas.openxmlformats.org/officeDocument/2006/extended-properties" xmlns:vt="http://schemas.openxmlformats.org/officeDocument/2006/docPropsVTypes">
  <Template>Normal.dotm</Template>
  <TotalTime>4271</TotalTime>
  <Pages>165</Pages>
  <Words>55187</Words>
  <Characters>314570</Characters>
  <Application>Microsoft Office Word</Application>
  <DocSecurity>0</DocSecurity>
  <Lines>2621</Lines>
  <Paragraphs>738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369019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1814</cp:revision>
  <cp:lastPrinted>2026-05-26T18:37:00Z</cp:lastPrinted>
  <dcterms:created xsi:type="dcterms:W3CDTF">2026-03-18T16:13:00Z</dcterms:created>
  <dcterms:modified xsi:type="dcterms:W3CDTF">2026-06-01T15:28:00Z</dcterms:modified>
</cp:coreProperties>
</file>