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5F30603" w:rsidR="00951AAB" w:rsidRDefault="00951AAB" w:rsidP="00951AAB">
      <w:pPr>
        <w:pStyle w:val="XNormal-0"/>
      </w:pPr>
      <w:r w:rsidRPr="004374D2">
        <w:br/>
      </w:r>
      <w:r w:rsidRPr="004374D2">
        <w:br/>
      </w:r>
      <w:r w:rsidRPr="004374D2">
        <w:br/>
      </w:r>
      <w:r w:rsidRPr="004374D2">
        <w:br/>
      </w:r>
      <w:r>
        <w:t xml:space="preserve">Редакция </w:t>
      </w:r>
      <w:r w:rsidR="00864AFA">
        <w:t>2</w:t>
      </w:r>
      <w:r w:rsidR="00026AA0">
        <w:t>8</w:t>
      </w:r>
      <w:r>
        <w:t xml:space="preserve"> </w:t>
      </w:r>
      <w:r w:rsidR="00CC0730">
        <w:t xml:space="preserve">июня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8C45A7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B5AF8">
        <w:rPr>
          <w:noProof/>
        </w:rPr>
        <w:t>1</w:t>
      </w:r>
      <w:r w:rsidR="004E4904">
        <w:fldChar w:fldCharType="end"/>
      </w:r>
    </w:p>
    <w:p w14:paraId="4F807338" w14:textId="7E0614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B5AF8">
        <w:rPr>
          <w:noProof/>
        </w:rPr>
        <w:t>18</w:t>
      </w:r>
      <w:r w:rsidR="004E4904">
        <w:fldChar w:fldCharType="end"/>
      </w:r>
    </w:p>
    <w:p w14:paraId="0DD1064F" w14:textId="5A875DEA"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B5AF8">
        <w:rPr>
          <w:noProof/>
        </w:rPr>
        <w:t>22</w:t>
      </w:r>
      <w:r w:rsidR="004E4904">
        <w:fldChar w:fldCharType="end"/>
      </w:r>
    </w:p>
    <w:p w14:paraId="26EBCBCF" w14:textId="7F6D7B8F"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B5AF8">
        <w:rPr>
          <w:noProof/>
        </w:rPr>
        <w:t>33</w:t>
      </w:r>
      <w:r w:rsidR="004E4904">
        <w:fldChar w:fldCharType="end"/>
      </w:r>
    </w:p>
    <w:p w14:paraId="3EF68623" w14:textId="3AD7F9E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B5AF8">
        <w:rPr>
          <w:noProof/>
        </w:rPr>
        <w:t>42</w:t>
      </w:r>
      <w:r w:rsidR="004E4904">
        <w:fldChar w:fldCharType="end"/>
      </w:r>
    </w:p>
    <w:p w14:paraId="1284C090" w14:textId="5373BC7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B5AF8">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C5C070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B5AF8">
        <w:rPr>
          <w:noProof/>
        </w:rPr>
        <w:t>74</w:t>
      </w:r>
      <w:r>
        <w:fldChar w:fldCharType="end"/>
      </w:r>
    </w:p>
    <w:p w14:paraId="5A9C311D" w14:textId="63B4F8E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B5AF8" w:rsidRPr="009B5AF8">
        <w:rPr>
          <w:noProof/>
        </w:rPr>
        <w:t>96</w:t>
      </w:r>
      <w:r w:rsidR="004E4904">
        <w:fldChar w:fldCharType="end"/>
      </w:r>
    </w:p>
    <w:p w14:paraId="011A3D1D" w14:textId="042CB44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B5AF8">
        <w:rPr>
          <w:noProof/>
        </w:rPr>
        <w:t>105</w:t>
      </w:r>
      <w:r w:rsidR="004E4904">
        <w:fldChar w:fldCharType="end"/>
      </w:r>
    </w:p>
    <w:p w14:paraId="66A725F3" w14:textId="6152BBF5"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B5AF8">
        <w:rPr>
          <w:noProof/>
        </w:rPr>
        <w:t>106</w:t>
      </w:r>
      <w:r w:rsidR="004E4904">
        <w:fldChar w:fldCharType="end"/>
      </w:r>
    </w:p>
    <w:p w14:paraId="3567BFC2" w14:textId="5C445F9C"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B5AF8">
        <w:rPr>
          <w:noProof/>
          <w:lang w:val="en-US"/>
        </w:rPr>
        <w:t>132</w:t>
      </w:r>
      <w:r w:rsidR="004E4904">
        <w:fldChar w:fldCharType="end"/>
      </w:r>
    </w:p>
    <w:p w14:paraId="0BA93F7B" w14:textId="2920C970"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B5AF8" w:rsidRPr="009B5AF8">
        <w:rPr>
          <w:noProof/>
        </w:rPr>
        <w:t>134</w:t>
      </w:r>
      <w:r w:rsidR="00D04C78">
        <w:rPr>
          <w:lang w:val="en-US"/>
        </w:rPr>
        <w:fldChar w:fldCharType="end"/>
      </w:r>
    </w:p>
    <w:p w14:paraId="68344AAB" w14:textId="4FC366D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B5AF8">
        <w:rPr>
          <w:noProof/>
        </w:rPr>
        <w:t>144</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4374D2"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4374D2"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4"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57AD254E" w14:textId="1414DE56" w:rsidR="00D53858" w:rsidRPr="00823D34" w:rsidRDefault="00D53858" w:rsidP="00797F02">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w:t>
      </w:r>
      <w:r w:rsidRPr="00823D34">
        <w:rPr>
          <w:rFonts w:ascii="Times New Roman" w:eastAsia="Times New Roman" w:hAnsi="Times New Roman" w:cs="Times New Roman"/>
          <w:lang w:eastAsia="ru-RU"/>
        </w:rPr>
        <w:lastRenderedPageBreak/>
        <w:t>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954D53">
      <w:pPr>
        <w:pStyle w:val="ListParagraph"/>
        <w:numPr>
          <w:ilvl w:val="0"/>
          <w:numId w:val="53"/>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4D62BC">
      <w:pPr>
        <w:spacing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327358">
      <w:pPr>
        <w:pStyle w:val="XNormal-0"/>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lastRenderedPageBreak/>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1D302E9D" w14:textId="023A4B8F" w:rsidR="00823D34" w:rsidRPr="00D36E01"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r w:rsidR="00823D34">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F2610A6"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сына В.М. Симчеры),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r w:rsidR="004F6C9F">
        <w:t xml:space="preserve">и с тех пор перепечатываются ежегодниками Росстата </w:t>
      </w:r>
      <w:r w:rsidR="004F6C9F" w:rsidRPr="004F6C9F">
        <w:t>"Российский статистический ежегодник</w:t>
      </w:r>
      <w:r w:rsidR="004F6C9F">
        <w:t>" в таблице "Численность населения".</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2A1D2B37"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0AA06E38"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но источники для остальных точек остаются неизвестными.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7D51A108" w:rsidR="00EE112F" w:rsidRPr="00E71D3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3F9BBBDF" w14:textId="2B51771E" w:rsidR="00E71D32" w:rsidRPr="00D43FB2" w:rsidRDefault="00E71D32"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val="en-US" w:eastAsia="ru-RU"/>
        </w:rPr>
        <w:t xml:space="preserve">### </w:t>
      </w:r>
      <w:r>
        <w:rPr>
          <w:rFonts w:ascii="Times New Roman" w:eastAsia="Times New Roman" w:hAnsi="Times New Roman" w:cs="Times New Roman"/>
          <w:lang w:eastAsia="ru-RU"/>
        </w:rPr>
        <w:t xml:space="preserve">Батумская (50%), </w:t>
      </w:r>
      <w:r>
        <w:rPr>
          <w:rFonts w:ascii="Times New Roman" w:eastAsia="Times New Roman" w:hAnsi="Times New Roman" w:cs="Times New Roman"/>
          <w:lang w:val="en-US" w:eastAsia="ru-RU"/>
        </w:rPr>
        <w:t xml:space="preserve">### </w:t>
      </w:r>
      <w:r>
        <w:rPr>
          <w:rFonts w:ascii="Times New Roman" w:eastAsia="Times New Roman" w:hAnsi="Times New Roman" w:cs="Times New Roman"/>
          <w:lang w:eastAsia="ru-RU"/>
        </w:rPr>
        <w:t xml:space="preserve">Кутаисская с Батумской </w:t>
      </w:r>
      <w:r>
        <w:rPr>
          <w:rFonts w:ascii="Times New Roman" w:eastAsia="Times New Roman" w:hAnsi="Times New Roman" w:cs="Times New Roman"/>
          <w:lang w:val="en-US" w:eastAsia="ru-RU"/>
        </w:rPr>
        <w:t>###</w:t>
      </w:r>
      <w:bookmarkStart w:id="10" w:name="_GoBack"/>
      <w:bookmarkEnd w:id="10"/>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E71D32">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4374D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5"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Карсская область отошла к Турции</w:t>
      </w:r>
      <w:r>
        <w:t xml:space="preserve">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7391E83A"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p>
    <w:p w14:paraId="33A59DD1" w14:textId="162F2DD6"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p>
    <w:p w14:paraId="31035565" w14:textId="77B6311E"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p>
    <w:p w14:paraId="6CA6C4C7" w14:textId="410C8EC1"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E3457B">
        <w:t>, Печорский край захваченный Эстонией</w:t>
      </w:r>
      <w:r>
        <w:t>)</w:t>
      </w:r>
    </w:p>
    <w:p w14:paraId="40895975" w14:textId="77777777" w:rsidR="00EE3DE1" w:rsidRDefault="004374D2" w:rsidP="00835189">
      <w:pPr>
        <w:pStyle w:val="XNormal"/>
        <w:numPr>
          <w:ilvl w:val="0"/>
          <w:numId w:val="56"/>
        </w:numPr>
        <w:spacing w:after="0" w:line="240" w:lineRule="auto"/>
      </w:pPr>
      <w:r>
        <w:t>Батумская область (утрачены 50% населения</w:t>
      </w:r>
      <w:r w:rsidR="00E3457B">
        <w:t>, Артвинский округ отошедший к Турции</w:t>
      </w:r>
      <w:r>
        <w:t>)</w:t>
      </w:r>
    </w:p>
    <w:p w14:paraId="612437FB" w14:textId="0CB2D600" w:rsidR="00EE3DE1" w:rsidRDefault="00F60563" w:rsidP="008868A5">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w:t>
      </w:r>
      <w:r>
        <w:t xml:space="preserve">с населением </w:t>
      </w:r>
      <w:r>
        <w:t>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32"/>
      </w:r>
    </w:p>
    <w:p w14:paraId="05593EE2" w14:textId="2BF8B345" w:rsidR="00EE3DE1" w:rsidRDefault="001926CD" w:rsidP="00EE3DE1">
      <w:pPr>
        <w:pStyle w:val="XNormal"/>
        <w:spacing w:after="0" w:line="240" w:lineRule="auto"/>
        <w:ind w:firstLine="0"/>
      </w:pPr>
      <w:r>
        <w:t>С</w:t>
      </w:r>
      <w:r w:rsidR="00EE3DE1">
        <w:t>остав таксона</w:t>
      </w:r>
      <w:r w:rsidR="005827F4">
        <w:t xml:space="preserve"> СССР-1926</w:t>
      </w:r>
      <w:r w:rsidR="00EE3DE1">
        <w:t>:</w:t>
      </w:r>
    </w:p>
    <w:p w14:paraId="7F0237E7" w14:textId="59943975" w:rsidR="00D83803" w:rsidRPr="00D83803" w:rsidRDefault="00D83803" w:rsidP="00EE3DE1">
      <w:pPr>
        <w:pStyle w:val="XNormal"/>
        <w:spacing w:after="0" w:line="240" w:lineRule="auto"/>
        <w:ind w:firstLine="0"/>
      </w:pPr>
      <w:r>
        <w:rPr>
          <w:lang w:val="en-US"/>
        </w:rPr>
        <w:t xml:space="preserve">### </w:t>
      </w:r>
      <w:r>
        <w:t>Кутаисская с Батумской?</w:t>
      </w:r>
    </w:p>
    <w:p w14:paraId="16BC80B1" w14:textId="45DE5FE2" w:rsidR="00245D87" w:rsidRDefault="004374D2" w:rsidP="004374D2">
      <w:pPr>
        <w:pStyle w:val="XNormal"/>
        <w:spacing w:line="240" w:lineRule="auto"/>
      </w:pPr>
      <w:r>
        <w:t>ффф</w:t>
      </w:r>
      <w:r w:rsidR="00245D87">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3"/>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6"/>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8"/>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2"/>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3"/>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4"/>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6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66"/>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6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6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7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7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C2ACB6" w14:textId="77777777" w:rsidR="00334C28" w:rsidRDefault="00334C28" w:rsidP="009659E2">
      <w:pPr>
        <w:spacing w:after="0" w:line="240" w:lineRule="auto"/>
      </w:pPr>
      <w:r>
        <w:separator/>
      </w:r>
    </w:p>
  </w:endnote>
  <w:endnote w:type="continuationSeparator" w:id="0">
    <w:p w14:paraId="6428012C" w14:textId="77777777" w:rsidR="00334C28" w:rsidRDefault="00334C2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374D2" w:rsidRDefault="004374D2">
    <w:pPr>
      <w:pStyle w:val="Footer"/>
      <w:jc w:val="center"/>
    </w:pPr>
  </w:p>
  <w:p w14:paraId="330693B7" w14:textId="77777777" w:rsidR="004374D2" w:rsidRDefault="004374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374D2" w:rsidRDefault="004374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374D2" w:rsidRDefault="004374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374D2" w:rsidRDefault="004374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374D2" w:rsidRDefault="004374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1DC501" w14:textId="77777777" w:rsidR="00334C28" w:rsidRDefault="00334C28" w:rsidP="009659E2">
      <w:pPr>
        <w:spacing w:after="0" w:line="240" w:lineRule="auto"/>
      </w:pPr>
      <w:r>
        <w:separator/>
      </w:r>
    </w:p>
  </w:footnote>
  <w:footnote w:type="continuationSeparator" w:id="0">
    <w:p w14:paraId="5C932119" w14:textId="77777777" w:rsidR="00334C28" w:rsidRDefault="00334C28" w:rsidP="009659E2">
      <w:pPr>
        <w:spacing w:after="0" w:line="240" w:lineRule="auto"/>
      </w:pPr>
      <w:r>
        <w:continuationSeparator/>
      </w:r>
    </w:p>
  </w:footnote>
  <w:footnote w:id="1">
    <w:p w14:paraId="35021388" w14:textId="77777777" w:rsidR="004374D2" w:rsidRPr="007D0F6D" w:rsidRDefault="004374D2"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374D2" w:rsidRPr="00723870" w:rsidRDefault="004374D2">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374D2" w:rsidRDefault="004374D2">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4374D2" w:rsidRPr="005809A7" w:rsidRDefault="004374D2">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374D2" w:rsidRPr="001F1B55" w:rsidRDefault="004374D2">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374D2" w:rsidRDefault="004374D2">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374D2" w:rsidRDefault="004374D2">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4374D2" w:rsidRDefault="004374D2">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374D2" w:rsidRPr="005D69EB" w:rsidRDefault="004374D2">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4374D2" w:rsidRPr="00FC6047" w:rsidRDefault="004374D2">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4374D2" w:rsidRDefault="004374D2">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4374D2" w:rsidRPr="001D20B6" w:rsidRDefault="004374D2">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4374D2" w:rsidRPr="007D47C2" w:rsidRDefault="004374D2">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4374D2" w:rsidRPr="00A64334" w:rsidRDefault="004374D2">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4374D2" w:rsidRPr="00141FFE" w:rsidRDefault="004374D2">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4374D2" w:rsidRPr="00893B19" w:rsidRDefault="004374D2">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4374D2" w:rsidRPr="008E630A" w:rsidRDefault="004374D2">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4374D2" w:rsidRPr="00DB5588" w:rsidRDefault="004374D2">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9">
    <w:p w14:paraId="607FD3C4" w14:textId="77777777" w:rsidR="004374D2" w:rsidRPr="00EC5126" w:rsidRDefault="004374D2">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4374D2" w:rsidRPr="00827023" w:rsidRDefault="004374D2">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4374D2" w:rsidRPr="00827023" w:rsidRDefault="004374D2">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22">
    <w:p w14:paraId="776DFE58" w14:textId="77777777" w:rsidR="004374D2" w:rsidRPr="005D60F7" w:rsidRDefault="004374D2">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4374D2" w:rsidRPr="00E92785" w:rsidRDefault="004374D2">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4">
    <w:p w14:paraId="51C4914D" w14:textId="77777777" w:rsidR="004374D2" w:rsidRPr="00DB5588" w:rsidRDefault="004374D2">
      <w:pPr>
        <w:pStyle w:val="FootnoteText"/>
      </w:pPr>
      <w:r>
        <w:rPr>
          <w:rStyle w:val="FootnoteReference"/>
        </w:rPr>
        <w:footnoteRef/>
      </w:r>
      <w:r>
        <w:t xml:space="preserve"> </w:t>
      </w:r>
      <w:r w:rsidRPr="00334C5A">
        <w:t>Кабузан стр. 313; NBER стр. 130</w:t>
      </w:r>
      <w:r w:rsidRPr="00DB5588">
        <w:t>.</w:t>
      </w:r>
    </w:p>
  </w:footnote>
  <w:footnote w:id="25">
    <w:p w14:paraId="7D071561" w14:textId="77777777" w:rsidR="004374D2" w:rsidRPr="00DB5588" w:rsidRDefault="004374D2">
      <w:pPr>
        <w:pStyle w:val="FootnoteText"/>
      </w:pPr>
      <w:r>
        <w:rPr>
          <w:rStyle w:val="FootnoteReference"/>
        </w:rPr>
        <w:footnoteRef/>
      </w:r>
      <w:r>
        <w:t xml:space="preserve"> </w:t>
      </w:r>
      <w:r w:rsidRPr="000C3431">
        <w:t>NBER:130</w:t>
      </w:r>
      <w:r w:rsidRPr="00DB5588">
        <w:t>.</w:t>
      </w:r>
    </w:p>
  </w:footnote>
  <w:footnote w:id="26">
    <w:p w14:paraId="13CC2559" w14:textId="77777777" w:rsidR="004374D2" w:rsidRPr="00783072" w:rsidRDefault="004374D2">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7">
    <w:p w14:paraId="19C18B98" w14:textId="77777777" w:rsidR="004374D2" w:rsidRPr="00DB5588" w:rsidRDefault="004374D2">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8">
    <w:p w14:paraId="31150BE7" w14:textId="77777777" w:rsidR="004374D2" w:rsidRPr="00373E6B" w:rsidRDefault="004374D2"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9">
    <w:p w14:paraId="0F7673EA" w14:textId="77777777" w:rsidR="004374D2" w:rsidRPr="00DF004D" w:rsidRDefault="004374D2">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0">
    <w:p w14:paraId="4E498710" w14:textId="77777777" w:rsidR="004374D2" w:rsidRPr="00DE2904" w:rsidRDefault="004374D2">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1">
    <w:p w14:paraId="75CF4D59" w14:textId="77777777" w:rsidR="004374D2" w:rsidRPr="00903B87" w:rsidRDefault="004374D2">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32">
    <w:p w14:paraId="2CD735B0" w14:textId="77777777" w:rsidR="004374D2" w:rsidRPr="00EF3DDB" w:rsidRDefault="004374D2">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3">
    <w:p w14:paraId="57335935" w14:textId="77777777" w:rsidR="004374D2" w:rsidRDefault="004374D2">
      <w:pPr>
        <w:pStyle w:val="FootnoteText"/>
      </w:pPr>
      <w:r>
        <w:rPr>
          <w:rStyle w:val="FootnoteReference"/>
        </w:rPr>
        <w:footnoteRef/>
      </w:r>
      <w:r>
        <w:t xml:space="preserve"> </w:t>
      </w:r>
      <w:r w:rsidRPr="00A070B8">
        <w:t>Осинский, стр. 14</w:t>
      </w:r>
      <w:r>
        <w:t>.</w:t>
      </w:r>
    </w:p>
  </w:footnote>
  <w:footnote w:id="34">
    <w:p w14:paraId="67F22FE7" w14:textId="77777777" w:rsidR="004374D2" w:rsidRDefault="004374D2">
      <w:pPr>
        <w:pStyle w:val="FootnoteText"/>
      </w:pPr>
      <w:r>
        <w:rPr>
          <w:rStyle w:val="FootnoteReference"/>
        </w:rPr>
        <w:footnoteRef/>
      </w:r>
      <w:r>
        <w:t xml:space="preserve"> </w:t>
      </w:r>
      <w:r w:rsidRPr="00AC7630">
        <w:t>Осинский, стр. 16-17</w:t>
      </w:r>
      <w:r>
        <w:t>.</w:t>
      </w:r>
    </w:p>
  </w:footnote>
  <w:footnote w:id="35">
    <w:p w14:paraId="51248F1A" w14:textId="77777777" w:rsidR="004374D2" w:rsidRDefault="004374D2">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6">
    <w:p w14:paraId="0292BEA7" w14:textId="77777777" w:rsidR="004374D2" w:rsidRDefault="004374D2">
      <w:pPr>
        <w:pStyle w:val="FootnoteText"/>
      </w:pPr>
      <w:r>
        <w:rPr>
          <w:rStyle w:val="FootnoteReference"/>
        </w:rPr>
        <w:footnoteRef/>
      </w:r>
      <w:r>
        <w:t xml:space="preserve"> </w:t>
      </w:r>
      <w:r w:rsidRPr="006104A4">
        <w:t>Осинский, стр. 76-77</w:t>
      </w:r>
      <w:r>
        <w:t>.</w:t>
      </w:r>
    </w:p>
  </w:footnote>
  <w:footnote w:id="37">
    <w:p w14:paraId="52A8B6DA" w14:textId="77777777" w:rsidR="004374D2" w:rsidRDefault="004374D2">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4374D2" w:rsidRPr="00C67779" w:rsidRDefault="004374D2">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9">
    <w:p w14:paraId="7CAE877B" w14:textId="77777777" w:rsidR="004374D2" w:rsidRDefault="004374D2">
      <w:pPr>
        <w:pStyle w:val="FootnoteText"/>
      </w:pPr>
      <w:r>
        <w:rPr>
          <w:rStyle w:val="FootnoteReference"/>
        </w:rPr>
        <w:footnoteRef/>
      </w:r>
      <w:r>
        <w:t xml:space="preserve"> </w:t>
      </w:r>
      <w:r w:rsidRPr="00D802C0">
        <w:t>Осинский, стр. 23</w:t>
      </w:r>
      <w:r>
        <w:t>.</w:t>
      </w:r>
    </w:p>
  </w:footnote>
  <w:footnote w:id="40">
    <w:p w14:paraId="4E90837A" w14:textId="77777777" w:rsidR="004374D2" w:rsidRDefault="004374D2">
      <w:pPr>
        <w:pStyle w:val="FootnoteText"/>
      </w:pPr>
      <w:r>
        <w:rPr>
          <w:rStyle w:val="FootnoteReference"/>
        </w:rPr>
        <w:footnoteRef/>
      </w:r>
      <w:r>
        <w:t xml:space="preserve"> </w:t>
      </w:r>
      <w:r w:rsidRPr="00F957ED">
        <w:t>Осинский, стр. 38, 43-44</w:t>
      </w:r>
      <w:r>
        <w:t>.</w:t>
      </w:r>
    </w:p>
  </w:footnote>
  <w:footnote w:id="41">
    <w:p w14:paraId="1910BAA9" w14:textId="77777777" w:rsidR="004374D2" w:rsidRDefault="004374D2">
      <w:pPr>
        <w:pStyle w:val="FootnoteText"/>
      </w:pPr>
      <w:r>
        <w:rPr>
          <w:rStyle w:val="FootnoteReference"/>
        </w:rPr>
        <w:footnoteRef/>
      </w:r>
      <w:r>
        <w:t xml:space="preserve"> </w:t>
      </w:r>
      <w:r w:rsidRPr="00176BE8">
        <w:t>Осинский, стр. 74-75</w:t>
      </w:r>
      <w:r>
        <w:t>.</w:t>
      </w:r>
    </w:p>
  </w:footnote>
  <w:footnote w:id="42">
    <w:p w14:paraId="31D5A8FB" w14:textId="77777777" w:rsidR="004374D2" w:rsidRDefault="004374D2">
      <w:pPr>
        <w:pStyle w:val="FootnoteText"/>
      </w:pPr>
      <w:r>
        <w:rPr>
          <w:rStyle w:val="FootnoteReference"/>
        </w:rPr>
        <w:footnoteRef/>
      </w:r>
      <w:r>
        <w:t xml:space="preserve"> </w:t>
      </w:r>
      <w:r w:rsidRPr="000138C5">
        <w:t>Кабузан, стр. 205; тж. см. разбивку далее</w:t>
      </w:r>
      <w:r>
        <w:t>.</w:t>
      </w:r>
    </w:p>
  </w:footnote>
  <w:footnote w:id="43">
    <w:p w14:paraId="6CC078E0" w14:textId="77777777" w:rsidR="004374D2" w:rsidRDefault="004374D2">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4">
    <w:p w14:paraId="2EEA2575" w14:textId="77777777" w:rsidR="004374D2" w:rsidRPr="001070E9" w:rsidRDefault="004374D2">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4374D2" w:rsidRPr="001070E9" w:rsidRDefault="004374D2">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4374D2" w:rsidRPr="001070E9" w:rsidRDefault="004374D2">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4374D2" w:rsidRPr="001070E9" w:rsidRDefault="004374D2">
      <w:pPr>
        <w:pStyle w:val="FootnoteText"/>
      </w:pPr>
      <w:r>
        <w:rPr>
          <w:rStyle w:val="FootnoteReference"/>
        </w:rPr>
        <w:footnoteRef/>
      </w:r>
      <w:r w:rsidRPr="001070E9">
        <w:t xml:space="preserve"> Кабузан, стр. 203.</w:t>
      </w:r>
    </w:p>
  </w:footnote>
  <w:footnote w:id="48">
    <w:p w14:paraId="142C873C" w14:textId="0C328A96" w:rsidR="004374D2" w:rsidRPr="001070E9" w:rsidRDefault="004374D2">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4374D2" w:rsidRPr="00B20DF7" w:rsidRDefault="004374D2">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4374D2" w:rsidRPr="00652CAB" w:rsidRDefault="004374D2">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4374D2" w:rsidRPr="00AE2534" w:rsidRDefault="004374D2">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4374D2" w:rsidRPr="00AE2534" w:rsidRDefault="004374D2">
      <w:pPr>
        <w:pStyle w:val="FootnoteText"/>
      </w:pPr>
      <w:r>
        <w:rPr>
          <w:rStyle w:val="FootnoteReference"/>
        </w:rPr>
        <w:footnoteRef/>
      </w:r>
      <w:r>
        <w:t xml:space="preserve"> </w:t>
      </w:r>
      <w:r w:rsidRPr="00AE2534">
        <w:t>Кабузан, стр. 204</w:t>
      </w:r>
    </w:p>
  </w:footnote>
  <w:footnote w:id="53">
    <w:p w14:paraId="574793CB" w14:textId="77777777" w:rsidR="004374D2" w:rsidRPr="00DB5588" w:rsidRDefault="004374D2">
      <w:pPr>
        <w:pStyle w:val="FootnoteText"/>
      </w:pPr>
      <w:r>
        <w:rPr>
          <w:rStyle w:val="FootnoteReference"/>
        </w:rPr>
        <w:footnoteRef/>
      </w:r>
      <w:r>
        <w:t xml:space="preserve"> </w:t>
      </w:r>
      <w:r w:rsidRPr="0046420D">
        <w:t>Осинский, стр 115-116</w:t>
      </w:r>
      <w:r w:rsidRPr="00DB5588">
        <w:t>.</w:t>
      </w:r>
    </w:p>
  </w:footnote>
  <w:footnote w:id="54">
    <w:p w14:paraId="6FFDB533" w14:textId="77777777" w:rsidR="004374D2" w:rsidRPr="00C97A0A" w:rsidRDefault="004374D2">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4374D2" w:rsidRPr="00DB5588" w:rsidRDefault="004374D2">
      <w:pPr>
        <w:pStyle w:val="FootnoteText"/>
      </w:pPr>
      <w:r>
        <w:rPr>
          <w:rStyle w:val="FootnoteReference"/>
        </w:rPr>
        <w:footnoteRef/>
      </w:r>
      <w:r>
        <w:t xml:space="preserve"> </w:t>
      </w:r>
      <w:r w:rsidRPr="0075523B">
        <w:t>Кабузан, стр. 203</w:t>
      </w:r>
      <w:r w:rsidRPr="00DB5588">
        <w:t>.</w:t>
      </w:r>
    </w:p>
  </w:footnote>
  <w:footnote w:id="56">
    <w:p w14:paraId="47F75E26" w14:textId="77777777" w:rsidR="004374D2" w:rsidRPr="00DB5588" w:rsidRDefault="004374D2">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4374D2" w:rsidRPr="00DB5588" w:rsidRDefault="004374D2">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4374D2" w:rsidRDefault="004374D2">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4374D2" w:rsidRDefault="004374D2">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30C25184" w:rsidR="004374D2" w:rsidRPr="00D85228" w:rsidRDefault="004374D2">
      <w:pPr>
        <w:pStyle w:val="FootnoteText"/>
      </w:pPr>
      <w:r>
        <w:rPr>
          <w:rStyle w:val="FootnoteReference"/>
        </w:rPr>
        <w:footnoteRef/>
      </w:r>
      <w:r>
        <w:t xml:space="preserve"> См. далее стр. </w:t>
      </w:r>
      <w:fldSimple w:instr=" PAGEREF revolution_losses_1905 ">
        <w:r>
          <w:rPr>
            <w:noProof/>
          </w:rPr>
          <w:t>95</w:t>
        </w:r>
      </w:fldSimple>
      <w:r>
        <w:t>.</w:t>
      </w:r>
    </w:p>
  </w:footnote>
  <w:footnote w:id="61">
    <w:p w14:paraId="3F40A166" w14:textId="6F883B7A" w:rsidR="004374D2" w:rsidRDefault="004374D2">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62">
    <w:p w14:paraId="3E003C4E" w14:textId="77777777" w:rsidR="004374D2" w:rsidRDefault="004374D2">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4374D2" w:rsidRDefault="004374D2">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4374D2" w:rsidRPr="00D53858" w:rsidRDefault="004374D2">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r w:rsidRPr="00233F62">
        <w:rPr>
          <w:lang w:val="en-US"/>
        </w:rPr>
        <w:t>xlsx</w:t>
      </w:r>
      <w:r w:rsidRPr="00D53858">
        <w:t>.</w:t>
      </w:r>
    </w:p>
  </w:footnote>
  <w:footnote w:id="65">
    <w:p w14:paraId="219441DF" w14:textId="77777777" w:rsidR="004374D2" w:rsidRPr="00D53858" w:rsidRDefault="004374D2">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r w:rsidRPr="00BD1ACD">
        <w:rPr>
          <w:lang w:val="en-US"/>
        </w:rPr>
        <w:t>https</w:t>
      </w:r>
      <w:r w:rsidRPr="00D53858">
        <w:t>://</w:t>
      </w:r>
      <w:r w:rsidRPr="00BD1ACD">
        <w:rPr>
          <w:lang w:val="en-US"/>
        </w:rPr>
        <w:t>archive</w:t>
      </w:r>
      <w:r w:rsidRPr="00D53858">
        <w:t>.</w:t>
      </w:r>
      <w:r w:rsidRPr="00BD1ACD">
        <w:rPr>
          <w:lang w:val="en-US"/>
        </w:rPr>
        <w:t>org</w:t>
      </w:r>
      <w:r w:rsidRPr="00D53858">
        <w:t>/</w:t>
      </w:r>
      <w:r w:rsidRPr="00BD1ACD">
        <w:rPr>
          <w:lang w:val="en-US"/>
        </w:rPr>
        <w:t>details</w:t>
      </w:r>
      <w:r w:rsidRPr="00D53858">
        <w:t>/</w:t>
      </w:r>
      <w:r w:rsidRPr="00BD1ACD">
        <w:rPr>
          <w:lang w:val="en-US"/>
        </w:rPr>
        <w:t>imennoi</w:t>
      </w:r>
      <w:r w:rsidRPr="00D53858">
        <w:t>-</w:t>
      </w:r>
      <w:r w:rsidRPr="00BD1ACD">
        <w:rPr>
          <w:lang w:val="en-US"/>
        </w:rPr>
        <w:t>spisok</w:t>
      </w:r>
      <w:r w:rsidRPr="00D53858">
        <w:t>-</w:t>
      </w:r>
      <w:r w:rsidRPr="00BD1ACD">
        <w:rPr>
          <w:lang w:val="en-US"/>
        </w:rPr>
        <w:t>ubitym</w:t>
      </w:r>
      <w:r w:rsidRPr="00D53858">
        <w:t>.</w:t>
      </w:r>
    </w:p>
  </w:footnote>
  <w:footnote w:id="66">
    <w:p w14:paraId="4FAFDC28" w14:textId="77777777" w:rsidR="004374D2" w:rsidRDefault="004374D2">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4374D2" w:rsidRDefault="004374D2">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4374D2" w:rsidRDefault="004374D2">
      <w:pPr>
        <w:pStyle w:val="FootnoteText"/>
      </w:pPr>
      <w:r>
        <w:rPr>
          <w:rStyle w:val="FootnoteReference"/>
        </w:rPr>
        <w:footnoteRef/>
      </w:r>
      <w:r>
        <w:t xml:space="preserve"> С</w:t>
      </w:r>
      <w:r w:rsidRPr="0046069A">
        <w:t>тр. 60</w:t>
      </w:r>
      <w:r>
        <w:t>.</w:t>
      </w:r>
    </w:p>
  </w:footnote>
  <w:footnote w:id="69">
    <w:p w14:paraId="31152573" w14:textId="77777777" w:rsidR="004374D2" w:rsidRDefault="004374D2">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4374D2" w:rsidRDefault="004374D2">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4374D2" w:rsidRDefault="004374D2">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4374D2" w:rsidRPr="00E92E85" w:rsidRDefault="004374D2"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3868A422" w14:textId="6F59C5F8" w:rsidR="004374D2" w:rsidRDefault="004374D2">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4374D2" w:rsidRPr="001F2A5E" w:rsidRDefault="004374D2">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4374D2" w:rsidRDefault="004374D2">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4374D2" w:rsidRDefault="004374D2">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7">
    <w:p w14:paraId="6758E1BF" w14:textId="4A33D65A" w:rsidR="004374D2" w:rsidRDefault="004374D2">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4374D2" w:rsidRDefault="004374D2">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4374D2" w:rsidRDefault="004374D2">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4374D2" w:rsidRDefault="004374D2">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4374D2" w:rsidRDefault="004374D2">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4374D2" w:rsidRDefault="004374D2">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4374D2" w:rsidRDefault="004374D2">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4374D2" w:rsidRDefault="004374D2"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4374D2" w:rsidRDefault="004374D2">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4374D2" w:rsidRDefault="004374D2">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4374D2" w:rsidRPr="00FC1788" w:rsidRDefault="004374D2">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4374D2" w:rsidRDefault="004374D2">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4374D2" w:rsidRPr="00182C32" w:rsidRDefault="004374D2">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90">
    <w:p w14:paraId="7AE79C9C" w14:textId="6FC3F011" w:rsidR="004374D2" w:rsidRDefault="004374D2">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4374D2" w:rsidRDefault="004374D2">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4374D2" w:rsidRDefault="004374D2">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4374D2" w:rsidRDefault="004374D2">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4374D2" w:rsidRDefault="004374D2">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4374D2" w:rsidRDefault="004374D2">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4374D2" w:rsidRDefault="004374D2">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7">
    <w:p w14:paraId="7F7C9114" w14:textId="77777777" w:rsidR="004374D2" w:rsidRDefault="004374D2">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8">
    <w:p w14:paraId="68D6BB3A" w14:textId="77777777" w:rsidR="004374D2" w:rsidRDefault="004374D2">
      <w:pPr>
        <w:pStyle w:val="FootnoteText"/>
      </w:pPr>
      <w:r>
        <w:rPr>
          <w:rStyle w:val="FootnoteReference"/>
        </w:rPr>
        <w:footnoteRef/>
      </w:r>
      <w:r>
        <w:t xml:space="preserve"> </w:t>
      </w:r>
      <w:r w:rsidRPr="00D12630">
        <w:t>Дивногорцев 1928, стр. 99-100</w:t>
      </w:r>
      <w:r>
        <w:t>.</w:t>
      </w:r>
    </w:p>
  </w:footnote>
  <w:footnote w:id="99">
    <w:p w14:paraId="10D98FCB" w14:textId="77777777" w:rsidR="004374D2" w:rsidRDefault="004374D2">
      <w:pPr>
        <w:pStyle w:val="FootnoteText"/>
      </w:pPr>
      <w:r>
        <w:rPr>
          <w:rStyle w:val="FootnoteReference"/>
        </w:rPr>
        <w:footnoteRef/>
      </w:r>
      <w:r>
        <w:t xml:space="preserve"> Т</w:t>
      </w:r>
      <w:r w:rsidRPr="00530F89">
        <w:t>ам же, стр. 101</w:t>
      </w:r>
      <w:r>
        <w:t>.</w:t>
      </w:r>
    </w:p>
  </w:footnote>
  <w:footnote w:id="100">
    <w:p w14:paraId="056E0B8F" w14:textId="77777777" w:rsidR="004374D2" w:rsidRDefault="004374D2">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4374D2" w:rsidRDefault="004374D2">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4374D2" w:rsidRPr="00A13517" w:rsidRDefault="004374D2">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03">
    <w:p w14:paraId="7B033CAA" w14:textId="77777777" w:rsidR="004374D2" w:rsidRPr="004A5EC1" w:rsidRDefault="004374D2">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4374D2" w:rsidRDefault="004374D2">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4374D2" w:rsidRDefault="004374D2">
      <w:pPr>
        <w:pStyle w:val="FootnoteText"/>
      </w:pPr>
      <w:r>
        <w:rPr>
          <w:rStyle w:val="FootnoteReference"/>
        </w:rPr>
        <w:footnoteRef/>
      </w:r>
      <w:r>
        <w:t xml:space="preserve"> </w:t>
      </w:r>
      <w:r w:rsidRPr="004D54ED">
        <w:t>Тверитинов, стр. 31</w:t>
      </w:r>
      <w:r>
        <w:t>.</w:t>
      </w:r>
    </w:p>
  </w:footnote>
  <w:footnote w:id="106">
    <w:p w14:paraId="4A72F7D8" w14:textId="5335AD84" w:rsidR="004374D2" w:rsidRDefault="004374D2">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4374D2" w:rsidRDefault="004374D2"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4374D2" w:rsidRDefault="004374D2">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4374D2" w:rsidRPr="00AF5D9A" w:rsidRDefault="004374D2">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4374D2" w:rsidRPr="00B16202" w:rsidRDefault="004374D2"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1">
    <w:p w14:paraId="7631568B" w14:textId="2BF2A6B4" w:rsidR="004374D2" w:rsidRPr="00D311AF" w:rsidRDefault="004374D2">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4374D2" w:rsidRDefault="004374D2"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4374D2" w:rsidRPr="00AF5D9A" w:rsidRDefault="004374D2"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4374D2" w:rsidRDefault="004374D2">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4374D2" w:rsidRPr="00B82578" w:rsidRDefault="004374D2">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4374D2" w:rsidRDefault="004374D2">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4374D2" w:rsidRPr="007D029C" w:rsidRDefault="004374D2">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4374D2" w:rsidRPr="00C86E68" w:rsidRDefault="004374D2"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4374D2" w:rsidRPr="00CC1B7F" w:rsidRDefault="004374D2">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20">
    <w:p w14:paraId="4D047B93" w14:textId="632EBA11" w:rsidR="004374D2" w:rsidRPr="00E34AA5" w:rsidRDefault="004374D2">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4374D2" w:rsidRPr="00381C88" w:rsidRDefault="004374D2">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2">
    <w:p w14:paraId="1D5C41D5" w14:textId="53699723" w:rsidR="004374D2" w:rsidRDefault="004374D2">
      <w:pPr>
        <w:pStyle w:val="FootnoteText"/>
      </w:pPr>
      <w:r>
        <w:rPr>
          <w:rStyle w:val="FootnoteReference"/>
        </w:rPr>
        <w:footnoteRef/>
      </w:r>
      <w:r>
        <w:t xml:space="preserve"> </w:t>
      </w:r>
      <w:r w:rsidRPr="00186F49">
        <w:t xml:space="preserve">А.Л. Вайнштейн, </w:t>
      </w:r>
      <w:r w:rsidR="00DE76BC" w:rsidRPr="00DE76BC">
        <w:t>“</w:t>
      </w:r>
      <w:r w:rsidR="00DE76BC">
        <w:t>Численность населения России перед Первой мировой войной</w:t>
      </w:r>
      <w:r w:rsidR="00DE76BC" w:rsidRPr="00DE76BC">
        <w:t>”</w:t>
      </w:r>
      <w:r w:rsidR="00DE76BC">
        <w:t xml:space="preserve"> </w:t>
      </w:r>
      <w:r w:rsidR="00DE76BC" w:rsidRPr="00DE76BC">
        <w:t xml:space="preserve">// </w:t>
      </w:r>
      <w:r w:rsidR="00DE76BC">
        <w:t xml:space="preserve">его же, </w:t>
      </w:r>
      <w:r w:rsidR="00DE76BC" w:rsidRPr="00DE76BC">
        <w:t>“</w:t>
      </w:r>
      <w:r w:rsidRPr="00186F49">
        <w:t>Народное богатство и народнохозяйственное накопление в предреволюционной России</w:t>
      </w:r>
      <w:r w:rsidR="00DE76BC" w:rsidRPr="00DE76BC">
        <w:t>”</w:t>
      </w:r>
      <w:r w:rsidRPr="00186F49">
        <w:t>, М. : Госстатиздат ЦСУ СССР, 1960, стр. 452.</w:t>
      </w:r>
    </w:p>
  </w:footnote>
  <w:footnote w:id="123">
    <w:p w14:paraId="1EB54270" w14:textId="77777777" w:rsidR="004374D2" w:rsidRPr="00FA3475" w:rsidRDefault="004374D2"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4374D2" w:rsidRPr="00FB1147" w:rsidRDefault="004374D2"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4374D2" w:rsidRDefault="004374D2"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4374D2" w:rsidRDefault="004374D2">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4374D2" w:rsidRDefault="004374D2">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4374D2" w:rsidRDefault="004374D2">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9">
    <w:p w14:paraId="02C20EAD" w14:textId="77777777" w:rsidR="004374D2" w:rsidRDefault="004374D2">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4374D2" w:rsidRDefault="004374D2">
      <w:pPr>
        <w:pStyle w:val="FootnoteText"/>
      </w:pPr>
      <w:r>
        <w:rPr>
          <w:rStyle w:val="FootnoteReference"/>
        </w:rPr>
        <w:footnoteRef/>
      </w:r>
      <w:r>
        <w:t xml:space="preserve"> </w:t>
      </w:r>
      <w:r w:rsidRPr="0045496E">
        <w:t>Я.В. Симчера,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76EDED3D" w:rsidR="004374D2" w:rsidRDefault="004374D2">
      <w:pPr>
        <w:pStyle w:val="FootnoteText"/>
      </w:pPr>
      <w:r>
        <w:rPr>
          <w:rStyle w:val="FootnoteReference"/>
        </w:rPr>
        <w:footnoteRef/>
      </w:r>
      <w:r>
        <w:t xml:space="preserve"> </w:t>
      </w:r>
      <w:r w:rsidRPr="00D43E38">
        <w:t>Госкомстат России, "Население России за 100 лет</w:t>
      </w:r>
      <w:r w:rsidRPr="004F6C9F">
        <w:t xml:space="preserve"> :</w:t>
      </w:r>
      <w:r>
        <w:t xml:space="preserve"> </w:t>
      </w:r>
      <w:r w:rsidRPr="004F6C9F">
        <w:t>1897-1997</w:t>
      </w:r>
      <w:r w:rsidRPr="00D43E38">
        <w:t xml:space="preserve">", </w:t>
      </w:r>
      <w:r>
        <w:t xml:space="preserve">М. </w:t>
      </w:r>
      <w:r w:rsidRPr="00D43E38">
        <w:t>1998, стр. 32.</w:t>
      </w:r>
    </w:p>
  </w:footnote>
  <w:footnote w:id="132">
    <w:p w14:paraId="115B9858" w14:textId="60A54085" w:rsidR="00DE76BC" w:rsidRPr="003E4D9C" w:rsidRDefault="00DE76BC">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rsidR="00EF4945">
        <w:t>5</w:t>
      </w:r>
      <w:r w:rsidRPr="00186F49">
        <w:t>.</w:t>
      </w:r>
      <w:r w:rsidR="00FC5DB6">
        <w:t xml:space="preserve"> Значения вычислены как доля первой колонки (</w:t>
      </w:r>
      <w:r w:rsidR="00FC5DB6" w:rsidRPr="00FC5DB6">
        <w:t>население отошедшей части по расчётам В.</w:t>
      </w:r>
      <w:r w:rsidR="00FC5DB6">
        <w:t>Э.</w:t>
      </w:r>
      <w:r w:rsidR="00FC5DB6" w:rsidRPr="00FC5DB6">
        <w:t xml:space="preserve"> Дена</w:t>
      </w:r>
      <w:r w:rsidR="00FC5DB6">
        <w:t>) сравнительно со всем населением губернии (третья колонка поделённая на вторую).</w:t>
      </w:r>
      <w:r w:rsidR="003E4D9C">
        <w:t xml:space="preserve"> См. тж. В.Э. Ден, "Новая Европа", Петербург : Право, 1922, стр. 86-104.</w:t>
      </w:r>
    </w:p>
  </w:footnote>
  <w:footnote w:id="133">
    <w:p w14:paraId="79C9A207" w14:textId="5D78D6E2" w:rsidR="004374D2" w:rsidRPr="00F3569E" w:rsidRDefault="004374D2">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4">
    <w:p w14:paraId="5229FB10" w14:textId="2FCE46C4" w:rsidR="004374D2" w:rsidRPr="00F3569E" w:rsidRDefault="004374D2"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5">
    <w:p w14:paraId="3FF6BC8C" w14:textId="0BFA0841" w:rsidR="004374D2" w:rsidRPr="00F13FBA" w:rsidRDefault="004374D2">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6">
    <w:p w14:paraId="71C4BADB" w14:textId="2C1F4131" w:rsidR="004374D2" w:rsidRPr="00A2698F" w:rsidRDefault="004374D2">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7">
    <w:p w14:paraId="190E8BF5" w14:textId="4D68306F" w:rsidR="004374D2" w:rsidRPr="000414A5" w:rsidRDefault="004374D2">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38">
    <w:p w14:paraId="346289F5" w14:textId="24A9931B" w:rsidR="004374D2" w:rsidRPr="002C3768" w:rsidRDefault="004374D2">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9">
    <w:p w14:paraId="5EC4FFCC" w14:textId="5DEB2D5E" w:rsidR="004374D2" w:rsidRPr="008A6153" w:rsidRDefault="004374D2">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40">
    <w:p w14:paraId="01093E61" w14:textId="604C257A" w:rsidR="004374D2" w:rsidRPr="00967AD8" w:rsidRDefault="004374D2">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1">
    <w:p w14:paraId="35CA7CB3" w14:textId="77777777" w:rsidR="004374D2" w:rsidRDefault="004374D2">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2">
    <w:p w14:paraId="341EA9CF" w14:textId="77777777" w:rsidR="004374D2" w:rsidRDefault="004374D2">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43">
    <w:p w14:paraId="17652851" w14:textId="77777777" w:rsidR="004374D2" w:rsidRDefault="004374D2">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44">
    <w:p w14:paraId="1EC87528" w14:textId="77777777" w:rsidR="004374D2" w:rsidRPr="00C870AF" w:rsidRDefault="004374D2">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5">
    <w:p w14:paraId="0B434F2F" w14:textId="77777777" w:rsidR="004374D2" w:rsidRPr="00F64E1D" w:rsidRDefault="004374D2">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6">
    <w:p w14:paraId="304174C6" w14:textId="77777777" w:rsidR="004374D2" w:rsidRDefault="004374D2">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7">
    <w:p w14:paraId="5A299A55" w14:textId="77777777" w:rsidR="004374D2" w:rsidRPr="00F64E1D" w:rsidRDefault="004374D2">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8">
    <w:p w14:paraId="091296E2" w14:textId="77777777" w:rsidR="004374D2" w:rsidRDefault="004374D2">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9">
    <w:p w14:paraId="29331413" w14:textId="77777777" w:rsidR="004374D2" w:rsidRDefault="004374D2">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0">
    <w:p w14:paraId="2795EAAE" w14:textId="77777777" w:rsidR="004374D2" w:rsidRDefault="004374D2">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1">
    <w:p w14:paraId="3D58DD84" w14:textId="77777777" w:rsidR="004374D2" w:rsidRDefault="004374D2">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52">
    <w:p w14:paraId="1536F5A9" w14:textId="77777777" w:rsidR="004374D2" w:rsidRDefault="004374D2">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53">
    <w:p w14:paraId="787B0CAA" w14:textId="77777777" w:rsidR="004374D2" w:rsidRDefault="004374D2">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4">
    <w:p w14:paraId="23A1BF69" w14:textId="77777777" w:rsidR="004374D2" w:rsidRDefault="004374D2">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55">
    <w:p w14:paraId="0F38D71F" w14:textId="77777777" w:rsidR="004374D2" w:rsidRDefault="004374D2"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56">
    <w:p w14:paraId="12A167AD" w14:textId="77777777" w:rsidR="004374D2" w:rsidRDefault="004374D2">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7">
    <w:p w14:paraId="55132027" w14:textId="77777777" w:rsidR="004374D2" w:rsidRPr="009937FC" w:rsidRDefault="004374D2">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8">
    <w:p w14:paraId="59C55CDF" w14:textId="77777777" w:rsidR="004374D2" w:rsidRPr="00DB5588" w:rsidRDefault="004374D2">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9">
    <w:p w14:paraId="0388B5A6" w14:textId="77777777" w:rsidR="004374D2" w:rsidRPr="00DB5588" w:rsidRDefault="004374D2">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60">
    <w:p w14:paraId="2EAD6497" w14:textId="77777777" w:rsidR="004374D2" w:rsidRPr="001070E9" w:rsidRDefault="004374D2">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61">
    <w:p w14:paraId="4CF8D30A" w14:textId="77777777" w:rsidR="004374D2" w:rsidRPr="00894FA4" w:rsidRDefault="004374D2">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62">
    <w:p w14:paraId="25A7A6C4" w14:textId="793D5B6A" w:rsidR="004374D2" w:rsidRDefault="004374D2">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63">
    <w:p w14:paraId="11E095AE" w14:textId="6B5EBF7A" w:rsidR="004374D2" w:rsidRDefault="004374D2">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64">
    <w:p w14:paraId="00C50CD7" w14:textId="77777777" w:rsidR="004374D2" w:rsidRPr="00AD68A1" w:rsidRDefault="004374D2">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65">
    <w:p w14:paraId="228A3E4B" w14:textId="77777777" w:rsidR="004374D2" w:rsidRDefault="004374D2">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66">
    <w:p w14:paraId="21191C62" w14:textId="55DF1BC9" w:rsidR="004374D2" w:rsidRDefault="004374D2">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67">
    <w:p w14:paraId="2C8480D7" w14:textId="12D11954" w:rsidR="004374D2" w:rsidRDefault="004374D2">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68">
    <w:p w14:paraId="724F82EB" w14:textId="77777777" w:rsidR="004374D2" w:rsidRDefault="004374D2">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9">
    <w:p w14:paraId="0805C318" w14:textId="38A2BA49" w:rsidR="004374D2" w:rsidRPr="001A74D1" w:rsidRDefault="004374D2">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70">
    <w:p w14:paraId="7A5A11D8" w14:textId="3D00E666" w:rsidR="004374D2" w:rsidRPr="000B0F4E" w:rsidRDefault="004374D2">
      <w:pPr>
        <w:pStyle w:val="FootnoteText"/>
      </w:pPr>
      <w:r>
        <w:rPr>
          <w:rStyle w:val="FootnoteReference"/>
        </w:rPr>
        <w:footnoteRef/>
      </w:r>
      <w:r w:rsidRPr="000B0F4E">
        <w:t xml:space="preserve"> </w:t>
      </w:r>
      <w:r>
        <w:t>АДХ-РСФСР, стр. 118-119.</w:t>
      </w:r>
    </w:p>
  </w:footnote>
  <w:footnote w:id="171">
    <w:p w14:paraId="44D66E0B" w14:textId="66C809E0" w:rsidR="004374D2" w:rsidRPr="001D624B" w:rsidRDefault="004374D2"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2">
    <w:p w14:paraId="6F5E6C83" w14:textId="77777777" w:rsidR="004374D2" w:rsidRPr="001070E9" w:rsidRDefault="004374D2">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73">
    <w:p w14:paraId="2B8B67FE" w14:textId="77777777" w:rsidR="004374D2" w:rsidRDefault="004374D2"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74">
    <w:p w14:paraId="1475DED8" w14:textId="4B8B2829" w:rsidR="004374D2" w:rsidRPr="00C11C0E" w:rsidRDefault="004374D2">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75">
    <w:p w14:paraId="08F2C4B0" w14:textId="77777777" w:rsidR="004374D2" w:rsidRPr="00DB5588" w:rsidRDefault="004374D2">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A77AB"/>
    <w:rsid w:val="000B0D8E"/>
    <w:rsid w:val="000B0EF8"/>
    <w:rsid w:val="000B0F4E"/>
    <w:rsid w:val="000B1A35"/>
    <w:rsid w:val="000B4900"/>
    <w:rsid w:val="000B4A39"/>
    <w:rsid w:val="000B5593"/>
    <w:rsid w:val="000C24FF"/>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6C2"/>
    <w:rsid w:val="00141FFE"/>
    <w:rsid w:val="00142341"/>
    <w:rsid w:val="00142CF1"/>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A5C"/>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8F"/>
    <w:rsid w:val="00334599"/>
    <w:rsid w:val="003346A1"/>
    <w:rsid w:val="00334C28"/>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2CCB"/>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374D2"/>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3D81"/>
    <w:rsid w:val="004E4904"/>
    <w:rsid w:val="004E58E0"/>
    <w:rsid w:val="004F3A12"/>
    <w:rsid w:val="004F3B74"/>
    <w:rsid w:val="004F6C9F"/>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2B9F"/>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4275"/>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CCD"/>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575"/>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E76BC"/>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57B"/>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0563"/>
    <w:rsid w:val="00F64C20"/>
    <w:rsid w:val="00F64E1D"/>
    <w:rsid w:val="00F70524"/>
    <w:rsid w:val="00F7266F"/>
    <w:rsid w:val="00F74743"/>
    <w:rsid w:val="00F752AE"/>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5DB6"/>
    <w:rsid w:val="00FC6047"/>
    <w:rsid w:val="00FC6957"/>
    <w:rsid w:val="00FC74D4"/>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EDFDD-F2BE-49D6-A6BE-0D146437A6C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4842</TotalTime>
  <Pages>174</Pages>
  <Words>57926</Words>
  <Characters>330181</Characters>
  <Application>Microsoft Office Word</Application>
  <DocSecurity>0</DocSecurity>
  <Lines>2751</Lines>
  <Paragraphs>774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1938</cp:revision>
  <cp:lastPrinted>2026-05-26T18:37:00Z</cp:lastPrinted>
  <dcterms:created xsi:type="dcterms:W3CDTF">2026-03-18T16:13:00Z</dcterms:created>
  <dcterms:modified xsi:type="dcterms:W3CDTF">2026-06-30T17:54:00Z</dcterms:modified>
</cp:coreProperties>
</file>