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A63E45">
        <w:br/>
      </w:r>
      <w:r w:rsidRPr="00A63E45">
        <w:br/>
      </w:r>
      <w:r w:rsidRPr="00A63E45">
        <w:br/>
      </w:r>
      <w:r w:rsidRPr="00A63E45">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proofErr w:type="spellStart"/>
      <w:r>
        <w:t>погодовые</w:t>
      </w:r>
      <w:proofErr w:type="spellEnd"/>
      <w:r>
        <w:t xml:space="preserve">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может быть пересчитана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 xml:space="preserve">Для рядов </w:t>
      </w:r>
      <w:proofErr w:type="spellStart"/>
      <w:r>
        <w:t>погодовых</w:t>
      </w:r>
      <w:proofErr w:type="spellEnd"/>
      <w:r>
        <w:t xml:space="preserve">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w:t>
      </w:r>
      <w:proofErr w:type="spellStart"/>
      <w:r>
        <w:t>бо́льшей</w:t>
      </w:r>
      <w:proofErr w:type="spellEnd"/>
      <w:r>
        <w:t xml:space="preserve">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w:t>
      </w:r>
      <w:proofErr w:type="spellStart"/>
      <w:r w:rsidRPr="007105B8">
        <w:t>Ломжинской</w:t>
      </w:r>
      <w:proofErr w:type="spellEnd"/>
      <w:r w:rsidRPr="007105B8">
        <w:t xml:space="preserve">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proofErr w:type="spellStart"/>
      <w:r w:rsidR="001523F6" w:rsidRPr="001523F6">
        <w:t>и</w:t>
      </w:r>
      <w:proofErr w:type="spellEnd"/>
      <w:r w:rsidR="001523F6" w:rsidRPr="001523F6">
        <w:t xml:space="preserve">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w:t>
      </w:r>
      <w:proofErr w:type="spellStart"/>
      <w:r w:rsidRPr="00EE112F">
        <w:t>погубернская</w:t>
      </w:r>
      <w:proofErr w:type="spellEnd"/>
      <w:r w:rsidRPr="00EE112F">
        <w:t xml:space="preserve">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lastRenderedPageBreak/>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rsidP="004D4275">
      <w:pPr>
        <w:pStyle w:val="XNormal-0"/>
        <w:numPr>
          <w:ilvl w:val="0"/>
          <w:numId w:val="94"/>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rsidP="004D4275">
      <w:pPr>
        <w:pStyle w:val="XNormal-0"/>
        <w:numPr>
          <w:ilvl w:val="0"/>
          <w:numId w:val="94"/>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 xml:space="preserve">итоговые таблицы будут давать </w:t>
      </w:r>
      <w:proofErr w:type="spellStart"/>
      <w:r>
        <w:t>погодовой</w:t>
      </w:r>
      <w:proofErr w:type="spellEnd"/>
      <w:r>
        <w:t xml:space="preserve">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lastRenderedPageBreak/>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r w:rsidRPr="00EE112F">
        <w:t>фин.годы</w:t>
      </w:r>
      <w:proofErr w:type="spell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w:t>
      </w:r>
      <w:proofErr w:type="spellStart"/>
      <w:r w:rsidR="00F36547">
        <w:t>бо́льшую</w:t>
      </w:r>
      <w:proofErr w:type="spellEnd"/>
      <w:r w:rsidR="00F36547">
        <w:t xml:space="preserve">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в значении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lastRenderedPageBreak/>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 xml:space="preserve">ой губернией есть гораздо </w:t>
      </w:r>
      <w:proofErr w:type="spellStart"/>
      <w:r w:rsidR="00786149">
        <w:rPr>
          <w:rFonts w:ascii="Times New Roman" w:eastAsia="Times New Roman" w:hAnsi="Times New Roman" w:cs="Times New Roman"/>
          <w:lang w:eastAsia="ru-RU"/>
        </w:rPr>
        <w:t>бо́льшая</w:t>
      </w:r>
      <w:proofErr w:type="spellEnd"/>
      <w:r w:rsidR="00786149">
        <w:rPr>
          <w:rFonts w:ascii="Times New Roman" w:eastAsia="Times New Roman" w:hAnsi="Times New Roman" w:cs="Times New Roman"/>
          <w:lang w:eastAsia="ru-RU"/>
        </w:rPr>
        <w:t xml:space="preserve">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w:t>
      </w:r>
      <w:proofErr w:type="spellStart"/>
      <w:r w:rsidRPr="005D5571">
        <w:rPr>
          <w:rFonts w:ascii="Times New Roman" w:eastAsia="Times New Roman" w:hAnsi="Times New Roman" w:cs="Times New Roman"/>
          <w:lang w:eastAsia="ru-RU"/>
        </w:rPr>
        <w:t>Ломжинской</w:t>
      </w:r>
      <w:proofErr w:type="spellEnd"/>
      <w:r w:rsidRPr="005D5571">
        <w:rPr>
          <w:rFonts w:ascii="Times New Roman" w:eastAsia="Times New Roman" w:hAnsi="Times New Roman" w:cs="Times New Roman"/>
          <w:lang w:eastAsia="ru-RU"/>
        </w:rPr>
        <w:t>.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суммы Седлецкой, Люблинской и Холмской губерний начиная с 1911 года данные УГВИ дают неуклонный </w:t>
      </w:r>
      <w:proofErr w:type="spellStart"/>
      <w:r>
        <w:rPr>
          <w:rFonts w:ascii="Times New Roman" w:eastAsia="Times New Roman" w:hAnsi="Times New Roman" w:cs="Times New Roman"/>
        </w:rPr>
        <w:t>погодовой</w:t>
      </w:r>
      <w:proofErr w:type="spellEnd"/>
      <w:r>
        <w:rPr>
          <w:rFonts w:ascii="Times New Roman" w:eastAsia="Times New Roman" w:hAnsi="Times New Roman" w:cs="Times New Roman"/>
        </w:rPr>
        <w:t xml:space="preserve">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0"/>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3C81AC66" w14:textId="3012BE57" w:rsidR="00C04443" w:rsidRDefault="0059495F" w:rsidP="00585884">
      <w:pPr>
        <w:numPr>
          <w:ilvl w:val="0"/>
          <w:numId w:val="13"/>
        </w:numPr>
        <w:spacing w:before="100" w:beforeAutospacing="1" w:after="120" w:line="240" w:lineRule="auto"/>
        <w:rPr>
          <w:rFonts w:ascii="Times New Roman" w:eastAsia="Times New Roman" w:hAnsi="Times New Roman" w:cs="Times New Roman"/>
          <w:lang w:eastAsia="ru-RU"/>
        </w:rPr>
      </w:pPr>
      <w:r w:rsidRPr="0059495F">
        <w:rPr>
          <w:rFonts w:ascii="Times New Roman" w:eastAsia="Times New Roman" w:hAnsi="Times New Roman" w:cs="Times New Roman"/>
          <w:lang w:eastAsia="ru-RU"/>
        </w:rPr>
        <w:t xml:space="preserve">Число </w:t>
      </w:r>
      <w:r w:rsidR="00C60F4D" w:rsidRPr="0059495F">
        <w:rPr>
          <w:rFonts w:ascii="Times New Roman" w:eastAsia="Times New Roman" w:hAnsi="Times New Roman" w:cs="Times New Roman"/>
          <w:lang w:eastAsia="ru-RU"/>
        </w:rPr>
        <w:t>рождении</w:t>
      </w:r>
      <w:r w:rsidRPr="0059495F">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Pr>
          <w:rFonts w:ascii="Times New Roman" w:eastAsia="Times New Roman" w:hAnsi="Times New Roman" w:cs="Times New Roman"/>
          <w:lang w:eastAsia="ru-RU"/>
        </w:rPr>
        <w:t xml:space="preserve">. Хотя </w:t>
      </w:r>
      <w:r w:rsidRPr="0059495F">
        <w:rPr>
          <w:rFonts w:ascii="Times New Roman" w:eastAsia="Times New Roman" w:hAnsi="Times New Roman" w:cs="Times New Roman"/>
          <w:lang w:eastAsia="ru-RU"/>
        </w:rPr>
        <w:t xml:space="preserve">в нём согласны данные УГВИ, ЦСК и </w:t>
      </w:r>
      <w:r w:rsidR="00FE65E1" w:rsidRPr="00FE65E1">
        <w:rPr>
          <w:rFonts w:ascii="Times New Roman" w:eastAsia="Times New Roman" w:hAnsi="Times New Roman" w:cs="Times New Roman"/>
          <w:lang w:eastAsia="ru-RU"/>
        </w:rPr>
        <w:t>“</w:t>
      </w:r>
      <w:r w:rsidR="008A000D" w:rsidRPr="0059495F">
        <w:rPr>
          <w:rFonts w:ascii="Times New Roman" w:eastAsia="Times New Roman" w:hAnsi="Times New Roman" w:cs="Times New Roman"/>
          <w:lang w:eastAsia="ru-RU"/>
        </w:rPr>
        <w:t>Обзора</w:t>
      </w:r>
      <w:r w:rsidRPr="0059495F">
        <w:rPr>
          <w:rFonts w:ascii="Times New Roman" w:eastAsia="Times New Roman" w:hAnsi="Times New Roman" w:cs="Times New Roman"/>
          <w:lang w:eastAsia="ru-RU"/>
        </w:rPr>
        <w:t xml:space="preserve"> Оренбургской губернии</w:t>
      </w:r>
      <w:r w:rsidR="00FE65E1" w:rsidRPr="00FE65E1">
        <w:rPr>
          <w:rFonts w:ascii="Times New Roman" w:eastAsia="Times New Roman" w:hAnsi="Times New Roman" w:cs="Times New Roman"/>
          <w:lang w:eastAsia="ru-RU"/>
        </w:rPr>
        <w:t>”</w:t>
      </w:r>
      <w:r w:rsidRPr="0059495F">
        <w:rPr>
          <w:rFonts w:ascii="Times New Roman" w:eastAsia="Times New Roman" w:hAnsi="Times New Roman" w:cs="Times New Roman"/>
          <w:lang w:eastAsia="ru-RU"/>
        </w:rPr>
        <w:t xml:space="preserve"> за 1881 год</w:t>
      </w:r>
      <w:r w:rsidR="004B6520">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Pr>
          <w:rFonts w:ascii="Times New Roman" w:eastAsia="Times New Roman" w:hAnsi="Times New Roman" w:cs="Times New Roman"/>
          <w:lang w:eastAsia="ru-RU"/>
        </w:rPr>
        <w:t>.</w:t>
      </w:r>
      <w:r w:rsidRPr="0059495F">
        <w:rPr>
          <w:rFonts w:ascii="Times New Roman" w:eastAsia="Times New Roman" w:hAnsi="Times New Roman" w:cs="Times New Roman"/>
          <w:lang w:eastAsia="ru-RU"/>
        </w:rPr>
        <w:t xml:space="preserve"> </w:t>
      </w:r>
      <w:r w:rsidR="00C64162" w:rsidRPr="00C64162">
        <w:rPr>
          <w:rFonts w:ascii="Times New Roman" w:eastAsia="Times New Roman" w:hAnsi="Times New Roman" w:cs="Times New Roman"/>
          <w:lang w:eastAsia="ru-RU"/>
        </w:rPr>
        <w:t xml:space="preserve">По “Обзорам”, число рождений (1876-1882): 64121 -&gt; </w:t>
      </w:r>
      <w:proofErr w:type="spellStart"/>
      <w:r w:rsidR="00C64162" w:rsidRPr="00C64162">
        <w:rPr>
          <w:rFonts w:ascii="Times New Roman" w:eastAsia="Times New Roman" w:hAnsi="Times New Roman" w:cs="Times New Roman"/>
          <w:lang w:eastAsia="ru-RU"/>
        </w:rPr>
        <w:t>неизв</w:t>
      </w:r>
      <w:proofErr w:type="spellEnd"/>
      <w:r w:rsidR="00C64162" w:rsidRPr="00C64162">
        <w:rPr>
          <w:rFonts w:ascii="Times New Roman" w:eastAsia="Times New Roman" w:hAnsi="Times New Roman" w:cs="Times New Roman"/>
          <w:lang w:eastAsia="ru-RU"/>
        </w:rPr>
        <w:t xml:space="preserve"> -&gt; 68475 -&gt; 67240 → 61694 → 59964 → 76,393; число смертей (1876-1882): 43176 -&gt; </w:t>
      </w:r>
      <w:proofErr w:type="spellStart"/>
      <w:r w:rsidR="00C64162" w:rsidRPr="00C64162">
        <w:rPr>
          <w:rFonts w:ascii="Times New Roman" w:eastAsia="Times New Roman" w:hAnsi="Times New Roman" w:cs="Times New Roman"/>
          <w:lang w:eastAsia="ru-RU"/>
        </w:rPr>
        <w:t>неизв</w:t>
      </w:r>
      <w:proofErr w:type="spellEnd"/>
      <w:r w:rsidR="00C64162" w:rsidRPr="00C64162">
        <w:rPr>
          <w:rFonts w:ascii="Times New Roman" w:eastAsia="Times New Roman" w:hAnsi="Times New Roman" w:cs="Times New Roman"/>
          <w:lang w:eastAsia="ru-RU"/>
        </w:rPr>
        <w:t xml:space="preserve"> -&gt; 67464 -&gt; 39412 → 35738 → 40021 → 55,766.</w:t>
      </w:r>
      <w:r w:rsidR="00C60F4D" w:rsidRPr="00585884">
        <w:rPr>
          <w:rFonts w:ascii="Times New Roman" w:eastAsia="Times New Roman" w:hAnsi="Times New Roman" w:cs="Times New Roman"/>
          <w:lang w:eastAsia="ru-RU"/>
        </w:rPr>
        <w:t xml:space="preserve"> </w:t>
      </w:r>
      <w:r w:rsidR="002A7B1E" w:rsidRPr="002A7B1E">
        <w:rPr>
          <w:rFonts w:ascii="Times New Roman" w:eastAsia="Times New Roman" w:hAnsi="Times New Roman" w:cs="Times New Roman"/>
          <w:lang w:eastAsia="ru-RU"/>
        </w:rPr>
        <w:t xml:space="preserve">Начиная с 1882 года и во все последующие мы видим гораздо более высокие числа, </w:t>
      </w:r>
      <w:r w:rsidR="002A7B1E" w:rsidRPr="002A7B1E">
        <w:rPr>
          <w:rFonts w:ascii="Times New Roman" w:eastAsia="Times New Roman" w:hAnsi="Times New Roman" w:cs="Times New Roman"/>
          <w:lang w:eastAsia="ru-RU"/>
        </w:rPr>
        <w:lastRenderedPageBreak/>
        <w:t>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Pr>
          <w:rFonts w:ascii="Times New Roman" w:eastAsia="Times New Roman" w:hAnsi="Times New Roman" w:cs="Times New Roman"/>
          <w:lang w:eastAsia="ru-RU"/>
        </w:rPr>
        <w:t xml:space="preserve"> </w:t>
      </w:r>
      <w:r w:rsidR="00161A34">
        <w:rPr>
          <w:rFonts w:ascii="Times New Roman" w:eastAsia="Times New Roman" w:hAnsi="Times New Roman" w:cs="Times New Roman"/>
          <w:lang w:eastAsia="ru-RU"/>
        </w:rPr>
        <w:t xml:space="preserve">По </w:t>
      </w:r>
      <w:r w:rsidR="00CC7A8D" w:rsidRPr="00CC7A8D">
        <w:rPr>
          <w:rFonts w:ascii="Times New Roman" w:eastAsia="Times New Roman" w:hAnsi="Times New Roman" w:cs="Times New Roman"/>
          <w:lang w:eastAsia="ru-RU"/>
        </w:rPr>
        <w:t>“Обзорам”</w:t>
      </w:r>
      <w:r w:rsidR="00462996" w:rsidRPr="00462996">
        <w:rPr>
          <w:rFonts w:ascii="Times New Roman" w:eastAsia="Times New Roman" w:hAnsi="Times New Roman" w:cs="Times New Roman"/>
          <w:lang w:eastAsia="ru-RU"/>
        </w:rPr>
        <w:t>:</w:t>
      </w:r>
      <w:r w:rsidR="002A7B1E">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407"/>
        <w:gridCol w:w="776"/>
        <w:gridCol w:w="776"/>
        <w:gridCol w:w="1357"/>
      </w:tblGrid>
      <w:tr w:rsidR="00C04443" w:rsidRPr="00C04443" w14:paraId="1171B3C4" w14:textId="77777777" w:rsidTr="00C04443">
        <w:trPr>
          <w:tblHeader/>
          <w:jc w:val="center"/>
        </w:trPr>
        <w:tc>
          <w:tcPr>
            <w:tcW w:w="0" w:type="auto"/>
            <w:shd w:val="clear" w:color="auto" w:fill="EEECE1" w:themeFill="background2"/>
            <w:vAlign w:val="center"/>
            <w:hideMark/>
          </w:tcPr>
          <w:p w14:paraId="55BF8AD0" w14:textId="395A20F3" w:rsidR="00C04443" w:rsidRPr="00C04443" w:rsidRDefault="00C04443" w:rsidP="00C04443">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п</w:t>
            </w:r>
            <w:proofErr w:type="spellStart"/>
            <w:r w:rsidRPr="00C04443">
              <w:rPr>
                <w:rFonts w:ascii="Times New Roman" w:eastAsia="Times New Roman" w:hAnsi="Times New Roman" w:cs="Times New Roman"/>
                <w:b/>
                <w:bCs/>
                <w:sz w:val="24"/>
                <w:szCs w:val="24"/>
                <w:lang w:val="en-US"/>
              </w:rPr>
              <w:t>оказатель</w:t>
            </w:r>
            <w:proofErr w:type="spellEnd"/>
          </w:p>
        </w:tc>
        <w:tc>
          <w:tcPr>
            <w:tcW w:w="0" w:type="auto"/>
            <w:shd w:val="clear" w:color="auto" w:fill="EEECE1" w:themeFill="background2"/>
            <w:vAlign w:val="center"/>
            <w:hideMark/>
          </w:tcPr>
          <w:p w14:paraId="303D2B86" w14:textId="77777777" w:rsidR="00C04443" w:rsidRPr="00C04443" w:rsidRDefault="00C04443" w:rsidP="00C04443">
            <w:pPr>
              <w:spacing w:after="0" w:line="240" w:lineRule="auto"/>
              <w:jc w:val="center"/>
              <w:rPr>
                <w:rFonts w:ascii="Times New Roman" w:eastAsia="Times New Roman" w:hAnsi="Times New Roman" w:cs="Times New Roman"/>
                <w:b/>
                <w:bCs/>
                <w:sz w:val="24"/>
                <w:szCs w:val="24"/>
                <w:lang w:val="en-US"/>
              </w:rPr>
            </w:pPr>
            <w:r w:rsidRPr="00C04443">
              <w:rPr>
                <w:rFonts w:ascii="Times New Roman" w:eastAsia="Times New Roman" w:hAnsi="Times New Roman" w:cs="Times New Roman"/>
                <w:b/>
                <w:bCs/>
                <w:sz w:val="24"/>
                <w:szCs w:val="24"/>
                <w:lang w:val="en-US"/>
              </w:rPr>
              <w:t>1881</w:t>
            </w:r>
          </w:p>
        </w:tc>
        <w:tc>
          <w:tcPr>
            <w:tcW w:w="0" w:type="auto"/>
            <w:shd w:val="clear" w:color="auto" w:fill="EEECE1" w:themeFill="background2"/>
            <w:vAlign w:val="center"/>
            <w:hideMark/>
          </w:tcPr>
          <w:p w14:paraId="35BB84FA" w14:textId="77777777" w:rsidR="00C04443" w:rsidRPr="00C04443" w:rsidRDefault="00C04443" w:rsidP="00C04443">
            <w:pPr>
              <w:spacing w:after="0" w:line="240" w:lineRule="auto"/>
              <w:jc w:val="center"/>
              <w:rPr>
                <w:rFonts w:ascii="Times New Roman" w:eastAsia="Times New Roman" w:hAnsi="Times New Roman" w:cs="Times New Roman"/>
                <w:b/>
                <w:bCs/>
                <w:sz w:val="24"/>
                <w:szCs w:val="24"/>
                <w:lang w:val="en-US"/>
              </w:rPr>
            </w:pPr>
            <w:r w:rsidRPr="00C04443">
              <w:rPr>
                <w:rFonts w:ascii="Times New Roman" w:eastAsia="Times New Roman" w:hAnsi="Times New Roman" w:cs="Times New Roman"/>
                <w:b/>
                <w:bCs/>
                <w:sz w:val="24"/>
                <w:szCs w:val="24"/>
                <w:lang w:val="en-US"/>
              </w:rPr>
              <w:t>1882</w:t>
            </w:r>
          </w:p>
        </w:tc>
        <w:tc>
          <w:tcPr>
            <w:tcW w:w="0" w:type="auto"/>
            <w:shd w:val="clear" w:color="auto" w:fill="EEECE1" w:themeFill="background2"/>
            <w:vAlign w:val="center"/>
            <w:hideMark/>
          </w:tcPr>
          <w:p w14:paraId="75E947BA" w14:textId="3D21A831" w:rsidR="00C04443" w:rsidRPr="00C04443" w:rsidRDefault="00C04443" w:rsidP="00C04443">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и</w:t>
            </w:r>
            <w:proofErr w:type="spellStart"/>
            <w:r w:rsidRPr="00C04443">
              <w:rPr>
                <w:rFonts w:ascii="Times New Roman" w:eastAsia="Times New Roman" w:hAnsi="Times New Roman" w:cs="Times New Roman"/>
                <w:b/>
                <w:bCs/>
                <w:sz w:val="24"/>
                <w:szCs w:val="24"/>
                <w:lang w:val="en-US"/>
              </w:rPr>
              <w:t>зменение</w:t>
            </w:r>
            <w:proofErr w:type="spellEnd"/>
          </w:p>
        </w:tc>
      </w:tr>
      <w:tr w:rsidR="00C04443" w:rsidRPr="00C04443" w14:paraId="4C278A65" w14:textId="77777777" w:rsidTr="00C04443">
        <w:trPr>
          <w:jc w:val="center"/>
        </w:trPr>
        <w:tc>
          <w:tcPr>
            <w:tcW w:w="0" w:type="auto"/>
            <w:vAlign w:val="center"/>
            <w:hideMark/>
          </w:tcPr>
          <w:p w14:paraId="520A3028" w14:textId="2AFFDB66" w:rsidR="00C04443" w:rsidRPr="00C04443" w:rsidRDefault="00C04443" w:rsidP="00C04443">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р</w:t>
            </w:r>
            <w:proofErr w:type="spellStart"/>
            <w:r w:rsidRPr="00C04443">
              <w:rPr>
                <w:rFonts w:ascii="Times New Roman" w:eastAsia="Times New Roman" w:hAnsi="Times New Roman" w:cs="Times New Roman"/>
                <w:sz w:val="24"/>
                <w:szCs w:val="24"/>
                <w:lang w:val="en-US"/>
              </w:rPr>
              <w:t>ождения</w:t>
            </w:r>
            <w:proofErr w:type="spellEnd"/>
          </w:p>
        </w:tc>
        <w:tc>
          <w:tcPr>
            <w:tcW w:w="0" w:type="auto"/>
            <w:vAlign w:val="center"/>
            <w:hideMark/>
          </w:tcPr>
          <w:p w14:paraId="6BE65315" w14:textId="430E40CE" w:rsidR="00C04443" w:rsidRPr="00C04443" w:rsidRDefault="00C04443" w:rsidP="00C04443">
            <w:pPr>
              <w:spacing w:after="0" w:line="240" w:lineRule="auto"/>
              <w:jc w:val="right"/>
              <w:rPr>
                <w:rFonts w:ascii="Times New Roman" w:eastAsia="Times New Roman" w:hAnsi="Times New Roman" w:cs="Times New Roman"/>
                <w:sz w:val="24"/>
                <w:szCs w:val="24"/>
                <w:lang w:val="en-US"/>
              </w:rPr>
            </w:pPr>
            <w:r w:rsidRPr="00C04443">
              <w:rPr>
                <w:rFonts w:ascii="Times New Roman" w:eastAsia="Times New Roman" w:hAnsi="Times New Roman" w:cs="Times New Roman"/>
                <w:sz w:val="24"/>
                <w:szCs w:val="24"/>
                <w:lang w:val="en-US"/>
              </w:rPr>
              <w:t>59</w:t>
            </w:r>
            <w:r>
              <w:rPr>
                <w:rFonts w:ascii="Times New Roman" w:eastAsia="Times New Roman" w:hAnsi="Times New Roman" w:cs="Times New Roman"/>
                <w:sz w:val="24"/>
                <w:szCs w:val="24"/>
              </w:rPr>
              <w:t>,</w:t>
            </w:r>
            <w:r w:rsidRPr="00C04443">
              <w:rPr>
                <w:rFonts w:ascii="Times New Roman" w:eastAsia="Times New Roman" w:hAnsi="Times New Roman" w:cs="Times New Roman"/>
                <w:sz w:val="24"/>
                <w:szCs w:val="24"/>
                <w:lang w:val="en-US"/>
              </w:rPr>
              <w:t>964</w:t>
            </w:r>
          </w:p>
        </w:tc>
        <w:tc>
          <w:tcPr>
            <w:tcW w:w="0" w:type="auto"/>
            <w:vAlign w:val="center"/>
            <w:hideMark/>
          </w:tcPr>
          <w:p w14:paraId="7E0E43B0" w14:textId="2058DCA1" w:rsidR="00C04443" w:rsidRPr="00C04443" w:rsidRDefault="00C04443" w:rsidP="00C04443">
            <w:pPr>
              <w:spacing w:after="0" w:line="240" w:lineRule="auto"/>
              <w:jc w:val="right"/>
              <w:rPr>
                <w:rFonts w:ascii="Times New Roman" w:eastAsia="Times New Roman" w:hAnsi="Times New Roman" w:cs="Times New Roman"/>
                <w:sz w:val="24"/>
                <w:szCs w:val="24"/>
                <w:lang w:val="en-US"/>
              </w:rPr>
            </w:pPr>
            <w:r w:rsidRPr="00C04443">
              <w:rPr>
                <w:rFonts w:ascii="Times New Roman" w:eastAsia="Times New Roman" w:hAnsi="Times New Roman" w:cs="Times New Roman"/>
                <w:sz w:val="24"/>
                <w:szCs w:val="24"/>
                <w:lang w:val="en-US"/>
              </w:rPr>
              <w:t>76</w:t>
            </w:r>
            <w:r>
              <w:rPr>
                <w:rFonts w:ascii="Times New Roman" w:eastAsia="Times New Roman" w:hAnsi="Times New Roman" w:cs="Times New Roman"/>
                <w:sz w:val="24"/>
                <w:szCs w:val="24"/>
              </w:rPr>
              <w:t>,</w:t>
            </w:r>
            <w:r w:rsidRPr="00C04443">
              <w:rPr>
                <w:rFonts w:ascii="Times New Roman" w:eastAsia="Times New Roman" w:hAnsi="Times New Roman" w:cs="Times New Roman"/>
                <w:sz w:val="24"/>
                <w:szCs w:val="24"/>
                <w:lang w:val="en-US"/>
              </w:rPr>
              <w:t>393</w:t>
            </w:r>
          </w:p>
        </w:tc>
        <w:tc>
          <w:tcPr>
            <w:tcW w:w="0" w:type="auto"/>
            <w:vAlign w:val="center"/>
            <w:hideMark/>
          </w:tcPr>
          <w:p w14:paraId="0447A8E8" w14:textId="77777777" w:rsidR="00C04443" w:rsidRPr="00C04443" w:rsidRDefault="00C04443" w:rsidP="00C04443">
            <w:pPr>
              <w:spacing w:after="0" w:line="240" w:lineRule="auto"/>
              <w:jc w:val="right"/>
              <w:rPr>
                <w:rFonts w:ascii="Times New Roman" w:eastAsia="Times New Roman" w:hAnsi="Times New Roman" w:cs="Times New Roman"/>
                <w:sz w:val="24"/>
                <w:szCs w:val="24"/>
                <w:lang w:val="en-US"/>
              </w:rPr>
            </w:pPr>
            <w:r w:rsidRPr="00C04443">
              <w:rPr>
                <w:rFonts w:ascii="Times New Roman" w:eastAsia="Times New Roman" w:hAnsi="Times New Roman" w:cs="Times New Roman"/>
                <w:sz w:val="24"/>
                <w:szCs w:val="24"/>
                <w:lang w:val="en-US"/>
              </w:rPr>
              <w:t>+27,4%</w:t>
            </w:r>
          </w:p>
        </w:tc>
      </w:tr>
      <w:tr w:rsidR="00C04443" w:rsidRPr="00C04443" w14:paraId="2054D053" w14:textId="77777777" w:rsidTr="00C04443">
        <w:trPr>
          <w:jc w:val="center"/>
        </w:trPr>
        <w:tc>
          <w:tcPr>
            <w:tcW w:w="0" w:type="auto"/>
            <w:vAlign w:val="center"/>
            <w:hideMark/>
          </w:tcPr>
          <w:p w14:paraId="23F534C9" w14:textId="2CF73C05" w:rsidR="00C04443" w:rsidRPr="00C04443" w:rsidRDefault="00C04443" w:rsidP="00C04443">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proofErr w:type="spellStart"/>
            <w:r w:rsidRPr="00C04443">
              <w:rPr>
                <w:rFonts w:ascii="Times New Roman" w:eastAsia="Times New Roman" w:hAnsi="Times New Roman" w:cs="Times New Roman"/>
                <w:sz w:val="24"/>
                <w:szCs w:val="24"/>
                <w:lang w:val="en-US"/>
              </w:rPr>
              <w:t>мерти</w:t>
            </w:r>
            <w:proofErr w:type="spellEnd"/>
          </w:p>
        </w:tc>
        <w:tc>
          <w:tcPr>
            <w:tcW w:w="0" w:type="auto"/>
            <w:vAlign w:val="center"/>
            <w:hideMark/>
          </w:tcPr>
          <w:p w14:paraId="10F6D2AC" w14:textId="6072F16B" w:rsidR="00C04443" w:rsidRPr="00C04443" w:rsidRDefault="00C04443" w:rsidP="00C04443">
            <w:pPr>
              <w:spacing w:after="0" w:line="240" w:lineRule="auto"/>
              <w:jc w:val="right"/>
              <w:rPr>
                <w:rFonts w:ascii="Times New Roman" w:eastAsia="Times New Roman" w:hAnsi="Times New Roman" w:cs="Times New Roman"/>
                <w:sz w:val="24"/>
                <w:szCs w:val="24"/>
                <w:lang w:val="en-US"/>
              </w:rPr>
            </w:pPr>
            <w:r w:rsidRPr="00C04443">
              <w:rPr>
                <w:rFonts w:ascii="Times New Roman" w:eastAsia="Times New Roman" w:hAnsi="Times New Roman" w:cs="Times New Roman"/>
                <w:sz w:val="24"/>
                <w:szCs w:val="24"/>
                <w:lang w:val="en-US"/>
              </w:rPr>
              <w:t>40</w:t>
            </w:r>
            <w:r>
              <w:rPr>
                <w:rFonts w:ascii="Times New Roman" w:eastAsia="Times New Roman" w:hAnsi="Times New Roman" w:cs="Times New Roman"/>
                <w:sz w:val="24"/>
                <w:szCs w:val="24"/>
              </w:rPr>
              <w:t>,</w:t>
            </w:r>
            <w:r w:rsidRPr="00C04443">
              <w:rPr>
                <w:rFonts w:ascii="Times New Roman" w:eastAsia="Times New Roman" w:hAnsi="Times New Roman" w:cs="Times New Roman"/>
                <w:sz w:val="24"/>
                <w:szCs w:val="24"/>
                <w:lang w:val="en-US"/>
              </w:rPr>
              <w:t>021</w:t>
            </w:r>
          </w:p>
        </w:tc>
        <w:tc>
          <w:tcPr>
            <w:tcW w:w="0" w:type="auto"/>
            <w:vAlign w:val="center"/>
            <w:hideMark/>
          </w:tcPr>
          <w:p w14:paraId="67FCC72E" w14:textId="133D7698" w:rsidR="00C04443" w:rsidRPr="00C04443" w:rsidRDefault="00C04443" w:rsidP="00C04443">
            <w:pPr>
              <w:spacing w:after="0" w:line="240" w:lineRule="auto"/>
              <w:jc w:val="right"/>
              <w:rPr>
                <w:rFonts w:ascii="Times New Roman" w:eastAsia="Times New Roman" w:hAnsi="Times New Roman" w:cs="Times New Roman"/>
                <w:sz w:val="24"/>
                <w:szCs w:val="24"/>
                <w:lang w:val="en-US"/>
              </w:rPr>
            </w:pPr>
            <w:r w:rsidRPr="00C04443">
              <w:rPr>
                <w:rFonts w:ascii="Times New Roman" w:eastAsia="Times New Roman" w:hAnsi="Times New Roman" w:cs="Times New Roman"/>
                <w:sz w:val="24"/>
                <w:szCs w:val="24"/>
                <w:lang w:val="en-US"/>
              </w:rPr>
              <w:t>55</w:t>
            </w:r>
            <w:r>
              <w:rPr>
                <w:rFonts w:ascii="Times New Roman" w:eastAsia="Times New Roman" w:hAnsi="Times New Roman" w:cs="Times New Roman"/>
                <w:sz w:val="24"/>
                <w:szCs w:val="24"/>
              </w:rPr>
              <w:t>,</w:t>
            </w:r>
            <w:r w:rsidRPr="00C04443">
              <w:rPr>
                <w:rFonts w:ascii="Times New Roman" w:eastAsia="Times New Roman" w:hAnsi="Times New Roman" w:cs="Times New Roman"/>
                <w:sz w:val="24"/>
                <w:szCs w:val="24"/>
                <w:lang w:val="en-US"/>
              </w:rPr>
              <w:t>766</w:t>
            </w:r>
          </w:p>
        </w:tc>
        <w:tc>
          <w:tcPr>
            <w:tcW w:w="0" w:type="auto"/>
            <w:vAlign w:val="center"/>
            <w:hideMark/>
          </w:tcPr>
          <w:p w14:paraId="6772207A" w14:textId="77777777" w:rsidR="00C04443" w:rsidRPr="00C04443" w:rsidRDefault="00C04443" w:rsidP="00C04443">
            <w:pPr>
              <w:spacing w:after="0" w:line="240" w:lineRule="auto"/>
              <w:jc w:val="right"/>
              <w:rPr>
                <w:rFonts w:ascii="Times New Roman" w:eastAsia="Times New Roman" w:hAnsi="Times New Roman" w:cs="Times New Roman"/>
                <w:sz w:val="24"/>
                <w:szCs w:val="24"/>
                <w:lang w:val="en-US"/>
              </w:rPr>
            </w:pPr>
            <w:r w:rsidRPr="00C04443">
              <w:rPr>
                <w:rFonts w:ascii="Times New Roman" w:eastAsia="Times New Roman" w:hAnsi="Times New Roman" w:cs="Times New Roman"/>
                <w:sz w:val="24"/>
                <w:szCs w:val="24"/>
                <w:lang w:val="en-US"/>
              </w:rPr>
              <w:t>+39,3%</w:t>
            </w:r>
          </w:p>
        </w:tc>
      </w:tr>
      <w:tr w:rsidR="00C04443" w:rsidRPr="00C04443" w14:paraId="3B540A10" w14:textId="77777777" w:rsidTr="00C04443">
        <w:trPr>
          <w:jc w:val="center"/>
        </w:trPr>
        <w:tc>
          <w:tcPr>
            <w:tcW w:w="0" w:type="auto"/>
            <w:vAlign w:val="center"/>
            <w:hideMark/>
          </w:tcPr>
          <w:p w14:paraId="70C8B81F" w14:textId="0DB52A04" w:rsidR="00C04443" w:rsidRPr="00C04443" w:rsidRDefault="00C04443" w:rsidP="00C04443">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е</w:t>
            </w:r>
            <w:proofErr w:type="spellStart"/>
            <w:r w:rsidRPr="00C04443">
              <w:rPr>
                <w:rFonts w:ascii="Times New Roman" w:eastAsia="Times New Roman" w:hAnsi="Times New Roman" w:cs="Times New Roman"/>
                <w:sz w:val="24"/>
                <w:szCs w:val="24"/>
                <w:lang w:val="en-US"/>
              </w:rPr>
              <w:t>стественный</w:t>
            </w:r>
            <w:proofErr w:type="spellEnd"/>
            <w:r w:rsidRPr="00C04443">
              <w:rPr>
                <w:rFonts w:ascii="Times New Roman" w:eastAsia="Times New Roman" w:hAnsi="Times New Roman" w:cs="Times New Roman"/>
                <w:sz w:val="24"/>
                <w:szCs w:val="24"/>
                <w:lang w:val="en-US"/>
              </w:rPr>
              <w:t xml:space="preserve"> </w:t>
            </w:r>
            <w:proofErr w:type="spellStart"/>
            <w:r w:rsidRPr="00C04443">
              <w:rPr>
                <w:rFonts w:ascii="Times New Roman" w:eastAsia="Times New Roman" w:hAnsi="Times New Roman" w:cs="Times New Roman"/>
                <w:sz w:val="24"/>
                <w:szCs w:val="24"/>
                <w:lang w:val="en-US"/>
              </w:rPr>
              <w:t>прирост</w:t>
            </w:r>
            <w:proofErr w:type="spellEnd"/>
          </w:p>
        </w:tc>
        <w:tc>
          <w:tcPr>
            <w:tcW w:w="0" w:type="auto"/>
            <w:vAlign w:val="center"/>
            <w:hideMark/>
          </w:tcPr>
          <w:p w14:paraId="5F4C7166" w14:textId="254714CE" w:rsidR="00C04443" w:rsidRPr="00C04443" w:rsidRDefault="00C04443" w:rsidP="00C04443">
            <w:pPr>
              <w:spacing w:after="0" w:line="240" w:lineRule="auto"/>
              <w:jc w:val="right"/>
              <w:rPr>
                <w:rFonts w:ascii="Times New Roman" w:eastAsia="Times New Roman" w:hAnsi="Times New Roman" w:cs="Times New Roman"/>
                <w:sz w:val="24"/>
                <w:szCs w:val="24"/>
                <w:lang w:val="en-US"/>
              </w:rPr>
            </w:pPr>
            <w:r w:rsidRPr="00C04443">
              <w:rPr>
                <w:rFonts w:ascii="Times New Roman" w:eastAsia="Times New Roman" w:hAnsi="Times New Roman" w:cs="Times New Roman"/>
                <w:sz w:val="24"/>
                <w:szCs w:val="24"/>
                <w:lang w:val="en-US"/>
              </w:rPr>
              <w:t>19</w:t>
            </w:r>
            <w:r>
              <w:rPr>
                <w:rFonts w:ascii="Times New Roman" w:eastAsia="Times New Roman" w:hAnsi="Times New Roman" w:cs="Times New Roman"/>
                <w:sz w:val="24"/>
                <w:szCs w:val="24"/>
              </w:rPr>
              <w:t>,</w:t>
            </w:r>
            <w:r w:rsidRPr="00C04443">
              <w:rPr>
                <w:rFonts w:ascii="Times New Roman" w:eastAsia="Times New Roman" w:hAnsi="Times New Roman" w:cs="Times New Roman"/>
                <w:sz w:val="24"/>
                <w:szCs w:val="24"/>
                <w:lang w:val="en-US"/>
              </w:rPr>
              <w:t>943</w:t>
            </w:r>
          </w:p>
        </w:tc>
        <w:tc>
          <w:tcPr>
            <w:tcW w:w="0" w:type="auto"/>
            <w:vAlign w:val="center"/>
            <w:hideMark/>
          </w:tcPr>
          <w:p w14:paraId="12A744E0" w14:textId="434F5643" w:rsidR="00C04443" w:rsidRPr="00C04443" w:rsidRDefault="00C04443" w:rsidP="00C04443">
            <w:pPr>
              <w:spacing w:after="0" w:line="240" w:lineRule="auto"/>
              <w:jc w:val="right"/>
              <w:rPr>
                <w:rFonts w:ascii="Times New Roman" w:eastAsia="Times New Roman" w:hAnsi="Times New Roman" w:cs="Times New Roman"/>
                <w:sz w:val="24"/>
                <w:szCs w:val="24"/>
                <w:lang w:val="en-US"/>
              </w:rPr>
            </w:pPr>
            <w:r w:rsidRPr="00C04443">
              <w:rPr>
                <w:rFonts w:ascii="Times New Roman" w:eastAsia="Times New Roman" w:hAnsi="Times New Roman" w:cs="Times New Roman"/>
                <w:sz w:val="24"/>
                <w:szCs w:val="24"/>
                <w:lang w:val="en-US"/>
              </w:rPr>
              <w:t>20</w:t>
            </w:r>
            <w:r>
              <w:rPr>
                <w:rFonts w:ascii="Times New Roman" w:eastAsia="Times New Roman" w:hAnsi="Times New Roman" w:cs="Times New Roman"/>
                <w:sz w:val="24"/>
                <w:szCs w:val="24"/>
              </w:rPr>
              <w:t>,</w:t>
            </w:r>
            <w:r w:rsidRPr="00C04443">
              <w:rPr>
                <w:rFonts w:ascii="Times New Roman" w:eastAsia="Times New Roman" w:hAnsi="Times New Roman" w:cs="Times New Roman"/>
                <w:sz w:val="24"/>
                <w:szCs w:val="24"/>
                <w:lang w:val="en-US"/>
              </w:rPr>
              <w:t>627</w:t>
            </w:r>
          </w:p>
        </w:tc>
        <w:tc>
          <w:tcPr>
            <w:tcW w:w="0" w:type="auto"/>
            <w:vAlign w:val="center"/>
            <w:hideMark/>
          </w:tcPr>
          <w:p w14:paraId="360A11A7" w14:textId="77777777" w:rsidR="00C04443" w:rsidRPr="00C04443" w:rsidRDefault="00C04443" w:rsidP="00C04443">
            <w:pPr>
              <w:spacing w:after="0" w:line="240" w:lineRule="auto"/>
              <w:jc w:val="right"/>
              <w:rPr>
                <w:rFonts w:ascii="Times New Roman" w:eastAsia="Times New Roman" w:hAnsi="Times New Roman" w:cs="Times New Roman"/>
                <w:sz w:val="24"/>
                <w:szCs w:val="24"/>
                <w:lang w:val="en-US"/>
              </w:rPr>
            </w:pPr>
            <w:proofErr w:type="spellStart"/>
            <w:r w:rsidRPr="00C04443">
              <w:rPr>
                <w:rFonts w:ascii="Times New Roman" w:eastAsia="Times New Roman" w:hAnsi="Times New Roman" w:cs="Times New Roman"/>
                <w:sz w:val="24"/>
                <w:szCs w:val="24"/>
                <w:lang w:val="en-US"/>
              </w:rPr>
              <w:t>всего</w:t>
            </w:r>
            <w:proofErr w:type="spellEnd"/>
            <w:r w:rsidRPr="00C04443">
              <w:rPr>
                <w:rFonts w:ascii="Times New Roman" w:eastAsia="Times New Roman" w:hAnsi="Times New Roman" w:cs="Times New Roman"/>
                <w:sz w:val="24"/>
                <w:szCs w:val="24"/>
                <w:lang w:val="en-US"/>
              </w:rPr>
              <w:t xml:space="preserve">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1"/>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proofErr w:type="spellStart"/>
      <w:r w:rsidR="00044F9E">
        <w:rPr>
          <w:rFonts w:ascii="Times New Roman" w:eastAsia="Times New Roman" w:hAnsi="Times New Roman" w:cs="Times New Roman"/>
          <w:lang w:eastAsia="ru-RU"/>
        </w:rPr>
        <w:t>непрояснённой</w:t>
      </w:r>
      <w:proofErr w:type="spellEnd"/>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96"/>
        <w:gridCol w:w="1149"/>
        <w:gridCol w:w="1178"/>
        <w:gridCol w:w="883"/>
      </w:tblGrid>
      <w:tr w:rsidR="004C1C73" w:rsidRPr="004C1C73" w14:paraId="62A14756" w14:textId="77777777" w:rsidTr="00036A8A">
        <w:trPr>
          <w:tblHeader/>
          <w:jc w:val="center"/>
        </w:trPr>
        <w:tc>
          <w:tcPr>
            <w:tcW w:w="0" w:type="auto"/>
            <w:shd w:val="clear" w:color="auto" w:fill="EEECE1" w:themeFill="background2"/>
            <w:vAlign w:val="center"/>
            <w:hideMark/>
          </w:tcPr>
          <w:p w14:paraId="354F6E1F" w14:textId="19C5B89D" w:rsidR="004C1C73" w:rsidRPr="004C1C73" w:rsidRDefault="00036A8A" w:rsidP="00036A8A">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г</w:t>
            </w:r>
            <w:proofErr w:type="spellStart"/>
            <w:r w:rsidR="004C1C73" w:rsidRPr="004C1C73">
              <w:rPr>
                <w:rFonts w:ascii="Times New Roman" w:eastAsia="Times New Roman" w:hAnsi="Times New Roman" w:cs="Times New Roman"/>
                <w:b/>
                <w:bCs/>
                <w:sz w:val="24"/>
                <w:szCs w:val="24"/>
                <w:lang w:val="en-US"/>
              </w:rPr>
              <w:t>од</w:t>
            </w:r>
            <w:proofErr w:type="spellEnd"/>
          </w:p>
        </w:tc>
        <w:tc>
          <w:tcPr>
            <w:tcW w:w="0" w:type="auto"/>
            <w:shd w:val="clear" w:color="auto" w:fill="EEECE1" w:themeFill="background2"/>
            <w:vAlign w:val="center"/>
            <w:hideMark/>
          </w:tcPr>
          <w:p w14:paraId="434075ED" w14:textId="57D7FC48" w:rsidR="004C1C73" w:rsidRPr="004C1C73" w:rsidRDefault="00036A8A" w:rsidP="00036A8A">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и</w:t>
            </w:r>
            <w:proofErr w:type="spellStart"/>
            <w:r w:rsidR="004C1C73" w:rsidRPr="004C1C73">
              <w:rPr>
                <w:rFonts w:ascii="Times New Roman" w:eastAsia="Times New Roman" w:hAnsi="Times New Roman" w:cs="Times New Roman"/>
                <w:b/>
                <w:bCs/>
                <w:sz w:val="24"/>
                <w:szCs w:val="24"/>
                <w:lang w:val="en-US"/>
              </w:rPr>
              <w:t>сточник</w:t>
            </w:r>
            <w:proofErr w:type="spellEnd"/>
          </w:p>
        </w:tc>
        <w:tc>
          <w:tcPr>
            <w:tcW w:w="0" w:type="auto"/>
            <w:shd w:val="clear" w:color="auto" w:fill="EEECE1" w:themeFill="background2"/>
            <w:vAlign w:val="center"/>
            <w:hideMark/>
          </w:tcPr>
          <w:p w14:paraId="1AF8D6B2" w14:textId="6A08D3DD" w:rsidR="004C1C73" w:rsidRPr="004C1C73" w:rsidRDefault="00036A8A" w:rsidP="00036A8A">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р</w:t>
            </w:r>
            <w:proofErr w:type="spellStart"/>
            <w:r w:rsidR="004C1C73" w:rsidRPr="004C1C73">
              <w:rPr>
                <w:rFonts w:ascii="Times New Roman" w:eastAsia="Times New Roman" w:hAnsi="Times New Roman" w:cs="Times New Roman"/>
                <w:b/>
                <w:bCs/>
                <w:sz w:val="24"/>
                <w:szCs w:val="24"/>
                <w:lang w:val="en-US"/>
              </w:rPr>
              <w:t>ождения</w:t>
            </w:r>
            <w:proofErr w:type="spellEnd"/>
          </w:p>
        </w:tc>
        <w:tc>
          <w:tcPr>
            <w:tcW w:w="0" w:type="auto"/>
            <w:shd w:val="clear" w:color="auto" w:fill="EEECE1" w:themeFill="background2"/>
            <w:vAlign w:val="center"/>
            <w:hideMark/>
          </w:tcPr>
          <w:p w14:paraId="57513D16" w14:textId="0093F16E" w:rsidR="004C1C73" w:rsidRPr="004C1C73" w:rsidRDefault="00036A8A" w:rsidP="00036A8A">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с</w:t>
            </w:r>
            <w:proofErr w:type="spellStart"/>
            <w:r w:rsidR="004C1C73" w:rsidRPr="004C1C73">
              <w:rPr>
                <w:rFonts w:ascii="Times New Roman" w:eastAsia="Times New Roman" w:hAnsi="Times New Roman" w:cs="Times New Roman"/>
                <w:b/>
                <w:bCs/>
                <w:sz w:val="24"/>
                <w:szCs w:val="24"/>
                <w:lang w:val="en-US"/>
              </w:rPr>
              <w:t>мерти</w:t>
            </w:r>
            <w:proofErr w:type="spellEnd"/>
          </w:p>
        </w:tc>
      </w:tr>
      <w:tr w:rsidR="004C1C73" w:rsidRPr="004C1C73" w14:paraId="046A39A1" w14:textId="77777777" w:rsidTr="004C1C73">
        <w:trPr>
          <w:jc w:val="center"/>
        </w:trPr>
        <w:tc>
          <w:tcPr>
            <w:tcW w:w="0" w:type="auto"/>
            <w:vMerge w:val="restart"/>
            <w:vAlign w:val="center"/>
            <w:hideMark/>
          </w:tcPr>
          <w:p w14:paraId="0C5979FF" w14:textId="77777777" w:rsidR="004C1C73" w:rsidRPr="004C1C73" w:rsidRDefault="004C1C73" w:rsidP="0061170A">
            <w:pPr>
              <w:spacing w:after="0" w:line="240" w:lineRule="auto"/>
              <w:jc w:val="center"/>
              <w:rPr>
                <w:rFonts w:ascii="Times New Roman" w:eastAsia="Times New Roman" w:hAnsi="Times New Roman" w:cs="Times New Roman"/>
                <w:sz w:val="24"/>
                <w:szCs w:val="24"/>
                <w:lang w:val="en-US"/>
              </w:rPr>
            </w:pPr>
            <w:r w:rsidRPr="004C1C73">
              <w:rPr>
                <w:rFonts w:ascii="Times New Roman" w:eastAsia="Times New Roman" w:hAnsi="Times New Roman" w:cs="Times New Roman"/>
                <w:sz w:val="24"/>
                <w:szCs w:val="24"/>
                <w:lang w:val="en-US"/>
              </w:rPr>
              <w:t>1881</w:t>
            </w:r>
          </w:p>
          <w:p w14:paraId="603A9FFB" w14:textId="141D0436" w:rsidR="004C1C73" w:rsidRPr="004C1C73" w:rsidRDefault="004C1C73" w:rsidP="004C1C73">
            <w:pPr>
              <w:spacing w:after="0" w:line="240" w:lineRule="auto"/>
              <w:rPr>
                <w:rFonts w:ascii="Times New Roman" w:eastAsia="Times New Roman" w:hAnsi="Times New Roman" w:cs="Times New Roman"/>
                <w:sz w:val="24"/>
                <w:szCs w:val="24"/>
                <w:lang w:val="en-US"/>
              </w:rPr>
            </w:pPr>
          </w:p>
        </w:tc>
        <w:tc>
          <w:tcPr>
            <w:tcW w:w="0" w:type="auto"/>
            <w:vAlign w:val="center"/>
            <w:hideMark/>
          </w:tcPr>
          <w:p w14:paraId="4418560C" w14:textId="130F0AC7" w:rsidR="004C1C73" w:rsidRPr="004C1C73" w:rsidRDefault="004C1C73" w:rsidP="004C1C73">
            <w:pPr>
              <w:spacing w:after="0" w:line="240" w:lineRule="auto"/>
              <w:rPr>
                <w:rFonts w:ascii="Times New Roman" w:eastAsia="Times New Roman" w:hAnsi="Times New Roman" w:cs="Times New Roman"/>
                <w:sz w:val="24"/>
                <w:szCs w:val="24"/>
                <w:lang w:val="en-US"/>
              </w:rPr>
            </w:pPr>
            <w:r w:rsidRPr="004C1C73">
              <w:rPr>
                <w:rFonts w:ascii="Times New Roman" w:eastAsia="Times New Roman" w:hAnsi="Times New Roman" w:cs="Times New Roman"/>
                <w:sz w:val="24"/>
                <w:szCs w:val="24"/>
                <w:lang w:val="en-US"/>
              </w:rPr>
              <w:t>“</w:t>
            </w:r>
            <w:proofErr w:type="spellStart"/>
            <w:r w:rsidRPr="004C1C73">
              <w:rPr>
                <w:rFonts w:ascii="Times New Roman" w:eastAsia="Times New Roman" w:hAnsi="Times New Roman" w:cs="Times New Roman"/>
                <w:sz w:val="24"/>
                <w:szCs w:val="24"/>
                <w:lang w:val="en-US"/>
              </w:rPr>
              <w:t>Обзор</w:t>
            </w:r>
            <w:proofErr w:type="spellEnd"/>
            <w:r w:rsidRPr="004C1C73">
              <w:rPr>
                <w:rFonts w:ascii="Times New Roman" w:eastAsia="Times New Roman" w:hAnsi="Times New Roman" w:cs="Times New Roman"/>
                <w:sz w:val="24"/>
                <w:szCs w:val="24"/>
                <w:lang w:val="en-US"/>
              </w:rPr>
              <w:t>”</w:t>
            </w:r>
          </w:p>
        </w:tc>
        <w:tc>
          <w:tcPr>
            <w:tcW w:w="0" w:type="auto"/>
            <w:vAlign w:val="center"/>
            <w:hideMark/>
          </w:tcPr>
          <w:p w14:paraId="74A9D97B" w14:textId="77777777" w:rsidR="004C1C73" w:rsidRPr="004C1C73" w:rsidRDefault="004C1C73" w:rsidP="004C1C73">
            <w:pPr>
              <w:spacing w:after="0" w:line="240" w:lineRule="auto"/>
              <w:jc w:val="right"/>
              <w:rPr>
                <w:rFonts w:ascii="Times New Roman" w:eastAsia="Times New Roman" w:hAnsi="Times New Roman" w:cs="Times New Roman"/>
                <w:sz w:val="24"/>
                <w:szCs w:val="24"/>
                <w:lang w:val="en-US"/>
              </w:rPr>
            </w:pPr>
            <w:r w:rsidRPr="004C1C73">
              <w:rPr>
                <w:rFonts w:ascii="Times New Roman" w:eastAsia="Times New Roman" w:hAnsi="Times New Roman" w:cs="Times New Roman"/>
                <w:sz w:val="24"/>
                <w:szCs w:val="24"/>
                <w:lang w:val="en-US"/>
              </w:rPr>
              <w:t>59 964</w:t>
            </w:r>
          </w:p>
        </w:tc>
        <w:tc>
          <w:tcPr>
            <w:tcW w:w="0" w:type="auto"/>
            <w:vAlign w:val="center"/>
            <w:hideMark/>
          </w:tcPr>
          <w:p w14:paraId="33093CB2" w14:textId="77777777" w:rsidR="004C1C73" w:rsidRPr="004C1C73" w:rsidRDefault="004C1C73" w:rsidP="004C1C73">
            <w:pPr>
              <w:spacing w:after="0" w:line="240" w:lineRule="auto"/>
              <w:jc w:val="right"/>
              <w:rPr>
                <w:rFonts w:ascii="Times New Roman" w:eastAsia="Times New Roman" w:hAnsi="Times New Roman" w:cs="Times New Roman"/>
                <w:sz w:val="24"/>
                <w:szCs w:val="24"/>
                <w:lang w:val="en-US"/>
              </w:rPr>
            </w:pPr>
            <w:r w:rsidRPr="004C1C73">
              <w:rPr>
                <w:rFonts w:ascii="Times New Roman" w:eastAsia="Times New Roman" w:hAnsi="Times New Roman" w:cs="Times New Roman"/>
                <w:sz w:val="24"/>
                <w:szCs w:val="24"/>
                <w:lang w:val="en-US"/>
              </w:rPr>
              <w:t>40 021</w:t>
            </w:r>
          </w:p>
        </w:tc>
      </w:tr>
      <w:tr w:rsidR="004C1C73" w:rsidRPr="004C1C73" w14:paraId="66B6B761" w14:textId="77777777" w:rsidTr="004C1C73">
        <w:trPr>
          <w:jc w:val="center"/>
        </w:trPr>
        <w:tc>
          <w:tcPr>
            <w:tcW w:w="0" w:type="auto"/>
            <w:vMerge/>
            <w:vAlign w:val="center"/>
            <w:hideMark/>
          </w:tcPr>
          <w:p w14:paraId="7A319B78" w14:textId="25E63A5B" w:rsidR="004C1C73" w:rsidRPr="004C1C73" w:rsidRDefault="004C1C73" w:rsidP="004C1C73">
            <w:pPr>
              <w:spacing w:after="0" w:line="240" w:lineRule="auto"/>
              <w:rPr>
                <w:rFonts w:ascii="Times New Roman" w:eastAsia="Times New Roman" w:hAnsi="Times New Roman" w:cs="Times New Roman"/>
                <w:sz w:val="24"/>
                <w:szCs w:val="24"/>
                <w:lang w:val="en-US"/>
              </w:rPr>
            </w:pPr>
          </w:p>
        </w:tc>
        <w:tc>
          <w:tcPr>
            <w:tcW w:w="0" w:type="auto"/>
            <w:vAlign w:val="center"/>
            <w:hideMark/>
          </w:tcPr>
          <w:p w14:paraId="5C263D75" w14:textId="77777777" w:rsidR="004C1C73" w:rsidRPr="004C1C73" w:rsidRDefault="004C1C73" w:rsidP="004C1C73">
            <w:pPr>
              <w:spacing w:after="0" w:line="240" w:lineRule="auto"/>
              <w:rPr>
                <w:rFonts w:ascii="Times New Roman" w:eastAsia="Times New Roman" w:hAnsi="Times New Roman" w:cs="Times New Roman"/>
                <w:sz w:val="24"/>
                <w:szCs w:val="24"/>
                <w:lang w:val="en-US"/>
              </w:rPr>
            </w:pPr>
            <w:r w:rsidRPr="004C1C73">
              <w:rPr>
                <w:rFonts w:ascii="Times New Roman" w:eastAsia="Times New Roman" w:hAnsi="Times New Roman" w:cs="Times New Roman"/>
                <w:sz w:val="24"/>
                <w:szCs w:val="24"/>
                <w:lang w:val="en-US"/>
              </w:rPr>
              <w:t>ЦСК</w:t>
            </w:r>
          </w:p>
        </w:tc>
        <w:tc>
          <w:tcPr>
            <w:tcW w:w="0" w:type="auto"/>
            <w:vAlign w:val="center"/>
            <w:hideMark/>
          </w:tcPr>
          <w:p w14:paraId="42109CE0" w14:textId="77777777" w:rsidR="004C1C73" w:rsidRPr="004C1C73" w:rsidRDefault="004C1C73" w:rsidP="004C1C73">
            <w:pPr>
              <w:spacing w:after="0" w:line="240" w:lineRule="auto"/>
              <w:jc w:val="right"/>
              <w:rPr>
                <w:rFonts w:ascii="Times New Roman" w:eastAsia="Times New Roman" w:hAnsi="Times New Roman" w:cs="Times New Roman"/>
                <w:sz w:val="24"/>
                <w:szCs w:val="24"/>
                <w:lang w:val="en-US"/>
              </w:rPr>
            </w:pPr>
            <w:r w:rsidRPr="004C1C73">
              <w:rPr>
                <w:rFonts w:ascii="Times New Roman" w:eastAsia="Times New Roman" w:hAnsi="Times New Roman" w:cs="Times New Roman"/>
                <w:sz w:val="24"/>
                <w:szCs w:val="24"/>
                <w:lang w:val="en-US"/>
              </w:rPr>
              <w:t>60 692</w:t>
            </w:r>
          </w:p>
        </w:tc>
        <w:tc>
          <w:tcPr>
            <w:tcW w:w="0" w:type="auto"/>
            <w:vAlign w:val="center"/>
            <w:hideMark/>
          </w:tcPr>
          <w:p w14:paraId="125F2262" w14:textId="77777777" w:rsidR="004C1C73" w:rsidRPr="004C1C73" w:rsidRDefault="004C1C73" w:rsidP="004C1C73">
            <w:pPr>
              <w:spacing w:after="0" w:line="240" w:lineRule="auto"/>
              <w:jc w:val="right"/>
              <w:rPr>
                <w:rFonts w:ascii="Times New Roman" w:eastAsia="Times New Roman" w:hAnsi="Times New Roman" w:cs="Times New Roman"/>
                <w:sz w:val="24"/>
                <w:szCs w:val="24"/>
                <w:lang w:val="en-US"/>
              </w:rPr>
            </w:pPr>
            <w:r w:rsidRPr="004C1C73">
              <w:rPr>
                <w:rFonts w:ascii="Times New Roman" w:eastAsia="Times New Roman" w:hAnsi="Times New Roman" w:cs="Times New Roman"/>
                <w:sz w:val="24"/>
                <w:szCs w:val="24"/>
                <w:lang w:val="en-US"/>
              </w:rPr>
              <w:t>40 057</w:t>
            </w:r>
          </w:p>
        </w:tc>
      </w:tr>
      <w:tr w:rsidR="004C1C73" w:rsidRPr="004C1C73" w14:paraId="409FD3A2" w14:textId="77777777" w:rsidTr="004C1C73">
        <w:trPr>
          <w:jc w:val="center"/>
        </w:trPr>
        <w:tc>
          <w:tcPr>
            <w:tcW w:w="0" w:type="auto"/>
            <w:vMerge w:val="restart"/>
            <w:vAlign w:val="center"/>
            <w:hideMark/>
          </w:tcPr>
          <w:p w14:paraId="0AA603C5" w14:textId="261D617E" w:rsidR="004C1C73" w:rsidRPr="004C1C73" w:rsidRDefault="004C1C73" w:rsidP="004C1C73">
            <w:pPr>
              <w:spacing w:after="0" w:line="240" w:lineRule="auto"/>
              <w:rPr>
                <w:rFonts w:ascii="Times New Roman" w:eastAsia="Times New Roman" w:hAnsi="Times New Roman" w:cs="Times New Roman"/>
                <w:sz w:val="24"/>
                <w:szCs w:val="24"/>
                <w:lang w:val="en-US"/>
              </w:rPr>
            </w:pPr>
            <w:r w:rsidRPr="004C1C73">
              <w:rPr>
                <w:rFonts w:ascii="Times New Roman" w:eastAsia="Times New Roman" w:hAnsi="Times New Roman" w:cs="Times New Roman"/>
                <w:sz w:val="24"/>
                <w:szCs w:val="24"/>
                <w:lang w:val="en-US"/>
              </w:rPr>
              <w:t>1882</w:t>
            </w:r>
          </w:p>
        </w:tc>
        <w:tc>
          <w:tcPr>
            <w:tcW w:w="0" w:type="auto"/>
            <w:vAlign w:val="center"/>
            <w:hideMark/>
          </w:tcPr>
          <w:p w14:paraId="1DEB55E4" w14:textId="312FBC00" w:rsidR="004C1C73" w:rsidRPr="004C1C73" w:rsidRDefault="004C1C73" w:rsidP="004C1C73">
            <w:pPr>
              <w:spacing w:after="0" w:line="240" w:lineRule="auto"/>
              <w:rPr>
                <w:rFonts w:ascii="Times New Roman" w:eastAsia="Times New Roman" w:hAnsi="Times New Roman" w:cs="Times New Roman"/>
                <w:sz w:val="24"/>
                <w:szCs w:val="24"/>
                <w:lang w:val="en-US"/>
              </w:rPr>
            </w:pPr>
            <w:r w:rsidRPr="004C1C73">
              <w:rPr>
                <w:rFonts w:ascii="Times New Roman" w:eastAsia="Times New Roman" w:hAnsi="Times New Roman" w:cs="Times New Roman"/>
                <w:sz w:val="24"/>
                <w:szCs w:val="24"/>
                <w:lang w:val="en-US"/>
              </w:rPr>
              <w:t>“</w:t>
            </w:r>
            <w:proofErr w:type="spellStart"/>
            <w:r w:rsidRPr="004C1C73">
              <w:rPr>
                <w:rFonts w:ascii="Times New Roman" w:eastAsia="Times New Roman" w:hAnsi="Times New Roman" w:cs="Times New Roman"/>
                <w:sz w:val="24"/>
                <w:szCs w:val="24"/>
                <w:lang w:val="en-US"/>
              </w:rPr>
              <w:t>Обзор</w:t>
            </w:r>
            <w:proofErr w:type="spellEnd"/>
            <w:r w:rsidRPr="004C1C73">
              <w:rPr>
                <w:rFonts w:ascii="Times New Roman" w:eastAsia="Times New Roman" w:hAnsi="Times New Roman" w:cs="Times New Roman"/>
                <w:sz w:val="24"/>
                <w:szCs w:val="24"/>
                <w:lang w:val="en-US"/>
              </w:rPr>
              <w:t>”</w:t>
            </w:r>
          </w:p>
        </w:tc>
        <w:tc>
          <w:tcPr>
            <w:tcW w:w="0" w:type="auto"/>
            <w:vAlign w:val="center"/>
            <w:hideMark/>
          </w:tcPr>
          <w:p w14:paraId="684ABD94" w14:textId="77777777" w:rsidR="004C1C73" w:rsidRPr="004C1C73" w:rsidRDefault="004C1C73" w:rsidP="004C1C73">
            <w:pPr>
              <w:spacing w:after="0" w:line="240" w:lineRule="auto"/>
              <w:jc w:val="right"/>
              <w:rPr>
                <w:rFonts w:ascii="Times New Roman" w:eastAsia="Times New Roman" w:hAnsi="Times New Roman" w:cs="Times New Roman"/>
                <w:sz w:val="24"/>
                <w:szCs w:val="24"/>
                <w:lang w:val="en-US"/>
              </w:rPr>
            </w:pPr>
            <w:r w:rsidRPr="004C1C73">
              <w:rPr>
                <w:rFonts w:ascii="Times New Roman" w:eastAsia="Times New Roman" w:hAnsi="Times New Roman" w:cs="Times New Roman"/>
                <w:sz w:val="24"/>
                <w:szCs w:val="24"/>
                <w:lang w:val="en-US"/>
              </w:rPr>
              <w:t>76 393</w:t>
            </w:r>
          </w:p>
        </w:tc>
        <w:tc>
          <w:tcPr>
            <w:tcW w:w="0" w:type="auto"/>
            <w:vAlign w:val="center"/>
            <w:hideMark/>
          </w:tcPr>
          <w:p w14:paraId="1657C7FC" w14:textId="77777777" w:rsidR="004C1C73" w:rsidRPr="004C1C73" w:rsidRDefault="004C1C73" w:rsidP="004C1C73">
            <w:pPr>
              <w:spacing w:after="0" w:line="240" w:lineRule="auto"/>
              <w:jc w:val="right"/>
              <w:rPr>
                <w:rFonts w:ascii="Times New Roman" w:eastAsia="Times New Roman" w:hAnsi="Times New Roman" w:cs="Times New Roman"/>
                <w:sz w:val="24"/>
                <w:szCs w:val="24"/>
                <w:lang w:val="en-US"/>
              </w:rPr>
            </w:pPr>
            <w:r w:rsidRPr="004C1C73">
              <w:rPr>
                <w:rFonts w:ascii="Times New Roman" w:eastAsia="Times New Roman" w:hAnsi="Times New Roman" w:cs="Times New Roman"/>
                <w:sz w:val="24"/>
                <w:szCs w:val="24"/>
                <w:lang w:val="en-US"/>
              </w:rPr>
              <w:t>55 766</w:t>
            </w:r>
          </w:p>
        </w:tc>
      </w:tr>
      <w:tr w:rsidR="004C1C73" w:rsidRPr="004C1C73" w14:paraId="5FB26792" w14:textId="77777777" w:rsidTr="004C1C73">
        <w:trPr>
          <w:jc w:val="center"/>
        </w:trPr>
        <w:tc>
          <w:tcPr>
            <w:tcW w:w="0" w:type="auto"/>
            <w:vMerge/>
            <w:vAlign w:val="center"/>
            <w:hideMark/>
          </w:tcPr>
          <w:p w14:paraId="4E86B376" w14:textId="60DE21A2" w:rsidR="004C1C73" w:rsidRPr="004C1C73" w:rsidRDefault="004C1C73" w:rsidP="004C1C73">
            <w:pPr>
              <w:spacing w:after="0" w:line="240" w:lineRule="auto"/>
              <w:rPr>
                <w:rFonts w:ascii="Times New Roman" w:eastAsia="Times New Roman" w:hAnsi="Times New Roman" w:cs="Times New Roman"/>
                <w:sz w:val="24"/>
                <w:szCs w:val="24"/>
                <w:lang w:val="en-US"/>
              </w:rPr>
            </w:pPr>
          </w:p>
        </w:tc>
        <w:tc>
          <w:tcPr>
            <w:tcW w:w="0" w:type="auto"/>
            <w:vAlign w:val="center"/>
            <w:hideMark/>
          </w:tcPr>
          <w:p w14:paraId="209F85E5" w14:textId="77777777" w:rsidR="004C1C73" w:rsidRPr="004C1C73" w:rsidRDefault="004C1C73" w:rsidP="004C1C73">
            <w:pPr>
              <w:spacing w:after="0" w:line="240" w:lineRule="auto"/>
              <w:rPr>
                <w:rFonts w:ascii="Times New Roman" w:eastAsia="Times New Roman" w:hAnsi="Times New Roman" w:cs="Times New Roman"/>
                <w:sz w:val="24"/>
                <w:szCs w:val="24"/>
                <w:lang w:val="en-US"/>
              </w:rPr>
            </w:pPr>
            <w:r w:rsidRPr="004C1C73">
              <w:rPr>
                <w:rFonts w:ascii="Times New Roman" w:eastAsia="Times New Roman" w:hAnsi="Times New Roman" w:cs="Times New Roman"/>
                <w:sz w:val="24"/>
                <w:szCs w:val="24"/>
                <w:lang w:val="en-US"/>
              </w:rPr>
              <w:t>ЦСК</w:t>
            </w:r>
          </w:p>
        </w:tc>
        <w:tc>
          <w:tcPr>
            <w:tcW w:w="0" w:type="auto"/>
            <w:vAlign w:val="center"/>
            <w:hideMark/>
          </w:tcPr>
          <w:p w14:paraId="22E0555F" w14:textId="77777777" w:rsidR="004C1C73" w:rsidRPr="004C1C73" w:rsidRDefault="004C1C73" w:rsidP="004C1C73">
            <w:pPr>
              <w:spacing w:after="0" w:line="240" w:lineRule="auto"/>
              <w:jc w:val="right"/>
              <w:rPr>
                <w:rFonts w:ascii="Times New Roman" w:eastAsia="Times New Roman" w:hAnsi="Times New Roman" w:cs="Times New Roman"/>
                <w:sz w:val="24"/>
                <w:szCs w:val="24"/>
                <w:lang w:val="en-US"/>
              </w:rPr>
            </w:pPr>
            <w:r w:rsidRPr="004C1C73">
              <w:rPr>
                <w:rFonts w:ascii="Times New Roman" w:eastAsia="Times New Roman" w:hAnsi="Times New Roman" w:cs="Times New Roman"/>
                <w:sz w:val="24"/>
                <w:szCs w:val="24"/>
                <w:lang w:val="en-US"/>
              </w:rPr>
              <w:t>76 845</w:t>
            </w:r>
          </w:p>
        </w:tc>
        <w:tc>
          <w:tcPr>
            <w:tcW w:w="0" w:type="auto"/>
            <w:vAlign w:val="center"/>
            <w:hideMark/>
          </w:tcPr>
          <w:p w14:paraId="1337D350" w14:textId="77777777" w:rsidR="004C1C73" w:rsidRPr="004C1C73" w:rsidRDefault="004C1C73" w:rsidP="004C1C73">
            <w:pPr>
              <w:spacing w:after="0" w:line="240" w:lineRule="auto"/>
              <w:jc w:val="right"/>
              <w:rPr>
                <w:rFonts w:ascii="Times New Roman" w:eastAsia="Times New Roman" w:hAnsi="Times New Roman" w:cs="Times New Roman"/>
                <w:sz w:val="24"/>
                <w:szCs w:val="24"/>
                <w:lang w:val="en-US"/>
              </w:rPr>
            </w:pPr>
            <w:r w:rsidRPr="004C1C73">
              <w:rPr>
                <w:rFonts w:ascii="Times New Roman" w:eastAsia="Times New Roman" w:hAnsi="Times New Roman" w:cs="Times New Roman"/>
                <w:sz w:val="24"/>
                <w:szCs w:val="24"/>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Pr="00FF7088" w:rsidRDefault="00294EC1"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2"/>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 xml:space="preserve">Весьма возможно, что число рождений и смертей за 1881 год дополнительно </w:t>
      </w:r>
      <w:r w:rsidR="00385309">
        <w:rPr>
          <w:rFonts w:ascii="Times New Roman" w:eastAsia="Times New Roman" w:hAnsi="Times New Roman" w:cs="Times New Roman"/>
          <w:lang w:eastAsia="ru-RU"/>
        </w:rPr>
        <w:lastRenderedPageBreak/>
        <w:t>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proofErr w:type="spellStart"/>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3"/>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 xml:space="preserve">94 </w:t>
      </w:r>
      <w:r w:rsidRPr="001644C0">
        <w:lastRenderedPageBreak/>
        <w:t>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proofErr w:type="spellStart"/>
      <w:r w:rsidRPr="00E06F8A">
        <w:rPr>
          <w:rFonts w:ascii="Courier" w:hAnsi="Courier"/>
          <w:sz w:val="20"/>
          <w:szCs w:val="20"/>
        </w:rPr>
        <w:t>csk-dvizhenie-evropriskoi-chasti-rossii</w:t>
      </w:r>
      <w:proofErr w:type="spellEnd"/>
      <w:r w:rsidRPr="00E06F8A">
        <w:rPr>
          <w:rFonts w:ascii="Courier" w:hAnsi="Courier"/>
          <w:sz w:val="20"/>
          <w:szCs w:val="20"/>
        </w:rPr>
        <w:t xml:space="preserve"> </w:t>
      </w:r>
      <w:r w:rsidRPr="005D629A">
        <w:rPr>
          <w:rFonts w:ascii="Courier" w:hAnsi="Courier"/>
          <w:sz w:val="20"/>
          <w:szCs w:val="20"/>
        </w:rPr>
        <w:t>/</w:t>
      </w:r>
      <w:proofErr w:type="spellStart"/>
      <w:r w:rsidRPr="005D629A">
        <w:rPr>
          <w:rFonts w:ascii="Courier" w:hAnsi="Courier"/>
          <w:sz w:val="20"/>
          <w:szCs w:val="20"/>
        </w:rPr>
        <w:t>PatchYearData.xslx</w:t>
      </w:r>
      <w:proofErr w:type="spellEnd"/>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4"/>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w:t>
      </w:r>
      <w:r w:rsidRPr="00EE112F">
        <w:lastRenderedPageBreak/>
        <w:t xml:space="preserve">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5"/>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6"/>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7"/>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8"/>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9"/>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0"/>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1"/>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2"/>
      </w:r>
      <w:r w:rsidR="00EE112F" w:rsidRPr="00EE112F">
        <w:rPr>
          <w:rFonts w:ascii="Times New Roman" w:eastAsia="Times New Roman" w:hAnsi="Times New Roman" w:cs="Times New Roman"/>
          <w:sz w:val="20"/>
          <w:szCs w:val="20"/>
          <w:lang w:eastAsia="ru-RU"/>
        </w:rPr>
        <w:t xml:space="preserve"> Проведённое в 1969 году </w:t>
      </w:r>
      <w:r w:rsidR="00EE112F" w:rsidRPr="00EE112F">
        <w:rPr>
          <w:rFonts w:ascii="Times New Roman" w:eastAsia="Times New Roman" w:hAnsi="Times New Roman" w:cs="Times New Roman"/>
          <w:sz w:val="20"/>
          <w:szCs w:val="20"/>
          <w:lang w:eastAsia="ru-RU"/>
        </w:rPr>
        <w:lastRenderedPageBreak/>
        <w:t>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3"/>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14"/>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5"/>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6"/>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8A61EA">
        <w:t xml:space="preserve"> Новосельский указывает на ещё </w:t>
      </w:r>
      <w:proofErr w:type="spellStart"/>
      <w:r w:rsidR="008A61EA">
        <w:t>бо́льший</w:t>
      </w:r>
      <w:proofErr w:type="spellEnd"/>
      <w:r w:rsidR="008A61EA">
        <w:t xml:space="preserve"> недоучёт рождений среди иудеев, особенно девочек</w:t>
      </w:r>
      <w:r w:rsidR="00C862AC">
        <w:t xml:space="preserve">. На этот же половой дисбаланс учёта рождаемости указывает </w:t>
      </w:r>
      <w:proofErr w:type="spellStart"/>
      <w:r w:rsidR="00C862AC">
        <w:t>Урланис</w:t>
      </w:r>
      <w:proofErr w:type="spellEnd"/>
      <w:r w:rsidR="00C862AC">
        <w:t xml:space="preserve"> (превышение мальчиков над девочками в 1.2 раза сверх биологической нормы).</w:t>
      </w:r>
      <w:r w:rsidR="00DC1B09">
        <w:rPr>
          <w:rStyle w:val="FootnoteReference"/>
        </w:rPr>
        <w:footnoteReference w:id="117"/>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8"/>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9"/>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0"/>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1"/>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2"/>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w:t>
      </w:r>
      <w:r w:rsidR="008F63F7">
        <w:rPr>
          <w:rFonts w:ascii="Times New Roman" w:eastAsia="Times New Roman" w:hAnsi="Times New Roman" w:cs="Times New Roman"/>
          <w:lang w:eastAsia="ru-RU"/>
        </w:rPr>
        <w:lastRenderedPageBreak/>
        <w:t xml:space="preserve">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3"/>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4"/>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0"/>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3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баланс_миграции</w:t>
      </w:r>
      <w:proofErr w:type="spell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2"/>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141194">
        <w:t xml:space="preserve"> </w:t>
      </w:r>
      <w:r w:rsidR="00F950DB">
        <w:t>модуля</w:t>
      </w:r>
      <w:r w:rsidR="00F950DB" w:rsidRPr="00141194">
        <w:t xml:space="preserve"> </w:t>
      </w:r>
      <w:proofErr w:type="spellStart"/>
      <w:r w:rsidRPr="007960A0">
        <w:rPr>
          <w:rFonts w:ascii="Courier New" w:hAnsi="Courier New" w:cs="Courier New"/>
          <w:sz w:val="20"/>
          <w:szCs w:val="20"/>
          <w:lang w:val="en-US"/>
        </w:rPr>
        <w:t>rtss</w:t>
      </w:r>
      <w:proofErr w:type="spellEnd"/>
      <w:r w:rsidRPr="00141194">
        <w:rPr>
          <w:rFonts w:ascii="Courier New" w:hAnsi="Courier New" w:cs="Courier New"/>
          <w:sz w:val="20"/>
          <w:szCs w:val="20"/>
        </w:rPr>
        <w:t>.</w:t>
      </w:r>
      <w:r w:rsidRPr="007960A0">
        <w:rPr>
          <w:rFonts w:ascii="Courier New" w:hAnsi="Courier New" w:cs="Courier New"/>
          <w:sz w:val="20"/>
          <w:szCs w:val="20"/>
          <w:lang w:val="en-US"/>
        </w:rPr>
        <w:t>pre</w:t>
      </w:r>
      <w:r w:rsidRPr="00141194">
        <w:rPr>
          <w:rFonts w:ascii="Courier New" w:hAnsi="Courier New" w:cs="Courier New"/>
          <w:sz w:val="20"/>
          <w:szCs w:val="20"/>
        </w:rPr>
        <w:t>1917.</w:t>
      </w:r>
      <w:r w:rsidRPr="007960A0">
        <w:rPr>
          <w:rFonts w:ascii="Courier New" w:hAnsi="Courier New" w:cs="Courier New"/>
          <w:sz w:val="20"/>
          <w:szCs w:val="20"/>
          <w:lang w:val="en-US"/>
        </w:rPr>
        <w:t>tools</w:t>
      </w:r>
      <w:r w:rsidRPr="00141194">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141194">
        <w:t>.</w:t>
      </w:r>
      <w:r w:rsidRPr="00141194">
        <w:br/>
      </w:r>
      <w:r w:rsidRPr="00141194">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3"/>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rsidP="00A230A8">
      <w:pPr>
        <w:pStyle w:val="XNormal-0"/>
        <w:numPr>
          <w:ilvl w:val="0"/>
          <w:numId w:val="91"/>
        </w:numPr>
        <w:ind w:left="576" w:hanging="288"/>
      </w:pPr>
      <w:r>
        <w:t xml:space="preserve">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w:t>
      </w:r>
      <w:proofErr w:type="spellStart"/>
      <w:r>
        <w:t>ugvi</w:t>
      </w:r>
      <w:proofErr w:type="spellEnd"/>
      <w:r>
        <w:t>/</w:t>
      </w:r>
      <w:proofErr w:type="spellStart"/>
      <w:r>
        <w:t>PatchYearDat</w:t>
      </w:r>
      <w:proofErr w:type="spellEnd"/>
      <w:r w:rsidR="00F057A5">
        <w:rPr>
          <w:lang w:val="en-US"/>
        </w:rPr>
        <w:t>a</w:t>
      </w:r>
      <w:r w:rsidR="002323DC" w:rsidRPr="002323DC">
        <w:t>;</w:t>
      </w:r>
    </w:p>
    <w:p w14:paraId="36DC7FF5" w14:textId="3802B43D" w:rsidR="00A230A8" w:rsidRDefault="00A230A8" w:rsidP="00A230A8">
      <w:pPr>
        <w:pStyle w:val="XNormal-0"/>
        <w:numPr>
          <w:ilvl w:val="0"/>
          <w:numId w:val="91"/>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rsidP="00A230A8">
      <w:pPr>
        <w:pStyle w:val="XNormal-0"/>
        <w:numPr>
          <w:ilvl w:val="0"/>
          <w:numId w:val="91"/>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proofErr w:type="spellStart"/>
            <w:r w:rsidR="00705EC7" w:rsidRPr="0012737A">
              <w:rPr>
                <w:rFonts w:ascii="Times New Roman" w:eastAsia="Times New Roman" w:hAnsi="Times New Roman" w:cs="Times New Roman"/>
                <w:b/>
                <w:bCs/>
                <w:lang w:val="en-US"/>
              </w:rPr>
              <w:t>ереход</w:t>
            </w:r>
            <w:proofErr w:type="spellEnd"/>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proofErr w:type="spellStart"/>
            <w:r w:rsidR="00705EC7" w:rsidRPr="0012737A">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proofErr w:type="spellStart"/>
            <w:r w:rsidR="00705EC7" w:rsidRPr="0012737A">
              <w:rPr>
                <w:rFonts w:ascii="Times New Roman" w:eastAsia="Times New Roman" w:hAnsi="Times New Roman" w:cs="Times New Roman"/>
                <w:b/>
                <w:bCs/>
                <w:lang w:val="en-US"/>
              </w:rPr>
              <w:t>мерти</w:t>
            </w:r>
            <w:proofErr w:type="spellEnd"/>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 xml:space="preserve">Выявленная причина состоит в том, что в эти </w:t>
      </w:r>
      <w:proofErr w:type="spellStart"/>
      <w:r w:rsidR="007624D3">
        <w:t>годы</w:t>
      </w:r>
      <w:r w:rsidRPr="00705EC7">
        <w:t>в</w:t>
      </w:r>
      <w:proofErr w:type="spellEnd"/>
      <w:r w:rsidRPr="00705EC7">
        <w:t xml:space="preserve">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rsidP="00E82526">
      <w:pPr>
        <w:pStyle w:val="XNormal-0"/>
        <w:numPr>
          <w:ilvl w:val="0"/>
          <w:numId w:val="92"/>
        </w:numPr>
        <w:ind w:left="576" w:hanging="288"/>
      </w:pPr>
      <w:r w:rsidRPr="003B1620">
        <w:t xml:space="preserve">1898 → 1899: рождения −32,6%, смерти −31,7%; </w:t>
      </w:r>
    </w:p>
    <w:p w14:paraId="6ABA532C" w14:textId="77777777" w:rsidR="003B1620" w:rsidRPr="003B1620" w:rsidRDefault="003B1620" w:rsidP="00E82526">
      <w:pPr>
        <w:pStyle w:val="XNormal-0"/>
        <w:numPr>
          <w:ilvl w:val="0"/>
          <w:numId w:val="92"/>
        </w:numPr>
        <w:ind w:left="576" w:hanging="288"/>
      </w:pPr>
      <w:r w:rsidRPr="003B1620">
        <w:t xml:space="preserve">1900 остаётся на низком уровне; </w:t>
      </w:r>
    </w:p>
    <w:p w14:paraId="057D5D2A" w14:textId="0915AC29" w:rsidR="003B1620" w:rsidRDefault="003B1620" w:rsidP="00E82526">
      <w:pPr>
        <w:pStyle w:val="XNormal-0"/>
        <w:numPr>
          <w:ilvl w:val="0"/>
          <w:numId w:val="92"/>
        </w:numPr>
        <w:ind w:left="576" w:hanging="288"/>
        <w:rPr>
          <w:lang w:val="en-US"/>
        </w:rPr>
      </w:pPr>
      <w:r w:rsidRPr="003B1620">
        <w:rPr>
          <w:lang w:val="en-US"/>
        </w:rPr>
        <w:t xml:space="preserve">1900 → 1901: </w:t>
      </w:r>
      <w:proofErr w:type="spellStart"/>
      <w:r w:rsidRPr="003B1620">
        <w:rPr>
          <w:lang w:val="en-US"/>
        </w:rPr>
        <w:t>рождения</w:t>
      </w:r>
      <w:proofErr w:type="spellEnd"/>
      <w:r w:rsidRPr="003B1620">
        <w:rPr>
          <w:lang w:val="en-US"/>
        </w:rPr>
        <w:t xml:space="preserve"> +62,5%, </w:t>
      </w:r>
      <w:proofErr w:type="spellStart"/>
      <w:r w:rsidRPr="003B1620">
        <w:rPr>
          <w:lang w:val="en-US"/>
        </w:rPr>
        <w:t>смерти</w:t>
      </w:r>
      <w:proofErr w:type="spellEnd"/>
      <w:r w:rsidRPr="003B1620">
        <w:rPr>
          <w:lang w:val="en-US"/>
        </w:rPr>
        <w:t xml:space="preserve">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rsidP="009A7DEE">
            <w:pPr>
              <w:pStyle w:val="XNormal-0"/>
              <w:numPr>
                <w:ilvl w:val="0"/>
                <w:numId w:val="88"/>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rsidP="009A7DEE">
            <w:pPr>
              <w:pStyle w:val="XNormal-0"/>
              <w:numPr>
                <w:ilvl w:val="0"/>
                <w:numId w:val="88"/>
              </w:numPr>
            </w:pPr>
            <w:r w:rsidRPr="009A7DEE">
              <w:t xml:space="preserve">регистрация мусульманского населения чрезвычайно затруднена; </w:t>
            </w:r>
          </w:p>
          <w:p w14:paraId="5B2C1725" w14:textId="77777777" w:rsidR="009A7DEE" w:rsidRPr="009A7DEE" w:rsidRDefault="009A7DEE" w:rsidP="009A7DEE">
            <w:pPr>
              <w:pStyle w:val="XNormal-0"/>
              <w:numPr>
                <w:ilvl w:val="0"/>
                <w:numId w:val="88"/>
              </w:numPr>
            </w:pPr>
            <w:r w:rsidRPr="009A7DEE">
              <w:t xml:space="preserve">о рождениях аульный старшина часто узнаёт случайно; </w:t>
            </w:r>
          </w:p>
          <w:p w14:paraId="4580BAE3" w14:textId="01D43BEC" w:rsidR="009A7DEE" w:rsidRPr="009A7DEE" w:rsidRDefault="009A7DEE" w:rsidP="009A7DEE">
            <w:pPr>
              <w:pStyle w:val="XNormal-0"/>
              <w:numPr>
                <w:ilvl w:val="0"/>
                <w:numId w:val="88"/>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Таблицы</w:t>
                  </w:r>
                  <w:proofErr w:type="spellEnd"/>
                  <w:r w:rsidRPr="0012737A">
                    <w:rPr>
                      <w:rFonts w:ascii="Times New Roman" w:eastAsia="Times New Roman" w:hAnsi="Times New Roman" w:cs="Times New Roman"/>
                      <w:b/>
                      <w:bCs/>
                      <w:lang w:val="en-US"/>
                    </w:rPr>
                    <w:t xml:space="preserve"> </w:t>
                  </w:r>
                  <w:r w:rsidRPr="00182467">
                    <w:t>“</w:t>
                  </w:r>
                  <w:proofErr w:type="spellStart"/>
                  <w:r w:rsidRPr="0012737A">
                    <w:rPr>
                      <w:rFonts w:ascii="Times New Roman" w:eastAsia="Times New Roman" w:hAnsi="Times New Roman" w:cs="Times New Roman"/>
                      <w:b/>
                      <w:bCs/>
                      <w:lang w:val="en-US"/>
                    </w:rPr>
                    <w:t>Обзора</w:t>
                  </w:r>
                  <w:proofErr w:type="spellEnd"/>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Рождения</w:t>
                  </w:r>
                  <w:proofErr w:type="spellEnd"/>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Смерти</w:t>
                  </w:r>
                  <w:proofErr w:type="spellEnd"/>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Православные</w:t>
                  </w:r>
                  <w:proofErr w:type="spellEnd"/>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Мусульмане</w:t>
                  </w:r>
                  <w:proofErr w:type="spellEnd"/>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Сумма</w:t>
                  </w:r>
                  <w:proofErr w:type="spellEnd"/>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Ряд</w:t>
                  </w:r>
                  <w:proofErr w:type="spellEnd"/>
                  <w:r w:rsidRPr="0012737A">
                    <w:rPr>
                      <w:rFonts w:ascii="Times New Roman" w:eastAsia="Times New Roman" w:hAnsi="Times New Roman" w:cs="Times New Roman"/>
                      <w:lang w:val="en-US"/>
                    </w:rPr>
                    <w:t xml:space="preserve">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rsidP="009F6407">
            <w:pPr>
              <w:pStyle w:val="XNormal-0"/>
              <w:numPr>
                <w:ilvl w:val="0"/>
                <w:numId w:val="89"/>
              </w:numPr>
            </w:pPr>
            <w:r w:rsidRPr="009F6407">
              <w:lastRenderedPageBreak/>
              <w:t xml:space="preserve">рождения выше тренда в 1.1274 раза; </w:t>
            </w:r>
          </w:p>
          <w:p w14:paraId="46D74EDD" w14:textId="0B6613F9" w:rsidR="009F6407" w:rsidRPr="009F6407" w:rsidRDefault="00335C85" w:rsidP="009F6407">
            <w:pPr>
              <w:pStyle w:val="XNormal-0"/>
              <w:numPr>
                <w:ilvl w:val="0"/>
                <w:numId w:val="89"/>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rsidP="00147F29">
            <w:pPr>
              <w:pStyle w:val="XNormal-0"/>
              <w:numPr>
                <w:ilvl w:val="0"/>
                <w:numId w:val="89"/>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rsidP="00147F29">
            <w:pPr>
              <w:pStyle w:val="XNormal-0"/>
              <w:numPr>
                <w:ilvl w:val="0"/>
                <w:numId w:val="89"/>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rsidP="00147F29">
            <w:pPr>
              <w:pStyle w:val="XNormal-0"/>
              <w:numPr>
                <w:ilvl w:val="0"/>
                <w:numId w:val="89"/>
              </w:numPr>
              <w:ind w:left="576" w:hanging="288"/>
              <w:rPr>
                <w:lang w:val="en-US"/>
              </w:rPr>
            </w:pPr>
            <w:proofErr w:type="spellStart"/>
            <w:r w:rsidRPr="00147F29">
              <w:rPr>
                <w:lang w:val="en-US"/>
              </w:rPr>
              <w:t>Аналогично</w:t>
            </w:r>
            <w:proofErr w:type="spellEnd"/>
            <w:r w:rsidRPr="00147F29">
              <w:rPr>
                <w:lang w:val="en-US"/>
              </w:rPr>
              <w:t xml:space="preserve"> </w:t>
            </w:r>
            <w:proofErr w:type="spellStart"/>
            <w:r w:rsidRPr="00147F29">
              <w:rPr>
                <w:lang w:val="en-US"/>
              </w:rPr>
              <w:t>восстановить</w:t>
            </w:r>
            <w:proofErr w:type="spellEnd"/>
            <w:r w:rsidRPr="00147F29">
              <w:rPr>
                <w:lang w:val="en-US"/>
              </w:rPr>
              <w:t xml:space="preserve"> 1899</w:t>
            </w:r>
            <w:r w:rsidR="008F645B">
              <w:t>-</w:t>
            </w:r>
            <w:r w:rsidRPr="00147F29">
              <w:rPr>
                <w:lang w:val="en-US"/>
              </w:rPr>
              <w:t xml:space="preserve">1900. </w:t>
            </w:r>
          </w:p>
          <w:p w14:paraId="681750B3" w14:textId="283BF1FC" w:rsidR="00147F29" w:rsidRPr="00147F29" w:rsidRDefault="00147F29" w:rsidP="00147F29">
            <w:pPr>
              <w:pStyle w:val="XNormal-0"/>
              <w:numPr>
                <w:ilvl w:val="0"/>
                <w:numId w:val="89"/>
              </w:numPr>
              <w:ind w:left="576" w:hanging="288"/>
            </w:pPr>
            <w:r w:rsidRPr="00147F29">
              <w:t xml:space="preserve">Удалить общий множитель охвата в 1902 и, вероятно, в 1904. </w:t>
            </w:r>
          </w:p>
          <w:p w14:paraId="617FCE66" w14:textId="1EBF2B70" w:rsidR="00147F29" w:rsidRPr="00147F29" w:rsidRDefault="00147F29" w:rsidP="00147F29">
            <w:pPr>
              <w:pStyle w:val="XNormal-0"/>
              <w:numPr>
                <w:ilvl w:val="0"/>
                <w:numId w:val="89"/>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rsidP="00147F29">
            <w:pPr>
              <w:pStyle w:val="XNormal-0"/>
              <w:numPr>
                <w:ilvl w:val="0"/>
                <w:numId w:val="89"/>
              </w:numPr>
              <w:ind w:left="576" w:hanging="288"/>
            </w:pPr>
            <w:r w:rsidRPr="00147F29">
              <w:t xml:space="preserve">Начиная примерно с 1906 года применять обычную логику </w:t>
            </w:r>
            <w:proofErr w:type="spellStart"/>
            <w:r w:rsidRPr="00147F29">
              <w:rPr>
                <w:lang w:val="en-US"/>
              </w:rPr>
              <w:t>EvalStabilizedV</w:t>
            </w:r>
            <w:proofErr w:type="spellEnd"/>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rsidP="00147F29">
            <w:pPr>
              <w:pStyle w:val="XNormal-0"/>
              <w:numPr>
                <w:ilvl w:val="0"/>
                <w:numId w:val="89"/>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rsidP="00147F29">
            <w:pPr>
              <w:pStyle w:val="XNormal-0"/>
              <w:numPr>
                <w:ilvl w:val="0"/>
                <w:numId w:val="90"/>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4"/>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xml:space="preserve">; настоящей </w:t>
      </w:r>
      <w:proofErr w:type="spellStart"/>
      <w:r w:rsidRPr="00B325B6">
        <w:t>погодовой</w:t>
      </w:r>
      <w:proofErr w:type="spellEnd"/>
      <w:r w:rsidRPr="00B325B6">
        <w:t xml:space="preserve">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5"/>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6"/>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134ABC">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134ABC">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proofErr w:type="spellStart"/>
            <w:r w:rsidRPr="00134ABC">
              <w:rPr>
                <w:rFonts w:ascii="Times New Roman" w:eastAsia="Times New Roman" w:hAnsi="Times New Roman" w:cs="Times New Roman"/>
                <w:b/>
                <w:bCs/>
                <w:lang w:val="en-US"/>
              </w:rPr>
              <w:t>мерти</w:t>
            </w:r>
            <w:proofErr w:type="spellEnd"/>
            <w:r w:rsidRPr="00134ABC">
              <w:rPr>
                <w:rFonts w:ascii="Times New Roman" w:eastAsia="Times New Roman" w:hAnsi="Times New Roman" w:cs="Times New Roman"/>
                <w:b/>
                <w:bCs/>
                <w:lang w:val="en-US"/>
              </w:rPr>
              <w:t xml:space="preserve"> </w:t>
            </w:r>
            <w:proofErr w:type="spellStart"/>
            <w:r w:rsidRPr="00134ABC">
              <w:rPr>
                <w:rFonts w:ascii="Times New Roman" w:eastAsia="Times New Roman" w:hAnsi="Times New Roman" w:cs="Times New Roman"/>
                <w:b/>
                <w:bCs/>
                <w:lang w:val="en-US"/>
              </w:rPr>
              <w:t>без</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чрезвычайного</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события</w:t>
            </w:r>
            <w:proofErr w:type="spellEnd"/>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7"/>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38"/>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9"/>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0"/>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4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4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6"/>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4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4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49"/>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0"/>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5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5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6"/>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67"/>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68"/>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9"/>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0"/>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1"/>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2"/>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3"/>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4"/>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5"/>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6"/>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77"/>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78"/>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9"/>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0"/>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1"/>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2"/>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83"/>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4"/>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85"/>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6"/>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87"/>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88"/>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9"/>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EC40AC"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0"/>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191"/>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proofErr w:type="spellStart"/>
      <w:r w:rsidRPr="00E474FD">
        <w:t>стр</w:t>
      </w:r>
      <w:proofErr w:type="spellEnd"/>
      <w:r w:rsidRPr="00056017">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proofErr w:type="spellStart"/>
      <w:r w:rsidRPr="00CD6E0B">
        <w:t>стр</w:t>
      </w:r>
      <w:proofErr w:type="spellEnd"/>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2"/>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3"/>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Для 1886–1890 это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proofErr w:type="spellStart"/>
      <w:r w:rsidRPr="007816B2">
        <w:rPr>
          <w:rFonts w:ascii="Courier New" w:hAnsi="Courier New" w:cs="Courier New"/>
          <w:sz w:val="20"/>
          <w:szCs w:val="20"/>
          <w:lang w:val="en-US"/>
        </w:rPr>
        <w:t>EvalStabilizedV</w:t>
      </w:r>
      <w:proofErr w:type="spellEnd"/>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proofErr w:type="spellStart"/>
      <w:r w:rsidRPr="007816B2">
        <w:rPr>
          <w:lang w:val="en-US"/>
        </w:rPr>
        <w:t>windowWidth</w:t>
      </w:r>
      <w:proofErr w:type="spellEnd"/>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rsidP="008938D0">
      <w:pPr>
        <w:pStyle w:val="XNormal"/>
        <w:numPr>
          <w:ilvl w:val="0"/>
          <w:numId w:val="93"/>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196"/>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 xml:space="preserve">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97"/>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9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00"/>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0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6"/>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07"/>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08"/>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9"/>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10"/>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11"/>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3"/>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5"/>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6"/>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17"/>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18"/>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19"/>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20"/>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2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2"/>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27"/>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2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85F02" w14:textId="77777777" w:rsidR="0007511F" w:rsidRDefault="0007511F" w:rsidP="009659E2">
      <w:pPr>
        <w:spacing w:after="0" w:line="240" w:lineRule="auto"/>
      </w:pPr>
      <w:r>
        <w:separator/>
      </w:r>
    </w:p>
  </w:endnote>
  <w:endnote w:type="continuationSeparator" w:id="0">
    <w:p w14:paraId="16AD9308" w14:textId="77777777" w:rsidR="0007511F" w:rsidRDefault="0007511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43B65" w14:textId="77777777" w:rsidR="0007511F" w:rsidRDefault="0007511F" w:rsidP="009659E2">
      <w:pPr>
        <w:spacing w:after="0" w:line="240" w:lineRule="auto"/>
      </w:pPr>
      <w:r>
        <w:separator/>
      </w:r>
    </w:p>
  </w:footnote>
  <w:footnote w:type="continuationSeparator" w:id="0">
    <w:p w14:paraId="6E7221A7" w14:textId="77777777" w:rsidR="0007511F" w:rsidRDefault="0007511F"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proofErr w:type="spellStart"/>
      <w:r w:rsidRPr="00FC6047">
        <w:t>statisticheskii_vremennik_rossiiskoi_imperii</w:t>
      </w:r>
      <w:proofErr w:type="spellEnd"/>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proofErr w:type="spellStart"/>
      <w:r w:rsidRPr="0004784E">
        <w:t>FlagUGVIvsCSK</w:t>
      </w:r>
      <w:proofErr w:type="spellEnd"/>
      <w:r>
        <w:t>.</w:t>
      </w:r>
    </w:p>
  </w:footnote>
  <w:footnote w:id="19">
    <w:p w14:paraId="7D2F35E2" w14:textId="0497AC91" w:rsidR="00B32968" w:rsidRPr="003F71CF" w:rsidRDefault="00B32968">
      <w:pPr>
        <w:pStyle w:val="FootnoteText"/>
      </w:pPr>
      <w:r>
        <w:rPr>
          <w:rStyle w:val="FootnoteReference"/>
        </w:rPr>
        <w:footnoteRef/>
      </w:r>
      <w:r>
        <w:t xml:space="preserve"> </w:t>
      </w:r>
      <w:r w:rsidRPr="003F71CF">
        <w:t xml:space="preserve">Труды Варшавского статистического комитета, </w:t>
      </w:r>
      <w:proofErr w:type="spellStart"/>
      <w:r w:rsidRPr="003F71CF">
        <w:t>вып</w:t>
      </w:r>
      <w:proofErr w:type="spellEnd"/>
      <w:r w:rsidRPr="003F71CF">
        <w:t>.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proofErr w:type="spellStart"/>
      <w:r w:rsidRPr="00084F18">
        <w:t>ред</w:t>
      </w:r>
      <w:proofErr w:type="spellEnd"/>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proofErr w:type="spellStart"/>
      <w:r w:rsidRPr="00084F18">
        <w:t>стр</w:t>
      </w:r>
      <w:proofErr w:type="spellEnd"/>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proofErr w:type="spellStart"/>
      <w:r w:rsidRPr="0033398F">
        <w:t>ред</w:t>
      </w:r>
      <w:proofErr w:type="spellEnd"/>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proofErr w:type="spellStart"/>
      <w:r w:rsidRPr="0033398F">
        <w:t>стр</w:t>
      </w:r>
      <w:proofErr w:type="spellEnd"/>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proofErr w:type="spellStart"/>
      <w:r w:rsidRPr="00D444D5">
        <w:t>ред</w:t>
      </w:r>
      <w:proofErr w:type="spellEnd"/>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proofErr w:type="spellStart"/>
      <w:r w:rsidRPr="00D444D5">
        <w:t>стр</w:t>
      </w:r>
      <w:proofErr w:type="spellEnd"/>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proofErr w:type="spellStart"/>
      <w:r w:rsidRPr="00D56DD2">
        <w:t>ред</w:t>
      </w:r>
      <w:proofErr w:type="spellEnd"/>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proofErr w:type="spellStart"/>
      <w:r w:rsidRPr="00D56DD2">
        <w:t>стр</w:t>
      </w:r>
      <w:proofErr w:type="spellEnd"/>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w:t>
      </w:r>
      <w:proofErr w:type="spellStart"/>
      <w:r w:rsidRPr="009C5572">
        <w:rPr>
          <w:lang w:val="en-US"/>
        </w:rPr>
        <w:t>Labour</w:t>
      </w:r>
      <w:proofErr w:type="spellEnd"/>
      <w:r w:rsidRPr="009C5572">
        <w:rPr>
          <w:lang w:val="en-US"/>
        </w:rPr>
        <w:t xml:space="preserve">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w:t>
      </w:r>
      <w:proofErr w:type="spellStart"/>
      <w:r w:rsidRPr="00E232CA">
        <w:rPr>
          <w:lang w:val="en-US"/>
        </w:rPr>
        <w:t>Kępińska</w:t>
      </w:r>
      <w:proofErr w:type="spellEnd"/>
      <w:r w:rsidRPr="00E232CA">
        <w:rPr>
          <w:lang w:val="en-US"/>
        </w:rPr>
        <w:t xml:space="preserve"> и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proofErr w:type="spellStart"/>
      <w:r w:rsidRPr="0081091A">
        <w:rPr>
          <w:i/>
          <w:iCs/>
          <w:lang w:val="en-US"/>
        </w:rPr>
        <w:t>xslx</w:t>
      </w:r>
      <w:proofErr w:type="spellEnd"/>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proofErr w:type="spellStart"/>
      <w:r w:rsidRPr="001070E9">
        <w:t>Кабузан</w:t>
      </w:r>
      <w:proofErr w:type="spellEnd"/>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4">
    <w:p w14:paraId="731D594A" w14:textId="77777777" w:rsidR="00B32968" w:rsidRPr="00DB5588" w:rsidRDefault="00B3296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гг. : </w:t>
      </w:r>
      <w:proofErr w:type="spellStart"/>
      <w:r w:rsidRPr="00B81D8F">
        <w:t>Caнитарно</w:t>
      </w:r>
      <w:proofErr w:type="spellEnd"/>
      <w:r w:rsidRPr="00B81D8F">
        <w:t>-статистический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6">
    <w:p w14:paraId="7E7045C4" w14:textId="7C1A5EB5"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№7, “Движение населения в десяти губерниях Царства Польского за 1889 год”, Варшава, 1892, стр. 50-51.</w:t>
      </w:r>
    </w:p>
  </w:footnote>
  <w:footnote w:id="97">
    <w:p w14:paraId="18DBC91D" w14:textId="567B547A"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w:t>
      </w:r>
      <w:proofErr w:type="spellStart"/>
      <w:r w:rsidRPr="0087283D">
        <w:t>Ломжинской</w:t>
      </w:r>
      <w:proofErr w:type="spellEnd"/>
      <w:r w:rsidRPr="0087283D">
        <w:t xml:space="preserve">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r w:rsidR="00D121AF" w:rsidRPr="00D121AF">
        <w:rPr>
          <w:lang w:val="en-US"/>
        </w:rPr>
        <w:t>Kr</w:t>
      </w:r>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proofErr w:type="spellStart"/>
      <w:r w:rsidRPr="00B11454">
        <w:rPr>
          <w:lang w:val="en-US"/>
        </w:rPr>
        <w:t>obzor</w:t>
      </w:r>
      <w:proofErr w:type="spellEnd"/>
      <w:r w:rsidRPr="00B11454">
        <w:t>_</w:t>
      </w:r>
      <w:proofErr w:type="spellStart"/>
      <w:r w:rsidRPr="00B11454">
        <w:rPr>
          <w:lang w:val="en-US"/>
        </w:rPr>
        <w:t>semirechenskoi</w:t>
      </w:r>
      <w:proofErr w:type="spellEnd"/>
      <w:r w:rsidRPr="00B11454">
        <w:t>_</w:t>
      </w:r>
      <w:proofErr w:type="spellStart"/>
      <w:r w:rsidRPr="00B11454">
        <w:rPr>
          <w:lang w:val="en-US"/>
        </w:rPr>
        <w:t>oblasti</w:t>
      </w:r>
      <w:proofErr w:type="spellEnd"/>
      <w:r w:rsidRPr="00A230A8">
        <w:t>.</w:t>
      </w:r>
    </w:p>
  </w:footnote>
  <w:footnote w:id="101">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2">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3">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proofErr w:type="spellStart"/>
      <w:r w:rsidRPr="00B11454">
        <w:rPr>
          <w:lang w:val="en-US"/>
        </w:rPr>
        <w:t>FlagOutliers</w:t>
      </w:r>
      <w:proofErr w:type="spellEnd"/>
      <w:r w:rsidRPr="00A230A8">
        <w:t>_</w:t>
      </w:r>
      <w:r w:rsidRPr="00B11454">
        <w:rPr>
          <w:lang w:val="en-US"/>
        </w:rPr>
        <w:t>CSK</w:t>
      </w:r>
      <w:r w:rsidRPr="00A230A8">
        <w:t xml:space="preserve">50 </w:t>
      </w:r>
      <w:r w:rsidRPr="0079256E">
        <w:t>и</w:t>
      </w:r>
      <w:r w:rsidRPr="00A230A8">
        <w:t xml:space="preserve"> </w:t>
      </w:r>
      <w:proofErr w:type="spellStart"/>
      <w:r w:rsidRPr="00B11454">
        <w:rPr>
          <w:lang w:val="en-US"/>
        </w:rPr>
        <w:t>FlagUGVIvsCSK</w:t>
      </w:r>
      <w:proofErr w:type="spellEnd"/>
      <w:r w:rsidRPr="00A230A8">
        <w:t>.</w:t>
      </w:r>
    </w:p>
  </w:footnote>
  <w:footnote w:id="104">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5">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6">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7">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8">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109">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110">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1">
    <w:p w14:paraId="57D94D3A" w14:textId="4A16C1CE" w:rsidR="00B32968" w:rsidRDefault="00B32968">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2">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3">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14">
    <w:p w14:paraId="1E1AC8FC" w14:textId="77777777" w:rsidR="00B32968" w:rsidRDefault="00B32968">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5">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6">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7">
    <w:p w14:paraId="51AD6078" w14:textId="1DFCE608" w:rsidR="00B32968" w:rsidRPr="007E3DF8" w:rsidRDefault="00B32968">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118">
    <w:p w14:paraId="2C30976D" w14:textId="5E5407F3" w:rsidR="00B32968" w:rsidRDefault="00B32968">
      <w:pPr>
        <w:pStyle w:val="FootnoteText"/>
      </w:pPr>
      <w:r>
        <w:rPr>
          <w:rStyle w:val="FootnoteReference"/>
        </w:rPr>
        <w:footnoteRef/>
      </w:r>
      <w:r>
        <w:t xml:space="preserve"> “Труды Варшавского Статистического комитета”, </w:t>
      </w:r>
      <w:proofErr w:type="spellStart"/>
      <w:r>
        <w:t>вып</w:t>
      </w:r>
      <w:proofErr w:type="spellEnd"/>
      <w:r>
        <w:t xml:space="preserve">. №7, стр. </w:t>
      </w:r>
      <w:r>
        <w:rPr>
          <w:lang w:val="en-US"/>
        </w:rPr>
        <w:t>xiii</w:t>
      </w:r>
      <w:r w:rsidRPr="000B7238">
        <w:t>-</w:t>
      </w:r>
      <w:r>
        <w:rPr>
          <w:lang w:val="en-US"/>
        </w:rPr>
        <w:t>xiv</w:t>
      </w:r>
      <w:r w:rsidRPr="000B7238">
        <w:t xml:space="preserve">, </w:t>
      </w:r>
      <w:proofErr w:type="spellStart"/>
      <w:r>
        <w:t>вып</w:t>
      </w:r>
      <w:proofErr w:type="spellEnd"/>
      <w:r>
        <w:t>. №13, стр. 142-143.</w:t>
      </w:r>
    </w:p>
  </w:footnote>
  <w:footnote w:id="119">
    <w:p w14:paraId="049D3056" w14:textId="1BEBEEFD" w:rsidR="00B32968" w:rsidRDefault="00B32968">
      <w:pPr>
        <w:pStyle w:val="FootnoteText"/>
      </w:pPr>
      <w:r>
        <w:rPr>
          <w:rStyle w:val="FootnoteReference"/>
        </w:rPr>
        <w:footnoteRef/>
      </w:r>
      <w:r>
        <w:t xml:space="preserve"> </w:t>
      </w:r>
      <w:r w:rsidRPr="00156CA7">
        <w:t xml:space="preserve">"Общий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w:t>
      </w:r>
      <w:proofErr w:type="spellStart"/>
      <w:r w:rsidRPr="00156CA7">
        <w:t>categories.xslx</w:t>
      </w:r>
      <w:proofErr w:type="spellEnd"/>
      <w:r w:rsidRPr="00156CA7">
        <w:t>).</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0">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21">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2">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3">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4">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5">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26">
    <w:p w14:paraId="7AE79C9C" w14:textId="6FC3F011" w:rsidR="00B32968" w:rsidRDefault="00B32968">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7">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8">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9">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0">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1">
    <w:p w14:paraId="3D8F5BA0" w14:textId="77777777" w:rsidR="00B32968" w:rsidRDefault="00B32968">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32">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3">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xml:space="preserve">, </w:t>
      </w:r>
      <w:proofErr w:type="spellStart"/>
      <w:r w:rsidRPr="00E53E7F">
        <w:t>Асха</w:t>
      </w:r>
      <w:r w:rsidR="00F059AC">
        <w:t>б</w:t>
      </w:r>
      <w:r w:rsidRPr="00E53E7F">
        <w:t>ад</w:t>
      </w:r>
      <w:proofErr w:type="spellEnd"/>
      <w:r w:rsidRPr="00E53E7F">
        <w:t>, 1897, стр. 36-37</w:t>
      </w:r>
    </w:p>
  </w:footnote>
  <w:footnote w:id="134">
    <w:p w14:paraId="63B6B106" w14:textId="5F229E5D" w:rsidR="007F0EF5" w:rsidRDefault="007F0EF5">
      <w:pPr>
        <w:pStyle w:val="FootnoteText"/>
      </w:pPr>
      <w:r>
        <w:rPr>
          <w:rStyle w:val="FootnoteReference"/>
        </w:rPr>
        <w:footnoteRef/>
      </w:r>
      <w:r>
        <w:t xml:space="preserve"> </w:t>
      </w:r>
      <w:proofErr w:type="spellStart"/>
      <w:r w:rsidRPr="007F0EF5">
        <w:t>EvalStabilizedSemirechye</w:t>
      </w:r>
      <w:proofErr w:type="spellEnd"/>
      <w:r>
        <w:t>.</w:t>
      </w:r>
    </w:p>
  </w:footnote>
  <w:footnote w:id="135">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6">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xml:space="preserve">, Новый </w:t>
      </w:r>
      <w:proofErr w:type="spellStart"/>
      <w:r w:rsidRPr="00B76B7A">
        <w:t>Маргелан</w:t>
      </w:r>
      <w:proofErr w:type="spellEnd"/>
      <w:r w:rsidRPr="00B76B7A">
        <w:t>, 1901, стр. 15</w:t>
      </w:r>
      <w:r>
        <w:t>.</w:t>
      </w:r>
    </w:p>
  </w:footnote>
  <w:footnote w:id="137">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w:t>
      </w:r>
      <w:proofErr w:type="spellStart"/>
      <w:r w:rsidR="007F0DA9" w:rsidRPr="007F0DA9">
        <w:t>вып</w:t>
      </w:r>
      <w:proofErr w:type="spellEnd"/>
      <w:r w:rsidR="007F0DA9" w:rsidRPr="007F0DA9">
        <w:t xml:space="preserve">.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38">
    <w:p w14:paraId="46BBA777" w14:textId="6101BC9F" w:rsidR="009B44FC" w:rsidRDefault="009B44FC">
      <w:pPr>
        <w:pStyle w:val="FootnoteText"/>
      </w:pPr>
      <w:r>
        <w:rPr>
          <w:rStyle w:val="FootnoteReference"/>
        </w:rPr>
        <w:footnoteRef/>
      </w:r>
      <w:r>
        <w:t xml:space="preserve"> </w:t>
      </w:r>
      <w:proofErr w:type="spellStart"/>
      <w:r w:rsidRPr="009B44FC">
        <w:t>EvalStabilizedFergana</w:t>
      </w:r>
      <w:proofErr w:type="spellEnd"/>
      <w:r>
        <w:t>.</w:t>
      </w:r>
    </w:p>
  </w:footnote>
  <w:footnote w:id="139">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40">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1">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42">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3">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4">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5">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46">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7">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48">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9">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r w:rsidR="00D371C2" w:rsidRPr="00C23367">
        <w:t xml:space="preserve"> ###@@@ </w:t>
      </w:r>
      <w:proofErr w:type="spellStart"/>
      <w:r w:rsidR="00D371C2" w:rsidRPr="00D371C2">
        <w:rPr>
          <w:lang w:val="en-US"/>
        </w:rPr>
        <w:t>EvalStabilizedPrimKamchatka</w:t>
      </w:r>
      <w:proofErr w:type="spellEnd"/>
    </w:p>
  </w:footnote>
  <w:footnote w:id="150">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1">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2">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3">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4">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5">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6">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7">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58">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9">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0">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1">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2">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3">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64">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5">
    <w:p w14:paraId="2CDF2556" w14:textId="1B1D8854" w:rsidR="00B32968" w:rsidRPr="00381C88" w:rsidRDefault="00B32968">
      <w:pPr>
        <w:pStyle w:val="FootnoteText"/>
      </w:pPr>
      <w:r>
        <w:rPr>
          <w:rStyle w:val="FootnoteReference"/>
        </w:rPr>
        <w:footnoteRef/>
      </w:r>
      <w:r w:rsidRPr="004B6520">
        <w:rPr>
          <w:lang w:val="en-US"/>
        </w:rPr>
        <w:t xml:space="preserve"> </w:t>
      </w:r>
      <w:r>
        <w:t>Модуль</w:t>
      </w:r>
      <w:r w:rsidRPr="004B6520">
        <w:rPr>
          <w:lang w:val="en-US"/>
        </w:rPr>
        <w:t xml:space="preserve"> </w:t>
      </w:r>
      <w:r>
        <w:rPr>
          <w:lang w:val="en-US"/>
        </w:rPr>
        <w:t>RTSS</w:t>
      </w:r>
      <w:r w:rsidRPr="004B6520">
        <w:rPr>
          <w:lang w:val="en-US"/>
        </w:rPr>
        <w:t xml:space="preserve"> </w:t>
      </w:r>
      <w:proofErr w:type="spellStart"/>
      <w:r w:rsidRPr="00381C88">
        <w:rPr>
          <w:lang w:val="en-US"/>
        </w:rPr>
        <w:t>Ours</w:t>
      </w:r>
      <w:r w:rsidRPr="004B6520">
        <w:rPr>
          <w:lang w:val="en-US"/>
        </w:rPr>
        <w:t>_</w:t>
      </w:r>
      <w:r w:rsidRPr="00381C88">
        <w:rPr>
          <w:lang w:val="en-US"/>
        </w:rPr>
        <w:t>vs</w:t>
      </w:r>
      <w:r w:rsidRPr="004B6520">
        <w:rPr>
          <w:lang w:val="en-US"/>
        </w:rPr>
        <w:t>_</w:t>
      </w:r>
      <w:r w:rsidRPr="00381C88">
        <w:rPr>
          <w:lang w:val="en-US"/>
        </w:rPr>
        <w:t>CSK</w:t>
      </w:r>
      <w:r w:rsidRPr="004B6520">
        <w:rPr>
          <w:lang w:val="en-US"/>
        </w:rPr>
        <w:t>_</w:t>
      </w:r>
      <w:r w:rsidRPr="00381C88">
        <w:rPr>
          <w:lang w:val="en-US"/>
        </w:rPr>
        <w:t>vs</w:t>
      </w:r>
      <w:r w:rsidRPr="004B6520">
        <w:rPr>
          <w:lang w:val="en-US"/>
        </w:rPr>
        <w:t>_</w:t>
      </w:r>
      <w:r w:rsidRPr="00381C88">
        <w:rPr>
          <w:lang w:val="en-US"/>
        </w:rPr>
        <w:t>UGVI</w:t>
      </w:r>
      <w:proofErr w:type="spellEnd"/>
      <w:r w:rsidRPr="004B6520">
        <w:rPr>
          <w:lang w:val="en-US"/>
        </w:rPr>
        <w:t xml:space="preserve">. </w:t>
      </w:r>
      <w:r>
        <w:t>Проценты разницы высчитываются относительно нашей оценки в знаменателе.</w:t>
      </w:r>
    </w:p>
  </w:footnote>
  <w:footnote w:id="166">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67">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68">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69">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0">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1">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2">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3">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4">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5">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6">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77">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78">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9">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0">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1">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2">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3">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4">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5">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6">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87">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88">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89">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0">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1">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2">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193">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proofErr w:type="spellStart"/>
      <w:r w:rsidRPr="00705498">
        <w:t>ред</w:t>
      </w:r>
      <w:proofErr w:type="spellEnd"/>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4">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5">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196">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97">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98">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9">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00">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201">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2">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3">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4">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205">
    <w:p w14:paraId="1536F5A9" w14:textId="77777777" w:rsidR="00B32968" w:rsidRDefault="00B32968">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206">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07">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208">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209">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10">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11">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2">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3">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4">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5">
    <w:p w14:paraId="25A7A6C4" w14:textId="793D5B6A" w:rsidR="00B32968" w:rsidRDefault="00B32968">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16">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217">
    <w:p w14:paraId="11E095AE" w14:textId="6B5EBF7A" w:rsidR="00B32968" w:rsidRDefault="00B32968">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18">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19">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20">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21">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22">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3">
    <w:p w14:paraId="0805C318" w14:textId="38A2BA49" w:rsidR="00B32968" w:rsidRPr="001A74D1" w:rsidRDefault="00B32968">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24">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5">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26">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27">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28">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9">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1"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3"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1"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3"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940F5B"/>
    <w:multiLevelType w:val="hybridMultilevel"/>
    <w:tmpl w:val="A5346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8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5"/>
  </w:num>
  <w:num w:numId="2" w16cid:durableId="822232621">
    <w:abstractNumId w:val="21"/>
  </w:num>
  <w:num w:numId="3" w16cid:durableId="1386636311">
    <w:abstractNumId w:val="54"/>
  </w:num>
  <w:num w:numId="4" w16cid:durableId="1472559873">
    <w:abstractNumId w:val="35"/>
  </w:num>
  <w:num w:numId="5" w16cid:durableId="1895309108">
    <w:abstractNumId w:val="68"/>
  </w:num>
  <w:num w:numId="6" w16cid:durableId="2136093764">
    <w:abstractNumId w:val="19"/>
  </w:num>
  <w:num w:numId="7" w16cid:durableId="26176476">
    <w:abstractNumId w:val="88"/>
  </w:num>
  <w:num w:numId="8" w16cid:durableId="449781439">
    <w:abstractNumId w:val="87"/>
  </w:num>
  <w:num w:numId="9" w16cid:durableId="62067514">
    <w:abstractNumId w:val="45"/>
  </w:num>
  <w:num w:numId="10" w16cid:durableId="1505244747">
    <w:abstractNumId w:val="14"/>
  </w:num>
  <w:num w:numId="11" w16cid:durableId="222909630">
    <w:abstractNumId w:val="44"/>
  </w:num>
  <w:num w:numId="12" w16cid:durableId="1099376165">
    <w:abstractNumId w:val="41"/>
  </w:num>
  <w:num w:numId="13" w16cid:durableId="1149127601">
    <w:abstractNumId w:val="73"/>
  </w:num>
  <w:num w:numId="14" w16cid:durableId="2115897639">
    <w:abstractNumId w:val="39"/>
  </w:num>
  <w:num w:numId="15" w16cid:durableId="553275241">
    <w:abstractNumId w:val="56"/>
  </w:num>
  <w:num w:numId="16" w16cid:durableId="595594782">
    <w:abstractNumId w:val="60"/>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57"/>
  </w:num>
  <w:num w:numId="23" w16cid:durableId="160045479">
    <w:abstractNumId w:val="47"/>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58"/>
  </w:num>
  <w:num w:numId="30" w16cid:durableId="1356467703">
    <w:abstractNumId w:val="63"/>
  </w:num>
  <w:num w:numId="31" w16cid:durableId="388890957">
    <w:abstractNumId w:val="74"/>
  </w:num>
  <w:num w:numId="32" w16cid:durableId="546066114">
    <w:abstractNumId w:val="78"/>
  </w:num>
  <w:num w:numId="33" w16cid:durableId="1253391081">
    <w:abstractNumId w:val="92"/>
  </w:num>
  <w:num w:numId="34" w16cid:durableId="1468818787">
    <w:abstractNumId w:val="2"/>
  </w:num>
  <w:num w:numId="35" w16cid:durableId="2143841291">
    <w:abstractNumId w:val="79"/>
  </w:num>
  <w:num w:numId="36" w16cid:durableId="1187864471">
    <w:abstractNumId w:val="72"/>
  </w:num>
  <w:num w:numId="37" w16cid:durableId="1267344616">
    <w:abstractNumId w:val="24"/>
  </w:num>
  <w:num w:numId="38" w16cid:durableId="442504096">
    <w:abstractNumId w:val="46"/>
  </w:num>
  <w:num w:numId="39" w16cid:durableId="820924587">
    <w:abstractNumId w:val="34"/>
  </w:num>
  <w:num w:numId="40" w16cid:durableId="1561671588">
    <w:abstractNumId w:val="61"/>
  </w:num>
  <w:num w:numId="41" w16cid:durableId="476411738">
    <w:abstractNumId w:val="69"/>
  </w:num>
  <w:num w:numId="42" w16cid:durableId="1121533172">
    <w:abstractNumId w:val="70"/>
  </w:num>
  <w:num w:numId="43" w16cid:durableId="855077848">
    <w:abstractNumId w:val="4"/>
  </w:num>
  <w:num w:numId="44" w16cid:durableId="1743402706">
    <w:abstractNumId w:val="5"/>
  </w:num>
  <w:num w:numId="45" w16cid:durableId="194124123">
    <w:abstractNumId w:val="75"/>
  </w:num>
  <w:num w:numId="46" w16cid:durableId="729885889">
    <w:abstractNumId w:val="50"/>
  </w:num>
  <w:num w:numId="47" w16cid:durableId="1441879047">
    <w:abstractNumId w:val="26"/>
  </w:num>
  <w:num w:numId="48" w16cid:durableId="1860005775">
    <w:abstractNumId w:val="76"/>
  </w:num>
  <w:num w:numId="49" w16cid:durableId="42027789">
    <w:abstractNumId w:val="53"/>
  </w:num>
  <w:num w:numId="50" w16cid:durableId="1158500606">
    <w:abstractNumId w:val="31"/>
  </w:num>
  <w:num w:numId="51" w16cid:durableId="1379627461">
    <w:abstractNumId w:val="12"/>
  </w:num>
  <w:num w:numId="52" w16cid:durableId="1688408176">
    <w:abstractNumId w:val="9"/>
  </w:num>
  <w:num w:numId="53" w16cid:durableId="1651523110">
    <w:abstractNumId w:val="83"/>
  </w:num>
  <w:num w:numId="54" w16cid:durableId="180242863">
    <w:abstractNumId w:val="89"/>
  </w:num>
  <w:num w:numId="55" w16cid:durableId="1958372013">
    <w:abstractNumId w:val="81"/>
  </w:num>
  <w:num w:numId="56" w16cid:durableId="138620461">
    <w:abstractNumId w:val="27"/>
  </w:num>
  <w:num w:numId="57" w16cid:durableId="1752046333">
    <w:abstractNumId w:val="1"/>
  </w:num>
  <w:num w:numId="58" w16cid:durableId="1037438332">
    <w:abstractNumId w:val="0"/>
  </w:num>
  <w:num w:numId="59" w16cid:durableId="1471023211">
    <w:abstractNumId w:val="80"/>
  </w:num>
  <w:num w:numId="60" w16cid:durableId="235671223">
    <w:abstractNumId w:val="59"/>
  </w:num>
  <w:num w:numId="61" w16cid:durableId="1514145481">
    <w:abstractNumId w:val="3"/>
  </w:num>
  <w:num w:numId="62" w16cid:durableId="242418441">
    <w:abstractNumId w:val="49"/>
  </w:num>
  <w:num w:numId="63" w16cid:durableId="1896886954">
    <w:abstractNumId w:val="93"/>
  </w:num>
  <w:num w:numId="64" w16cid:durableId="1431662528">
    <w:abstractNumId w:val="22"/>
  </w:num>
  <w:num w:numId="65" w16cid:durableId="574320955">
    <w:abstractNumId w:val="77"/>
  </w:num>
  <w:num w:numId="66" w16cid:durableId="1186167559">
    <w:abstractNumId w:val="38"/>
  </w:num>
  <w:num w:numId="67" w16cid:durableId="28723926">
    <w:abstractNumId w:val="10"/>
  </w:num>
  <w:num w:numId="68" w16cid:durableId="1072771033">
    <w:abstractNumId w:val="20"/>
  </w:num>
  <w:num w:numId="69" w16cid:durableId="887497056">
    <w:abstractNumId w:val="90"/>
  </w:num>
  <w:num w:numId="70" w16cid:durableId="441462937">
    <w:abstractNumId w:val="6"/>
  </w:num>
  <w:num w:numId="71" w16cid:durableId="1044869467">
    <w:abstractNumId w:val="29"/>
  </w:num>
  <w:num w:numId="72" w16cid:durableId="912664514">
    <w:abstractNumId w:val="52"/>
  </w:num>
  <w:num w:numId="73" w16cid:durableId="517697640">
    <w:abstractNumId w:val="86"/>
  </w:num>
  <w:num w:numId="74" w16cid:durableId="204754563">
    <w:abstractNumId w:val="7"/>
  </w:num>
  <w:num w:numId="75" w16cid:durableId="1329283615">
    <w:abstractNumId w:val="33"/>
  </w:num>
  <w:num w:numId="76" w16cid:durableId="1914465938">
    <w:abstractNumId w:val="55"/>
  </w:num>
  <w:num w:numId="77" w16cid:durableId="131562011">
    <w:abstractNumId w:val="30"/>
  </w:num>
  <w:num w:numId="78" w16cid:durableId="1367635052">
    <w:abstractNumId w:val="67"/>
  </w:num>
  <w:num w:numId="79" w16cid:durableId="1047922678">
    <w:abstractNumId w:val="82"/>
  </w:num>
  <w:num w:numId="80" w16cid:durableId="998461595">
    <w:abstractNumId w:val="18"/>
  </w:num>
  <w:num w:numId="81" w16cid:durableId="1084031400">
    <w:abstractNumId w:val="48"/>
  </w:num>
  <w:num w:numId="82" w16cid:durableId="865337555">
    <w:abstractNumId w:val="64"/>
  </w:num>
  <w:num w:numId="83" w16cid:durableId="1980189750">
    <w:abstractNumId w:val="91"/>
  </w:num>
  <w:num w:numId="84" w16cid:durableId="2080863808">
    <w:abstractNumId w:val="62"/>
  </w:num>
  <w:num w:numId="85" w16cid:durableId="1247418152">
    <w:abstractNumId w:val="17"/>
  </w:num>
  <w:num w:numId="86" w16cid:durableId="356544240">
    <w:abstractNumId w:val="43"/>
  </w:num>
  <w:num w:numId="87" w16cid:durableId="1172331602">
    <w:abstractNumId w:val="85"/>
  </w:num>
  <w:num w:numId="88" w16cid:durableId="1910382416">
    <w:abstractNumId w:val="71"/>
  </w:num>
  <w:num w:numId="89" w16cid:durableId="1529758192">
    <w:abstractNumId w:val="84"/>
  </w:num>
  <w:num w:numId="90" w16cid:durableId="1455641073">
    <w:abstractNumId w:val="51"/>
  </w:num>
  <w:num w:numId="91" w16cid:durableId="542593078">
    <w:abstractNumId w:val="66"/>
  </w:num>
  <w:num w:numId="92" w16cid:durableId="1860656184">
    <w:abstractNumId w:val="25"/>
  </w:num>
  <w:num w:numId="93" w16cid:durableId="2091731562">
    <w:abstractNumId w:val="16"/>
  </w:num>
  <w:num w:numId="94" w16cid:durableId="1557086916">
    <w:abstractNumId w:val="36"/>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6D8"/>
    <w:rsid w:val="00060F8C"/>
    <w:rsid w:val="000617F5"/>
    <w:rsid w:val="0006243C"/>
    <w:rsid w:val="000626B5"/>
    <w:rsid w:val="00062DD9"/>
    <w:rsid w:val="00063FFA"/>
    <w:rsid w:val="000640EE"/>
    <w:rsid w:val="000648BD"/>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4F5A"/>
    <w:rsid w:val="0007511F"/>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4"/>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3519"/>
    <w:rsid w:val="00183823"/>
    <w:rsid w:val="001838AE"/>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B0E"/>
    <w:rsid w:val="001E5D65"/>
    <w:rsid w:val="001E68B7"/>
    <w:rsid w:val="001E7ADC"/>
    <w:rsid w:val="001E7FDE"/>
    <w:rsid w:val="001F0263"/>
    <w:rsid w:val="001F1816"/>
    <w:rsid w:val="001F1B55"/>
    <w:rsid w:val="001F2297"/>
    <w:rsid w:val="001F2A5E"/>
    <w:rsid w:val="001F2D3A"/>
    <w:rsid w:val="001F3276"/>
    <w:rsid w:val="001F40FA"/>
    <w:rsid w:val="001F47B9"/>
    <w:rsid w:val="001F5401"/>
    <w:rsid w:val="001F5B3C"/>
    <w:rsid w:val="001F5E86"/>
    <w:rsid w:val="001F6A04"/>
    <w:rsid w:val="001F7810"/>
    <w:rsid w:val="002001B3"/>
    <w:rsid w:val="00200A71"/>
    <w:rsid w:val="00201811"/>
    <w:rsid w:val="00203199"/>
    <w:rsid w:val="00204151"/>
    <w:rsid w:val="002047B0"/>
    <w:rsid w:val="00204A99"/>
    <w:rsid w:val="0020554D"/>
    <w:rsid w:val="0020567B"/>
    <w:rsid w:val="00206B45"/>
    <w:rsid w:val="00206FCD"/>
    <w:rsid w:val="00207AA7"/>
    <w:rsid w:val="002101A7"/>
    <w:rsid w:val="0021210E"/>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3CA1"/>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2996"/>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6C01"/>
    <w:rsid w:val="00477705"/>
    <w:rsid w:val="00477F00"/>
    <w:rsid w:val="0048278C"/>
    <w:rsid w:val="004831B1"/>
    <w:rsid w:val="004844C6"/>
    <w:rsid w:val="00485E59"/>
    <w:rsid w:val="00491AD6"/>
    <w:rsid w:val="00491CC9"/>
    <w:rsid w:val="00491EF2"/>
    <w:rsid w:val="0049229E"/>
    <w:rsid w:val="004922F5"/>
    <w:rsid w:val="004929F6"/>
    <w:rsid w:val="0049318B"/>
    <w:rsid w:val="00494828"/>
    <w:rsid w:val="0049611C"/>
    <w:rsid w:val="00496186"/>
    <w:rsid w:val="0049626F"/>
    <w:rsid w:val="004A0CA2"/>
    <w:rsid w:val="004A13A3"/>
    <w:rsid w:val="004A1F8B"/>
    <w:rsid w:val="004A238A"/>
    <w:rsid w:val="004A244B"/>
    <w:rsid w:val="004A2536"/>
    <w:rsid w:val="004A2C82"/>
    <w:rsid w:val="004A512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B6520"/>
    <w:rsid w:val="004C0E07"/>
    <w:rsid w:val="004C1339"/>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275"/>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142"/>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65E8"/>
    <w:rsid w:val="006F782F"/>
    <w:rsid w:val="006F790C"/>
    <w:rsid w:val="00700001"/>
    <w:rsid w:val="00700160"/>
    <w:rsid w:val="00700EFA"/>
    <w:rsid w:val="00702285"/>
    <w:rsid w:val="007024C9"/>
    <w:rsid w:val="007029BE"/>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3A4F"/>
    <w:rsid w:val="007341D6"/>
    <w:rsid w:val="00734275"/>
    <w:rsid w:val="00734F32"/>
    <w:rsid w:val="00735FED"/>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69BA"/>
    <w:rsid w:val="00767ECC"/>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3F0"/>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CE5"/>
    <w:rsid w:val="00817EF0"/>
    <w:rsid w:val="00820224"/>
    <w:rsid w:val="0082093D"/>
    <w:rsid w:val="00820F67"/>
    <w:rsid w:val="008218F9"/>
    <w:rsid w:val="00821F59"/>
    <w:rsid w:val="00822D38"/>
    <w:rsid w:val="00822DE6"/>
    <w:rsid w:val="00823265"/>
    <w:rsid w:val="00823D34"/>
    <w:rsid w:val="008255FB"/>
    <w:rsid w:val="00825F8E"/>
    <w:rsid w:val="00827023"/>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2CDE"/>
    <w:rsid w:val="008A34A8"/>
    <w:rsid w:val="008A366B"/>
    <w:rsid w:val="008A3F45"/>
    <w:rsid w:val="008A4AB7"/>
    <w:rsid w:val="008A4E24"/>
    <w:rsid w:val="008A6153"/>
    <w:rsid w:val="008A61EA"/>
    <w:rsid w:val="008A6452"/>
    <w:rsid w:val="008A6D99"/>
    <w:rsid w:val="008A7DAC"/>
    <w:rsid w:val="008B0D1C"/>
    <w:rsid w:val="008B0F2F"/>
    <w:rsid w:val="008B12FC"/>
    <w:rsid w:val="008B1F25"/>
    <w:rsid w:val="008B28EA"/>
    <w:rsid w:val="008B2C43"/>
    <w:rsid w:val="008B3DA9"/>
    <w:rsid w:val="008B4FD1"/>
    <w:rsid w:val="008B50F4"/>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762"/>
    <w:rsid w:val="00926A1E"/>
    <w:rsid w:val="009272E5"/>
    <w:rsid w:val="0093006B"/>
    <w:rsid w:val="0093011F"/>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55C3"/>
    <w:rsid w:val="00975885"/>
    <w:rsid w:val="0097598C"/>
    <w:rsid w:val="009772FB"/>
    <w:rsid w:val="00977931"/>
    <w:rsid w:val="00980B36"/>
    <w:rsid w:val="00980B57"/>
    <w:rsid w:val="00980D66"/>
    <w:rsid w:val="00982130"/>
    <w:rsid w:val="009832D9"/>
    <w:rsid w:val="00983B3D"/>
    <w:rsid w:val="0098406A"/>
    <w:rsid w:val="00984D47"/>
    <w:rsid w:val="00984D51"/>
    <w:rsid w:val="009854EA"/>
    <w:rsid w:val="009869E8"/>
    <w:rsid w:val="00987561"/>
    <w:rsid w:val="009876DD"/>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51AC"/>
    <w:rsid w:val="009C5572"/>
    <w:rsid w:val="009C70FB"/>
    <w:rsid w:val="009D05DB"/>
    <w:rsid w:val="009D0716"/>
    <w:rsid w:val="009D0DB4"/>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3E45"/>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63B3"/>
    <w:rsid w:val="00B063B8"/>
    <w:rsid w:val="00B07A1E"/>
    <w:rsid w:val="00B10AC9"/>
    <w:rsid w:val="00B11454"/>
    <w:rsid w:val="00B11568"/>
    <w:rsid w:val="00B11B37"/>
    <w:rsid w:val="00B133BC"/>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57ED"/>
    <w:rsid w:val="00B55F75"/>
    <w:rsid w:val="00B569C4"/>
    <w:rsid w:val="00B56C73"/>
    <w:rsid w:val="00B570F8"/>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FD"/>
    <w:rsid w:val="00C0280E"/>
    <w:rsid w:val="00C02832"/>
    <w:rsid w:val="00C033F0"/>
    <w:rsid w:val="00C03AEB"/>
    <w:rsid w:val="00C03F0C"/>
    <w:rsid w:val="00C0438F"/>
    <w:rsid w:val="00C04443"/>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3367"/>
    <w:rsid w:val="00C24840"/>
    <w:rsid w:val="00C24D5C"/>
    <w:rsid w:val="00C24DA2"/>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1F3A"/>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4162"/>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DA3"/>
    <w:rsid w:val="00CE4FCD"/>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1FFD"/>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319"/>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5BAE"/>
    <w:rsid w:val="00EF6750"/>
    <w:rsid w:val="00EF6AD5"/>
    <w:rsid w:val="00EF6E72"/>
    <w:rsid w:val="00F00671"/>
    <w:rsid w:val="00F00896"/>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11145</TotalTime>
  <Pages>230</Pages>
  <Words>76569</Words>
  <Characters>436448</Characters>
  <Application>Microsoft Office Word</Application>
  <DocSecurity>0</DocSecurity>
  <Lines>3637</Lines>
  <Paragraphs>1023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3124</cp:revision>
  <cp:lastPrinted>2026-08-14T16:57:00Z</cp:lastPrinted>
  <dcterms:created xsi:type="dcterms:W3CDTF">2026-03-18T16:13:00Z</dcterms:created>
  <dcterms:modified xsi:type="dcterms:W3CDTF">2026-09-20T00:01:00Z</dcterms:modified>
</cp:coreProperties>
</file>