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5A4B82">
        <w:br/>
      </w:r>
      <w:r w:rsidRPr="005A4B82">
        <w:br/>
      </w:r>
      <w:r w:rsidRPr="005A4B82">
        <w:br/>
      </w:r>
      <w:r w:rsidRPr="005A4B82">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2F4D9E8"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051A2">
        <w:rPr>
          <w:noProof/>
        </w:rPr>
        <w:t>1</w:t>
      </w:r>
      <w:r w:rsidR="004E4904">
        <w:fldChar w:fldCharType="end"/>
      </w:r>
    </w:p>
    <w:p w14:paraId="293A71D0" w14:textId="02D373AF"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w:t>
      </w:r>
      <w:proofErr w:type="gramStart"/>
      <w:r w:rsidRPr="00F70589">
        <w:t xml:space="preserve">единиц  </w:t>
      </w:r>
      <w:r>
        <w:tab/>
      </w:r>
      <w:proofErr w:type="gramEnd"/>
      <w:r w:rsidRPr="00F70589">
        <w:t xml:space="preserve">  </w:t>
      </w:r>
      <w:r>
        <w:fldChar w:fldCharType="begin"/>
      </w:r>
      <w:r>
        <w:instrText xml:space="preserve"> PAGEREF toc_border_changes \h </w:instrText>
      </w:r>
      <w:r>
        <w:fldChar w:fldCharType="separate"/>
      </w:r>
      <w:r w:rsidR="004051A2">
        <w:rPr>
          <w:noProof/>
        </w:rPr>
        <w:t>19</w:t>
      </w:r>
      <w:r>
        <w:fldChar w:fldCharType="end"/>
      </w:r>
    </w:p>
    <w:p w14:paraId="4F807338" w14:textId="5F331916"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051A2">
        <w:rPr>
          <w:noProof/>
        </w:rPr>
        <w:t>19</w:t>
      </w:r>
      <w:r w:rsidR="004E4904">
        <w:fldChar w:fldCharType="end"/>
      </w:r>
    </w:p>
    <w:p w14:paraId="0DD1064F" w14:textId="7690C64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051A2">
        <w:rPr>
          <w:noProof/>
        </w:rPr>
        <w:t>25</w:t>
      </w:r>
      <w:r w:rsidR="004E4904">
        <w:fldChar w:fldCharType="end"/>
      </w:r>
    </w:p>
    <w:p w14:paraId="26EBCBCF" w14:textId="34E10A8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051A2">
        <w:rPr>
          <w:noProof/>
        </w:rPr>
        <w:t>40</w:t>
      </w:r>
      <w:r w:rsidR="004E4904">
        <w:fldChar w:fldCharType="end"/>
      </w:r>
    </w:p>
    <w:p w14:paraId="3EF68623" w14:textId="13A77727"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051A2">
        <w:rPr>
          <w:noProof/>
        </w:rPr>
        <w:t>54</w:t>
      </w:r>
      <w:r w:rsidR="004E4904">
        <w:fldChar w:fldCharType="end"/>
      </w:r>
    </w:p>
    <w:p w14:paraId="1284C090" w14:textId="0CA1D0B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051A2">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FCCA2D0"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4051A2">
        <w:rPr>
          <w:noProof/>
        </w:rPr>
        <w:t>107</w:t>
      </w:r>
      <w:r>
        <w:fldChar w:fldCharType="end"/>
      </w:r>
    </w:p>
    <w:p w14:paraId="5A9C311D" w14:textId="2DD5104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051A2" w:rsidRPr="005A4B82">
        <w:rPr>
          <w:noProof/>
        </w:rPr>
        <w:t>131</w:t>
      </w:r>
      <w:r w:rsidR="004E4904">
        <w:fldChar w:fldCharType="end"/>
      </w:r>
    </w:p>
    <w:p w14:paraId="011A3D1D" w14:textId="4E00FFA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4051A2">
        <w:rPr>
          <w:noProof/>
        </w:rPr>
        <w:t>140</w:t>
      </w:r>
      <w:r w:rsidR="004E4904">
        <w:fldChar w:fldCharType="end"/>
      </w:r>
    </w:p>
    <w:p w14:paraId="66A725F3" w14:textId="39D0680C"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051A2">
        <w:rPr>
          <w:noProof/>
        </w:rPr>
        <w:t>143</w:t>
      </w:r>
      <w:r w:rsidR="004E4904">
        <w:fldChar w:fldCharType="end"/>
      </w:r>
    </w:p>
    <w:p w14:paraId="3567BFC2" w14:textId="7377A316"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051A2">
        <w:rPr>
          <w:noProof/>
          <w:lang w:val="en-US"/>
        </w:rPr>
        <w:t>173</w:t>
      </w:r>
      <w:r w:rsidR="004E4904">
        <w:fldChar w:fldCharType="end"/>
      </w:r>
    </w:p>
    <w:p w14:paraId="271DF338" w14:textId="7490C6B4"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051A2" w:rsidRPr="005A4B82">
        <w:rPr>
          <w:noProof/>
        </w:rPr>
        <w:t>175</w:t>
      </w:r>
      <w:r w:rsidR="00D04C78">
        <w:rPr>
          <w:lang w:val="en-US"/>
        </w:rPr>
        <w:fldChar w:fldCharType="end"/>
      </w:r>
    </w:p>
    <w:p w14:paraId="7FB45366" w14:textId="08C92BEF" w:rsidR="00DA2E0B" w:rsidRDefault="00FD40CC" w:rsidP="00E47BE8">
      <w:pPr>
        <w:pStyle w:val="XNormal-0"/>
        <w:tabs>
          <w:tab w:val="right" w:leader="dot" w:pos="9360"/>
        </w:tabs>
      </w:pPr>
      <w:r>
        <w:br/>
      </w:r>
      <w:r w:rsidR="00DA2E0B">
        <w:t>Приложение №1</w:t>
      </w:r>
      <w:proofErr w:type="gramStart"/>
      <w:r w:rsidR="00DA2E0B">
        <w:t>:</w:t>
      </w:r>
      <w:r w:rsidR="00D32BB5" w:rsidRPr="00D32BB5">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4051A2">
        <w:rPr>
          <w:noProof/>
        </w:rPr>
        <w:t>185</w:t>
      </w:r>
      <w:r w:rsidR="001D04A6">
        <w:fldChar w:fldCharType="end"/>
      </w:r>
    </w:p>
    <w:p w14:paraId="5ACDACEA" w14:textId="2E7818DB"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4051A2">
        <w:rPr>
          <w:noProof/>
        </w:rPr>
        <w:t>191</w:t>
      </w:r>
      <w:r>
        <w:fldChar w:fldCharType="end"/>
      </w:r>
    </w:p>
    <w:p w14:paraId="629E3238" w14:textId="4B2D0A5F"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4051A2">
        <w:rPr>
          <w:noProof/>
        </w:rPr>
        <w:t>196</w:t>
      </w:r>
      <w:r>
        <w:fldChar w:fldCharType="end"/>
      </w:r>
    </w:p>
    <w:p w14:paraId="605D76D3" w14:textId="362DA3C8"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4051A2">
        <w:rPr>
          <w:noProof/>
        </w:rPr>
        <w:t>199</w:t>
      </w:r>
      <w:r w:rsidR="0087610F">
        <w:fldChar w:fldCharType="end"/>
      </w:r>
    </w:p>
    <w:p w14:paraId="280E34AD" w14:textId="2C1A696A"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w:t>
      </w:r>
      <w:proofErr w:type="gramStart"/>
      <w:r w:rsidRPr="00A250DD">
        <w:t xml:space="preserve">колебаний  </w:t>
      </w:r>
      <w:r w:rsidRPr="00A250DD">
        <w:tab/>
      </w:r>
      <w:proofErr w:type="gramEnd"/>
      <w:r w:rsidRPr="00A250DD">
        <w:t xml:space="preserve">  </w:t>
      </w:r>
      <w:r>
        <w:fldChar w:fldCharType="begin"/>
      </w:r>
      <w:r>
        <w:instrText xml:space="preserve"> PAGEREF toc_appendix_eval_stabilized \h </w:instrText>
      </w:r>
      <w:r>
        <w:fldChar w:fldCharType="separate"/>
      </w:r>
      <w:r w:rsidR="004051A2">
        <w:rPr>
          <w:noProof/>
        </w:rPr>
        <w:t>203</w:t>
      </w:r>
      <w:r>
        <w:fldChar w:fldCharType="end"/>
      </w:r>
    </w:p>
    <w:p w14:paraId="7159815D" w14:textId="2E88F275"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4051A2">
        <w:rPr>
          <w:noProof/>
        </w:rPr>
        <w:t>206</w:t>
      </w:r>
      <w:r>
        <w:fldChar w:fldCharType="end"/>
      </w:r>
    </w:p>
    <w:p w14:paraId="68344AAB" w14:textId="250B9541"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4051A2">
        <w:rPr>
          <w:noProof/>
        </w:rPr>
        <w:t>219</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506F7">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proofErr w:type="gramEnd"/>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D24A9C"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D24A9C">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D24A9C">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D24A9C">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D24A9C">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2B53EB">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proofErr w:type="gramStart"/>
      <w:r>
        <w:t>Величины</w:t>
      </w:r>
      <w:proofErr w:type="gramEnd"/>
      <w:r>
        <w:t xml:space="preserve">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 xml:space="preserve">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BE13CB3"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 xml:space="preserve">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40845D52" w:rsidR="00203199" w:rsidRDefault="009E3393" w:rsidP="00372C52">
      <w:pPr>
        <w:pStyle w:val="XNormal"/>
        <w:spacing w:line="240" w:lineRule="auto"/>
      </w:pPr>
      <w:r w:rsidRPr="009E3393">
        <w:t>@@@@</w:t>
      </w:r>
      <w:r w:rsidR="00203199"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w:t>
      </w:r>
      <w:r>
        <w:lastRenderedPageBreak/>
        <w:t>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w:t>
      </w:r>
      <w:r w:rsidRPr="00EE112F">
        <w:lastRenderedPageBreak/>
        <w:t xml:space="preserve">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lastRenderedPageBreak/>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w:t>
      </w:r>
      <w:r w:rsidR="00595469">
        <w:lastRenderedPageBreak/>
        <w:t xml:space="preserve">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lastRenderedPageBreak/>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 xml:space="preserve">В обзоре за 1905 прямо сказано, что из-за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w:t>
      </w:r>
      <w:r w:rsidRPr="00C72D6B">
        <w:rPr>
          <w:rFonts w:ascii="Times New Roman" w:eastAsia="Times New Roman" w:hAnsi="Times New Roman" w:cs="Times New Roman"/>
          <w:lang w:eastAsia="ru-RU"/>
        </w:rPr>
        <w:lastRenderedPageBreak/>
        <w:t xml:space="preserve">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lastRenderedPageBreak/>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lastRenderedPageBreak/>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w:t>
      </w: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Домброва: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w:t>
      </w:r>
      <w:r w:rsidRPr="0043265D">
        <w:rPr>
          <w:rFonts w:ascii="Times New Roman" w:eastAsia="Times New Roman" w:hAnsi="Times New Roman" w:cs="Times New Roman"/>
          <w:lang w:eastAsia="ru-RU"/>
        </w:rPr>
        <w:lastRenderedPageBreak/>
        <w:t xml:space="preserve">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 xml:space="preserve">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proofErr w:type="spellStart"/>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7"/>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xml:space="preserve">:  Архангельская губерния </w:t>
      </w:r>
      <w:r w:rsidRPr="001644C0">
        <w:lastRenderedPageBreak/>
        <w:t>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lastRenderedPageBreak/>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proofErr w:type="gramStart"/>
      <w:r w:rsidRPr="00170CFE">
        <w:rPr>
          <w:rFonts w:ascii="Times New Roman" w:eastAsia="Times New Roman" w:hAnsi="Times New Roman" w:cs="Times New Roman"/>
          <w:lang w:val="en-US"/>
        </w:rPr>
        <w:t>:</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w:t>
      </w:r>
      <w:proofErr w:type="gramEnd"/>
      <w:r>
        <w:rPr>
          <w:rFonts w:ascii="Times New Roman" w:eastAsia="Times New Roman" w:hAnsi="Times New Roman" w:cs="Times New Roman"/>
          <w:lang w:val="en-US"/>
        </w:rPr>
        <w:t xml:space="preserve">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w:t>
      </w:r>
      <w:proofErr w:type="gramStart"/>
      <w:r>
        <w:t>1883</w:t>
      </w:r>
      <w:r w:rsidR="00517D70">
        <w:t xml:space="preserve">  </w:t>
      </w:r>
      <w:r w:rsidR="00517D70">
        <w:rPr>
          <w:lang w:val="en-US"/>
        </w:rPr>
        <w:t>#</w:t>
      </w:r>
      <w:proofErr w:type="gramEnd"/>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lastRenderedPageBreak/>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proofErr w:type="gramStart"/>
      <w:r>
        <w:t xml:space="preserve">1883  </w:t>
      </w:r>
      <w:r>
        <w:rPr>
          <w:lang w:val="en-US"/>
        </w:rPr>
        <w:t>#</w:t>
      </w:r>
      <w:proofErr w:type="gramEnd"/>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8"/>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109"/>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lastRenderedPageBreak/>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0"/>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lastRenderedPageBreak/>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3"/>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7"/>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8"/>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 xml:space="preserve">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9"/>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0"/>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21"/>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w:t>
      </w:r>
      <w:r w:rsidR="00F53E36" w:rsidRPr="00F53E36">
        <w:lastRenderedPageBreak/>
        <w:t>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2"/>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3"/>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4"/>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5"/>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6"/>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7"/>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w:t>
      </w:r>
      <w:r w:rsidR="005C0D7A">
        <w:rPr>
          <w:rFonts w:ascii="Times New Roman" w:eastAsia="Times New Roman" w:hAnsi="Times New Roman" w:cs="Times New Roman"/>
          <w:lang w:eastAsia="ru-RU"/>
        </w:rPr>
        <w:lastRenderedPageBreak/>
        <w:t xml:space="preserve">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8"/>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0"/>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1"/>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2"/>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3"/>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4"/>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7E3B4E">
        <w:t xml:space="preserve"> </w:t>
      </w:r>
      <w:r w:rsidR="00F950DB">
        <w:t>модуля</w:t>
      </w:r>
      <w:r w:rsidR="00F950DB" w:rsidRPr="007E3B4E">
        <w:t xml:space="preserve"> </w:t>
      </w:r>
      <w:proofErr w:type="spellStart"/>
      <w:proofErr w:type="gramStart"/>
      <w:r w:rsidRPr="007960A0">
        <w:rPr>
          <w:rFonts w:ascii="Courier New" w:hAnsi="Courier New" w:cs="Courier New"/>
          <w:sz w:val="20"/>
          <w:szCs w:val="20"/>
          <w:lang w:val="en-US"/>
        </w:rPr>
        <w:t>rtss</w:t>
      </w:r>
      <w:proofErr w:type="spellEnd"/>
      <w:r w:rsidRPr="007E3B4E">
        <w:rPr>
          <w:rFonts w:ascii="Courier New" w:hAnsi="Courier New" w:cs="Courier New"/>
          <w:sz w:val="20"/>
          <w:szCs w:val="20"/>
        </w:rPr>
        <w:t>.</w:t>
      </w:r>
      <w:r w:rsidRPr="007960A0">
        <w:rPr>
          <w:rFonts w:ascii="Courier New" w:hAnsi="Courier New" w:cs="Courier New"/>
          <w:sz w:val="20"/>
          <w:szCs w:val="20"/>
          <w:lang w:val="en-US"/>
        </w:rPr>
        <w:t>pre</w:t>
      </w:r>
      <w:r w:rsidRPr="007E3B4E">
        <w:rPr>
          <w:rFonts w:ascii="Courier New" w:hAnsi="Courier New" w:cs="Courier New"/>
          <w:sz w:val="20"/>
          <w:szCs w:val="20"/>
        </w:rPr>
        <w:t>1917.</w:t>
      </w:r>
      <w:r w:rsidRPr="007960A0">
        <w:rPr>
          <w:rFonts w:ascii="Courier New" w:hAnsi="Courier New" w:cs="Courier New"/>
          <w:sz w:val="20"/>
          <w:szCs w:val="20"/>
          <w:lang w:val="en-US"/>
        </w:rPr>
        <w:t>tools</w:t>
      </w:r>
      <w:proofErr w:type="gramEnd"/>
      <w:r w:rsidRPr="007E3B4E">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E3B4E">
        <w:t>.</w:t>
      </w:r>
      <w:r w:rsidRPr="007E3B4E">
        <w:br/>
      </w:r>
      <w:r w:rsidRPr="007E3B4E">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 xml:space="preserve">версии </w:t>
      </w:r>
      <w:proofErr w:type="gramStart"/>
      <w:r w:rsidR="009D0716">
        <w:t>алгоритма (</w:t>
      </w:r>
      <w:r w:rsidR="009D0716">
        <w:rPr>
          <w:lang w:val="en-US"/>
        </w:rPr>
        <w:t>V</w:t>
      </w:r>
      <w:r w:rsidR="009D0716" w:rsidRPr="009D0716">
        <w:t>2)</w:t>
      </w:r>
      <w:proofErr w:type="gramEnd"/>
      <w:r w:rsidR="009D0716" w:rsidRPr="009D0716">
        <w:t xml:space="preserve">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7"/>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 xml:space="preserve">УГВИ задействованы </w:t>
      </w:r>
      <w:proofErr w:type="gramStart"/>
      <w:r>
        <w:t>неопубликованные в "Обзоре" величины</w:t>
      </w:r>
      <w:proofErr w:type="gramEnd"/>
      <w:r>
        <w:t xml:space="preserve">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8"/>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w:t>
      </w:r>
      <w:proofErr w:type="gramStart"/>
      <w:r w:rsidRPr="00322BD9">
        <w:t>смерти</w:t>
      </w:r>
      <w:proofErr w:type="gramEnd"/>
      <w:r w:rsidRPr="00322BD9">
        <w:t xml:space="preserve">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proofErr w:type="gramStart"/>
      <w:r w:rsidR="00E4678B" w:rsidRPr="000F7A22">
        <w:t>смертях как очевидно</w:t>
      </w:r>
      <w:proofErr w:type="gramEnd"/>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9"/>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0"/>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1"/>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2"/>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4"/>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0"/>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5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53"/>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4"/>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5"/>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6"/>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7"/>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8"/>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9"/>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0"/>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61"/>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3"/>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4"/>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5"/>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6"/>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8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9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9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2"/>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9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 + [(</w:t>
      </w:r>
      <w:r w:rsidRPr="00464A4C">
        <w:rPr>
          <w:rFonts w:ascii="Times New Roman" w:hAnsi="Times New Roman" w:cs="Times New Roman"/>
        </w:rPr>
        <w:t>y</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c</w:t>
      </w:r>
      <w:r w:rsidRPr="00B1787D">
        <w:rPr>
          <w:rFonts w:ascii="Times New Roman" w:hAnsi="Times New Roman" w:cs="Times New Roman"/>
        </w:rPr>
        <w:t xml:space="preserve"> − </w:t>
      </w:r>
      <w:r w:rsidRPr="00464A4C">
        <w:rPr>
          <w:rFonts w:ascii="Times New Roman" w:hAnsi="Times New Roman" w:cs="Times New Roman"/>
        </w:rPr>
        <w:t>a</w:t>
      </w:r>
      <w:r w:rsidRPr="00B1787D">
        <w:rPr>
          <w:rFonts w:ascii="Times New Roman" w:hAnsi="Times New Roman" w:cs="Times New Roman"/>
        </w:rPr>
        <w:t>)]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464A4C">
        <w:rPr>
          <w:rFonts w:cs="Cambria Math"/>
        </w:rPr>
        <w:t>𝚌</w:t>
      </w:r>
      <w:r w:rsidRPr="00B1787D">
        <w:rPr>
          <w:rFonts w:ascii="Times New Roman" w:hAnsi="Times New Roman" w:cs="Times New Roman"/>
        </w:rPr>
        <w:t xml:space="preserve">) − </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w:t>
      </w:r>
      <w:r w:rsidRPr="00B1787D">
        <w:rPr>
          <w:rFonts w:ascii="Times New Roman" w:hAnsi="Times New Roman" w:cs="Times New Roman"/>
        </w:rPr>
        <w:t>ₐ)]</w:t>
      </w:r>
    </w:p>
    <w:p w14:paraId="5A1C52DC"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B1787D">
        <w:rPr>
          <w:rFonts w:ascii="Times New Roman" w:hAnsi="Times New Roman" w:cs="Times New Roman"/>
          <w:lang w:val="en-US"/>
        </w:rPr>
        <w:t>:</w:t>
      </w:r>
    </w:p>
    <w:p w14:paraId="0BA39FF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 xml:space="preserve"> = </w:t>
      </w:r>
      <w:r w:rsidRPr="00464A4C">
        <w:rPr>
          <w:rFonts w:ascii="Times New Roman" w:hAnsi="Times New Roman" w:cs="Times New Roman"/>
        </w:rPr>
        <w:t>exp</w:t>
      </w:r>
      <w:r w:rsidRPr="00B1787D">
        <w:rPr>
          <w:rFonts w:ascii="Times New Roman" w:hAnsi="Times New Roman" w:cs="Times New Roman"/>
        </w:rPr>
        <w:t>(</w:t>
      </w:r>
      <w:r w:rsidRPr="00464A4C">
        <w:rPr>
          <w:rFonts w:ascii="Times New Roman" w:hAnsi="Times New Roman" w:cs="Times New Roman"/>
        </w:rPr>
        <w:t>ln</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B1787D"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B1787D">
        <w:rPr>
          <w:rFonts w:ascii="Times New Roman" w:hAnsi="Times New Roman" w:cs="Times New Roman"/>
          <w:lang w:val="en-US"/>
        </w:rPr>
        <w:t xml:space="preserve"> </w:t>
      </w:r>
      <w:r w:rsidRPr="00464A4C">
        <w:rPr>
          <w:rFonts w:ascii="Times New Roman" w:hAnsi="Times New Roman" w:cs="Times New Roman"/>
        </w:rPr>
        <w:t>сходимости</w:t>
      </w:r>
      <w:r w:rsidRPr="00B1787D">
        <w:rPr>
          <w:rFonts w:ascii="Times New Roman" w:hAnsi="Times New Roman" w:cs="Times New Roman"/>
          <w:lang w:val="en-US"/>
        </w:rPr>
        <w:t>:</w:t>
      </w:r>
    </w:p>
    <w:p w14:paraId="4DF106D2"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Bᵧ</w:t>
      </w:r>
      <w:r w:rsidRPr="00B1787D">
        <w:rPr>
          <w:rFonts w:ascii="Times New Roman" w:hAnsi="Times New Roman" w:cs="Times New Roman"/>
        </w:rPr>
        <w:t>)</w:t>
      </w:r>
    </w:p>
    <w:p w14:paraId="329F85E6" w14:textId="77777777" w:rsidR="00464A4C" w:rsidRPr="00B1787D"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B1787D">
        <w:rPr>
          <w:rFonts w:ascii="Times New Roman" w:hAnsi="Times New Roman" w:cs="Times New Roman"/>
        </w:rPr>
        <w:t>(</w:t>
      </w:r>
      <w:r w:rsidRPr="00464A4C">
        <w:rPr>
          <w:rFonts w:ascii="Times New Roman" w:hAnsi="Times New Roman" w:cs="Times New Roman"/>
        </w:rPr>
        <w:t>integer</w:t>
      </w:r>
      <w:r w:rsidRPr="00B1787D">
        <w:rPr>
          <w:rFonts w:ascii="Times New Roman" w:hAnsi="Times New Roman" w:cs="Times New Roman"/>
        </w:rPr>
        <w:t xml:space="preserve">) = </w:t>
      </w:r>
      <w:r w:rsidRPr="00464A4C">
        <w:rPr>
          <w:rFonts w:ascii="Times New Roman" w:hAnsi="Times New Roman" w:cs="Times New Roman"/>
        </w:rPr>
        <w:t>round</w:t>
      </w:r>
      <w:r w:rsidRPr="00B1787D">
        <w:rPr>
          <w:rFonts w:ascii="Times New Roman" w:hAnsi="Times New Roman" w:cs="Times New Roman"/>
        </w:rPr>
        <w:t>(</w:t>
      </w:r>
      <w:r w:rsidRPr="00464A4C">
        <w:rPr>
          <w:rFonts w:ascii="Times New Roman" w:hAnsi="Times New Roman" w:cs="Times New Roman"/>
        </w:rPr>
        <w:t>Dᵧ</w:t>
      </w:r>
      <w:r w:rsidRPr="00B1787D">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1A5A37"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96"/>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B1787D">
        <w:rPr>
          <w:lang w:val="en-US"/>
        </w:rPr>
        <w:t xml:space="preserve"> </w:t>
      </w:r>
      <w:r w:rsidRPr="00E474FD">
        <w:t>сводной</w:t>
      </w:r>
      <w:r w:rsidRPr="00B1787D">
        <w:rPr>
          <w:lang w:val="en-US"/>
        </w:rPr>
        <w:t xml:space="preserve"> </w:t>
      </w:r>
      <w:r w:rsidRPr="00E474FD">
        <w:t>исторической</w:t>
      </w:r>
      <w:r w:rsidRPr="00B1787D">
        <w:rPr>
          <w:lang w:val="en-US"/>
        </w:rPr>
        <w:t xml:space="preserve"> </w:t>
      </w:r>
      <w:r w:rsidRPr="00E474FD">
        <w:t>таблице</w:t>
      </w:r>
      <w:r w:rsidRPr="00B1787D">
        <w:rPr>
          <w:lang w:val="en-US"/>
        </w:rPr>
        <w:t xml:space="preserve"> </w:t>
      </w:r>
      <w:r w:rsidRPr="00E474FD">
        <w:t>позднейшего</w:t>
      </w:r>
      <w:r w:rsidRPr="00B1787D">
        <w:rPr>
          <w:lang w:val="en-US"/>
        </w:rPr>
        <w:t xml:space="preserve"> </w:t>
      </w:r>
      <w:r w:rsidRPr="00E474FD">
        <w:t>отчёта</w:t>
      </w:r>
      <w:r w:rsidRPr="00B1787D">
        <w:rPr>
          <w:lang w:val="en-US"/>
        </w:rPr>
        <w:t xml:space="preserve"> </w:t>
      </w:r>
      <w:r w:rsidRPr="00E474FD">
        <w:t>это</w:t>
      </w:r>
      <w:r w:rsidRPr="00B1787D">
        <w:rPr>
          <w:lang w:val="en-US"/>
        </w:rPr>
        <w:t xml:space="preserve"> </w:t>
      </w:r>
      <w:r w:rsidRPr="00E474FD">
        <w:t>сформулировано</w:t>
      </w:r>
      <w:r w:rsidRPr="00B1787D">
        <w:rPr>
          <w:lang w:val="en-US"/>
        </w:rPr>
        <w:t xml:space="preserve"> </w:t>
      </w:r>
      <w:r w:rsidRPr="00E474FD">
        <w:t>ещё</w:t>
      </w:r>
      <w:r w:rsidRPr="00B1787D">
        <w:rPr>
          <w:lang w:val="en-US"/>
        </w:rPr>
        <w:t xml:space="preserve"> </w:t>
      </w:r>
      <w:r w:rsidRPr="00E474FD">
        <w:t>прямее</w:t>
      </w:r>
      <w:r w:rsidRPr="00B1787D">
        <w:rPr>
          <w:lang w:val="en-US"/>
        </w:rPr>
        <w:t xml:space="preserve">: </w:t>
      </w:r>
      <w:r w:rsidR="00CB3043" w:rsidRPr="00B1787D">
        <w:rPr>
          <w:lang w:val="en-US"/>
        </w:rPr>
        <w:t>“</w:t>
      </w:r>
      <w:r w:rsidRPr="009258F6">
        <w:rPr>
          <w:lang w:val="en-US"/>
        </w:rPr>
        <w:t>Beginning</w:t>
      </w:r>
      <w:r w:rsidRPr="00B1787D">
        <w:rPr>
          <w:lang w:val="en-US"/>
        </w:rPr>
        <w:t xml:space="preserve"> </w:t>
      </w:r>
      <w:r w:rsidRPr="009258F6">
        <w:rPr>
          <w:lang w:val="en-US"/>
        </w:rPr>
        <w:t>with</w:t>
      </w:r>
      <w:r w:rsidRPr="00B1787D">
        <w:rPr>
          <w:lang w:val="en-US"/>
        </w:rPr>
        <w:t xml:space="preserve"> 1899, </w:t>
      </w:r>
      <w:r w:rsidRPr="009258F6">
        <w:rPr>
          <w:lang w:val="en-US"/>
        </w:rPr>
        <w:t>Polish</w:t>
      </w:r>
      <w:r w:rsidRPr="00B1787D">
        <w:rPr>
          <w:lang w:val="en-US"/>
        </w:rPr>
        <w:t xml:space="preserve"> </w:t>
      </w:r>
      <w:r w:rsidRPr="009258F6">
        <w:rPr>
          <w:lang w:val="en-US"/>
        </w:rPr>
        <w:t>immigrants</w:t>
      </w:r>
      <w:r w:rsidRPr="00B1787D">
        <w:rPr>
          <w:lang w:val="en-US"/>
        </w:rPr>
        <w:t xml:space="preserve"> </w:t>
      </w:r>
      <w:r w:rsidRPr="009258F6">
        <w:rPr>
          <w:lang w:val="en-US"/>
        </w:rPr>
        <w:t>have</w:t>
      </w:r>
      <w:r w:rsidRPr="00B1787D">
        <w:rPr>
          <w:lang w:val="en-US"/>
        </w:rPr>
        <w:t xml:space="preserve"> </w:t>
      </w:r>
      <w:r w:rsidRPr="009258F6">
        <w:rPr>
          <w:lang w:val="en-US"/>
        </w:rPr>
        <w:t>been</w:t>
      </w:r>
      <w:r w:rsidRPr="00B1787D">
        <w:rPr>
          <w:lang w:val="en-US"/>
        </w:rPr>
        <w:t xml:space="preserve"> </w:t>
      </w:r>
      <w:r w:rsidRPr="009258F6">
        <w:rPr>
          <w:lang w:val="en-US"/>
        </w:rPr>
        <w:t>included</w:t>
      </w:r>
      <w:r w:rsidRPr="00B1787D">
        <w:rPr>
          <w:lang w:val="en-US"/>
        </w:rPr>
        <w:t xml:space="preserve"> </w:t>
      </w:r>
      <w:r w:rsidRPr="009258F6">
        <w:rPr>
          <w:lang w:val="en-US"/>
        </w:rPr>
        <w:t>in</w:t>
      </w:r>
      <w:r w:rsidRPr="00B1787D">
        <w:rPr>
          <w:lang w:val="en-US"/>
        </w:rPr>
        <w:t xml:space="preserve"> </w:t>
      </w:r>
      <w:r w:rsidRPr="009258F6">
        <w:rPr>
          <w:lang w:val="en-US"/>
        </w:rPr>
        <w:t>the</w:t>
      </w:r>
      <w:r w:rsidRPr="00B1787D">
        <w:rPr>
          <w:lang w:val="en-US"/>
        </w:rPr>
        <w:t xml:space="preserve"> </w:t>
      </w:r>
      <w:r w:rsidRPr="009258F6">
        <w:rPr>
          <w:lang w:val="en-US"/>
        </w:rPr>
        <w:t>countries</w:t>
      </w:r>
      <w:r w:rsidRPr="00B1787D">
        <w:rPr>
          <w:lang w:val="en-US"/>
        </w:rPr>
        <w:t xml:space="preserve"> </w:t>
      </w:r>
      <w:r w:rsidRPr="009258F6">
        <w:rPr>
          <w:lang w:val="en-US"/>
        </w:rPr>
        <w:t>to</w:t>
      </w:r>
      <w:r w:rsidRPr="00B1787D">
        <w:rPr>
          <w:lang w:val="en-US"/>
        </w:rPr>
        <w:t xml:space="preserve"> </w:t>
      </w:r>
      <w:r w:rsidRPr="009258F6">
        <w:rPr>
          <w:lang w:val="en-US"/>
        </w:rPr>
        <w:t>which</w:t>
      </w:r>
      <w:r w:rsidRPr="00B1787D">
        <w:rPr>
          <w:lang w:val="en-US"/>
        </w:rPr>
        <w:t xml:space="preserve"> </w:t>
      </w:r>
      <w:r w:rsidRPr="009258F6">
        <w:rPr>
          <w:lang w:val="en-US"/>
        </w:rPr>
        <w:t>they</w:t>
      </w:r>
      <w:r w:rsidRPr="00B1787D">
        <w:rPr>
          <w:lang w:val="en-US"/>
        </w:rPr>
        <w:t xml:space="preserve"> </w:t>
      </w:r>
      <w:r w:rsidRPr="009258F6">
        <w:rPr>
          <w:lang w:val="en-US"/>
        </w:rPr>
        <w:t>belong</w:t>
      </w:r>
      <w:r w:rsidR="00CB3043" w:rsidRPr="00B1787D">
        <w:rPr>
          <w:lang w:val="en-US"/>
        </w:rPr>
        <w:t>”</w:t>
      </w:r>
      <w:r w:rsidRPr="00B1787D">
        <w:rPr>
          <w:lang w:val="en-US"/>
        </w:rPr>
        <w:t xml:space="preserve"> (</w:t>
      </w:r>
      <w:r w:rsidRPr="009258F6">
        <w:rPr>
          <w:lang w:val="en-US"/>
        </w:rPr>
        <w:t>Immigration</w:t>
      </w:r>
      <w:r w:rsidRPr="00B1787D">
        <w:rPr>
          <w:lang w:val="en-US"/>
        </w:rPr>
        <w:t xml:space="preserve"> </w:t>
      </w:r>
      <w:r w:rsidRPr="009258F6">
        <w:rPr>
          <w:lang w:val="en-US"/>
        </w:rPr>
        <w:t>Report</w:t>
      </w:r>
      <w:r w:rsidRPr="00B1787D">
        <w:rPr>
          <w:lang w:val="en-US"/>
        </w:rPr>
        <w:t xml:space="preserve"> 1902, </w:t>
      </w:r>
      <w:proofErr w:type="spellStart"/>
      <w:r w:rsidRPr="00E474FD">
        <w:t>стр</w:t>
      </w:r>
      <w:proofErr w:type="spellEnd"/>
      <w:r w:rsidRPr="00B1787D">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B1787D">
        <w:rPr>
          <w:lang w:val="en-US"/>
        </w:rPr>
        <w:t xml:space="preserve"> </w:t>
      </w:r>
      <w:r w:rsidRPr="00CD6E0B">
        <w:rPr>
          <w:lang w:val="en-US"/>
        </w:rPr>
        <w:t>Immigration</w:t>
      </w:r>
      <w:r w:rsidRPr="00B1787D">
        <w:rPr>
          <w:lang w:val="en-US"/>
        </w:rPr>
        <w:t xml:space="preserve"> </w:t>
      </w:r>
      <w:r w:rsidRPr="00CD6E0B">
        <w:rPr>
          <w:lang w:val="en-US"/>
        </w:rPr>
        <w:t>Report</w:t>
      </w:r>
      <w:r w:rsidRPr="00B1787D">
        <w:rPr>
          <w:lang w:val="en-US"/>
        </w:rPr>
        <w:t xml:space="preserve"> 1892, </w:t>
      </w:r>
      <w:proofErr w:type="spellStart"/>
      <w:r w:rsidRPr="00CD6E0B">
        <w:t>стр</w:t>
      </w:r>
      <w:proofErr w:type="spellEnd"/>
      <w:r w:rsidRPr="00B1787D">
        <w:rPr>
          <w:lang w:val="en-US"/>
        </w:rPr>
        <w:t xml:space="preserve">. 7 </w:t>
      </w:r>
      <w:r w:rsidRPr="00CD6E0B">
        <w:t>одновременно</w:t>
      </w:r>
      <w:r w:rsidRPr="00B1787D">
        <w:rPr>
          <w:lang w:val="en-US"/>
        </w:rPr>
        <w:t xml:space="preserve"> </w:t>
      </w:r>
      <w:r w:rsidRPr="00CD6E0B">
        <w:t>приводятся</w:t>
      </w:r>
      <w:r w:rsidRPr="00B1787D">
        <w:rPr>
          <w:lang w:val="en-US"/>
        </w:rPr>
        <w:t xml:space="preserve"> </w:t>
      </w:r>
      <w:r w:rsidRPr="00CD6E0B">
        <w:t>категории</w:t>
      </w:r>
      <w:r w:rsidRPr="00B1787D">
        <w:rPr>
          <w:lang w:val="en-US"/>
        </w:rPr>
        <w:t xml:space="preserve"> </w:t>
      </w:r>
      <w:r w:rsidRPr="00CD6E0B">
        <w:rPr>
          <w:lang w:val="en-US"/>
        </w:rPr>
        <w:t>Other</w:t>
      </w:r>
      <w:r w:rsidRPr="00B1787D">
        <w:rPr>
          <w:lang w:val="en-US"/>
        </w:rPr>
        <w:t xml:space="preserve"> </w:t>
      </w:r>
      <w:r w:rsidRPr="00CD6E0B">
        <w:rPr>
          <w:lang w:val="en-US"/>
        </w:rPr>
        <w:t>Austria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rPr>
          <w:lang w:val="en-US"/>
        </w:rPr>
        <w:t>Poland</w:t>
      </w:r>
      <w:r w:rsidRPr="00B1787D">
        <w:rPr>
          <w:lang w:val="en-US"/>
        </w:rPr>
        <w:t xml:space="preserve">, </w:t>
      </w:r>
      <w:r w:rsidRPr="00CD6E0B">
        <w:rPr>
          <w:lang w:val="en-US"/>
        </w:rPr>
        <w:t>Russia</w:t>
      </w:r>
      <w:r w:rsidRPr="00B1787D">
        <w:rPr>
          <w:lang w:val="en-US"/>
        </w:rPr>
        <w:t xml:space="preserve"> (</w:t>
      </w:r>
      <w:r w:rsidRPr="00CD6E0B">
        <w:rPr>
          <w:lang w:val="en-US"/>
        </w:rPr>
        <w:t>except</w:t>
      </w:r>
      <w:r w:rsidRPr="00B1787D">
        <w:rPr>
          <w:lang w:val="en-US"/>
        </w:rPr>
        <w:t xml:space="preserve"> </w:t>
      </w:r>
      <w:r w:rsidRPr="00CD6E0B">
        <w:rPr>
          <w:lang w:val="en-US"/>
        </w:rPr>
        <w:t>Poland</w:t>
      </w:r>
      <w:r w:rsidRPr="00B1787D">
        <w:rPr>
          <w:lang w:val="en-US"/>
        </w:rPr>
        <w:t xml:space="preserve">) </w:t>
      </w:r>
      <w:r w:rsidRPr="00CD6E0B">
        <w:t>и</w:t>
      </w:r>
      <w:r w:rsidRPr="00B1787D">
        <w:rPr>
          <w:lang w:val="en-US"/>
        </w:rPr>
        <w:t xml:space="preserve"> </w:t>
      </w:r>
      <w:r w:rsidRPr="00CD6E0B">
        <w:rPr>
          <w:lang w:val="en-US"/>
        </w:rPr>
        <w:t>Finland</w:t>
      </w:r>
      <w:r w:rsidRPr="00B1787D">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B1787D">
        <w:rPr>
          <w:lang w:val="en-US"/>
        </w:rPr>
        <w:t xml:space="preserve"> </w:t>
      </w:r>
      <w:r w:rsidRPr="005466E4">
        <w:rPr>
          <w:lang w:val="en-US"/>
        </w:rPr>
        <w:t>by</w:t>
      </w:r>
      <w:r w:rsidRPr="00B1787D">
        <w:rPr>
          <w:lang w:val="en-US"/>
        </w:rPr>
        <w:t xml:space="preserve"> </w:t>
      </w:r>
      <w:r w:rsidRPr="005466E4">
        <w:rPr>
          <w:lang w:val="en-US"/>
        </w:rPr>
        <w:t>German</w:t>
      </w:r>
      <w:r w:rsidRPr="00B1787D">
        <w:rPr>
          <w:lang w:val="en-US"/>
        </w:rPr>
        <w:t xml:space="preserve"> </w:t>
      </w:r>
      <w:r w:rsidRPr="005466E4">
        <w:rPr>
          <w:lang w:val="en-US"/>
        </w:rPr>
        <w:t>ports</w:t>
      </w:r>
      <w:r w:rsidRPr="00B1787D">
        <w:rPr>
          <w:lang w:val="en-US"/>
        </w:rPr>
        <w:t xml:space="preserve"> </w:t>
      </w:r>
      <w:r w:rsidRPr="005466E4">
        <w:rPr>
          <w:lang w:val="en-US"/>
        </w:rPr>
        <w:t>only</w:t>
      </w:r>
      <w:r w:rsidRPr="00B1787D">
        <w:rPr>
          <w:lang w:val="en-US"/>
        </w:rPr>
        <w:t>.”</w:t>
      </w:r>
      <w:r w:rsidR="00DF46B3" w:rsidRPr="00B1787D">
        <w:rPr>
          <w:lang w:val="en-US"/>
        </w:rPr>
        <w:t xml:space="preserve"> </w:t>
      </w:r>
      <w:r w:rsidR="00DF46B3" w:rsidRPr="00DF46B3">
        <w:t>А</w:t>
      </w:r>
      <w:r w:rsidR="00DF46B3" w:rsidRPr="00B1787D">
        <w:rPr>
          <w:lang w:val="en-US"/>
        </w:rPr>
        <w:t xml:space="preserve"> </w:t>
      </w:r>
      <w:r w:rsidR="00DF46B3" w:rsidRPr="00DF46B3">
        <w:t>в</w:t>
      </w:r>
      <w:r w:rsidR="00DF46B3" w:rsidRPr="00B1787D">
        <w:rPr>
          <w:lang w:val="en-US"/>
        </w:rPr>
        <w:t xml:space="preserve"> </w:t>
      </w:r>
      <w:r w:rsidR="00DF46B3" w:rsidRPr="005466E4">
        <w:rPr>
          <w:lang w:val="en-US"/>
        </w:rPr>
        <w:t>Table</w:t>
      </w:r>
      <w:r w:rsidR="00DF46B3" w:rsidRPr="00B1787D">
        <w:rPr>
          <w:lang w:val="en-US"/>
        </w:rPr>
        <w:t xml:space="preserve"> 13 </w:t>
      </w:r>
      <w:r w:rsidR="00DF46B3" w:rsidRPr="00DF46B3">
        <w:t>за</w:t>
      </w:r>
      <w:r w:rsidR="00DF46B3" w:rsidRPr="00B1787D">
        <w:rPr>
          <w:lang w:val="en-US"/>
        </w:rPr>
        <w:t xml:space="preserve"> 1886</w:t>
      </w:r>
      <w:r w:rsidR="005466E4" w:rsidRPr="00B1787D">
        <w:rPr>
          <w:lang w:val="en-US"/>
        </w:rPr>
        <w:t>-</w:t>
      </w:r>
      <w:r w:rsidR="00DF46B3" w:rsidRPr="00B1787D">
        <w:rPr>
          <w:lang w:val="en-US"/>
        </w:rPr>
        <w:t xml:space="preserve">1890 </w:t>
      </w:r>
      <w:r w:rsidR="00DF46B3" w:rsidRPr="00DF46B3">
        <w:t>они</w:t>
      </w:r>
      <w:r w:rsidR="00DF46B3" w:rsidRPr="00B1787D">
        <w:rPr>
          <w:lang w:val="en-US"/>
        </w:rPr>
        <w:t xml:space="preserve"> </w:t>
      </w:r>
      <w:r w:rsidR="00DF46B3" w:rsidRPr="00DF46B3">
        <w:t>разделены</w:t>
      </w:r>
      <w:r w:rsidR="00DF46B3" w:rsidRPr="00B1787D">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19" w:name="toc_эриванская"/>
      <w:bookmarkEnd w:id="19"/>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77777777" w:rsidR="004642E2"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04CC1E44"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 xml:space="preserve">действительный </w:t>
      </w:r>
      <w:proofErr w:type="spellStart"/>
      <w:r w:rsidR="00D55729">
        <w:rPr>
          <w:rFonts w:ascii="Times New Roman" w:eastAsia="Times New Roman" w:hAnsi="Times New Roman" w:cs="Times New Roman"/>
          <w:szCs w:val="24"/>
          <w:lang w:eastAsia="ru-RU"/>
        </w:rPr>
        <w:t>одно</w:t>
      </w:r>
      <w:r>
        <w:rPr>
          <w:rFonts w:ascii="Times New Roman" w:eastAsia="Times New Roman" w:hAnsi="Times New Roman" w:cs="Times New Roman"/>
          <w:szCs w:val="24"/>
          <w:lang w:eastAsia="ru-RU"/>
        </w:rPr>
        <w:t>годовой</w:t>
      </w:r>
      <w:proofErr w:type="spellEnd"/>
      <w:r>
        <w:rPr>
          <w:rFonts w:ascii="Times New Roman" w:eastAsia="Times New Roman" w:hAnsi="Times New Roman" w:cs="Times New Roman"/>
          <w:szCs w:val="24"/>
          <w:lang w:eastAsia="ru-RU"/>
        </w:rPr>
        <w:t xml:space="preserve">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Pr>
          <w:rFonts w:ascii="Times New Roman" w:eastAsia="Times New Roman" w:hAnsi="Times New Roman" w:cs="Times New Roman"/>
          <w:szCs w:val="24"/>
          <w:lang w:eastAsia="ru-RU"/>
        </w:rPr>
        <w:t>Для рождений почти весь прирост 1893 года 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 xml:space="preserve">только на 8%, </w:t>
      </w:r>
      <w:proofErr w:type="spellStart"/>
      <w:r w:rsidRPr="000D5929">
        <w:rPr>
          <w:rFonts w:ascii="Times New Roman" w:eastAsia="Times New Roman" w:hAnsi="Times New Roman" w:cs="Times New Roman"/>
          <w:szCs w:val="24"/>
          <w:lang w:eastAsia="ru-RU"/>
        </w:rPr>
        <w:t>Эчмиадзинский</w:t>
      </w:r>
      <w:proofErr w:type="spellEnd"/>
      <w:r w:rsidRPr="000D5929">
        <w:rPr>
          <w:rFonts w:ascii="Times New Roman" w:eastAsia="Times New Roman" w:hAnsi="Times New Roman" w:cs="Times New Roman"/>
          <w:szCs w:val="24"/>
          <w:lang w:eastAsia="ru-RU"/>
        </w:rPr>
        <w:t xml:space="preserve"> уезд почти не изменился, а </w:t>
      </w:r>
      <w:proofErr w:type="spellStart"/>
      <w:r w:rsidRPr="000D5929">
        <w:rPr>
          <w:rFonts w:ascii="Times New Roman" w:eastAsia="Times New Roman" w:hAnsi="Times New Roman" w:cs="Times New Roman"/>
          <w:szCs w:val="24"/>
          <w:lang w:eastAsia="ru-RU"/>
        </w:rPr>
        <w:t>Шаруро</w:t>
      </w:r>
      <w:proofErr w:type="spellEnd"/>
      <w:r w:rsidRPr="000D5929">
        <w:rPr>
          <w:rFonts w:ascii="Times New Roman" w:eastAsia="Times New Roman" w:hAnsi="Times New Roman" w:cs="Times New Roman"/>
          <w:szCs w:val="24"/>
          <w:lang w:eastAsia="ru-RU"/>
        </w:rPr>
        <w:t>-Даралагезский даже снизился.</w:t>
      </w:r>
      <w:r>
        <w:rPr>
          <w:rFonts w:ascii="Times New Roman" w:eastAsia="Times New Roman" w:hAnsi="Times New Roman" w:cs="Times New Roman"/>
          <w:szCs w:val="24"/>
          <w:lang w:eastAsia="ru-RU"/>
        </w:rPr>
        <w:t xml:space="preserve"> </w:t>
      </w:r>
      <w:r w:rsidRPr="00AD74C7">
        <w:rPr>
          <w:rFonts w:ascii="Times New Roman" w:eastAsia="Times New Roman" w:hAnsi="Times New Roman" w:cs="Times New Roman"/>
          <w:szCs w:val="24"/>
          <w:lang w:eastAsia="ru-RU"/>
        </w:rPr>
        <w:t xml:space="preserve">Судя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w:t>
            </w:r>
            <w:proofErr w:type="spellEnd"/>
            <w:r w:rsidRPr="001967DC">
              <w:rPr>
                <w:rFonts w:ascii="Times New Roman" w:eastAsia="Times New Roman" w:hAnsi="Times New Roman" w:cs="Times New Roman"/>
              </w:rPr>
              <w:t>-Даралагезский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77777777"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гола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3C1FE449" w14:textId="25A1E86A" w:rsidR="004642E2" w:rsidRDefault="004642E2" w:rsidP="004642E2">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27472A">
        <w:t>Для волны беженцев</w:t>
      </w:r>
      <w:r w:rsidR="004332B1">
        <w:t xml:space="preserve"> 1914 год</w:t>
      </w:r>
      <w:r w:rsidR="0027472A">
        <w:t>а</w:t>
      </w:r>
      <w:r w:rsidR="004332B1">
        <w:t xml:space="preserve"> </w:t>
      </w:r>
      <w:r w:rsidRPr="009C4BE2">
        <w:t>“Однодневная перепись беженцев из Турции, Персии и из мест, пограничных с Турцией (армян, айсоров, греков и пр.) 1914</w:t>
      </w:r>
      <w:r>
        <w:t>-</w:t>
      </w:r>
      <w:r w:rsidRPr="009C4BE2">
        <w:t xml:space="preserve">15 г.” проведённая 30 января 1915 года, охватила 7 уездов Эриванской губернии, </w:t>
      </w:r>
      <w:r>
        <w:t>4</w:t>
      </w:r>
      <w:r w:rsidRPr="009C4BE2">
        <w:t xml:space="preserve"> округа Карсской области и </w:t>
      </w:r>
      <w:r>
        <w:t>один</w:t>
      </w:r>
      <w:r w:rsidRPr="009C4BE2">
        <w:t xml:space="preserve"> уезд Тифлисской губернии (Ахалкалакский) </w:t>
      </w:r>
      <w:r>
        <w:t xml:space="preserve">и </w:t>
      </w:r>
      <w:r w:rsidRPr="009C4BE2">
        <w:t xml:space="preserve">обнаружила </w:t>
      </w:r>
      <w:r w:rsidR="005A4B82" w:rsidRPr="009C4BE2">
        <w:t>67,35</w:t>
      </w:r>
      <w:r w:rsidR="005A4B82">
        <w:t>7</w:t>
      </w:r>
      <w:r>
        <w:t xml:space="preserve"> </w:t>
      </w:r>
      <w:r w:rsidRPr="00CB6796">
        <w:t>“</w:t>
      </w:r>
      <w:r w:rsidRPr="009C4BE2">
        <w:t>свежих</w:t>
      </w:r>
      <w:r w:rsidRPr="00CB6796">
        <w:t>”</w:t>
      </w:r>
      <w:r>
        <w:t xml:space="preserve"> </w:t>
      </w:r>
      <w:r w:rsidRPr="009C4BE2">
        <w:t>беженцев прибывших в 1914 году, из них 49,838 армян, остальные в основном состояли из греков и айсоров</w:t>
      </w:r>
      <w:r>
        <w:t xml:space="preserve"> (ассирийцев)</w:t>
      </w:r>
      <w:r w:rsidRPr="009C4BE2">
        <w:t xml:space="preserve">. 39,166 прибывших находились в Эриванской губернии, 24,449 в Карсской области, </w:t>
      </w:r>
      <w:r>
        <w:t xml:space="preserve">а </w:t>
      </w:r>
      <w:r w:rsidRPr="009C4BE2">
        <w:t>3,692 в Ахалкалакском уезде.</w:t>
      </w:r>
      <w:r>
        <w:t xml:space="preserve"> </w:t>
      </w:r>
      <w:r w:rsidRPr="00C43CA6">
        <w:t>Некоторые беженцы были родом не из Турции или Персии, а русскими подданными, бежавшими из военных районов</w:t>
      </w:r>
      <w:r w:rsidRPr="00E058E5">
        <w:t xml:space="preserve">; </w:t>
      </w:r>
      <w:r>
        <w:t>с</w:t>
      </w:r>
      <w:r w:rsidRPr="00C43CA6">
        <w:t>реди беженцев-армян таких было 19.1%, родом из Турции были 66.4%, из Персии 14.5%.</w:t>
      </w:r>
      <w:r>
        <w:rPr>
          <w:rStyle w:val="FootnoteReference"/>
        </w:rPr>
        <w:footnoteReference w:id="199"/>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00"/>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Pr>
          <w:rStyle w:val="FootnoteReference"/>
        </w:rPr>
        <w:footnoteReference w:id="201"/>
      </w:r>
      <w:r>
        <w:t xml:space="preserve"> </w:t>
      </w:r>
      <w:r w:rsidRPr="00F201C9">
        <w:t xml:space="preserve">К октябрю 1915 года в Эриванской губернии насчитывалось 93 тыс. </w:t>
      </w:r>
      <w:r w:rsidRPr="00F201C9">
        <w:lastRenderedPageBreak/>
        <w:t xml:space="preserve">беженцев, в Эриванской и соседних губерниях </w:t>
      </w:r>
      <w:r>
        <w:t>–</w:t>
      </w:r>
      <w:r w:rsidRPr="00F201C9">
        <w:t xml:space="preserve"> 165 тыс. чел.</w:t>
      </w:r>
      <w:r>
        <w:rPr>
          <w:rStyle w:val="FootnoteReference"/>
        </w:rPr>
        <w:footnoteReference w:id="202"/>
      </w:r>
      <w:r>
        <w:t xml:space="preserve"> Однако это волна </w:t>
      </w:r>
      <w:r w:rsidRPr="00166AE5">
        <w:t xml:space="preserve">1915 </w:t>
      </w:r>
      <w:r>
        <w:t>года находится за хронологическими границами нашего исследования.</w:t>
      </w:r>
    </w:p>
    <w:p w14:paraId="53618BE6" w14:textId="77777777" w:rsidR="004642E2" w:rsidRPr="00493429" w:rsidRDefault="004642E2" w:rsidP="004642E2">
      <w:pPr>
        <w:pStyle w:val="XNormal"/>
        <w:spacing w:line="240" w:lineRule="auto"/>
      </w:pPr>
      <w:r>
        <w:t>В</w:t>
      </w:r>
      <w:r w:rsidRPr="00DE478F">
        <w:t xml:space="preserve">о время </w:t>
      </w:r>
      <w:proofErr w:type="spellStart"/>
      <w:r w:rsidRPr="00DE478F">
        <w:t>хамидийской</w:t>
      </w:r>
      <w:proofErr w:type="spellEnd"/>
      <w:r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Pr="009516B1">
        <w:t xml:space="preserve">Временное население Карской области </w:t>
      </w:r>
      <w:r>
        <w:t>между 1895 и</w:t>
      </w:r>
      <w:r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t>–</w:t>
      </w:r>
      <w:r w:rsidRPr="009516B1">
        <w:t xml:space="preserve"> 12,334. В 1899 году число армянских беженцев составляло 14,267 человек. </w:t>
      </w:r>
      <w:r>
        <w:t xml:space="preserve"> </w:t>
      </w:r>
      <w:r w:rsidRPr="008A6BF6">
        <w:t>Этот поток вызвал межгосударственный дипломатический конфликт</w:t>
      </w:r>
      <w:r>
        <w:t>: б</w:t>
      </w:r>
      <w:r w:rsidRPr="00DE478F">
        <w:t>еженцы считались османскими подданными; Порта не соглашалась принимать их обратно</w:t>
      </w:r>
      <w:r w:rsidRPr="009516B1">
        <w:t>;</w:t>
      </w:r>
      <w:r w:rsidRPr="00DE478F">
        <w:t xml:space="preserve"> в 190</w:t>
      </w:r>
      <w:r>
        <w:t>1</w:t>
      </w:r>
      <w:r w:rsidRPr="00DE478F">
        <w:t xml:space="preserve"> году Россия предложила им перейти в русское подданство.</w:t>
      </w:r>
      <w:r>
        <w:rPr>
          <w:rStyle w:val="FootnoteReference"/>
        </w:rPr>
        <w:footnoteReference w:id="203"/>
      </w:r>
      <w:r w:rsidRPr="00DE478F">
        <w:t xml:space="preserve"> Значительный поток существовал, но не получил явного отражения в “Обзорах</w:t>
      </w:r>
      <w:r w:rsidRPr="00C02373">
        <w:t xml:space="preserve"> </w:t>
      </w:r>
      <w:r>
        <w:t>Эриванской губернии</w:t>
      </w:r>
      <w:r w:rsidRPr="00DE478F">
        <w:t>”.</w:t>
      </w:r>
      <w:r w:rsidRPr="00EB5FD8">
        <w:t xml:space="preserve"> </w:t>
      </w:r>
      <w:r w:rsidRPr="00D73E2E">
        <w:t>Почему это возможно:</w:t>
      </w:r>
    </w:p>
    <w:p w14:paraId="6040E54C" w14:textId="77777777" w:rsidR="004642E2" w:rsidRPr="00EB5FD8" w:rsidRDefault="004642E2" w:rsidP="004642E2">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34A98048" w14:textId="77777777" w:rsidR="004642E2" w:rsidRPr="00EB5FD8" w:rsidRDefault="004642E2" w:rsidP="004642E2">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65AB24AB" w14:textId="77777777" w:rsidR="004642E2" w:rsidRPr="00EB5FD8" w:rsidRDefault="004642E2" w:rsidP="004642E2">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71AA9E24" w14:textId="77777777" w:rsidR="004642E2" w:rsidRPr="00EB5FD8" w:rsidRDefault="004642E2" w:rsidP="004642E2">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04"/>
      </w:r>
      <w:r w:rsidRPr="00EB5FD8">
        <w:t xml:space="preserve"> </w:t>
      </w:r>
    </w:p>
    <w:p w14:paraId="3981CC1B" w14:textId="77777777" w:rsidR="004642E2" w:rsidRDefault="004642E2" w:rsidP="004642E2">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Pr>
          <w:rStyle w:val="FootnoteReference"/>
        </w:rPr>
        <w:footnoteReference w:id="205"/>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140D53">
            <w:pPr>
              <w:pStyle w:val="XNormal"/>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140D53">
            <w:pPr>
              <w:pStyle w:val="XNormal"/>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140D53">
            <w:pPr>
              <w:pStyle w:val="XNormal"/>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140D53">
            <w:pPr>
              <w:pStyle w:val="XNormal"/>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140D53">
            <w:pPr>
              <w:pStyle w:val="XNormal"/>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140D53">
            <w:pPr>
              <w:pStyle w:val="XNormal"/>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140D53">
            <w:pPr>
              <w:pStyle w:val="XNormal"/>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140D53">
            <w:pPr>
              <w:pStyle w:val="XNormal"/>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140D53">
            <w:pPr>
              <w:pStyle w:val="XNormal"/>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140D53">
            <w:pPr>
              <w:pStyle w:val="XNormal"/>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140D53">
            <w:pPr>
              <w:pStyle w:val="XNormal"/>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77777777"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xml:space="preserve">;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w:t>
      </w:r>
      <w:proofErr w:type="spellStart"/>
      <w:r w:rsidRPr="006C17AA">
        <w:t>Кабузана</w:t>
      </w:r>
      <w:proofErr w:type="spellEnd"/>
      <w:r w:rsidRPr="006C17AA">
        <w:t xml:space="preserve">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(стр. 84-85):</w:t>
      </w:r>
    </w:p>
    <w:p w14:paraId="67AEE731" w14:textId="77777777" w:rsidR="004642E2" w:rsidRDefault="004642E2" w:rsidP="004642E2">
      <w:pPr>
        <w:pStyle w:val="XNormal"/>
        <w:numPr>
          <w:ilvl w:val="0"/>
          <w:numId w:val="100"/>
        </w:numPr>
        <w:spacing w:after="0" w:line="240" w:lineRule="auto"/>
      </w:pPr>
      <w:r>
        <w:t>в России: с 0,9 до 1,2%;</w:t>
      </w:r>
    </w:p>
    <w:p w14:paraId="3BE83F55" w14:textId="77777777" w:rsidR="004642E2" w:rsidRDefault="004642E2" w:rsidP="004642E2">
      <w:pPr>
        <w:pStyle w:val="XNormal"/>
        <w:numPr>
          <w:ilvl w:val="0"/>
          <w:numId w:val="100"/>
        </w:numPr>
        <w:spacing w:after="0" w:line="240" w:lineRule="auto"/>
      </w:pPr>
      <w:r>
        <w:t>в Бакинской губернии: с 6,0 до 9,9%;</w:t>
      </w:r>
    </w:p>
    <w:p w14:paraId="57D2755F" w14:textId="77777777" w:rsidR="004642E2" w:rsidRDefault="004642E2" w:rsidP="004642E2">
      <w:pPr>
        <w:pStyle w:val="XNormal"/>
        <w:numPr>
          <w:ilvl w:val="0"/>
          <w:numId w:val="100"/>
        </w:numPr>
        <w:spacing w:after="0" w:line="240" w:lineRule="auto"/>
      </w:pPr>
      <w:proofErr w:type="spellStart"/>
      <w:r>
        <w:t>Елисаветпольской</w:t>
      </w:r>
      <w:proofErr w:type="spellEnd"/>
      <w:r>
        <w:t>: с 33,3 до 36,4%;</w:t>
      </w:r>
    </w:p>
    <w:p w14:paraId="3FEDA104" w14:textId="77777777" w:rsidR="004642E2" w:rsidRDefault="004642E2" w:rsidP="004642E2">
      <w:pPr>
        <w:pStyle w:val="XNormal"/>
        <w:numPr>
          <w:ilvl w:val="0"/>
          <w:numId w:val="100"/>
        </w:numPr>
        <w:spacing w:after="0" w:line="240" w:lineRule="auto"/>
      </w:pPr>
      <w:r>
        <w:t>Эриванской: с 53,2 до 59,8%;</w:t>
      </w:r>
    </w:p>
    <w:p w14:paraId="1A46F8B0" w14:textId="77777777" w:rsidR="004642E2" w:rsidRDefault="004642E2" w:rsidP="004642E2">
      <w:pPr>
        <w:pStyle w:val="XNormal"/>
        <w:numPr>
          <w:ilvl w:val="0"/>
          <w:numId w:val="100"/>
        </w:numPr>
        <w:spacing w:after="0" w:line="240" w:lineRule="auto"/>
      </w:pPr>
      <w:r>
        <w:t>Тифлисской: с 20,1 до 27,5%;</w:t>
      </w:r>
    </w:p>
    <w:p w14:paraId="2FBF306F" w14:textId="77777777" w:rsidR="004642E2" w:rsidRDefault="004642E2" w:rsidP="004642E2">
      <w:pPr>
        <w:pStyle w:val="XNormal"/>
        <w:numPr>
          <w:ilvl w:val="0"/>
          <w:numId w:val="100"/>
        </w:numPr>
        <w:spacing w:line="240" w:lineRule="auto"/>
      </w:pPr>
      <w:r>
        <w:t>Карсской области: с 21,7 до 27,8%</w:t>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06"/>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 xml:space="preserve">Оценка </w:t>
            </w:r>
            <w:proofErr w:type="spellStart"/>
            <w:r w:rsidRPr="00D31E65">
              <w:rPr>
                <w:rFonts w:ascii="Times New Roman" w:eastAsia="Times New Roman" w:hAnsi="Times New Roman" w:cs="Times New Roman"/>
              </w:rPr>
              <w:t>Кабузана</w:t>
            </w:r>
            <w:proofErr w:type="spellEnd"/>
            <w:r w:rsidRPr="00D31E65">
              <w:rPr>
                <w:rFonts w:ascii="Times New Roman" w:eastAsia="Times New Roman" w:hAnsi="Times New Roman" w:cs="Times New Roman"/>
              </w:rPr>
              <w:t xml:space="preserve">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07"/>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proofErr w:type="spellStart"/>
            <w:r w:rsidRPr="00365F57">
              <w:rPr>
                <w:rFonts w:ascii="Times New Roman" w:eastAsia="Times New Roman" w:hAnsi="Times New Roman" w:cs="Times New Roman"/>
              </w:rPr>
              <w:t>Патриархийная</w:t>
            </w:r>
            <w:proofErr w:type="spellEnd"/>
            <w:r w:rsidRPr="00365F57">
              <w:rPr>
                <w:rFonts w:ascii="Times New Roman" w:eastAsia="Times New Roman" w:hAnsi="Times New Roman" w:cs="Times New Roman"/>
              </w:rPr>
              <w:t xml:space="preserve">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 xml:space="preserve">началась в 1894 году и до 1912 шла постоянным темпом, то снижение население к 2.1 </w:t>
      </w:r>
      <w:proofErr w:type="gramStart"/>
      <w:r w:rsidRPr="00365F57">
        <w:t>млн.</w:t>
      </w:r>
      <w:proofErr w:type="gramEnd"/>
      <w:r w:rsidRPr="00365F57">
        <w:t xml:space="preserve"> достигается</w:t>
      </w:r>
      <w:r>
        <w:t xml:space="preserve"> при эмиграции 98 тыс. чел. в год, или </w:t>
      </w:r>
      <w:r w:rsidRPr="00772F8A">
        <w:t xml:space="preserve">1.76 </w:t>
      </w:r>
      <w:proofErr w:type="gramStart"/>
      <w:r>
        <w:t>млн.</w:t>
      </w:r>
      <w:proofErr w:type="gramEnd"/>
      <w:r>
        <w:t xml:space="preserve">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5D326433"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 xml:space="preserve">что подчёркнуто в самом томе </w:t>
      </w:r>
      <w:proofErr w:type="spellStart"/>
      <w:r w:rsidRPr="00AE33F8">
        <w:t>Хованнисяна</w:t>
      </w:r>
      <w:proofErr w:type="spellEnd"/>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w:t>
      </w:r>
      <w:proofErr w:type="spellStart"/>
      <w:r w:rsidRPr="00AE33F8">
        <w:t>патриархийными</w:t>
      </w:r>
      <w:proofErr w:type="spellEnd"/>
      <w:r w:rsidRPr="00AE33F8">
        <w:t xml:space="preserve"> архивами, налоговыми списками и приходскими сообщениями в связи с проектом армянских реформ. Даже </w:t>
      </w:r>
      <w:proofErr w:type="spellStart"/>
      <w:r w:rsidRPr="00AE33F8">
        <w:t>Хованнисян</w:t>
      </w:r>
      <w:proofErr w:type="spellEnd"/>
      <w:r w:rsidRPr="00AE33F8">
        <w:t xml:space="preserve">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08"/>
      </w:r>
      <w:r w:rsidRPr="00562972">
        <w:t xml:space="preserve"> Принимая рабочую оценку 9</w:t>
      </w:r>
      <w:r>
        <w:t>.</w:t>
      </w:r>
      <w:r w:rsidRPr="00562972">
        <w:t>5 млн человек:</w:t>
      </w:r>
      <w:r>
        <w:rPr>
          <w:rStyle w:val="FootnoteReference"/>
        </w:rPr>
        <w:footnoteReference w:id="20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10"/>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6ACEE67E"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11"/>
      </w:r>
      <w:r w:rsidRPr="008858C8">
        <w:t xml:space="preserve"> </w:t>
      </w:r>
      <w:r w:rsidRPr="0039251B">
        <w:t xml:space="preserve"> По главе Роберта </w:t>
      </w:r>
      <w:proofErr w:type="spellStart"/>
      <w:r w:rsidRPr="0039251B">
        <w:t>Мирака</w:t>
      </w:r>
      <w:proofErr w:type="spellEnd"/>
      <w:r w:rsidRPr="0039251B">
        <w:t xml:space="preserve"> в томе </w:t>
      </w:r>
      <w:proofErr w:type="spellStart"/>
      <w:r w:rsidRPr="0039251B">
        <w:t>Хованнисяна</w:t>
      </w:r>
      <w:proofErr w:type="spellEnd"/>
      <w:r w:rsidRPr="0039251B">
        <w:t xml:space="preserve">,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proofErr w:type="spellStart"/>
      <w:r w:rsidRPr="00925E30">
        <w:t>Хованнисян</w:t>
      </w:r>
      <w:proofErr w:type="spellEnd"/>
      <w:r w:rsidRPr="00925E30">
        <w:t xml:space="preserve"> объясняет сокращение </w:t>
      </w:r>
      <w:proofErr w:type="spellStart"/>
      <w:r w:rsidRPr="00925E30">
        <w:t>патриархийной</w:t>
      </w:r>
      <w:proofErr w:type="spellEnd"/>
      <w:r w:rsidRPr="00925E30">
        <w:t xml:space="preserve"> оценки с 2,660,000 в 1882 году до 2,100,000 в 1912 году совокупностью: убийств 1894</w:t>
      </w:r>
      <w:r>
        <w:t>-</w:t>
      </w:r>
      <w:r w:rsidRPr="00925E30">
        <w:t>1896 и 1909 годов и продолжавшегося исхода армян на Кавказ, в Европу и США; причём Кавказ поставлен им первым среди направлений эмиграции (“</w:t>
      </w:r>
      <w:proofErr w:type="spellStart"/>
      <w:r w:rsidRPr="00925E30">
        <w:t>continued</w:t>
      </w:r>
      <w:proofErr w:type="spellEnd"/>
      <w:r w:rsidRPr="00925E30">
        <w:t xml:space="preserve"> </w:t>
      </w:r>
      <w:proofErr w:type="spellStart"/>
      <w:r w:rsidRPr="00925E30">
        <w:t>Armenian</w:t>
      </w:r>
      <w:proofErr w:type="spellEnd"/>
      <w:r w:rsidRPr="00925E30">
        <w:t xml:space="preserve"> </w:t>
      </w:r>
      <w:proofErr w:type="spellStart"/>
      <w:r w:rsidRPr="00925E30">
        <w:t>exodus</w:t>
      </w:r>
      <w:proofErr w:type="spellEnd"/>
      <w:r w:rsidRPr="00925E30">
        <w:t xml:space="preserve"> to the </w:t>
      </w:r>
      <w:proofErr w:type="spellStart"/>
      <w:r w:rsidRPr="00925E30">
        <w:t>Caucasus</w:t>
      </w:r>
      <w:proofErr w:type="spellEnd"/>
      <w:r w:rsidRPr="00925E30">
        <w:t xml:space="preserve">, Europe, </w:t>
      </w:r>
      <w:proofErr w:type="spellStart"/>
      <w:r w:rsidRPr="00925E30">
        <w:t>and</w:t>
      </w:r>
      <w:proofErr w:type="spellEnd"/>
      <w:r w:rsidRPr="00925E30">
        <w:t xml:space="preserve"> the United </w:t>
      </w:r>
      <w:proofErr w:type="spellStart"/>
      <w:r w:rsidRPr="00925E30">
        <w:t>States</w:t>
      </w:r>
      <w:proofErr w:type="spellEnd"/>
      <w:r w:rsidRPr="00925E30">
        <w:t xml:space="preserve">” </w:t>
      </w:r>
      <w:r>
        <w:t xml:space="preserve">– </w:t>
      </w:r>
      <w:r w:rsidRPr="00925E30">
        <w:t>т. 2, стр. 234–235).</w:t>
      </w:r>
      <w:r>
        <w:t xml:space="preserve"> </w:t>
      </w:r>
      <w:r w:rsidRPr="0002387B">
        <w:t xml:space="preserve">Глава </w:t>
      </w:r>
      <w:proofErr w:type="spellStart"/>
      <w:r w:rsidRPr="0002387B">
        <w:t>Мирака</w:t>
      </w:r>
      <w:proofErr w:type="spellEnd"/>
      <w:r w:rsidRPr="0002387B">
        <w:t xml:space="preserve"> </w:t>
      </w:r>
      <w:r w:rsidR="00943C1D">
        <w:t xml:space="preserve">(стр. 389-412) </w:t>
      </w:r>
      <w:r w:rsidRPr="0002387B">
        <w:t>ещё выразительнее:</w:t>
      </w:r>
    </w:p>
    <w:p w14:paraId="6B5F67ED" w14:textId="77777777" w:rsidR="004642E2" w:rsidRPr="0002387B" w:rsidRDefault="004642E2" w:rsidP="004642E2">
      <w:pPr>
        <w:pStyle w:val="XNormal"/>
        <w:numPr>
          <w:ilvl w:val="0"/>
          <w:numId w:val="101"/>
        </w:numPr>
        <w:spacing w:after="0" w:line="240" w:lineRule="auto"/>
      </w:pPr>
      <w:r w:rsidRPr="0002387B">
        <w:t>к 1900 году в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 xml:space="preserve">гораздо </w:t>
      </w:r>
      <w:proofErr w:type="spellStart"/>
      <w:r w:rsidR="00C33DCB" w:rsidRPr="00C33DCB">
        <w:t>бо</w:t>
      </w:r>
      <w:r w:rsidR="00C33DCB">
        <w:t>́</w:t>
      </w:r>
      <w:r w:rsidR="00C33DCB" w:rsidRPr="00C33DCB">
        <w:t>льшее</w:t>
      </w:r>
      <w:proofErr w:type="spellEnd"/>
      <w:r w:rsidR="00C33DCB" w:rsidRPr="00C33DCB">
        <w:t xml:space="preserve">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69A9CA6C"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При этом движение 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 xml:space="preserve">Можно сделать приблизительную проверку от оценки Брука и </w:t>
      </w:r>
      <w:proofErr w:type="spellStart"/>
      <w:r w:rsidRPr="00E4768B">
        <w:t>Кабузана</w:t>
      </w:r>
      <w:proofErr w:type="spellEnd"/>
      <w:r w:rsidRPr="00E4768B">
        <w:t>:</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 xml:space="preserve">Оценка Брука и </w:t>
      </w:r>
      <w:proofErr w:type="spellStart"/>
      <w:r>
        <w:t>Кабузана</w:t>
      </w:r>
      <w:proofErr w:type="spellEnd"/>
      <w:r>
        <w:t xml:space="preserve">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 xml:space="preserve">неодинаковые даты исходных сведений Брука и </w:t>
      </w:r>
      <w:proofErr w:type="spellStart"/>
      <w:r w:rsidRPr="00745A64">
        <w:t>Кабузана</w:t>
      </w:r>
      <w:proofErr w:type="spellEnd"/>
      <w:r w:rsidRPr="00745A64">
        <w:t>;</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 xml:space="preserve">уровни рождаемости и </w:t>
      </w:r>
      <w:proofErr w:type="gramStart"/>
      <w:r w:rsidR="0077208F">
        <w:t>смертности</w:t>
      </w:r>
      <w:proofErr w:type="gramEnd"/>
      <w:r w:rsidR="0077208F">
        <w:t xml:space="preserve">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w:t>
      </w:r>
      <w:proofErr w:type="spellStart"/>
      <w:r w:rsidR="004642E2" w:rsidRPr="00E270A7">
        <w:t>контрфактический</w:t>
      </w:r>
      <w:proofErr w:type="spellEnd"/>
      <w:r w:rsidR="004642E2" w:rsidRPr="00E270A7">
        <w:t xml:space="preserve">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 xml:space="preserve">Если предположить, что </w:t>
      </w:r>
      <w:proofErr w:type="spellStart"/>
      <w:r w:rsidR="004642E2" w:rsidRPr="00076131">
        <w:t>патриархийные</w:t>
      </w:r>
      <w:proofErr w:type="spellEnd"/>
      <w:r w:rsidR="004642E2" w:rsidRPr="00076131">
        <w:t xml:space="preserve"> числа армян в Османской империи (1882 = 2.66 млн., 1912 = 2.1 </w:t>
      </w:r>
      <w:proofErr w:type="gramStart"/>
      <w:r w:rsidR="004642E2" w:rsidRPr="00076131">
        <w:t>млн.</w:t>
      </w:r>
      <w:proofErr w:type="gramEnd"/>
      <w:r w:rsidR="004642E2" w:rsidRPr="00076131">
        <w:t>)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 xml:space="preserve">Следовательно, сочетание </w:t>
      </w:r>
      <w:proofErr w:type="spellStart"/>
      <w:r w:rsidRPr="00DF6370">
        <w:t>патриархийных</w:t>
      </w:r>
      <w:proofErr w:type="spellEnd"/>
      <w:r w:rsidRPr="00DF6370">
        <w:t xml:space="preserve">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 xml:space="preserve">10 млн. Чтобы при таком приросте получить </w:t>
      </w:r>
      <w:proofErr w:type="spellStart"/>
      <w:r w:rsidRPr="00DF6370">
        <w:t>патриархийный</w:t>
      </w:r>
      <w:proofErr w:type="spellEnd"/>
      <w:r w:rsidRPr="00DF6370">
        <w:t xml:space="preserve">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6976A563" w:rsidR="00597535" w:rsidRDefault="00597535" w:rsidP="00597535">
      <w:pPr>
        <w:pStyle w:val="XNormal-0"/>
        <w:ind w:firstLine="432"/>
      </w:pPr>
      <w:r>
        <w:t xml:space="preserve">Сделанные оценки основываются на предположении верности подсчётов Брука и </w:t>
      </w:r>
      <w:proofErr w:type="spellStart"/>
      <w:r>
        <w:t>Кабузана</w:t>
      </w:r>
      <w:proofErr w:type="spellEnd"/>
      <w:r>
        <w:t>, которые однако не подвергались независимой перепроверке</w:t>
      </w:r>
      <w:r w:rsidRPr="00597535">
        <w:t xml:space="preserve">;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76DFB865"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12"/>
      </w:r>
      <w:r>
        <w:t xml:space="preserve"> </w:t>
      </w:r>
      <w:r w:rsidR="00E94183">
        <w:t xml:space="preserve">Не вся она состоял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13"/>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1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w:t>
      </w:r>
      <w:proofErr w:type="spellStart"/>
      <w:r w:rsidR="00B45138">
        <w:t>сонаправлены</w:t>
      </w:r>
      <w:proofErr w:type="spellEnd"/>
      <w:r w:rsidR="00B45138">
        <w:t xml:space="preserve">,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w:t>
      </w:r>
      <w:proofErr w:type="spellStart"/>
      <w:r w:rsidRPr="00B141BE">
        <w:t>Кагызманский</w:t>
      </w:r>
      <w:proofErr w:type="spellEnd"/>
      <w:r w:rsidRPr="00B141BE">
        <w:t xml:space="preserve"> </w:t>
      </w:r>
      <w:r w:rsidR="00C833D8">
        <w:t>–</w:t>
      </w:r>
      <w:r w:rsidRPr="00B141BE">
        <w:t xml:space="preserve"> 3,319; </w:t>
      </w:r>
      <w:proofErr w:type="spellStart"/>
      <w:r w:rsidRPr="00B141BE">
        <w:t>Ардаганский</w:t>
      </w:r>
      <w:proofErr w:type="spellEnd"/>
      <w:r w:rsidRPr="00B141BE">
        <w:t xml:space="preserve"> </w:t>
      </w:r>
      <w:r w:rsidR="00C833D8">
        <w:t>–</w:t>
      </w:r>
      <w:r w:rsidRPr="00B141BE">
        <w:t xml:space="preserve"> 228; </w:t>
      </w:r>
      <w:proofErr w:type="spellStart"/>
      <w:r w:rsidRPr="00B141BE">
        <w:t>Ольтинский</w:t>
      </w:r>
      <w:proofErr w:type="spellEnd"/>
      <w:r w:rsidRPr="00B141BE">
        <w:t xml:space="preserve">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w:t>
      </w:r>
      <w:proofErr w:type="spellStart"/>
      <w:r w:rsidRPr="00B141BE">
        <w:t>Кагызманский</w:t>
      </w:r>
      <w:proofErr w:type="spellEnd"/>
      <w:r w:rsidRPr="00B141BE">
        <w:t xml:space="preserve"> </w:t>
      </w:r>
      <w:r w:rsidR="00C833D8">
        <w:t>–</w:t>
      </w:r>
      <w:r w:rsidRPr="00B141BE">
        <w:t xml:space="preserve"> 3,821; </w:t>
      </w:r>
      <w:proofErr w:type="spellStart"/>
      <w:r w:rsidRPr="00B141BE">
        <w:t>Ардаганский</w:t>
      </w:r>
      <w:proofErr w:type="spellEnd"/>
      <w:r w:rsidRPr="00B141BE">
        <w:t xml:space="preserve"> </w:t>
      </w:r>
      <w:r w:rsidR="00C833D8">
        <w:t>–</w:t>
      </w:r>
      <w:r w:rsidRPr="00B141BE">
        <w:t xml:space="preserve"> 338; </w:t>
      </w:r>
      <w:proofErr w:type="spellStart"/>
      <w:r w:rsidRPr="00B141BE">
        <w:t>Ольтинский</w:t>
      </w:r>
      <w:proofErr w:type="spellEnd"/>
      <w:r w:rsidRPr="00B141BE">
        <w:t xml:space="preserve">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w:t>
      </w:r>
      <w:r w:rsidRPr="00B141BE">
        <w:lastRenderedPageBreak/>
        <w:t xml:space="preserve">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15"/>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proofErr w:type="gramStart"/>
      <w:r w:rsidR="009F32F7">
        <w:rPr>
          <w:szCs w:val="22"/>
        </w:rPr>
        <w:t>миграции</w:t>
      </w:r>
      <w:proofErr w:type="gramEnd"/>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w:t>
      </w:r>
      <w:r w:rsidR="00370EB9">
        <w:lastRenderedPageBreak/>
        <w:t>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24443F2A" w14:textId="77777777" w:rsidR="004642E2" w:rsidRPr="009B4737" w:rsidRDefault="004642E2" w:rsidP="009B4737">
      <w:pPr>
        <w:pStyle w:val="XNormal"/>
        <w:ind w:firstLine="0"/>
        <w:rPr>
          <w:lang w:val="en-US"/>
        </w:rPr>
      </w:pP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20" w:name="toc_appendix_3"/>
      <w:bookmarkEnd w:id="20"/>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1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1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218"/>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1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2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2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2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2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2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2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2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2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2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29"/>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30"/>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3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3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33"/>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3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3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3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3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3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39"/>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40"/>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4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42"/>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4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4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4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4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4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4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49"/>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5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5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7FDA7F4" w:rsidR="00DA6FCD" w:rsidRDefault="00DA6FCD">
      <w:pPr>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br w:type="page"/>
      </w:r>
    </w:p>
    <w:sectPr w:rsidR="00DA6FCD" w:rsidSect="004506F7">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7EA1B" w14:textId="77777777" w:rsidR="00135DC9" w:rsidRDefault="00135DC9" w:rsidP="009659E2">
      <w:pPr>
        <w:spacing w:after="0" w:line="240" w:lineRule="auto"/>
      </w:pPr>
      <w:r>
        <w:separator/>
      </w:r>
    </w:p>
  </w:endnote>
  <w:endnote w:type="continuationSeparator" w:id="0">
    <w:p w14:paraId="588D0DF9" w14:textId="77777777" w:rsidR="00135DC9" w:rsidRDefault="00135DC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C987B" w14:textId="77777777" w:rsidR="00135DC9" w:rsidRDefault="00135DC9" w:rsidP="009659E2">
      <w:pPr>
        <w:spacing w:after="0" w:line="240" w:lineRule="auto"/>
      </w:pPr>
      <w:r>
        <w:separator/>
      </w:r>
    </w:p>
  </w:footnote>
  <w:footnote w:type="continuationSeparator" w:id="0">
    <w:p w14:paraId="7B36A796" w14:textId="77777777" w:rsidR="00135DC9" w:rsidRDefault="00135DC9"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C45A75" w:rsidRDefault="00B32968">
      <w:pPr>
        <w:pStyle w:val="FootnoteText"/>
        <w:rPr>
          <w:lang w:val="en-US"/>
        </w:rPr>
      </w:pPr>
      <w:r>
        <w:rPr>
          <w:rStyle w:val="FootnoteReference"/>
        </w:rPr>
        <w:footnoteRef/>
      </w:r>
      <w:r w:rsidRPr="00C45A75">
        <w:rPr>
          <w:lang w:val="en-US"/>
        </w:rPr>
        <w:t xml:space="preserve"> </w:t>
      </w:r>
      <w:r w:rsidRPr="00BD73AF">
        <w:t>ЦСК</w:t>
      </w:r>
      <w:r w:rsidRPr="00C45A75">
        <w:rPr>
          <w:lang w:val="en-US"/>
        </w:rPr>
        <w:t xml:space="preserve"> 1904:129, 1906:115, </w:t>
      </w:r>
      <w:proofErr w:type="gramStart"/>
      <w:r w:rsidRPr="00C45A75">
        <w:rPr>
          <w:lang w:val="en-US"/>
        </w:rPr>
        <w:t>1909:</w:t>
      </w:r>
      <w:r w:rsidRPr="00E008CC">
        <w:rPr>
          <w:lang w:val="en-US"/>
        </w:rPr>
        <w:t>xxix</w:t>
      </w:r>
      <w:proofErr w:type="gramEnd"/>
      <w:r w:rsidRPr="00C45A75">
        <w:rPr>
          <w:lang w:val="en-US"/>
        </w:rPr>
        <w:t>-</w:t>
      </w:r>
      <w:r w:rsidRPr="00E008CC">
        <w:rPr>
          <w:lang w:val="en-US"/>
        </w:rPr>
        <w:t>xxx</w:t>
      </w:r>
      <w:r w:rsidRPr="00C45A75">
        <w:rPr>
          <w:lang w:val="en-US"/>
        </w:rPr>
        <w:t>.</w:t>
      </w:r>
    </w:p>
  </w:footnote>
  <w:footnote w:id="31">
    <w:p w14:paraId="776DFE58" w14:textId="77777777" w:rsidR="00B32968" w:rsidRPr="00C45A75" w:rsidRDefault="00B32968">
      <w:pPr>
        <w:pStyle w:val="FootnoteText"/>
        <w:rPr>
          <w:lang w:val="en-US"/>
        </w:rPr>
      </w:pPr>
      <w:r>
        <w:rPr>
          <w:rStyle w:val="FootnoteReference"/>
        </w:rPr>
        <w:footnoteRef/>
      </w:r>
      <w:r w:rsidRPr="00C45A75">
        <w:rPr>
          <w:lang w:val="en-US"/>
        </w:rPr>
        <w:t xml:space="preserve"> </w:t>
      </w:r>
      <w:r w:rsidRPr="005D60F7">
        <w:t>Отчёты</w:t>
      </w:r>
      <w:r w:rsidRPr="00C45A75">
        <w:rPr>
          <w:lang w:val="en-US"/>
        </w:rPr>
        <w:t xml:space="preserve"> “</w:t>
      </w:r>
      <w:r w:rsidRPr="005D60F7">
        <w:rPr>
          <w:lang w:val="en-US"/>
        </w:rPr>
        <w:t>Annual</w:t>
      </w:r>
      <w:r w:rsidRPr="00C45A75">
        <w:rPr>
          <w:lang w:val="en-US"/>
        </w:rPr>
        <w:t xml:space="preserve"> </w:t>
      </w:r>
      <w:r w:rsidRPr="005D60F7">
        <w:rPr>
          <w:lang w:val="en-US"/>
        </w:rPr>
        <w:t>report</w:t>
      </w:r>
      <w:r w:rsidRPr="00C45A75">
        <w:rPr>
          <w:lang w:val="en-US"/>
        </w:rPr>
        <w:t xml:space="preserve"> </w:t>
      </w:r>
      <w:r w:rsidRPr="005D60F7">
        <w:rPr>
          <w:lang w:val="en-US"/>
        </w:rPr>
        <w:t>of</w:t>
      </w:r>
      <w:r w:rsidRPr="00C45A75">
        <w:rPr>
          <w:lang w:val="en-US"/>
        </w:rPr>
        <w:t xml:space="preserve"> </w:t>
      </w:r>
      <w:r w:rsidRPr="005D60F7">
        <w:rPr>
          <w:lang w:val="en-US"/>
        </w:rPr>
        <w:t>the</w:t>
      </w:r>
      <w:r w:rsidRPr="00C45A75">
        <w:rPr>
          <w:lang w:val="en-US"/>
        </w:rPr>
        <w:t xml:space="preserve"> </w:t>
      </w:r>
      <w:r w:rsidRPr="005D60F7">
        <w:rPr>
          <w:lang w:val="en-US"/>
        </w:rPr>
        <w:t>Commissioner</w:t>
      </w:r>
      <w:r w:rsidRPr="00C45A75">
        <w:rPr>
          <w:lang w:val="en-US"/>
        </w:rPr>
        <w:t>-</w:t>
      </w:r>
      <w:r w:rsidRPr="005D60F7">
        <w:rPr>
          <w:lang w:val="en-US"/>
        </w:rPr>
        <w:t>General</w:t>
      </w:r>
      <w:r w:rsidRPr="00C45A75">
        <w:rPr>
          <w:lang w:val="en-US"/>
        </w:rPr>
        <w:t xml:space="preserve"> </w:t>
      </w:r>
      <w:r w:rsidRPr="005D60F7">
        <w:rPr>
          <w:lang w:val="en-US"/>
        </w:rPr>
        <w:t>of</w:t>
      </w:r>
      <w:r w:rsidRPr="00C45A75">
        <w:rPr>
          <w:lang w:val="en-US"/>
        </w:rPr>
        <w:t xml:space="preserve"> </w:t>
      </w:r>
      <w:r w:rsidRPr="005D60F7">
        <w:rPr>
          <w:lang w:val="en-US"/>
        </w:rPr>
        <w:t>Immigration</w:t>
      </w:r>
      <w:r w:rsidRPr="00C45A75">
        <w:rPr>
          <w:lang w:val="en-US"/>
        </w:rPr>
        <w:t xml:space="preserve">” </w:t>
      </w:r>
      <w:r w:rsidRPr="005D60F7">
        <w:t>за</w:t>
      </w:r>
      <w:r w:rsidRPr="00C45A75">
        <w:rPr>
          <w:lang w:val="en-US"/>
        </w:rPr>
        <w:t xml:space="preserve"> 1896-1917 </w:t>
      </w:r>
      <w:r w:rsidRPr="005D60F7">
        <w:t>фин</w:t>
      </w:r>
      <w:r>
        <w:t>ансовые</w:t>
      </w:r>
      <w:r w:rsidRPr="00C45A75">
        <w:rPr>
          <w:lang w:val="en-US"/>
        </w:rPr>
        <w:t xml:space="preserve"> </w:t>
      </w:r>
      <w:r w:rsidRPr="005D60F7">
        <w:t>годы</w:t>
      </w:r>
      <w:r w:rsidRPr="00C45A75">
        <w:rPr>
          <w:lang w:val="en-US"/>
        </w:rPr>
        <w:t xml:space="preserve">; </w:t>
      </w:r>
      <w:r w:rsidRPr="005D60F7">
        <w:t>цифровая</w:t>
      </w:r>
      <w:r w:rsidRPr="00C45A75">
        <w:rPr>
          <w:lang w:val="en-US"/>
        </w:rPr>
        <w:t xml:space="preserve"> </w:t>
      </w:r>
      <w:r w:rsidRPr="005D60F7">
        <w:t>подборка</w:t>
      </w:r>
      <w:r w:rsidRPr="00C45A75">
        <w:rPr>
          <w:lang w:val="en-US"/>
        </w:rPr>
        <w:t xml:space="preserve">: </w:t>
      </w:r>
      <w:r w:rsidRPr="005D60F7">
        <w:rPr>
          <w:lang w:val="en-US"/>
        </w:rPr>
        <w:t>https</w:t>
      </w:r>
      <w:r w:rsidRPr="00C45A75">
        <w:rPr>
          <w:lang w:val="en-US"/>
        </w:rPr>
        <w:t>://</w:t>
      </w:r>
      <w:r w:rsidRPr="005D60F7">
        <w:rPr>
          <w:lang w:val="en-US"/>
        </w:rPr>
        <w:t>archive</w:t>
      </w:r>
      <w:r w:rsidRPr="00C45A75">
        <w:rPr>
          <w:lang w:val="en-US"/>
        </w:rPr>
        <w:t>.</w:t>
      </w:r>
      <w:r w:rsidRPr="005D60F7">
        <w:rPr>
          <w:lang w:val="en-US"/>
        </w:rPr>
        <w:t>org</w:t>
      </w:r>
      <w:r w:rsidRPr="00C45A75">
        <w:rPr>
          <w:lang w:val="en-US"/>
        </w:rPr>
        <w:t>/</w:t>
      </w:r>
      <w:r w:rsidRPr="005D60F7">
        <w:rPr>
          <w:lang w:val="en-US"/>
        </w:rPr>
        <w:t>details</w:t>
      </w:r>
      <w:r w:rsidRPr="00C45A75">
        <w:rPr>
          <w:lang w:val="en-US"/>
        </w:rPr>
        <w:t>/</w:t>
      </w:r>
      <w:r w:rsidRPr="005D60F7">
        <w:rPr>
          <w:lang w:val="en-US"/>
        </w:rPr>
        <w:t>annual</w:t>
      </w:r>
      <w:r w:rsidRPr="00C45A75">
        <w:rPr>
          <w:lang w:val="en-US"/>
        </w:rPr>
        <w:t>-</w:t>
      </w:r>
      <w:r w:rsidRPr="005D60F7">
        <w:rPr>
          <w:lang w:val="en-US"/>
        </w:rPr>
        <w:t>report</w:t>
      </w:r>
      <w:r w:rsidRPr="00C45A75">
        <w:rPr>
          <w:lang w:val="en-US"/>
        </w:rPr>
        <w:t>-</w:t>
      </w:r>
      <w:r w:rsidRPr="005D60F7">
        <w:rPr>
          <w:lang w:val="en-US"/>
        </w:rPr>
        <w:t>of</w:t>
      </w:r>
      <w:r w:rsidRPr="00C45A75">
        <w:rPr>
          <w:lang w:val="en-US"/>
        </w:rPr>
        <w:t>-</w:t>
      </w:r>
      <w:r w:rsidRPr="005D60F7">
        <w:rPr>
          <w:lang w:val="en-US"/>
        </w:rPr>
        <w:t>the</w:t>
      </w:r>
      <w:r w:rsidRPr="00C45A75">
        <w:rPr>
          <w:lang w:val="en-US"/>
        </w:rPr>
        <w:t>-</w:t>
      </w:r>
      <w:r w:rsidRPr="005D60F7">
        <w:rPr>
          <w:lang w:val="en-US"/>
        </w:rPr>
        <w:t>commissioner</w:t>
      </w:r>
      <w:r w:rsidRPr="00C45A75">
        <w:rPr>
          <w:lang w:val="en-US"/>
        </w:rPr>
        <w:t>-</w:t>
      </w:r>
      <w:r w:rsidRPr="005D60F7">
        <w:rPr>
          <w:lang w:val="en-US"/>
        </w:rPr>
        <w:t>general</w:t>
      </w:r>
      <w:r w:rsidRPr="00C45A75">
        <w:rPr>
          <w:lang w:val="en-US"/>
        </w:rPr>
        <w:t>-</w:t>
      </w:r>
      <w:r w:rsidRPr="005D60F7">
        <w:rPr>
          <w:lang w:val="en-US"/>
        </w:rPr>
        <w:t>of</w:t>
      </w:r>
      <w:r w:rsidRPr="00C45A75">
        <w:rPr>
          <w:lang w:val="en-US"/>
        </w:rPr>
        <w:t>-</w:t>
      </w:r>
      <w:r w:rsidRPr="005D60F7">
        <w:rPr>
          <w:lang w:val="en-US"/>
        </w:rPr>
        <w:t>immigration</w:t>
      </w:r>
      <w:r w:rsidRPr="00C45A75">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C45A75">
        <w:rPr>
          <w:lang w:val="en-US"/>
        </w:rPr>
        <w:t xml:space="preserve"> </w:t>
      </w:r>
      <w:r w:rsidRPr="00E47D69">
        <w:rPr>
          <w:lang w:val="fr-FR"/>
        </w:rPr>
        <w:t>NBER</w:t>
      </w:r>
      <w:r w:rsidRPr="00C45A75">
        <w:rPr>
          <w:lang w:val="en-US"/>
        </w:rPr>
        <w:t>, “</w:t>
      </w:r>
      <w:r w:rsidRPr="00E47D69">
        <w:rPr>
          <w:lang w:val="fr-FR"/>
        </w:rPr>
        <w:t>International</w:t>
      </w:r>
      <w:r w:rsidRPr="00C45A75">
        <w:rPr>
          <w:lang w:val="en-US"/>
        </w:rPr>
        <w:t xml:space="preserve"> </w:t>
      </w:r>
      <w:r w:rsidRPr="00E47D69">
        <w:rPr>
          <w:lang w:val="fr-FR"/>
        </w:rPr>
        <w:t>Migrations</w:t>
      </w:r>
      <w:r w:rsidRPr="00C45A75">
        <w:rPr>
          <w:lang w:val="en-US"/>
        </w:rPr>
        <w:t xml:space="preserve">”, </w:t>
      </w:r>
      <w:proofErr w:type="spellStart"/>
      <w:r w:rsidRPr="00084F18">
        <w:t>ред</w:t>
      </w:r>
      <w:proofErr w:type="spellEnd"/>
      <w:r w:rsidRPr="00C45A75">
        <w:rPr>
          <w:lang w:val="en-US"/>
        </w:rPr>
        <w:t xml:space="preserve">. </w:t>
      </w:r>
      <w:r w:rsidRPr="00084F18">
        <w:rPr>
          <w:lang w:val="en-US"/>
        </w:rPr>
        <w:t>W</w:t>
      </w:r>
      <w:r w:rsidRPr="00C45A75">
        <w:rPr>
          <w:lang w:val="en-US"/>
        </w:rPr>
        <w:t xml:space="preserve">. </w:t>
      </w:r>
      <w:r w:rsidRPr="00084F18">
        <w:rPr>
          <w:lang w:val="en-US"/>
        </w:rPr>
        <w:t>Wilcox</w:t>
      </w:r>
      <w:r w:rsidRPr="00C45A75">
        <w:rPr>
          <w:lang w:val="en-US"/>
        </w:rPr>
        <w:t xml:space="preserve">, </w:t>
      </w:r>
      <w:r w:rsidRPr="00084F18">
        <w:rPr>
          <w:lang w:val="en-US"/>
        </w:rPr>
        <w:t>Volume</w:t>
      </w:r>
      <w:r w:rsidRPr="00C45A75">
        <w:rPr>
          <w:lang w:val="en-US"/>
        </w:rPr>
        <w:t xml:space="preserve"> </w:t>
      </w:r>
      <w:r w:rsidRPr="00084F18">
        <w:rPr>
          <w:lang w:val="en-US"/>
        </w:rPr>
        <w:t>I</w:t>
      </w:r>
      <w:r w:rsidRPr="00C45A75">
        <w:rPr>
          <w:lang w:val="en-US"/>
        </w:rPr>
        <w:t xml:space="preserve"> - </w:t>
      </w:r>
      <w:r w:rsidRPr="00084F18">
        <w:rPr>
          <w:lang w:val="en-US"/>
        </w:rPr>
        <w:t>Statistics</w:t>
      </w:r>
      <w:r w:rsidRPr="00C45A75">
        <w:rPr>
          <w:lang w:val="en-US"/>
        </w:rPr>
        <w:t xml:space="preserve">, </w:t>
      </w:r>
      <w:r w:rsidRPr="00084F18">
        <w:rPr>
          <w:lang w:val="en-US"/>
        </w:rPr>
        <w:t>NY</w:t>
      </w:r>
      <w:r w:rsidRPr="00C45A75">
        <w:rPr>
          <w:lang w:val="en-US"/>
        </w:rPr>
        <w:t xml:space="preserve"> 1929, </w:t>
      </w:r>
      <w:proofErr w:type="spellStart"/>
      <w:r w:rsidRPr="00084F18">
        <w:t>стр</w:t>
      </w:r>
      <w:proofErr w:type="spellEnd"/>
      <w:r w:rsidRPr="00C45A75">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60">
    <w:p w14:paraId="2EEA2575" w14:textId="77777777" w:rsidR="00B32968" w:rsidRPr="00C45A75" w:rsidRDefault="00B32968">
      <w:pPr>
        <w:pStyle w:val="FootnoteText"/>
        <w:rPr>
          <w:lang w:val="en-US"/>
        </w:rPr>
      </w:pPr>
      <w:r>
        <w:rPr>
          <w:rStyle w:val="FootnoteReference"/>
        </w:rPr>
        <w:footnoteRef/>
      </w:r>
      <w:r w:rsidRPr="00C45A75">
        <w:rPr>
          <w:lang w:val="en-US"/>
        </w:rPr>
        <w:t xml:space="preserve"> </w:t>
      </w:r>
      <w:r w:rsidRPr="0033398F">
        <w:rPr>
          <w:lang w:val="en-US"/>
        </w:rPr>
        <w:t>NBER</w:t>
      </w:r>
      <w:r w:rsidRPr="00C45A75">
        <w:rPr>
          <w:lang w:val="en-US"/>
        </w:rPr>
        <w:t>, “</w:t>
      </w:r>
      <w:r w:rsidRPr="0033398F">
        <w:rPr>
          <w:lang w:val="en-US"/>
        </w:rPr>
        <w:t>International</w:t>
      </w:r>
      <w:r w:rsidRPr="00C45A75">
        <w:rPr>
          <w:lang w:val="en-US"/>
        </w:rPr>
        <w:t xml:space="preserve"> </w:t>
      </w:r>
      <w:r w:rsidRPr="0033398F">
        <w:rPr>
          <w:lang w:val="en-US"/>
        </w:rPr>
        <w:t>Migrations</w:t>
      </w:r>
      <w:r w:rsidRPr="00C45A75">
        <w:rPr>
          <w:lang w:val="en-US"/>
        </w:rPr>
        <w:t xml:space="preserve">”, </w:t>
      </w:r>
      <w:proofErr w:type="spellStart"/>
      <w:r w:rsidRPr="0033398F">
        <w:t>ред</w:t>
      </w:r>
      <w:proofErr w:type="spellEnd"/>
      <w:r w:rsidRPr="00C45A75">
        <w:rPr>
          <w:lang w:val="en-US"/>
        </w:rPr>
        <w:t xml:space="preserve">. </w:t>
      </w:r>
      <w:r w:rsidRPr="0033398F">
        <w:rPr>
          <w:lang w:val="en-US"/>
        </w:rPr>
        <w:t>W</w:t>
      </w:r>
      <w:r w:rsidRPr="00C45A75">
        <w:rPr>
          <w:lang w:val="en-US"/>
        </w:rPr>
        <w:t xml:space="preserve">. </w:t>
      </w:r>
      <w:r w:rsidRPr="0033398F">
        <w:rPr>
          <w:lang w:val="en-US"/>
        </w:rPr>
        <w:t>Wilcox</w:t>
      </w:r>
      <w:r w:rsidRPr="00C45A75">
        <w:rPr>
          <w:lang w:val="en-US"/>
        </w:rPr>
        <w:t xml:space="preserve">, </w:t>
      </w:r>
      <w:r w:rsidRPr="0033398F">
        <w:rPr>
          <w:lang w:val="en-US"/>
        </w:rPr>
        <w:t>Volume</w:t>
      </w:r>
      <w:r w:rsidRPr="00C45A75">
        <w:rPr>
          <w:lang w:val="en-US"/>
        </w:rPr>
        <w:t xml:space="preserve"> </w:t>
      </w:r>
      <w:r w:rsidRPr="0033398F">
        <w:rPr>
          <w:lang w:val="en-US"/>
        </w:rPr>
        <w:t>I</w:t>
      </w:r>
      <w:r w:rsidRPr="00C45A75">
        <w:rPr>
          <w:lang w:val="en-US"/>
        </w:rPr>
        <w:t xml:space="preserve"> - </w:t>
      </w:r>
      <w:r w:rsidRPr="0033398F">
        <w:rPr>
          <w:lang w:val="en-US"/>
        </w:rPr>
        <w:t>Statistics</w:t>
      </w:r>
      <w:r w:rsidRPr="00C45A75">
        <w:rPr>
          <w:lang w:val="en-US"/>
        </w:rPr>
        <w:t xml:space="preserve">, </w:t>
      </w:r>
      <w:r w:rsidRPr="0033398F">
        <w:rPr>
          <w:lang w:val="en-US"/>
        </w:rPr>
        <w:t>NY</w:t>
      </w:r>
      <w:r w:rsidRPr="00C45A75">
        <w:rPr>
          <w:lang w:val="en-US"/>
        </w:rPr>
        <w:t xml:space="preserve"> 1929, </w:t>
      </w:r>
      <w:proofErr w:type="spellStart"/>
      <w:r w:rsidRPr="0033398F">
        <w:t>стр</w:t>
      </w:r>
      <w:proofErr w:type="spellEnd"/>
      <w:r w:rsidRPr="00C45A75">
        <w:rPr>
          <w:lang w:val="en-US"/>
        </w:rPr>
        <w:t xml:space="preserve">. 798-803. </w:t>
      </w:r>
      <w:r w:rsidRPr="0033398F">
        <w:t>Составлено</w:t>
      </w:r>
      <w:r w:rsidRPr="00C45A75">
        <w:rPr>
          <w:lang w:val="en-US"/>
        </w:rPr>
        <w:t xml:space="preserve"> </w:t>
      </w:r>
      <w:r w:rsidRPr="0033398F">
        <w:t>по</w:t>
      </w:r>
      <w:r w:rsidRPr="00C45A75">
        <w:rPr>
          <w:lang w:val="en-US"/>
        </w:rPr>
        <w:t xml:space="preserve"> </w:t>
      </w:r>
      <w:r w:rsidRPr="0033398F">
        <w:t>Ежегодникам</w:t>
      </w:r>
      <w:r w:rsidRPr="00C45A75">
        <w:rPr>
          <w:lang w:val="en-US"/>
        </w:rPr>
        <w:t xml:space="preserve"> </w:t>
      </w:r>
      <w:r w:rsidRPr="0033398F">
        <w:t>ЦСК</w:t>
      </w:r>
      <w:r w:rsidRPr="00C45A75">
        <w:rPr>
          <w:lang w:val="en-US"/>
        </w:rPr>
        <w:t>.</w:t>
      </w:r>
    </w:p>
  </w:footnote>
  <w:footnote w:id="61">
    <w:p w14:paraId="67ABCB8C" w14:textId="71285264" w:rsidR="00B32968" w:rsidRPr="00FE786B" w:rsidRDefault="00B32968">
      <w:pPr>
        <w:pStyle w:val="FootnoteText"/>
      </w:pPr>
      <w:r>
        <w:rPr>
          <w:rStyle w:val="FootnoteReference"/>
        </w:rPr>
        <w:footnoteRef/>
      </w:r>
      <w:r w:rsidRPr="00C45A75">
        <w:rPr>
          <w:lang w:val="en-US"/>
        </w:rPr>
        <w:t xml:space="preserve"> </w:t>
      </w:r>
      <w:r w:rsidRPr="00D444D5">
        <w:rPr>
          <w:lang w:val="en-US"/>
        </w:rPr>
        <w:t>NBER</w:t>
      </w:r>
      <w:r w:rsidRPr="00C45A75">
        <w:rPr>
          <w:lang w:val="en-US"/>
        </w:rPr>
        <w:t>, “</w:t>
      </w:r>
      <w:r w:rsidRPr="00D444D5">
        <w:rPr>
          <w:lang w:val="en-US"/>
        </w:rPr>
        <w:t>International</w:t>
      </w:r>
      <w:r w:rsidRPr="00C45A75">
        <w:rPr>
          <w:lang w:val="en-US"/>
        </w:rPr>
        <w:t xml:space="preserve"> </w:t>
      </w:r>
      <w:r w:rsidRPr="00D444D5">
        <w:rPr>
          <w:lang w:val="en-US"/>
        </w:rPr>
        <w:t>Migrations</w:t>
      </w:r>
      <w:r w:rsidRPr="00C45A75">
        <w:rPr>
          <w:lang w:val="en-US"/>
        </w:rPr>
        <w:t xml:space="preserve">”, </w:t>
      </w:r>
      <w:proofErr w:type="spellStart"/>
      <w:r w:rsidRPr="00D444D5">
        <w:t>ред</w:t>
      </w:r>
      <w:proofErr w:type="spellEnd"/>
      <w:r w:rsidRPr="00C45A75">
        <w:rPr>
          <w:lang w:val="en-US"/>
        </w:rPr>
        <w:t xml:space="preserve">. </w:t>
      </w:r>
      <w:r w:rsidRPr="00D444D5">
        <w:rPr>
          <w:lang w:val="en-US"/>
        </w:rPr>
        <w:t>W</w:t>
      </w:r>
      <w:r w:rsidRPr="00C45A75">
        <w:rPr>
          <w:lang w:val="en-US"/>
        </w:rPr>
        <w:t xml:space="preserve">. </w:t>
      </w:r>
      <w:r w:rsidRPr="00D444D5">
        <w:rPr>
          <w:lang w:val="en-US"/>
        </w:rPr>
        <w:t>Wilcox</w:t>
      </w:r>
      <w:r w:rsidRPr="00C45A75">
        <w:rPr>
          <w:lang w:val="en-US"/>
        </w:rPr>
        <w:t xml:space="preserve">, </w:t>
      </w:r>
      <w:r w:rsidRPr="00D444D5">
        <w:rPr>
          <w:lang w:val="en-US"/>
        </w:rPr>
        <w:t>Volume</w:t>
      </w:r>
      <w:r w:rsidRPr="00C45A75">
        <w:rPr>
          <w:lang w:val="en-US"/>
        </w:rPr>
        <w:t xml:space="preserve"> </w:t>
      </w:r>
      <w:r w:rsidRPr="00D444D5">
        <w:rPr>
          <w:lang w:val="en-US"/>
        </w:rPr>
        <w:t>I</w:t>
      </w:r>
      <w:r w:rsidRPr="00C45A75">
        <w:rPr>
          <w:lang w:val="en-US"/>
        </w:rPr>
        <w:t xml:space="preserve"> – </w:t>
      </w:r>
      <w:r w:rsidRPr="00D444D5">
        <w:rPr>
          <w:lang w:val="en-US"/>
        </w:rPr>
        <w:t>Statistics</w:t>
      </w:r>
      <w:r w:rsidRPr="00C45A75">
        <w:rPr>
          <w:lang w:val="en-US"/>
        </w:rPr>
        <w:t xml:space="preserve">, </w:t>
      </w:r>
      <w:r w:rsidRPr="00D444D5">
        <w:rPr>
          <w:lang w:val="en-US"/>
        </w:rPr>
        <w:t>NY</w:t>
      </w:r>
      <w:r w:rsidRPr="00C45A75">
        <w:rPr>
          <w:lang w:val="en-US"/>
        </w:rPr>
        <w:t xml:space="preserve"> 1929, </w:t>
      </w:r>
      <w:proofErr w:type="spellStart"/>
      <w:r w:rsidRPr="00D444D5">
        <w:t>стр</w:t>
      </w:r>
      <w:proofErr w:type="spellEnd"/>
      <w:r w:rsidRPr="00C45A75">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C45A75">
        <w:rPr>
          <w:lang w:val="en-US"/>
        </w:rPr>
        <w:t xml:space="preserve"> </w:t>
      </w:r>
      <w:r w:rsidRPr="00D56DD2">
        <w:rPr>
          <w:lang w:val="en-US"/>
        </w:rPr>
        <w:t>NBER</w:t>
      </w:r>
      <w:r w:rsidRPr="00C45A75">
        <w:rPr>
          <w:lang w:val="en-US"/>
        </w:rPr>
        <w:t>, “</w:t>
      </w:r>
      <w:r w:rsidRPr="00D56DD2">
        <w:rPr>
          <w:lang w:val="en-US"/>
        </w:rPr>
        <w:t>International</w:t>
      </w:r>
      <w:r w:rsidRPr="00C45A75">
        <w:rPr>
          <w:lang w:val="en-US"/>
        </w:rPr>
        <w:t xml:space="preserve"> </w:t>
      </w:r>
      <w:r w:rsidRPr="00D56DD2">
        <w:rPr>
          <w:lang w:val="en-US"/>
        </w:rPr>
        <w:t>Migrations</w:t>
      </w:r>
      <w:r w:rsidRPr="00C45A75">
        <w:rPr>
          <w:lang w:val="en-US"/>
        </w:rPr>
        <w:t xml:space="preserve">”, </w:t>
      </w:r>
      <w:proofErr w:type="spellStart"/>
      <w:r w:rsidRPr="00D56DD2">
        <w:t>ред</w:t>
      </w:r>
      <w:proofErr w:type="spellEnd"/>
      <w:r w:rsidRPr="00C45A75">
        <w:rPr>
          <w:lang w:val="en-US"/>
        </w:rPr>
        <w:t xml:space="preserve">. </w:t>
      </w:r>
      <w:r w:rsidRPr="00D56DD2">
        <w:rPr>
          <w:lang w:val="en-US"/>
        </w:rPr>
        <w:t>W</w:t>
      </w:r>
      <w:r w:rsidRPr="00C45A75">
        <w:rPr>
          <w:lang w:val="en-US"/>
        </w:rPr>
        <w:t xml:space="preserve">. </w:t>
      </w:r>
      <w:r w:rsidRPr="00D56DD2">
        <w:rPr>
          <w:lang w:val="en-US"/>
        </w:rPr>
        <w:t>Wilcox</w:t>
      </w:r>
      <w:r w:rsidRPr="00C45A75">
        <w:rPr>
          <w:lang w:val="en-US"/>
        </w:rPr>
        <w:t xml:space="preserve">, </w:t>
      </w:r>
      <w:r w:rsidRPr="00D56DD2">
        <w:rPr>
          <w:lang w:val="en-US"/>
        </w:rPr>
        <w:t>Volume</w:t>
      </w:r>
      <w:r w:rsidRPr="00C45A75">
        <w:rPr>
          <w:lang w:val="en-US"/>
        </w:rPr>
        <w:t xml:space="preserve"> </w:t>
      </w:r>
      <w:r w:rsidRPr="00D56DD2">
        <w:rPr>
          <w:lang w:val="en-US"/>
        </w:rPr>
        <w:t>I</w:t>
      </w:r>
      <w:r w:rsidRPr="00C45A75">
        <w:rPr>
          <w:lang w:val="en-US"/>
        </w:rPr>
        <w:t xml:space="preserve"> – </w:t>
      </w:r>
      <w:r w:rsidRPr="00D56DD2">
        <w:rPr>
          <w:lang w:val="en-US"/>
        </w:rPr>
        <w:t>Statistics</w:t>
      </w:r>
      <w:r w:rsidRPr="00C45A75">
        <w:rPr>
          <w:lang w:val="en-US"/>
        </w:rPr>
        <w:t xml:space="preserve">, </w:t>
      </w:r>
      <w:r w:rsidRPr="00D56DD2">
        <w:rPr>
          <w:lang w:val="en-US"/>
        </w:rPr>
        <w:t>NY</w:t>
      </w:r>
      <w:r w:rsidRPr="00C45A75">
        <w:rPr>
          <w:lang w:val="en-US"/>
        </w:rPr>
        <w:t xml:space="preserve"> 1929, </w:t>
      </w:r>
      <w:proofErr w:type="spellStart"/>
      <w:r w:rsidRPr="00D56DD2">
        <w:t>стр</w:t>
      </w:r>
      <w:proofErr w:type="spellEnd"/>
      <w:r w:rsidRPr="00C45A75">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proofErr w:type="gramStart"/>
      <w:r w:rsidRPr="0081091A">
        <w:rPr>
          <w:i/>
          <w:iCs/>
          <w:lang w:val="en-US"/>
        </w:rPr>
        <w:t>immigration</w:t>
      </w:r>
      <w:r w:rsidRPr="0081091A">
        <w:rPr>
          <w:i/>
          <w:iCs/>
        </w:rPr>
        <w:t>.</w:t>
      </w:r>
      <w:proofErr w:type="spellStart"/>
      <w:r w:rsidRPr="0081091A">
        <w:rPr>
          <w:i/>
          <w:iCs/>
          <w:lang w:val="en-US"/>
        </w:rPr>
        <w:t>xslx</w:t>
      </w:r>
      <w:proofErr w:type="spellEnd"/>
      <w:proofErr w:type="gramEnd"/>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fldSimple w:instr=" PAGEREF revolution_losses_1905 ">
        <w:r w:rsidR="004051A2">
          <w:rPr>
            <w:noProof/>
          </w:rPr>
          <w:t>130</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C45A75"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C45A75">
        <w:rPr>
          <w:lang w:val="en-US"/>
        </w:rPr>
        <w:t xml:space="preserve"> </w:t>
      </w:r>
      <w:r>
        <w:t>в</w:t>
      </w:r>
      <w:r w:rsidRPr="00C45A75">
        <w:rPr>
          <w:lang w:val="en-US"/>
        </w:rPr>
        <w:t xml:space="preserve"> </w:t>
      </w:r>
      <w:r>
        <w:t>файле</w:t>
      </w:r>
      <w:r w:rsidRPr="00C45A75">
        <w:rPr>
          <w:lang w:val="en-US"/>
        </w:rPr>
        <w:t xml:space="preserve"> </w:t>
      </w:r>
      <w:r>
        <w:rPr>
          <w:lang w:val="en-US"/>
        </w:rPr>
        <w:t>RTSS</w:t>
      </w:r>
      <w:r w:rsidRPr="00C45A75">
        <w:rPr>
          <w:lang w:val="en-US"/>
        </w:rPr>
        <w:t xml:space="preserve"> 1914-</w:t>
      </w:r>
      <w:r w:rsidRPr="00233F62">
        <w:rPr>
          <w:lang w:val="en-US"/>
        </w:rPr>
        <w:t>war</w:t>
      </w:r>
      <w:r w:rsidRPr="00C45A75">
        <w:rPr>
          <w:lang w:val="en-US"/>
        </w:rPr>
        <w:t>-</w:t>
      </w:r>
      <w:r w:rsidRPr="00233F62">
        <w:rPr>
          <w:lang w:val="en-US"/>
        </w:rPr>
        <w:t>losses</w:t>
      </w:r>
      <w:r w:rsidRPr="00C45A75">
        <w:rPr>
          <w:lang w:val="en-US"/>
        </w:rPr>
        <w:t>-</w:t>
      </w:r>
      <w:r w:rsidRPr="00233F62">
        <w:rPr>
          <w:lang w:val="en-US"/>
        </w:rPr>
        <w:t>by</w:t>
      </w:r>
      <w:r w:rsidRPr="00C45A75">
        <w:rPr>
          <w:lang w:val="en-US"/>
        </w:rPr>
        <w:t>-</w:t>
      </w:r>
      <w:r w:rsidRPr="00233F62">
        <w:rPr>
          <w:lang w:val="en-US"/>
        </w:rPr>
        <w:t>territory</w:t>
      </w:r>
      <w:r w:rsidRPr="00C45A75">
        <w:rPr>
          <w:lang w:val="en-US"/>
        </w:rPr>
        <w:t>.</w:t>
      </w:r>
      <w:r w:rsidRPr="00233F62">
        <w:rPr>
          <w:lang w:val="en-US"/>
        </w:rPr>
        <w:t>xlsx</w:t>
      </w:r>
      <w:r w:rsidRPr="00C45A75">
        <w:rPr>
          <w:lang w:val="en-US"/>
        </w:rPr>
        <w:t>.</w:t>
      </w:r>
    </w:p>
  </w:footnote>
  <w:footnote w:id="84">
    <w:p w14:paraId="219441DF" w14:textId="77777777" w:rsidR="00B32968" w:rsidRPr="00C45A75" w:rsidRDefault="00B32968">
      <w:pPr>
        <w:pStyle w:val="FootnoteText"/>
        <w:rPr>
          <w:lang w:val="en-US"/>
        </w:rPr>
      </w:pPr>
      <w:r>
        <w:rPr>
          <w:rStyle w:val="FootnoteReference"/>
        </w:rPr>
        <w:footnoteRef/>
      </w:r>
      <w:r w:rsidRPr="00C45A75">
        <w:rPr>
          <w:lang w:val="en-US"/>
        </w:rPr>
        <w:t xml:space="preserve"> </w:t>
      </w:r>
      <w:r w:rsidRPr="007E7762">
        <w:t>Цифровая</w:t>
      </w:r>
      <w:r w:rsidRPr="00C45A75">
        <w:rPr>
          <w:lang w:val="en-US"/>
        </w:rPr>
        <w:t xml:space="preserve"> </w:t>
      </w:r>
      <w:r w:rsidRPr="007E7762">
        <w:t>подборка</w:t>
      </w:r>
      <w:r w:rsidRPr="00C45A75">
        <w:rPr>
          <w:lang w:val="en-US"/>
        </w:rPr>
        <w:t xml:space="preserve">: </w:t>
      </w:r>
      <w:r w:rsidRPr="00BD1ACD">
        <w:rPr>
          <w:lang w:val="en-US"/>
        </w:rPr>
        <w:t>https</w:t>
      </w:r>
      <w:r w:rsidRPr="00C45A75">
        <w:rPr>
          <w:lang w:val="en-US"/>
        </w:rPr>
        <w:t>://</w:t>
      </w:r>
      <w:r w:rsidRPr="00BD1ACD">
        <w:rPr>
          <w:lang w:val="en-US"/>
        </w:rPr>
        <w:t>archive</w:t>
      </w:r>
      <w:r w:rsidRPr="00C45A75">
        <w:rPr>
          <w:lang w:val="en-US"/>
        </w:rPr>
        <w:t>.</w:t>
      </w:r>
      <w:r w:rsidRPr="00BD1ACD">
        <w:rPr>
          <w:lang w:val="en-US"/>
        </w:rPr>
        <w:t>org</w:t>
      </w:r>
      <w:r w:rsidRPr="00C45A75">
        <w:rPr>
          <w:lang w:val="en-US"/>
        </w:rPr>
        <w:t>/</w:t>
      </w:r>
      <w:r w:rsidRPr="00BD1ACD">
        <w:rPr>
          <w:lang w:val="en-US"/>
        </w:rPr>
        <w:t>details</w:t>
      </w:r>
      <w:r w:rsidRPr="00C45A75">
        <w:rPr>
          <w:lang w:val="en-US"/>
        </w:rPr>
        <w:t>/</w:t>
      </w:r>
      <w:r w:rsidRPr="00BD1ACD">
        <w:rPr>
          <w:lang w:val="en-US"/>
        </w:rPr>
        <w:t>imennoi</w:t>
      </w:r>
      <w:r w:rsidRPr="00C45A75">
        <w:rPr>
          <w:lang w:val="en-US"/>
        </w:rPr>
        <w:t>-</w:t>
      </w:r>
      <w:r w:rsidRPr="00BD1ACD">
        <w:rPr>
          <w:lang w:val="en-US"/>
        </w:rPr>
        <w:t>spisok</w:t>
      </w:r>
      <w:r w:rsidRPr="00C45A75">
        <w:rPr>
          <w:lang w:val="en-US"/>
        </w:rPr>
        <w:t>-</w:t>
      </w:r>
      <w:r w:rsidRPr="00BD1ACD">
        <w:rPr>
          <w:lang w:val="en-US"/>
        </w:rPr>
        <w:t>ubitym</w:t>
      </w:r>
      <w:r w:rsidRPr="00C45A75">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8">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9">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0">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1">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2">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13">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14">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5">
    <w:p w14:paraId="57D94D3A" w14:textId="6A008FD4"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6">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7">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8">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9">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0">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1">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22">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23">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proofErr w:type="gramStart"/>
      <w:r w:rsidRPr="00156CA7">
        <w:t>categories.xslx</w:t>
      </w:r>
      <w:proofErr w:type="spellEnd"/>
      <w:proofErr w:type="gram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124">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5">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6">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7">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8">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9">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30">
    <w:p w14:paraId="7AE79C9C" w14:textId="6FC3F011" w:rsidR="00B32968" w:rsidRDefault="00B32968">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1">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2">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3">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4">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5">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6">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7">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8">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39">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0">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41">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2">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43">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44">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5">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6">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7">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8">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9">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50">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1">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2">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3">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54">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5">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6">
    <w:p w14:paraId="418DC17E" w14:textId="46B9BECD" w:rsidR="00B32968" w:rsidRDefault="00B32968">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7">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8">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9">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0">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1">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2">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3">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4">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5">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6">
    <w:p w14:paraId="4D25D617" w14:textId="7BCF0EED" w:rsidR="0048140D" w:rsidRDefault="0048140D">
      <w:pPr>
        <w:pStyle w:val="FootnoteText"/>
      </w:pPr>
      <w:r>
        <w:rPr>
          <w:rStyle w:val="FootnoteReference"/>
        </w:rPr>
        <w:footnoteRef/>
      </w:r>
      <w:r>
        <w:t xml:space="preserve"> </w:t>
      </w:r>
      <w:r w:rsidRPr="0048140D">
        <w:t xml:space="preserve">“Естественный прирост населения Сахалина ничтожен, что можно было ожидать уже a </w:t>
      </w:r>
      <w:proofErr w:type="spellStart"/>
      <w:r w:rsidRPr="0048140D">
        <w:t>priori</w:t>
      </w:r>
      <w:proofErr w:type="spellEnd"/>
      <w:r w:rsidRPr="0048140D">
        <w:t>,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7">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8">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9">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70">
    <w:p w14:paraId="2CDF2556" w14:textId="1B1D8854" w:rsidR="00B32968" w:rsidRPr="00381C88" w:rsidRDefault="00B32968">
      <w:pPr>
        <w:pStyle w:val="FootnoteText"/>
      </w:pPr>
      <w:r>
        <w:rPr>
          <w:rStyle w:val="FootnoteReference"/>
        </w:rPr>
        <w:footnoteRef/>
      </w:r>
      <w:r w:rsidRPr="00C1613A">
        <w:t xml:space="preserve"> </w:t>
      </w:r>
      <w:r>
        <w:t>Модуль</w:t>
      </w:r>
      <w:r w:rsidRPr="00C1613A">
        <w:t xml:space="preserve"> </w:t>
      </w:r>
      <w:r>
        <w:rPr>
          <w:lang w:val="en-US"/>
        </w:rPr>
        <w:t>RTSS</w:t>
      </w:r>
      <w:r w:rsidRPr="00C1613A">
        <w:t xml:space="preserve"> </w:t>
      </w:r>
      <w:r w:rsidRPr="00381C88">
        <w:rPr>
          <w:lang w:val="en-US"/>
        </w:rPr>
        <w:t>Ours</w:t>
      </w:r>
      <w:r w:rsidRPr="00C1613A">
        <w:t>_</w:t>
      </w:r>
      <w:r w:rsidRPr="00381C88">
        <w:rPr>
          <w:lang w:val="en-US"/>
        </w:rPr>
        <w:t>vs</w:t>
      </w:r>
      <w:r w:rsidRPr="00C1613A">
        <w:t>_</w:t>
      </w:r>
      <w:r w:rsidRPr="00381C88">
        <w:rPr>
          <w:lang w:val="en-US"/>
        </w:rPr>
        <w:t>CSK</w:t>
      </w:r>
      <w:r w:rsidRPr="00C1613A">
        <w:t>_</w:t>
      </w:r>
      <w:r w:rsidRPr="00381C88">
        <w:rPr>
          <w:lang w:val="en-US"/>
        </w:rPr>
        <w:t>vs</w:t>
      </w:r>
      <w:r w:rsidRPr="00C1613A">
        <w:t>_</w:t>
      </w:r>
      <w:r w:rsidRPr="00381C88">
        <w:rPr>
          <w:lang w:val="en-US"/>
        </w:rPr>
        <w:t>UGVI</w:t>
      </w:r>
      <w:r w:rsidRPr="00C1613A">
        <w:t xml:space="preserve">. </w:t>
      </w:r>
      <w:r>
        <w:t>Проценты разницы высчитываются относительно нашей оценки в знаменателе.</w:t>
      </w:r>
    </w:p>
  </w:footnote>
  <w:footnote w:id="171">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2">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3">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74">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5">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6">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7">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8">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9">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0">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1">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2">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3">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4">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5">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6">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7">
    <w:p w14:paraId="79C9A207" w14:textId="5D78D6E2" w:rsidR="00B32968" w:rsidRPr="00F3569E" w:rsidRDefault="00B32968">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88">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9">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0">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91">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2">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3">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94">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5">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6">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xml:space="preserve">, Washington, </w:t>
      </w:r>
      <w:proofErr w:type="gramStart"/>
      <w:r w:rsidRPr="00755BA3">
        <w:rPr>
          <w:lang w:val="en-US"/>
        </w:rPr>
        <w:t>DC :</w:t>
      </w:r>
      <w:proofErr w:type="gramEnd"/>
      <w:r w:rsidRPr="00755BA3">
        <w:rPr>
          <w:lang w:val="en-US"/>
        </w:rPr>
        <w:t xml:space="preserve">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proofErr w:type="gramStart"/>
      <w:r w:rsidRPr="000E248D">
        <w:rPr>
          <w:lang w:val="en-US"/>
        </w:rPr>
        <w:t>...</w:t>
      </w:r>
      <w:r w:rsidRPr="007C4DC5">
        <w:rPr>
          <w:lang w:val="en-US"/>
        </w:rPr>
        <w:t xml:space="preserve"> </w:t>
      </w:r>
      <w:r>
        <w:rPr>
          <w:lang w:val="en-US"/>
        </w:rPr>
        <w:t>”</w:t>
      </w:r>
      <w:proofErr w:type="gramEnd"/>
      <w:r w:rsidRPr="000E248D">
        <w:rPr>
          <w:lang w:val="en-US"/>
        </w:rPr>
        <w:t>.</w:t>
      </w:r>
    </w:p>
  </w:footnote>
  <w:footnote w:id="197">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98">
    <w:p w14:paraId="21B36690" w14:textId="48C11123" w:rsidR="00B32968" w:rsidRPr="00C45A75" w:rsidRDefault="00B32968">
      <w:pPr>
        <w:pStyle w:val="FootnoteText"/>
      </w:pPr>
      <w:r>
        <w:rPr>
          <w:rStyle w:val="FootnoteReference"/>
        </w:rPr>
        <w:footnoteRef/>
      </w:r>
      <w:r w:rsidRPr="00705498">
        <w:rPr>
          <w:lang w:val="en-US"/>
        </w:rPr>
        <w:t xml:space="preserve"> NBER, “International Migrations”, Volume </w:t>
      </w:r>
      <w:proofErr w:type="gramStart"/>
      <w:r w:rsidRPr="00705498">
        <w:rPr>
          <w:lang w:val="en-US"/>
        </w:rPr>
        <w:t>I :</w:t>
      </w:r>
      <w:proofErr w:type="gramEnd"/>
      <w:r w:rsidRPr="00705498">
        <w:rPr>
          <w:lang w:val="en-US"/>
        </w:rPr>
        <w:t xml:space="preserve"> Statistics, </w:t>
      </w:r>
      <w:proofErr w:type="spellStart"/>
      <w:r w:rsidRPr="00705498">
        <w:t>ред</w:t>
      </w:r>
      <w:proofErr w:type="spellEnd"/>
      <w:r w:rsidRPr="00705498">
        <w:rPr>
          <w:lang w:val="en-US"/>
        </w:rPr>
        <w:t>. W</w:t>
      </w:r>
      <w:r w:rsidRPr="00C45A75">
        <w:t xml:space="preserve">. </w:t>
      </w:r>
      <w:r w:rsidRPr="00705498">
        <w:rPr>
          <w:lang w:val="en-US"/>
        </w:rPr>
        <w:t>Willcox</w:t>
      </w:r>
      <w:r w:rsidRPr="00C45A75">
        <w:t xml:space="preserve">, </w:t>
      </w:r>
      <w:r w:rsidRPr="00705498">
        <w:rPr>
          <w:lang w:val="en-US"/>
        </w:rPr>
        <w:t>New</w:t>
      </w:r>
      <w:r w:rsidRPr="00C45A75">
        <w:t xml:space="preserve"> </w:t>
      </w:r>
      <w:r w:rsidRPr="00705498">
        <w:rPr>
          <w:lang w:val="en-US"/>
        </w:rPr>
        <w:t>York</w:t>
      </w:r>
      <w:r w:rsidRPr="00C45A75">
        <w:t>, 1929.</w:t>
      </w:r>
    </w:p>
  </w:footnote>
  <w:footnote w:id="199">
    <w:p w14:paraId="1BB5C5FD" w14:textId="77777777" w:rsidR="004642E2" w:rsidRDefault="004642E2" w:rsidP="004642E2">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t>-39, 68-69.</w:t>
      </w:r>
    </w:p>
  </w:footnote>
  <w:footnote w:id="200">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w:t>
      </w:r>
      <w:proofErr w:type="spellStart"/>
      <w:r w:rsidRPr="00716DAC">
        <w:t>вып</w:t>
      </w:r>
      <w:proofErr w:type="spellEnd"/>
      <w:r w:rsidRPr="00716DAC">
        <w:t>.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proofErr w:type="spellStart"/>
      <w:r w:rsidRPr="008B3B11">
        <w:rPr>
          <w:lang w:val="en-US"/>
        </w:rPr>
        <w:t>peripheralhistories</w:t>
      </w:r>
      <w:proofErr w:type="spellEnd"/>
      <w:r w:rsidRPr="00716DAC">
        <w:t>.</w:t>
      </w:r>
      <w:r w:rsidRPr="009A46AB">
        <w:br/>
      </w:r>
      <w:r w:rsidRPr="008B3B11">
        <w:rPr>
          <w:lang w:val="en-US"/>
        </w:rPr>
        <w:t>co</w:t>
      </w:r>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proofErr w:type="spellStart"/>
      <w:r w:rsidRPr="004D38D5">
        <w:rPr>
          <w:lang w:val="en-US"/>
        </w:rPr>
        <w:t>armenianweekly</w:t>
      </w:r>
      <w:proofErr w:type="spellEnd"/>
      <w:r w:rsidRPr="00716DAC">
        <w:t>.</w:t>
      </w:r>
      <w:r w:rsidRPr="00716DAC">
        <w:br/>
      </w:r>
      <w:r w:rsidRPr="004D38D5">
        <w:rPr>
          <w:lang w:val="en-US"/>
        </w:rPr>
        <w:t>com</w:t>
      </w:r>
      <w:r w:rsidRPr="00716DAC">
        <w:t>/2016/05/20/</w:t>
      </w:r>
      <w:proofErr w:type="spellStart"/>
      <w:r w:rsidRPr="004D38D5">
        <w:rPr>
          <w:lang w:val="en-US"/>
        </w:rPr>
        <w:t>darbinyan</w:t>
      </w:r>
      <w:proofErr w:type="spellEnd"/>
      <w:r w:rsidRPr="00716DAC">
        <w:t>-2016-</w:t>
      </w:r>
      <w:proofErr w:type="spellStart"/>
      <w:r w:rsidRPr="004D38D5">
        <w:rPr>
          <w:lang w:val="en-US"/>
        </w:rPr>
        <w:t>april</w:t>
      </w:r>
      <w:proofErr w:type="spellEnd"/>
      <w:r w:rsidRPr="00716DAC">
        <w:t>-</w:t>
      </w:r>
      <w:r w:rsidRPr="004D38D5">
        <w:rPr>
          <w:lang w:val="en-US"/>
        </w:rPr>
        <w:t>magazine</w:t>
      </w:r>
    </w:p>
  </w:footnote>
  <w:footnote w:id="201">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02">
    <w:p w14:paraId="320751DA" w14:textId="77777777" w:rsidR="004642E2" w:rsidRPr="00F201C9" w:rsidRDefault="004642E2" w:rsidP="004642E2">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Pr="00B84985">
        <w:t>”</w:t>
      </w:r>
      <w:r w:rsidRPr="00F201C9">
        <w:t>, Баку, 1915, стр. 7.</w:t>
      </w:r>
    </w:p>
  </w:footnote>
  <w:footnote w:id="203">
    <w:p w14:paraId="5DDBEDD6" w14:textId="77777777" w:rsidR="004642E2" w:rsidRPr="00C45A75" w:rsidRDefault="004642E2" w:rsidP="004642E2">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proofErr w:type="spellStart"/>
      <w:r w:rsidRPr="008E2285">
        <w:t>стр</w:t>
      </w:r>
      <w:proofErr w:type="spellEnd"/>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proofErr w:type="spellStart"/>
      <w:r w:rsidRPr="007D2F2B">
        <w:t>стр</w:t>
      </w:r>
      <w:proofErr w:type="spellEnd"/>
      <w:r w:rsidRPr="00C45A75">
        <w:rPr>
          <w:lang w:val="en-US"/>
        </w:rPr>
        <w:t xml:space="preserve">. 4-5; </w:t>
      </w:r>
      <w:r>
        <w:t>за</w:t>
      </w:r>
      <w:r w:rsidRPr="00C45A75">
        <w:rPr>
          <w:lang w:val="en-US"/>
        </w:rPr>
        <w:t xml:space="preserve"> 1899 </w:t>
      </w:r>
      <w:r>
        <w:t>год</w:t>
      </w:r>
      <w:r w:rsidRPr="00C45A75">
        <w:rPr>
          <w:lang w:val="en-US"/>
        </w:rPr>
        <w:t xml:space="preserve">, </w:t>
      </w:r>
      <w:proofErr w:type="spellStart"/>
      <w:r>
        <w:t>стр</w:t>
      </w:r>
      <w:proofErr w:type="spellEnd"/>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proofErr w:type="gramStart"/>
      <w:r w:rsidRPr="00F439DF">
        <w:rPr>
          <w:lang w:val="en-US"/>
        </w:rPr>
        <w:t>Citizenship</w:t>
      </w:r>
      <w:r w:rsidRPr="00C45A75">
        <w:rPr>
          <w:lang w:val="en-US"/>
        </w:rPr>
        <w:t xml:space="preserve"> :</w:t>
      </w:r>
      <w:proofErr w:type="gramEnd"/>
      <w:r w:rsidRPr="00C45A75">
        <w:rPr>
          <w:lang w:val="en-US"/>
        </w:rPr>
        <w:t xml:space="preserve">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proofErr w:type="spellStart"/>
      <w:r w:rsidRPr="00F439DF">
        <w:rPr>
          <w:lang w:val="en-US"/>
        </w:rPr>
        <w:t>unipress</w:t>
      </w:r>
      <w:proofErr w:type="spellEnd"/>
      <w:r w:rsidRPr="00C45A75">
        <w:rPr>
          <w:lang w:val="en-US"/>
        </w:rPr>
        <w:t xml:space="preserve">, 2021, </w:t>
      </w:r>
      <w:proofErr w:type="spellStart"/>
      <w:r w:rsidRPr="007D2F2B">
        <w:t>стр</w:t>
      </w:r>
      <w:proofErr w:type="spellEnd"/>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proofErr w:type="gramStart"/>
      <w:r w:rsidRPr="00DE478F">
        <w:rPr>
          <w:lang w:val="en-US"/>
        </w:rPr>
        <w:t>Rule</w:t>
      </w:r>
      <w:r w:rsidRPr="00C45A75">
        <w:rPr>
          <w:lang w:val="en-US"/>
        </w:rPr>
        <w:t xml:space="preserve"> :</w:t>
      </w:r>
      <w:proofErr w:type="gramEnd"/>
      <w:r w:rsidRPr="00C45A75">
        <w:rPr>
          <w:lang w:val="en-US"/>
        </w:rPr>
        <w:t xml:space="preserve">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proofErr w:type="spellStart"/>
      <w:r w:rsidRPr="00DE478F">
        <w:t>стр</w:t>
      </w:r>
      <w:proofErr w:type="spellEnd"/>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proofErr w:type="spellStart"/>
      <w:r w:rsidRPr="00054098">
        <w:rPr>
          <w:lang w:val="en-US"/>
        </w:rPr>
        <w:t>Vilayetine</w:t>
      </w:r>
      <w:proofErr w:type="spellEnd"/>
      <w:r w:rsidRPr="00C45A75">
        <w:rPr>
          <w:lang w:val="en-US"/>
        </w:rPr>
        <w:t xml:space="preserve"> </w:t>
      </w:r>
      <w:proofErr w:type="spellStart"/>
      <w:r w:rsidRPr="00054098">
        <w:rPr>
          <w:lang w:val="en-US"/>
        </w:rPr>
        <w:t>Ermeni</w:t>
      </w:r>
      <w:proofErr w:type="spellEnd"/>
      <w:r w:rsidRPr="00C45A75">
        <w:rPr>
          <w:lang w:val="en-US"/>
        </w:rPr>
        <w:t xml:space="preserve"> </w:t>
      </w:r>
      <w:proofErr w:type="spellStart"/>
      <w:r w:rsidRPr="00054098">
        <w:rPr>
          <w:lang w:val="en-US"/>
        </w:rPr>
        <w:t>G</w:t>
      </w:r>
      <w:r w:rsidRPr="00C45A75">
        <w:rPr>
          <w:lang w:val="en-US"/>
        </w:rPr>
        <w:t>öçü</w:t>
      </w:r>
      <w:proofErr w:type="spellEnd"/>
      <w:r w:rsidRPr="00C45A75">
        <w:rPr>
          <w:lang w:val="en-US"/>
        </w:rPr>
        <w:t xml:space="preserve"> (1878–1914)”, </w:t>
      </w:r>
      <w:proofErr w:type="spellStart"/>
      <w:r w:rsidRPr="00054098">
        <w:rPr>
          <w:lang w:val="en-US"/>
        </w:rPr>
        <w:t>Kebike</w:t>
      </w:r>
      <w:r w:rsidRPr="00C45A75">
        <w:rPr>
          <w:lang w:val="en-US"/>
        </w:rPr>
        <w:t>ç</w:t>
      </w:r>
      <w:proofErr w:type="spellEnd"/>
      <w:r w:rsidRPr="00C45A75">
        <w:rPr>
          <w:lang w:val="en-US"/>
        </w:rPr>
        <w:t xml:space="preserve">, 2013 №35, </w:t>
      </w:r>
      <w:proofErr w:type="spellStart"/>
      <w:r>
        <w:t>стр</w:t>
      </w:r>
      <w:proofErr w:type="spellEnd"/>
      <w:r w:rsidRPr="00C45A75">
        <w:rPr>
          <w:lang w:val="en-US"/>
        </w:rPr>
        <w:t>. 151–167.</w:t>
      </w:r>
    </w:p>
  </w:footnote>
  <w:footnote w:id="204">
    <w:p w14:paraId="59401C2F" w14:textId="77777777" w:rsidR="004642E2" w:rsidRPr="00C45A75" w:rsidRDefault="004642E2" w:rsidP="004642E2">
      <w:pPr>
        <w:pStyle w:val="FootnoteText"/>
        <w:rPr>
          <w:lang w:val="en-US"/>
        </w:rPr>
      </w:pPr>
      <w:r>
        <w:rPr>
          <w:rStyle w:val="FootnoteReference"/>
        </w:rPr>
        <w:footnoteRef/>
      </w:r>
      <w:r w:rsidRPr="00C45A75">
        <w:rPr>
          <w:lang w:val="en-US"/>
        </w:rPr>
        <w:t xml:space="preserve"> </w:t>
      </w:r>
      <w:proofErr w:type="spellStart"/>
      <w:r w:rsidRPr="00F439DF">
        <w:rPr>
          <w:lang w:val="en-US"/>
        </w:rPr>
        <w:t>C</w:t>
      </w:r>
      <w:r w:rsidRPr="00C45A75">
        <w:rPr>
          <w:lang w:val="en-US"/>
        </w:rPr>
        <w:t>ö</w:t>
      </w:r>
      <w:r w:rsidRPr="00F439DF">
        <w:rPr>
          <w:lang w:val="en-US"/>
        </w:rPr>
        <w:t>r</w:t>
      </w:r>
      <w:r w:rsidRPr="00C45A75">
        <w:rPr>
          <w:lang w:val="en-US"/>
        </w:rPr>
        <w:t>ü</w:t>
      </w:r>
      <w:r w:rsidRPr="00F439DF">
        <w:rPr>
          <w:lang w:val="en-US"/>
        </w:rPr>
        <w:t>t</w:t>
      </w:r>
      <w:proofErr w:type="spellEnd"/>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proofErr w:type="spellStart"/>
      <w:r>
        <w:t>стр</w:t>
      </w:r>
      <w:proofErr w:type="spellEnd"/>
      <w:r w:rsidRPr="00C45A75">
        <w:rPr>
          <w:lang w:val="en-US"/>
        </w:rPr>
        <w:t>. 154.</w:t>
      </w:r>
    </w:p>
  </w:footnote>
  <w:footnote w:id="205">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06">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07">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08">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09">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proofErr w:type="spellStart"/>
      <w:r w:rsidRPr="00711DF0">
        <w:rPr>
          <w:lang w:val="en-US"/>
        </w:rPr>
        <w:t>coe</w:t>
      </w:r>
      <w:proofErr w:type="spellEnd"/>
      <w:r w:rsidRPr="00CF17D1">
        <w:t>.</w:t>
      </w:r>
      <w:r w:rsidRPr="00711DF0">
        <w:rPr>
          <w:lang w:val="en-US"/>
        </w:rPr>
        <w:t>int</w:t>
      </w:r>
      <w:r w:rsidRPr="00CF17D1">
        <w:t>/</w:t>
      </w:r>
      <w:proofErr w:type="spellStart"/>
      <w:r w:rsidRPr="00711DF0">
        <w:rPr>
          <w:lang w:val="en-US"/>
        </w:rPr>
        <w:t>armeniapr</w:t>
      </w:r>
      <w:proofErr w:type="spellEnd"/>
      <w:r w:rsidRPr="00CF17D1">
        <w:t>6-</w:t>
      </w:r>
      <w:proofErr w:type="spellStart"/>
      <w:r w:rsidRPr="00711DF0">
        <w:rPr>
          <w:lang w:val="en-US"/>
        </w:rPr>
        <w:t>en</w:t>
      </w:r>
      <w:proofErr w:type="spellEnd"/>
      <w:r w:rsidRPr="00CF17D1">
        <w:t>/1680</w:t>
      </w:r>
      <w:proofErr w:type="spellStart"/>
      <w:r w:rsidRPr="00711DF0">
        <w:rPr>
          <w:lang w:val="en-US"/>
        </w:rPr>
        <w:t>af</w:t>
      </w:r>
      <w:proofErr w:type="spellEnd"/>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/15/</w:t>
      </w:r>
      <w:proofErr w:type="spellStart"/>
      <w:r w:rsidRPr="00711DF0">
        <w:rPr>
          <w:lang w:val="en-US"/>
        </w:rPr>
        <w:t>russia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proofErr w:type="spellStart"/>
      <w:r w:rsidRPr="00711DF0">
        <w:rPr>
          <w:lang w:val="en-US"/>
        </w:rPr>
        <w:t>en</w:t>
      </w:r>
      <w:proofErr w:type="spellEnd"/>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proofErr w:type="spellStart"/>
      <w:r w:rsidRPr="00711DF0">
        <w:rPr>
          <w:lang w:val="en-US"/>
        </w:rPr>
        <w:t>diplomatie</w:t>
      </w:r>
      <w:proofErr w:type="spellEnd"/>
      <w:r w:rsidRPr="00CF17D1">
        <w:t>.</w:t>
      </w:r>
      <w:proofErr w:type="spellStart"/>
      <w:r w:rsidRPr="00711DF0">
        <w:rPr>
          <w:lang w:val="en-US"/>
        </w:rPr>
        <w:t>gouv</w:t>
      </w:r>
      <w:proofErr w:type="spellEnd"/>
      <w:r w:rsidRPr="00CF17D1">
        <w:t>.</w:t>
      </w:r>
      <w:proofErr w:type="spellStart"/>
      <w:r w:rsidRPr="00711DF0">
        <w:rPr>
          <w:lang w:val="en-US"/>
        </w:rPr>
        <w:t>fr</w:t>
      </w:r>
      <w:proofErr w:type="spellEnd"/>
      <w:r w:rsidRPr="00CF17D1">
        <w:t>/</w:t>
      </w:r>
      <w:proofErr w:type="spellStart"/>
      <w:r w:rsidRPr="00711DF0">
        <w:rPr>
          <w:lang w:val="en-US"/>
        </w:rPr>
        <w:t>fr</w:t>
      </w:r>
      <w:proofErr w:type="spellEnd"/>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proofErr w:type="spellStart"/>
      <w:r w:rsidRPr="00711DF0">
        <w:rPr>
          <w:lang w:val="en-US"/>
        </w:rPr>
        <w:t>armenie</w:t>
      </w:r>
      <w:proofErr w:type="spellEnd"/>
      <w:r w:rsidRPr="00CF17D1">
        <w:t>/</w:t>
      </w:r>
      <w:r w:rsidRPr="00711DF0">
        <w:rPr>
          <w:lang w:val="en-US"/>
        </w:rPr>
        <w:t>relations</w:t>
      </w:r>
      <w:r w:rsidRPr="00CF17D1">
        <w:t>-</w:t>
      </w:r>
      <w:proofErr w:type="spellStart"/>
      <w:r w:rsidRPr="00711DF0">
        <w:rPr>
          <w:lang w:val="en-US"/>
        </w:rPr>
        <w:t>bilaterales</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geostat</w:t>
      </w:r>
      <w:proofErr w:type="spellEnd"/>
      <w:r w:rsidRPr="00CF17D1">
        <w:t>.</w:t>
      </w:r>
      <w:proofErr w:type="spellStart"/>
      <w:r w:rsidRPr="00711DF0">
        <w:rPr>
          <w:lang w:val="en-US"/>
        </w:rPr>
        <w:t>ge</w:t>
      </w:r>
      <w:proofErr w:type="spellEnd"/>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w:t>
      </w:r>
      <w:proofErr w:type="spellStart"/>
      <w:r w:rsidRPr="00711DF0">
        <w:rPr>
          <w:lang w:val="en-US"/>
        </w:rPr>
        <w:t>argentina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w:t>
      </w:r>
      <w:proofErr w:type="spellStart"/>
      <w:r w:rsidRPr="00711DF0">
        <w:rPr>
          <w:lang w:val="en-US"/>
        </w:rPr>
        <w:t>lebanon</w:t>
      </w:r>
      <w:proofErr w:type="spellEnd"/>
      <w:r w:rsidRPr="00CF17D1">
        <w:t xml:space="preserve">; </w:t>
      </w:r>
      <w:r w:rsidRPr="00711DF0">
        <w:rPr>
          <w:lang w:val="en-US"/>
        </w:rPr>
        <w:t>https</w:t>
      </w:r>
      <w:r w:rsidRPr="00CF17D1">
        <w:t>://</w:t>
      </w:r>
      <w:proofErr w:type="spellStart"/>
      <w:r w:rsidRPr="00711DF0">
        <w:rPr>
          <w:lang w:val="en-US"/>
        </w:rPr>
        <w:t>brazil</w:t>
      </w:r>
      <w:proofErr w:type="spellEnd"/>
      <w:r w:rsidRPr="00CF17D1">
        <w:t>.</w:t>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/6/</w:t>
      </w:r>
      <w:proofErr w:type="spellStart"/>
      <w:r w:rsidRPr="00711DF0">
        <w:rPr>
          <w:lang w:val="en-US"/>
        </w:rPr>
        <w:t>canada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/21/</w:t>
      </w:r>
      <w:proofErr w:type="spellStart"/>
      <w:r w:rsidRPr="00711DF0">
        <w:rPr>
          <w:lang w:val="en-US"/>
        </w:rPr>
        <w:t>uzbekistan</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ukrcensus</w:t>
      </w:r>
      <w:proofErr w:type="spellEnd"/>
      <w:r w:rsidRPr="00CF17D1">
        <w:t>.</w:t>
      </w:r>
      <w:r w:rsidRPr="00711DF0">
        <w:rPr>
          <w:lang w:val="en-US"/>
        </w:rPr>
        <w:t>gov</w:t>
      </w:r>
      <w:r w:rsidRPr="00CF17D1">
        <w:t>.</w:t>
      </w:r>
      <w:proofErr w:type="spellStart"/>
      <w:r w:rsidRPr="00711DF0">
        <w:rPr>
          <w:lang w:val="en-US"/>
        </w:rPr>
        <w:t>ua</w:t>
      </w:r>
      <w:proofErr w:type="spellEnd"/>
      <w:r w:rsidRPr="00CF17D1">
        <w:t>/</w:t>
      </w:r>
      <w:proofErr w:type="spellStart"/>
      <w:r w:rsidRPr="00711DF0">
        <w:rPr>
          <w:lang w:val="en-US"/>
        </w:rPr>
        <w:t>eng</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/44/</w:t>
      </w:r>
      <w:proofErr w:type="spellStart"/>
      <w:r w:rsidRPr="00711DF0">
        <w:rPr>
          <w:lang w:val="en-US"/>
        </w:rPr>
        <w:t>iran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proofErr w:type="spellStart"/>
      <w:r w:rsidRPr="00711DF0">
        <w:rPr>
          <w:lang w:val="en-US"/>
        </w:rPr>
        <w:t>germany</w:t>
      </w:r>
      <w:proofErr w:type="spellEnd"/>
      <w:r w:rsidRPr="00CF17D1">
        <w:t>.</w:t>
      </w:r>
      <w:proofErr w:type="spellStart"/>
      <w:r w:rsidRPr="00711DF0">
        <w:rPr>
          <w:lang w:val="en-US"/>
        </w:rPr>
        <w:t>mfa</w:t>
      </w:r>
      <w:proofErr w:type="spellEnd"/>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proofErr w:type="spellStart"/>
      <w:r w:rsidRPr="00711DF0">
        <w:rPr>
          <w:lang w:val="en-US"/>
        </w:rPr>
        <w:t>poland</w:t>
      </w:r>
      <w:proofErr w:type="spellEnd"/>
      <w:r w:rsidRPr="00CF17D1">
        <w:t>.</w:t>
      </w:r>
      <w:r w:rsidRPr="00CF17D1">
        <w:br/>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aph</w:t>
      </w:r>
      <w:proofErr w:type="spellEnd"/>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proofErr w:type="spellStart"/>
      <w:r w:rsidRPr="00711DF0">
        <w:rPr>
          <w:lang w:val="en-US"/>
        </w:rPr>
        <w:t>Fhansards</w:t>
      </w:r>
      <w:proofErr w:type="spellEnd"/>
      <w:r w:rsidRPr="00CF17D1">
        <w:t>%2</w:t>
      </w:r>
      <w:r w:rsidRPr="00711DF0">
        <w:rPr>
          <w:lang w:val="en-US"/>
        </w:rPr>
        <w:t>F</w:t>
      </w:r>
      <w:r w:rsidRPr="00CF17D1">
        <w:t>28885%2</w:t>
      </w:r>
      <w:r w:rsidRPr="00711DF0">
        <w:rPr>
          <w:lang w:val="en-US"/>
        </w:rPr>
        <w:t>F</w:t>
      </w:r>
      <w:r w:rsidRPr="00CF17D1">
        <w:t>&amp;</w:t>
      </w:r>
      <w:proofErr w:type="spellStart"/>
      <w:r w:rsidRPr="00711DF0">
        <w:rPr>
          <w:lang w:val="en-US"/>
        </w:rPr>
        <w:t>sid</w:t>
      </w:r>
      <w:proofErr w:type="spellEnd"/>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/62/</w:t>
      </w:r>
      <w:proofErr w:type="spellStart"/>
      <w:r w:rsidRPr="00711DF0">
        <w:rPr>
          <w:lang w:val="en-US"/>
        </w:rPr>
        <w:t>spain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/75/</w:t>
      </w:r>
      <w:proofErr w:type="spellStart"/>
      <w:r w:rsidRPr="00711DF0">
        <w:rPr>
          <w:lang w:val="en-US"/>
        </w:rPr>
        <w:t>netherlands</w:t>
      </w:r>
      <w:proofErr w:type="spellEnd"/>
      <w:r w:rsidRPr="00CF17D1">
        <w:t>.</w:t>
      </w:r>
    </w:p>
  </w:footnote>
  <w:footnote w:id="210">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11">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proofErr w:type="spellStart"/>
      <w:r w:rsidRPr="00F439DF">
        <w:rPr>
          <w:lang w:val="en-US"/>
        </w:rPr>
        <w:t>Cörüt</w:t>
      </w:r>
      <w:proofErr w:type="spellEnd"/>
      <w:r w:rsidRPr="00F439DF">
        <w:rPr>
          <w:lang w:val="en-US"/>
        </w:rPr>
        <w:t xml:space="preserve">,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w:t>
      </w:r>
      <w:r>
        <w:rPr>
          <w:lang w:val="en-US"/>
        </w:rPr>
        <w:t xml:space="preserve"> 182.</w:t>
      </w:r>
    </w:p>
  </w:footnote>
  <w:footnote w:id="212">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13">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14">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15">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16">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17">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218">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19">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220">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21">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22">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23">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24">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25">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26">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27">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28">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29">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30">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31">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32">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33">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34">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35">
    <w:p w14:paraId="2EAD6497" w14:textId="77777777" w:rsidR="00B32968" w:rsidRPr="00C45A75" w:rsidRDefault="00B32968">
      <w:pPr>
        <w:pStyle w:val="FootnoteText"/>
        <w:rPr>
          <w:lang w:val="en-US"/>
        </w:rPr>
      </w:pPr>
      <w:r>
        <w:rPr>
          <w:rStyle w:val="FootnoteReference"/>
        </w:rPr>
        <w:footnoteRef/>
      </w:r>
      <w:r w:rsidRPr="00C45A75">
        <w:rPr>
          <w:lang w:val="en-US"/>
        </w:rPr>
        <w:t xml:space="preserve"> </w:t>
      </w:r>
      <w:r w:rsidRPr="00BB7E41">
        <w:t>Вывод</w:t>
      </w:r>
      <w:r w:rsidRPr="00C45A75">
        <w:rPr>
          <w:lang w:val="en-US"/>
        </w:rPr>
        <w:t xml:space="preserve"> </w:t>
      </w:r>
      <w:r w:rsidRPr="00BB7E41">
        <w:t>модуля</w:t>
      </w:r>
      <w:r w:rsidRPr="00C45A75">
        <w:rPr>
          <w:lang w:val="en-US"/>
        </w:rPr>
        <w:t xml:space="preserve"> </w:t>
      </w:r>
      <w:proofErr w:type="gramStart"/>
      <w:r w:rsidRPr="00BB7E41">
        <w:rPr>
          <w:lang w:val="en-US"/>
        </w:rPr>
        <w:t>rtss</w:t>
      </w:r>
      <w:r w:rsidRPr="00C45A75">
        <w:rPr>
          <w:lang w:val="en-US"/>
        </w:rPr>
        <w:t>.</w:t>
      </w:r>
      <w:r w:rsidRPr="00BB7E41">
        <w:rPr>
          <w:lang w:val="en-US"/>
        </w:rPr>
        <w:t>validate</w:t>
      </w:r>
      <w:proofErr w:type="gramEnd"/>
      <w:r w:rsidRPr="00C45A75">
        <w:rPr>
          <w:lang w:val="en-US"/>
        </w:rPr>
        <w:t>_</w:t>
      </w:r>
      <w:r w:rsidRPr="00BB7E41">
        <w:rPr>
          <w:lang w:val="en-US"/>
        </w:rPr>
        <w:t>table</w:t>
      </w:r>
      <w:r w:rsidRPr="00C45A75">
        <w:rPr>
          <w:lang w:val="en-US"/>
        </w:rPr>
        <w:t>_193</w:t>
      </w:r>
      <w:r w:rsidRPr="00BB7E41">
        <w:rPr>
          <w:lang w:val="en-US"/>
        </w:rPr>
        <w:t>x</w:t>
      </w:r>
      <w:r w:rsidRPr="00C45A75">
        <w:rPr>
          <w:lang w:val="en-US"/>
        </w:rPr>
        <w:t>.</w:t>
      </w:r>
      <w:r w:rsidRPr="00BB7E41">
        <w:rPr>
          <w:lang w:val="en-US"/>
        </w:rPr>
        <w:t>ApplyTable</w:t>
      </w:r>
      <w:r w:rsidRPr="00C45A75">
        <w:rPr>
          <w:lang w:val="en-US"/>
        </w:rPr>
        <w:t>.</w:t>
      </w:r>
    </w:p>
  </w:footnote>
  <w:footnote w:id="236">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37">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38">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39">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40">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41">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42">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43">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44">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45">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46">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47">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48">
    <w:p w14:paraId="6F5E6C83" w14:textId="77777777" w:rsidR="00B32968" w:rsidRPr="00C45A75" w:rsidRDefault="00B32968">
      <w:pPr>
        <w:pStyle w:val="FootnoteText"/>
        <w:rPr>
          <w:lang w:val="en-US"/>
        </w:rPr>
      </w:pPr>
      <w:r>
        <w:rPr>
          <w:rStyle w:val="FootnoteReference"/>
        </w:rPr>
        <w:footnoteRef/>
      </w:r>
      <w:r w:rsidRPr="00C45A75">
        <w:rPr>
          <w:lang w:val="en-US"/>
        </w:rPr>
        <w:t xml:space="preserve"> </w:t>
      </w:r>
      <w:r w:rsidRPr="006F2F03">
        <w:t>Вывод</w:t>
      </w:r>
      <w:r w:rsidRPr="00C45A75">
        <w:rPr>
          <w:lang w:val="en-US"/>
        </w:rPr>
        <w:t xml:space="preserve"> </w:t>
      </w:r>
      <w:r w:rsidRPr="006F2F03">
        <w:t>модуля</w:t>
      </w:r>
      <w:r w:rsidRPr="00C45A75">
        <w:rPr>
          <w:lang w:val="en-US"/>
        </w:rPr>
        <w:t xml:space="preserve"> </w:t>
      </w:r>
      <w:proofErr w:type="gramStart"/>
      <w:r w:rsidRPr="006F2F03">
        <w:rPr>
          <w:lang w:val="en-US"/>
        </w:rPr>
        <w:t>rtss</w:t>
      </w:r>
      <w:r w:rsidRPr="00C45A75">
        <w:rPr>
          <w:lang w:val="en-US"/>
        </w:rPr>
        <w:t>.</w:t>
      </w:r>
      <w:r w:rsidRPr="006F2F03">
        <w:rPr>
          <w:lang w:val="en-US"/>
        </w:rPr>
        <w:t>validate</w:t>
      </w:r>
      <w:proofErr w:type="gramEnd"/>
      <w:r w:rsidRPr="00C45A75">
        <w:rPr>
          <w:lang w:val="en-US"/>
        </w:rPr>
        <w:t>_</w:t>
      </w:r>
      <w:r w:rsidRPr="006F2F03">
        <w:rPr>
          <w:lang w:val="en-US"/>
        </w:rPr>
        <w:t>table</w:t>
      </w:r>
      <w:r w:rsidRPr="00C45A75">
        <w:rPr>
          <w:lang w:val="en-US"/>
        </w:rPr>
        <w:t>_193</w:t>
      </w:r>
      <w:r w:rsidRPr="006F2F03">
        <w:rPr>
          <w:lang w:val="en-US"/>
        </w:rPr>
        <w:t>x</w:t>
      </w:r>
      <w:r w:rsidRPr="00C45A75">
        <w:rPr>
          <w:lang w:val="en-US"/>
        </w:rPr>
        <w:t>.</w:t>
      </w:r>
      <w:r w:rsidRPr="006F2F03">
        <w:rPr>
          <w:lang w:val="en-US"/>
        </w:rPr>
        <w:t>ApplyTable</w:t>
      </w:r>
      <w:r w:rsidRPr="00C45A75">
        <w:rPr>
          <w:lang w:val="en-US"/>
        </w:rPr>
        <w:t>.</w:t>
      </w:r>
    </w:p>
  </w:footnote>
  <w:footnote w:id="249">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50">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51">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8"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9"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7"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1"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5"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8"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6"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7"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4"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46898884">
    <w:abstractNumId w:val="73"/>
  </w:num>
  <w:num w:numId="2" w16cid:durableId="1862087454">
    <w:abstractNumId w:val="22"/>
  </w:num>
  <w:num w:numId="3" w16cid:durableId="233902571">
    <w:abstractNumId w:val="58"/>
  </w:num>
  <w:num w:numId="4" w16cid:durableId="347372628">
    <w:abstractNumId w:val="36"/>
  </w:num>
  <w:num w:numId="5" w16cid:durableId="893084487">
    <w:abstractNumId w:val="76"/>
  </w:num>
  <w:num w:numId="6" w16cid:durableId="548759176">
    <w:abstractNumId w:val="20"/>
  </w:num>
  <w:num w:numId="7" w16cid:durableId="1434978681">
    <w:abstractNumId w:val="99"/>
  </w:num>
  <w:num w:numId="8" w16cid:durableId="1446270668">
    <w:abstractNumId w:val="98"/>
  </w:num>
  <w:num w:numId="9" w16cid:durableId="1705010649">
    <w:abstractNumId w:val="49"/>
  </w:num>
  <w:num w:numId="10" w16cid:durableId="471094835">
    <w:abstractNumId w:val="15"/>
  </w:num>
  <w:num w:numId="11" w16cid:durableId="842090410">
    <w:abstractNumId w:val="48"/>
  </w:num>
  <w:num w:numId="12" w16cid:durableId="118844158">
    <w:abstractNumId w:val="42"/>
  </w:num>
  <w:num w:numId="13" w16cid:durableId="1936473617">
    <w:abstractNumId w:val="82"/>
  </w:num>
  <w:num w:numId="14" w16cid:durableId="1347177253">
    <w:abstractNumId w:val="40"/>
  </w:num>
  <w:num w:numId="15" w16cid:durableId="932124007">
    <w:abstractNumId w:val="61"/>
  </w:num>
  <w:num w:numId="16" w16cid:durableId="2072536933">
    <w:abstractNumId w:val="67"/>
  </w:num>
  <w:num w:numId="17" w16cid:durableId="1301183879">
    <w:abstractNumId w:val="41"/>
  </w:num>
  <w:num w:numId="18" w16cid:durableId="766269650">
    <w:abstractNumId w:val="16"/>
  </w:num>
  <w:num w:numId="19" w16cid:durableId="1036740531">
    <w:abstractNumId w:val="14"/>
  </w:num>
  <w:num w:numId="20" w16cid:durableId="2042392716">
    <w:abstractNumId w:val="29"/>
  </w:num>
  <w:num w:numId="21" w16cid:durableId="149560900">
    <w:abstractNumId w:val="24"/>
  </w:num>
  <w:num w:numId="22" w16cid:durableId="1484463669">
    <w:abstractNumId w:val="62"/>
  </w:num>
  <w:num w:numId="23" w16cid:durableId="1686974985">
    <w:abstractNumId w:val="51"/>
  </w:num>
  <w:num w:numId="24" w16cid:durableId="2038503497">
    <w:abstractNumId w:val="38"/>
  </w:num>
  <w:num w:numId="25" w16cid:durableId="827786164">
    <w:abstractNumId w:val="43"/>
  </w:num>
  <w:num w:numId="26" w16cid:durableId="709886281">
    <w:abstractNumId w:val="12"/>
  </w:num>
  <w:num w:numId="27" w16cid:durableId="985008117">
    <w:abstractNumId w:val="33"/>
  </w:num>
  <w:num w:numId="28" w16cid:durableId="359015798">
    <w:abstractNumId w:val="8"/>
  </w:num>
  <w:num w:numId="29" w16cid:durableId="1533346432">
    <w:abstractNumId w:val="63"/>
  </w:num>
  <w:num w:numId="30" w16cid:durableId="1590776462">
    <w:abstractNumId w:val="70"/>
  </w:num>
  <w:num w:numId="31" w16cid:durableId="1166554358">
    <w:abstractNumId w:val="83"/>
  </w:num>
  <w:num w:numId="32" w16cid:durableId="994919176">
    <w:abstractNumId w:val="90"/>
  </w:num>
  <w:num w:numId="33" w16cid:durableId="875234883">
    <w:abstractNumId w:val="103"/>
  </w:num>
  <w:num w:numId="34" w16cid:durableId="298465523">
    <w:abstractNumId w:val="2"/>
  </w:num>
  <w:num w:numId="35" w16cid:durableId="2017420036">
    <w:abstractNumId w:val="91"/>
  </w:num>
  <w:num w:numId="36" w16cid:durableId="1766999445">
    <w:abstractNumId w:val="81"/>
  </w:num>
  <w:num w:numId="37" w16cid:durableId="1273123404">
    <w:abstractNumId w:val="25"/>
  </w:num>
  <w:num w:numId="38" w16cid:durableId="776482682">
    <w:abstractNumId w:val="50"/>
  </w:num>
  <w:num w:numId="39" w16cid:durableId="687801151">
    <w:abstractNumId w:val="35"/>
  </w:num>
  <w:num w:numId="40" w16cid:durableId="1210873230">
    <w:abstractNumId w:val="68"/>
  </w:num>
  <w:num w:numId="41" w16cid:durableId="1594364173">
    <w:abstractNumId w:val="77"/>
  </w:num>
  <w:num w:numId="42" w16cid:durableId="1554776489">
    <w:abstractNumId w:val="78"/>
  </w:num>
  <w:num w:numId="43" w16cid:durableId="315232243">
    <w:abstractNumId w:val="4"/>
  </w:num>
  <w:num w:numId="44" w16cid:durableId="687677498">
    <w:abstractNumId w:val="5"/>
  </w:num>
  <w:num w:numId="45" w16cid:durableId="1030643798">
    <w:abstractNumId w:val="85"/>
  </w:num>
  <w:num w:numId="46" w16cid:durableId="365182495">
    <w:abstractNumId w:val="54"/>
  </w:num>
  <w:num w:numId="47" w16cid:durableId="465779841">
    <w:abstractNumId w:val="27"/>
  </w:num>
  <w:num w:numId="48" w16cid:durableId="1041512265">
    <w:abstractNumId w:val="86"/>
  </w:num>
  <w:num w:numId="49" w16cid:durableId="2025743436">
    <w:abstractNumId w:val="57"/>
  </w:num>
  <w:num w:numId="50" w16cid:durableId="1933776652">
    <w:abstractNumId w:val="32"/>
  </w:num>
  <w:num w:numId="51" w16cid:durableId="743381485">
    <w:abstractNumId w:val="13"/>
  </w:num>
  <w:num w:numId="52" w16cid:durableId="204950991">
    <w:abstractNumId w:val="9"/>
  </w:num>
  <w:num w:numId="53" w16cid:durableId="1754930157">
    <w:abstractNumId w:val="95"/>
  </w:num>
  <w:num w:numId="54" w16cid:durableId="1509979770">
    <w:abstractNumId w:val="100"/>
  </w:num>
  <w:num w:numId="55" w16cid:durableId="1685090355">
    <w:abstractNumId w:val="93"/>
  </w:num>
  <w:num w:numId="56" w16cid:durableId="1377315025">
    <w:abstractNumId w:val="28"/>
  </w:num>
  <w:num w:numId="57" w16cid:durableId="146094874">
    <w:abstractNumId w:val="1"/>
  </w:num>
  <w:num w:numId="58" w16cid:durableId="790444793">
    <w:abstractNumId w:val="0"/>
  </w:num>
  <w:num w:numId="59" w16cid:durableId="155731052">
    <w:abstractNumId w:val="92"/>
  </w:num>
  <w:num w:numId="60" w16cid:durableId="1313944030">
    <w:abstractNumId w:val="64"/>
  </w:num>
  <w:num w:numId="61" w16cid:durableId="566764429">
    <w:abstractNumId w:val="3"/>
  </w:num>
  <w:num w:numId="62" w16cid:durableId="317466341">
    <w:abstractNumId w:val="53"/>
  </w:num>
  <w:num w:numId="63" w16cid:durableId="1289094087">
    <w:abstractNumId w:val="105"/>
  </w:num>
  <w:num w:numId="64" w16cid:durableId="1696147897">
    <w:abstractNumId w:val="23"/>
  </w:num>
  <w:num w:numId="65" w16cid:durableId="2064213297">
    <w:abstractNumId w:val="88"/>
  </w:num>
  <w:num w:numId="66" w16cid:durableId="785780886">
    <w:abstractNumId w:val="39"/>
  </w:num>
  <w:num w:numId="67" w16cid:durableId="686827331">
    <w:abstractNumId w:val="10"/>
  </w:num>
  <w:num w:numId="68" w16cid:durableId="1205211348">
    <w:abstractNumId w:val="21"/>
  </w:num>
  <w:num w:numId="69" w16cid:durableId="1181625312">
    <w:abstractNumId w:val="101"/>
  </w:num>
  <w:num w:numId="70" w16cid:durableId="535044835">
    <w:abstractNumId w:val="6"/>
  </w:num>
  <w:num w:numId="71" w16cid:durableId="236719314">
    <w:abstractNumId w:val="30"/>
  </w:num>
  <w:num w:numId="72" w16cid:durableId="860365035">
    <w:abstractNumId w:val="56"/>
  </w:num>
  <w:num w:numId="73" w16cid:durableId="851338180">
    <w:abstractNumId w:val="97"/>
  </w:num>
  <w:num w:numId="74" w16cid:durableId="1801265966">
    <w:abstractNumId w:val="7"/>
  </w:num>
  <w:num w:numId="75" w16cid:durableId="445386866">
    <w:abstractNumId w:val="34"/>
  </w:num>
  <w:num w:numId="76" w16cid:durableId="2090806316">
    <w:abstractNumId w:val="60"/>
  </w:num>
  <w:num w:numId="77" w16cid:durableId="1439835654">
    <w:abstractNumId w:val="31"/>
  </w:num>
  <w:num w:numId="78" w16cid:durableId="975178511">
    <w:abstractNumId w:val="75"/>
  </w:num>
  <w:num w:numId="79" w16cid:durableId="2005232980">
    <w:abstractNumId w:val="94"/>
  </w:num>
  <w:num w:numId="80" w16cid:durableId="1170606564">
    <w:abstractNumId w:val="19"/>
  </w:num>
  <w:num w:numId="81" w16cid:durableId="227036294">
    <w:abstractNumId w:val="52"/>
  </w:num>
  <w:num w:numId="82" w16cid:durableId="1451896216">
    <w:abstractNumId w:val="72"/>
  </w:num>
  <w:num w:numId="83" w16cid:durableId="1027293661">
    <w:abstractNumId w:val="102"/>
  </w:num>
  <w:num w:numId="84" w16cid:durableId="1864896400">
    <w:abstractNumId w:val="69"/>
  </w:num>
  <w:num w:numId="85" w16cid:durableId="944655355">
    <w:abstractNumId w:val="18"/>
  </w:num>
  <w:num w:numId="86" w16cid:durableId="1597980952">
    <w:abstractNumId w:val="44"/>
  </w:num>
  <w:num w:numId="87" w16cid:durableId="29383931">
    <w:abstractNumId w:val="79"/>
  </w:num>
  <w:num w:numId="88" w16cid:durableId="321664164">
    <w:abstractNumId w:val="96"/>
  </w:num>
  <w:num w:numId="89" w16cid:durableId="1421023975">
    <w:abstractNumId w:val="55"/>
  </w:num>
  <w:num w:numId="90" w16cid:durableId="713582628">
    <w:abstractNumId w:val="74"/>
  </w:num>
  <w:num w:numId="91" w16cid:durableId="79496806">
    <w:abstractNumId w:val="26"/>
  </w:num>
  <w:num w:numId="92" w16cid:durableId="1560897192">
    <w:abstractNumId w:val="17"/>
  </w:num>
  <w:num w:numId="93" w16cid:durableId="232274722">
    <w:abstractNumId w:val="37"/>
  </w:num>
  <w:num w:numId="94" w16cid:durableId="1257906587">
    <w:abstractNumId w:val="46"/>
  </w:num>
  <w:num w:numId="95" w16cid:durableId="178592543">
    <w:abstractNumId w:val="65"/>
  </w:num>
  <w:num w:numId="96" w16cid:durableId="2147241485">
    <w:abstractNumId w:val="80"/>
  </w:num>
  <w:num w:numId="97" w16cid:durableId="200557467">
    <w:abstractNumId w:val="59"/>
  </w:num>
  <w:num w:numId="98" w16cid:durableId="293603498">
    <w:abstractNumId w:val="45"/>
  </w:num>
  <w:num w:numId="99" w16cid:durableId="1238519877">
    <w:abstractNumId w:val="87"/>
  </w:num>
  <w:num w:numId="100" w16cid:durableId="1300261548">
    <w:abstractNumId w:val="66"/>
  </w:num>
  <w:num w:numId="101" w16cid:durableId="828518651">
    <w:abstractNumId w:val="84"/>
  </w:num>
  <w:num w:numId="102" w16cid:durableId="1004825592">
    <w:abstractNumId w:val="71"/>
  </w:num>
  <w:num w:numId="103" w16cid:durableId="1867979768">
    <w:abstractNumId w:val="89"/>
  </w:num>
  <w:num w:numId="104" w16cid:durableId="89815858">
    <w:abstractNumId w:val="47"/>
  </w:num>
  <w:num w:numId="105" w16cid:durableId="1737624369">
    <w:abstractNumId w:val="104"/>
  </w:num>
  <w:num w:numId="106" w16cid:durableId="711803788">
    <w:abstractNumId w:val="11"/>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739"/>
    <w:rsid w:val="00002E2F"/>
    <w:rsid w:val="000042E6"/>
    <w:rsid w:val="000047F7"/>
    <w:rsid w:val="00005DEF"/>
    <w:rsid w:val="00005EB8"/>
    <w:rsid w:val="00007902"/>
    <w:rsid w:val="00007AE9"/>
    <w:rsid w:val="00007EFF"/>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2328"/>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A6B"/>
    <w:rsid w:val="00032CCD"/>
    <w:rsid w:val="000335DA"/>
    <w:rsid w:val="00033F95"/>
    <w:rsid w:val="00035173"/>
    <w:rsid w:val="0003535D"/>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215F"/>
    <w:rsid w:val="000533BC"/>
    <w:rsid w:val="00053EB9"/>
    <w:rsid w:val="00054098"/>
    <w:rsid w:val="00056017"/>
    <w:rsid w:val="00056253"/>
    <w:rsid w:val="000566EB"/>
    <w:rsid w:val="000568A5"/>
    <w:rsid w:val="00056A75"/>
    <w:rsid w:val="00056A85"/>
    <w:rsid w:val="000571DB"/>
    <w:rsid w:val="000576D8"/>
    <w:rsid w:val="00060F8C"/>
    <w:rsid w:val="000617F5"/>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71C5"/>
    <w:rsid w:val="000D03E1"/>
    <w:rsid w:val="000D1709"/>
    <w:rsid w:val="000D1718"/>
    <w:rsid w:val="000D34CC"/>
    <w:rsid w:val="000D3C83"/>
    <w:rsid w:val="000D4196"/>
    <w:rsid w:val="000D5929"/>
    <w:rsid w:val="000D60E4"/>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7A8"/>
    <w:rsid w:val="00114902"/>
    <w:rsid w:val="00116A81"/>
    <w:rsid w:val="00116C7C"/>
    <w:rsid w:val="0011736A"/>
    <w:rsid w:val="00117509"/>
    <w:rsid w:val="00117D8F"/>
    <w:rsid w:val="00120B16"/>
    <w:rsid w:val="00121E3B"/>
    <w:rsid w:val="00121F0B"/>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AE5"/>
    <w:rsid w:val="0016748C"/>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2C"/>
    <w:rsid w:val="001D1A54"/>
    <w:rsid w:val="001D1B14"/>
    <w:rsid w:val="001D20B6"/>
    <w:rsid w:val="001D344B"/>
    <w:rsid w:val="001D354A"/>
    <w:rsid w:val="001D44B3"/>
    <w:rsid w:val="001D4B8B"/>
    <w:rsid w:val="001D572B"/>
    <w:rsid w:val="001D5FF9"/>
    <w:rsid w:val="001D624B"/>
    <w:rsid w:val="001D6A94"/>
    <w:rsid w:val="001D779D"/>
    <w:rsid w:val="001D791E"/>
    <w:rsid w:val="001E0788"/>
    <w:rsid w:val="001E132D"/>
    <w:rsid w:val="001E1869"/>
    <w:rsid w:val="001E22AA"/>
    <w:rsid w:val="001E2659"/>
    <w:rsid w:val="001E5B0E"/>
    <w:rsid w:val="001E5D65"/>
    <w:rsid w:val="001E68B7"/>
    <w:rsid w:val="001E6FEE"/>
    <w:rsid w:val="001E7ADC"/>
    <w:rsid w:val="001E7FDE"/>
    <w:rsid w:val="001F0263"/>
    <w:rsid w:val="001F046C"/>
    <w:rsid w:val="001F1816"/>
    <w:rsid w:val="001F1B55"/>
    <w:rsid w:val="001F2297"/>
    <w:rsid w:val="001F2A5E"/>
    <w:rsid w:val="001F2D3A"/>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BC5"/>
    <w:rsid w:val="00221E67"/>
    <w:rsid w:val="002225C5"/>
    <w:rsid w:val="002229AE"/>
    <w:rsid w:val="00223528"/>
    <w:rsid w:val="00223582"/>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A9A"/>
    <w:rsid w:val="00246E43"/>
    <w:rsid w:val="002470A6"/>
    <w:rsid w:val="00251483"/>
    <w:rsid w:val="00251FC6"/>
    <w:rsid w:val="002520E1"/>
    <w:rsid w:val="002526AE"/>
    <w:rsid w:val="00252A5B"/>
    <w:rsid w:val="00252CD6"/>
    <w:rsid w:val="00254198"/>
    <w:rsid w:val="00254DAE"/>
    <w:rsid w:val="0025569B"/>
    <w:rsid w:val="00255C0D"/>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1B98"/>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6A"/>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C52"/>
    <w:rsid w:val="003738D5"/>
    <w:rsid w:val="00373E6B"/>
    <w:rsid w:val="00373FB6"/>
    <w:rsid w:val="003741EF"/>
    <w:rsid w:val="0037479E"/>
    <w:rsid w:val="003752F1"/>
    <w:rsid w:val="00375721"/>
    <w:rsid w:val="00375AC8"/>
    <w:rsid w:val="00375D2E"/>
    <w:rsid w:val="0037612B"/>
    <w:rsid w:val="00376C0D"/>
    <w:rsid w:val="00377481"/>
    <w:rsid w:val="00377C72"/>
    <w:rsid w:val="003802F3"/>
    <w:rsid w:val="0038052E"/>
    <w:rsid w:val="00380C86"/>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1B"/>
    <w:rsid w:val="003925AE"/>
    <w:rsid w:val="00392842"/>
    <w:rsid w:val="00393242"/>
    <w:rsid w:val="003934B5"/>
    <w:rsid w:val="00393A80"/>
    <w:rsid w:val="00393DF7"/>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1257"/>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F71"/>
    <w:rsid w:val="0043741E"/>
    <w:rsid w:val="004374D2"/>
    <w:rsid w:val="00437941"/>
    <w:rsid w:val="00437E16"/>
    <w:rsid w:val="004404A6"/>
    <w:rsid w:val="00440789"/>
    <w:rsid w:val="004416AA"/>
    <w:rsid w:val="004428F5"/>
    <w:rsid w:val="004430E7"/>
    <w:rsid w:val="004433A7"/>
    <w:rsid w:val="00443BE6"/>
    <w:rsid w:val="00443F38"/>
    <w:rsid w:val="00443F91"/>
    <w:rsid w:val="004441B8"/>
    <w:rsid w:val="0044586E"/>
    <w:rsid w:val="0044654A"/>
    <w:rsid w:val="00446C47"/>
    <w:rsid w:val="004479D8"/>
    <w:rsid w:val="004501C2"/>
    <w:rsid w:val="004506F7"/>
    <w:rsid w:val="00450F5E"/>
    <w:rsid w:val="004516C7"/>
    <w:rsid w:val="00451714"/>
    <w:rsid w:val="00452C47"/>
    <w:rsid w:val="004541BE"/>
    <w:rsid w:val="0045496E"/>
    <w:rsid w:val="00454A5D"/>
    <w:rsid w:val="004551C2"/>
    <w:rsid w:val="00455BB0"/>
    <w:rsid w:val="00455F82"/>
    <w:rsid w:val="0045657E"/>
    <w:rsid w:val="00456DBA"/>
    <w:rsid w:val="004571F8"/>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828"/>
    <w:rsid w:val="0049611C"/>
    <w:rsid w:val="00496186"/>
    <w:rsid w:val="0049626F"/>
    <w:rsid w:val="00497283"/>
    <w:rsid w:val="004A0CA2"/>
    <w:rsid w:val="004A13A3"/>
    <w:rsid w:val="004A1F8B"/>
    <w:rsid w:val="004A238A"/>
    <w:rsid w:val="004A244B"/>
    <w:rsid w:val="004A2536"/>
    <w:rsid w:val="004A2C82"/>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654"/>
    <w:rsid w:val="0051174F"/>
    <w:rsid w:val="00511979"/>
    <w:rsid w:val="00511DEE"/>
    <w:rsid w:val="00512197"/>
    <w:rsid w:val="00512CC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A17"/>
    <w:rsid w:val="00561E8A"/>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18FA"/>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222C"/>
    <w:rsid w:val="005A37D4"/>
    <w:rsid w:val="005A3D09"/>
    <w:rsid w:val="005A41DF"/>
    <w:rsid w:val="005A4B82"/>
    <w:rsid w:val="005A4BB2"/>
    <w:rsid w:val="005A4F16"/>
    <w:rsid w:val="005A5395"/>
    <w:rsid w:val="005A5F85"/>
    <w:rsid w:val="005A61B0"/>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499"/>
    <w:rsid w:val="0064060E"/>
    <w:rsid w:val="006409BC"/>
    <w:rsid w:val="0064167A"/>
    <w:rsid w:val="006432A7"/>
    <w:rsid w:val="00643B7D"/>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2A3"/>
    <w:rsid w:val="0067089C"/>
    <w:rsid w:val="00671190"/>
    <w:rsid w:val="00671255"/>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2AD9"/>
    <w:rsid w:val="006C368A"/>
    <w:rsid w:val="006C3720"/>
    <w:rsid w:val="006C3DAF"/>
    <w:rsid w:val="006C4009"/>
    <w:rsid w:val="006C4B4F"/>
    <w:rsid w:val="006C4E06"/>
    <w:rsid w:val="006C50B5"/>
    <w:rsid w:val="006C5C3B"/>
    <w:rsid w:val="006C5DA9"/>
    <w:rsid w:val="006C5FEF"/>
    <w:rsid w:val="006C6142"/>
    <w:rsid w:val="006C6AB1"/>
    <w:rsid w:val="006C6E7E"/>
    <w:rsid w:val="006C73A2"/>
    <w:rsid w:val="006C7A7E"/>
    <w:rsid w:val="006D05C3"/>
    <w:rsid w:val="006D0830"/>
    <w:rsid w:val="006D0D6F"/>
    <w:rsid w:val="006D15DB"/>
    <w:rsid w:val="006D1A5F"/>
    <w:rsid w:val="006D1AC4"/>
    <w:rsid w:val="006D31E3"/>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6F3B"/>
    <w:rsid w:val="006E7412"/>
    <w:rsid w:val="006E773F"/>
    <w:rsid w:val="006E7B3D"/>
    <w:rsid w:val="006F0F46"/>
    <w:rsid w:val="006F1084"/>
    <w:rsid w:val="006F1568"/>
    <w:rsid w:val="006F2F03"/>
    <w:rsid w:val="006F5131"/>
    <w:rsid w:val="006F55B5"/>
    <w:rsid w:val="006F594F"/>
    <w:rsid w:val="006F5B42"/>
    <w:rsid w:val="006F5BE1"/>
    <w:rsid w:val="006F5F0B"/>
    <w:rsid w:val="006F65E8"/>
    <w:rsid w:val="006F760F"/>
    <w:rsid w:val="006F76BF"/>
    <w:rsid w:val="006F782F"/>
    <w:rsid w:val="006F790C"/>
    <w:rsid w:val="006F7EAF"/>
    <w:rsid w:val="00700001"/>
    <w:rsid w:val="00700160"/>
    <w:rsid w:val="00700EFA"/>
    <w:rsid w:val="00702285"/>
    <w:rsid w:val="007024C9"/>
    <w:rsid w:val="007029BE"/>
    <w:rsid w:val="00703650"/>
    <w:rsid w:val="00703E4F"/>
    <w:rsid w:val="00703FFC"/>
    <w:rsid w:val="007052A5"/>
    <w:rsid w:val="00705498"/>
    <w:rsid w:val="00705EC7"/>
    <w:rsid w:val="007066AB"/>
    <w:rsid w:val="00706B70"/>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12AF"/>
    <w:rsid w:val="00732CAB"/>
    <w:rsid w:val="00732D11"/>
    <w:rsid w:val="007333E2"/>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985"/>
    <w:rsid w:val="0074791E"/>
    <w:rsid w:val="00747C7E"/>
    <w:rsid w:val="00750264"/>
    <w:rsid w:val="00753580"/>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F02"/>
    <w:rsid w:val="007A119C"/>
    <w:rsid w:val="007A1DD4"/>
    <w:rsid w:val="007A1E99"/>
    <w:rsid w:val="007A2116"/>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6946"/>
    <w:rsid w:val="007B76A2"/>
    <w:rsid w:val="007B779B"/>
    <w:rsid w:val="007C00BF"/>
    <w:rsid w:val="007C04E9"/>
    <w:rsid w:val="007C0D37"/>
    <w:rsid w:val="007C3AE8"/>
    <w:rsid w:val="007C4DC5"/>
    <w:rsid w:val="007C4DC6"/>
    <w:rsid w:val="007C4DFD"/>
    <w:rsid w:val="007C5062"/>
    <w:rsid w:val="007C5531"/>
    <w:rsid w:val="007C5747"/>
    <w:rsid w:val="007C5C00"/>
    <w:rsid w:val="007C68DE"/>
    <w:rsid w:val="007C7C18"/>
    <w:rsid w:val="007D029C"/>
    <w:rsid w:val="007D0F6D"/>
    <w:rsid w:val="007D1A9C"/>
    <w:rsid w:val="007D1B10"/>
    <w:rsid w:val="007D1EAC"/>
    <w:rsid w:val="007D2097"/>
    <w:rsid w:val="007D2456"/>
    <w:rsid w:val="007D25CA"/>
    <w:rsid w:val="007D2F2B"/>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C60"/>
    <w:rsid w:val="007E5249"/>
    <w:rsid w:val="007E5A25"/>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59"/>
    <w:rsid w:val="008226BB"/>
    <w:rsid w:val="00822D38"/>
    <w:rsid w:val="00822DE6"/>
    <w:rsid w:val="00823265"/>
    <w:rsid w:val="00823D34"/>
    <w:rsid w:val="00824067"/>
    <w:rsid w:val="008255FB"/>
    <w:rsid w:val="00825F8E"/>
    <w:rsid w:val="00827023"/>
    <w:rsid w:val="00827312"/>
    <w:rsid w:val="00827347"/>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20AC"/>
    <w:rsid w:val="008533A1"/>
    <w:rsid w:val="008538BC"/>
    <w:rsid w:val="00854B97"/>
    <w:rsid w:val="00855BED"/>
    <w:rsid w:val="00856CED"/>
    <w:rsid w:val="008570D5"/>
    <w:rsid w:val="00857567"/>
    <w:rsid w:val="00857C1D"/>
    <w:rsid w:val="00857FE4"/>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21EC"/>
    <w:rsid w:val="008A2CDE"/>
    <w:rsid w:val="008A34A8"/>
    <w:rsid w:val="008A366B"/>
    <w:rsid w:val="008A3F45"/>
    <w:rsid w:val="008A4AB7"/>
    <w:rsid w:val="008A4E24"/>
    <w:rsid w:val="008A6153"/>
    <w:rsid w:val="008A61EA"/>
    <w:rsid w:val="008A6452"/>
    <w:rsid w:val="008A6BF6"/>
    <w:rsid w:val="008A6D99"/>
    <w:rsid w:val="008A7DAC"/>
    <w:rsid w:val="008B0D1C"/>
    <w:rsid w:val="008B0F2F"/>
    <w:rsid w:val="008B12FC"/>
    <w:rsid w:val="008B1F25"/>
    <w:rsid w:val="008B28EA"/>
    <w:rsid w:val="008B2C43"/>
    <w:rsid w:val="008B3B11"/>
    <w:rsid w:val="008B3DA9"/>
    <w:rsid w:val="008B3DB9"/>
    <w:rsid w:val="008B4FD1"/>
    <w:rsid w:val="008B50F4"/>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64E3"/>
    <w:rsid w:val="00916705"/>
    <w:rsid w:val="00917905"/>
    <w:rsid w:val="00920B49"/>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8F6"/>
    <w:rsid w:val="0093503A"/>
    <w:rsid w:val="00935469"/>
    <w:rsid w:val="009360C6"/>
    <w:rsid w:val="00936B9B"/>
    <w:rsid w:val="00937917"/>
    <w:rsid w:val="009407D0"/>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87C"/>
    <w:rsid w:val="00946FDC"/>
    <w:rsid w:val="00947468"/>
    <w:rsid w:val="00950477"/>
    <w:rsid w:val="009509BA"/>
    <w:rsid w:val="009510B8"/>
    <w:rsid w:val="009516B1"/>
    <w:rsid w:val="00951AAB"/>
    <w:rsid w:val="009528C9"/>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B78"/>
    <w:rsid w:val="009C2EA5"/>
    <w:rsid w:val="009C401D"/>
    <w:rsid w:val="009C41CE"/>
    <w:rsid w:val="009C438D"/>
    <w:rsid w:val="009C4BE2"/>
    <w:rsid w:val="009C51AC"/>
    <w:rsid w:val="009C5572"/>
    <w:rsid w:val="009C5C87"/>
    <w:rsid w:val="009C70FB"/>
    <w:rsid w:val="009C75AE"/>
    <w:rsid w:val="009C7ED8"/>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52D4"/>
    <w:rsid w:val="00A054FB"/>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43F8"/>
    <w:rsid w:val="00A24E9F"/>
    <w:rsid w:val="00A250DD"/>
    <w:rsid w:val="00A25C51"/>
    <w:rsid w:val="00A2698F"/>
    <w:rsid w:val="00A30914"/>
    <w:rsid w:val="00A30F8B"/>
    <w:rsid w:val="00A321C3"/>
    <w:rsid w:val="00A3253E"/>
    <w:rsid w:val="00A32D0E"/>
    <w:rsid w:val="00A32F34"/>
    <w:rsid w:val="00A3341B"/>
    <w:rsid w:val="00A33A58"/>
    <w:rsid w:val="00A35A24"/>
    <w:rsid w:val="00A367E9"/>
    <w:rsid w:val="00A36B3E"/>
    <w:rsid w:val="00A373DC"/>
    <w:rsid w:val="00A403AF"/>
    <w:rsid w:val="00A40520"/>
    <w:rsid w:val="00A40C40"/>
    <w:rsid w:val="00A4140C"/>
    <w:rsid w:val="00A4159C"/>
    <w:rsid w:val="00A41FCE"/>
    <w:rsid w:val="00A4246D"/>
    <w:rsid w:val="00A42509"/>
    <w:rsid w:val="00A42AD1"/>
    <w:rsid w:val="00A42F2E"/>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617B"/>
    <w:rsid w:val="00A575FB"/>
    <w:rsid w:val="00A60C88"/>
    <w:rsid w:val="00A623A1"/>
    <w:rsid w:val="00A63E45"/>
    <w:rsid w:val="00A64334"/>
    <w:rsid w:val="00A64349"/>
    <w:rsid w:val="00A645B5"/>
    <w:rsid w:val="00A64B72"/>
    <w:rsid w:val="00A65016"/>
    <w:rsid w:val="00A662C5"/>
    <w:rsid w:val="00A66662"/>
    <w:rsid w:val="00A66D18"/>
    <w:rsid w:val="00A66EF1"/>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28A4"/>
    <w:rsid w:val="00A8300D"/>
    <w:rsid w:val="00A84170"/>
    <w:rsid w:val="00A8460E"/>
    <w:rsid w:val="00A851F2"/>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2BA3"/>
    <w:rsid w:val="00AB399A"/>
    <w:rsid w:val="00AB44AD"/>
    <w:rsid w:val="00AB4AF3"/>
    <w:rsid w:val="00AB584A"/>
    <w:rsid w:val="00AB6391"/>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CC2"/>
    <w:rsid w:val="00AF7463"/>
    <w:rsid w:val="00AF7A1A"/>
    <w:rsid w:val="00B002AA"/>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5138"/>
    <w:rsid w:val="00B452B1"/>
    <w:rsid w:val="00B45FC7"/>
    <w:rsid w:val="00B46CCD"/>
    <w:rsid w:val="00B46E17"/>
    <w:rsid w:val="00B46F9D"/>
    <w:rsid w:val="00B5094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7A76"/>
    <w:rsid w:val="00BA7A9A"/>
    <w:rsid w:val="00BA7E13"/>
    <w:rsid w:val="00BB0148"/>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2CB0"/>
    <w:rsid w:val="00BE37A0"/>
    <w:rsid w:val="00BE3BC9"/>
    <w:rsid w:val="00BE60DA"/>
    <w:rsid w:val="00BE7139"/>
    <w:rsid w:val="00BE7278"/>
    <w:rsid w:val="00BF0256"/>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33F0"/>
    <w:rsid w:val="00C03AEB"/>
    <w:rsid w:val="00C03CF8"/>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21F1"/>
    <w:rsid w:val="00C2225D"/>
    <w:rsid w:val="00C2270D"/>
    <w:rsid w:val="00C23367"/>
    <w:rsid w:val="00C24840"/>
    <w:rsid w:val="00C24D5C"/>
    <w:rsid w:val="00C24DA2"/>
    <w:rsid w:val="00C25487"/>
    <w:rsid w:val="00C26122"/>
    <w:rsid w:val="00C26D1B"/>
    <w:rsid w:val="00C27193"/>
    <w:rsid w:val="00C30355"/>
    <w:rsid w:val="00C30502"/>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7779"/>
    <w:rsid w:val="00C67930"/>
    <w:rsid w:val="00C67FD8"/>
    <w:rsid w:val="00C70793"/>
    <w:rsid w:val="00C7176D"/>
    <w:rsid w:val="00C71EA1"/>
    <w:rsid w:val="00C7231A"/>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84"/>
    <w:rsid w:val="00CB4F77"/>
    <w:rsid w:val="00CB588C"/>
    <w:rsid w:val="00CB5B97"/>
    <w:rsid w:val="00CB65F1"/>
    <w:rsid w:val="00CB6796"/>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307C"/>
    <w:rsid w:val="00CE37FA"/>
    <w:rsid w:val="00CE3B92"/>
    <w:rsid w:val="00CE44EE"/>
    <w:rsid w:val="00CE4DA3"/>
    <w:rsid w:val="00CE4FCD"/>
    <w:rsid w:val="00CE5E8C"/>
    <w:rsid w:val="00CE6653"/>
    <w:rsid w:val="00CE6814"/>
    <w:rsid w:val="00CE733E"/>
    <w:rsid w:val="00CE7BF6"/>
    <w:rsid w:val="00CF17D1"/>
    <w:rsid w:val="00CF180E"/>
    <w:rsid w:val="00CF19FC"/>
    <w:rsid w:val="00CF2C0B"/>
    <w:rsid w:val="00CF33F8"/>
    <w:rsid w:val="00CF34B1"/>
    <w:rsid w:val="00CF4583"/>
    <w:rsid w:val="00CF58CE"/>
    <w:rsid w:val="00CF5DE9"/>
    <w:rsid w:val="00CF6D91"/>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3E2E"/>
    <w:rsid w:val="00D7439F"/>
    <w:rsid w:val="00D74697"/>
    <w:rsid w:val="00D74CC8"/>
    <w:rsid w:val="00D74D1B"/>
    <w:rsid w:val="00D7514B"/>
    <w:rsid w:val="00D75942"/>
    <w:rsid w:val="00D76301"/>
    <w:rsid w:val="00D763EA"/>
    <w:rsid w:val="00D76501"/>
    <w:rsid w:val="00D76D33"/>
    <w:rsid w:val="00D802C0"/>
    <w:rsid w:val="00D80DFE"/>
    <w:rsid w:val="00D813D1"/>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EF6"/>
    <w:rsid w:val="00DA51DF"/>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7FF5"/>
    <w:rsid w:val="00DD09A1"/>
    <w:rsid w:val="00DD1738"/>
    <w:rsid w:val="00DD25E4"/>
    <w:rsid w:val="00DD28B3"/>
    <w:rsid w:val="00DD3336"/>
    <w:rsid w:val="00DD366E"/>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616"/>
    <w:rsid w:val="00E037F5"/>
    <w:rsid w:val="00E04319"/>
    <w:rsid w:val="00E04A1D"/>
    <w:rsid w:val="00E05229"/>
    <w:rsid w:val="00E05384"/>
    <w:rsid w:val="00E0561B"/>
    <w:rsid w:val="00E058E5"/>
    <w:rsid w:val="00E05C53"/>
    <w:rsid w:val="00E0607B"/>
    <w:rsid w:val="00E06F4D"/>
    <w:rsid w:val="00E06F8A"/>
    <w:rsid w:val="00E114B3"/>
    <w:rsid w:val="00E117EC"/>
    <w:rsid w:val="00E11881"/>
    <w:rsid w:val="00E1301E"/>
    <w:rsid w:val="00E13649"/>
    <w:rsid w:val="00E13D35"/>
    <w:rsid w:val="00E1411F"/>
    <w:rsid w:val="00E14666"/>
    <w:rsid w:val="00E14BC2"/>
    <w:rsid w:val="00E15430"/>
    <w:rsid w:val="00E15F73"/>
    <w:rsid w:val="00E16F8B"/>
    <w:rsid w:val="00E20C84"/>
    <w:rsid w:val="00E21893"/>
    <w:rsid w:val="00E2222A"/>
    <w:rsid w:val="00E223BE"/>
    <w:rsid w:val="00E223F4"/>
    <w:rsid w:val="00E232CA"/>
    <w:rsid w:val="00E241DA"/>
    <w:rsid w:val="00E24FA0"/>
    <w:rsid w:val="00E251BA"/>
    <w:rsid w:val="00E25293"/>
    <w:rsid w:val="00E25DBA"/>
    <w:rsid w:val="00E25E56"/>
    <w:rsid w:val="00E260C2"/>
    <w:rsid w:val="00E264C5"/>
    <w:rsid w:val="00E26D38"/>
    <w:rsid w:val="00E270A7"/>
    <w:rsid w:val="00E27512"/>
    <w:rsid w:val="00E27A8E"/>
    <w:rsid w:val="00E31BFF"/>
    <w:rsid w:val="00E31FE2"/>
    <w:rsid w:val="00E3210E"/>
    <w:rsid w:val="00E33839"/>
    <w:rsid w:val="00E33F0F"/>
    <w:rsid w:val="00E3457B"/>
    <w:rsid w:val="00E34AA5"/>
    <w:rsid w:val="00E35226"/>
    <w:rsid w:val="00E35951"/>
    <w:rsid w:val="00E35B25"/>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C1126"/>
    <w:rsid w:val="00EC1918"/>
    <w:rsid w:val="00EC2988"/>
    <w:rsid w:val="00EC2A7A"/>
    <w:rsid w:val="00EC2D18"/>
    <w:rsid w:val="00EC3D0E"/>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219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74A"/>
    <w:rsid w:val="00F80A49"/>
    <w:rsid w:val="00F80C15"/>
    <w:rsid w:val="00F80D86"/>
    <w:rsid w:val="00F815D9"/>
    <w:rsid w:val="00F81EE5"/>
    <w:rsid w:val="00F82A35"/>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32E"/>
    <w:rsid w:val="00FB49AC"/>
    <w:rsid w:val="00FB4BF7"/>
    <w:rsid w:val="00FB4CC7"/>
    <w:rsid w:val="00FB4E27"/>
    <w:rsid w:val="00FB511E"/>
    <w:rsid w:val="00FB6B56"/>
    <w:rsid w:val="00FB7489"/>
    <w:rsid w:val="00FB74BF"/>
    <w:rsid w:val="00FB774A"/>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911"/>
    <w:rsid w:val="00FE394F"/>
    <w:rsid w:val="00FE4580"/>
    <w:rsid w:val="00FE4B53"/>
    <w:rsid w:val="00FE5AB0"/>
    <w:rsid w:val="00FE5B6E"/>
    <w:rsid w:val="00FE5F93"/>
    <w:rsid w:val="00FE6508"/>
    <w:rsid w:val="00FE65E1"/>
    <w:rsid w:val="00FE6B6E"/>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6F0C51-198C-405E-A412-112EB017BD3F}">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12291</TotalTime>
  <Pages>248</Pages>
  <Words>83447</Words>
  <Characters>475648</Characters>
  <Application>Microsoft Office Word</Application>
  <DocSecurity>0</DocSecurity>
  <Lines>3963</Lines>
  <Paragraphs>1115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3656</cp:revision>
  <cp:lastPrinted>2026-08-14T16:57:00Z</cp:lastPrinted>
  <dcterms:created xsi:type="dcterms:W3CDTF">2026-03-18T16:13:00Z</dcterms:created>
  <dcterms:modified xsi:type="dcterms:W3CDTF">2026-09-28T01:45:00Z</dcterms:modified>
</cp:coreProperties>
</file>