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E3B50D4" w:rsidR="00951AAB" w:rsidRDefault="00951AAB" w:rsidP="00951AAB">
      <w:pPr>
        <w:pStyle w:val="XNormal-0"/>
      </w:pPr>
      <w:r w:rsidRPr="003E4DE1">
        <w:br/>
      </w:r>
      <w:r w:rsidRPr="003E4DE1">
        <w:br/>
      </w:r>
      <w:r w:rsidRPr="003E4DE1">
        <w:br/>
      </w:r>
      <w:r w:rsidRPr="003E4DE1">
        <w:br/>
      </w:r>
      <w:r>
        <w:t xml:space="preserve">Редакция </w:t>
      </w:r>
      <w:r w:rsidR="00C9724F" w:rsidRPr="003E4DE1">
        <w:t>28</w:t>
      </w:r>
      <w:r w:rsidR="004404A6">
        <w:t xml:space="preserve"> </w:t>
      </w:r>
      <w:r w:rsidR="00C9724F">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E5082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3E4DE1"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E4DE1">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E4DE1">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3E4DE1">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E4DE1">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E4DE1">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E4DE1"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E4DE1">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E4DE1">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3E4DE1">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E4DE1">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E4DE1">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E4DE1">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E5082F"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BE13CB3"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40845D52" w:rsidR="00203199" w:rsidRDefault="009E3393" w:rsidP="00372C52">
      <w:pPr>
        <w:pStyle w:val="XNormal"/>
        <w:spacing w:line="240" w:lineRule="auto"/>
      </w:pPr>
      <w:r w:rsidRPr="009E3393">
        <w:t>@@@@</w:t>
      </w:r>
      <w:r w:rsidR="00203199"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w:t>
      </w:r>
      <w:r>
        <w:lastRenderedPageBreak/>
        <w:t>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w:t>
      </w:r>
      <w:r w:rsidRPr="00EE112F">
        <w:lastRenderedPageBreak/>
        <w:t>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lastRenderedPageBreak/>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w:t>
      </w:r>
      <w:r w:rsidR="00595469">
        <w:lastRenderedPageBreak/>
        <w:t xml:space="preserve">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E5082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 xml:space="preserve">В обзоре за 1905 прямо сказано, что из-за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w:t>
      </w:r>
      <w:r w:rsidRPr="00C72D6B">
        <w:rPr>
          <w:rFonts w:ascii="Times New Roman" w:eastAsia="Times New Roman" w:hAnsi="Times New Roman" w:cs="Times New Roman"/>
          <w:lang w:eastAsia="ru-RU"/>
        </w:rPr>
        <w:lastRenderedPageBreak/>
        <w:t xml:space="preserve">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lang w:val="en-US"/>
              </w:rPr>
              <w:t>ЦСК</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lastRenderedPageBreak/>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proofErr w:type="spellStart"/>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proofErr w:type="spellStart"/>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w:t>
      </w:r>
      <w:proofErr w:type="spellStart"/>
      <w:r w:rsidRPr="0043265D">
        <w:rPr>
          <w:rFonts w:ascii="Times New Roman" w:eastAsia="Times New Roman" w:hAnsi="Times New Roman" w:cs="Times New Roman"/>
          <w:lang w:eastAsia="ru-RU"/>
        </w:rPr>
        <w:t>Домброва</w:t>
      </w:r>
      <w:proofErr w:type="spellEnd"/>
      <w:r w:rsidRPr="0043265D">
        <w:rPr>
          <w:rFonts w:ascii="Times New Roman" w:eastAsia="Times New Roman" w:hAnsi="Times New Roman" w:cs="Times New Roman"/>
          <w:lang w:eastAsia="ru-RU"/>
        </w:rPr>
        <w:t xml:space="preserve">: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w:t>
      </w:r>
      <w:r w:rsidRPr="0043265D">
        <w:rPr>
          <w:rFonts w:ascii="Times New Roman" w:eastAsia="Times New Roman" w:hAnsi="Times New Roman" w:cs="Times New Roman"/>
          <w:lang w:eastAsia="ru-RU"/>
        </w:rPr>
        <w:lastRenderedPageBreak/>
        <w:t xml:space="preserve">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proofErr w:type="spellStart"/>
      <w:r w:rsidR="00ED7732" w:rsidRPr="00ED7732">
        <w:rPr>
          <w:rFonts w:ascii="Courier New" w:eastAsia="Times New Roman" w:hAnsi="Courier New" w:cs="Courier New"/>
          <w:sz w:val="20"/>
          <w:szCs w:val="20"/>
          <w:lang w:val="en-US" w:eastAsia="ru-RU"/>
        </w:rPr>
        <w:t>html</w:t>
      </w:r>
      <w:proofErr w:type="spellEnd"/>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xml:space="preserve">:  Архангельская губерния </w:t>
      </w:r>
      <w:r w:rsidRPr="001644C0">
        <w:lastRenderedPageBreak/>
        <w:t>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УГВИ</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proofErr w:type="spellStart"/>
            <w:r w:rsidRPr="004D478E">
              <w:rPr>
                <w:rFonts w:ascii="Times New Roman" w:eastAsia="Times New Roman" w:hAnsi="Times New Roman" w:cs="Times New Roman"/>
                <w:b/>
                <w:bCs/>
                <w:lang w:val="en-US"/>
              </w:rPr>
              <w:t>ЦСК</w:t>
            </w:r>
            <w:proofErr w:type="spellEnd"/>
            <w:r w:rsidRPr="004D478E">
              <w:rPr>
                <w:rFonts w:ascii="Times New Roman" w:eastAsia="Times New Roman" w:hAnsi="Times New Roman" w:cs="Times New Roman"/>
                <w:b/>
                <w:bCs/>
                <w:lang w:val="en-US"/>
              </w:rPr>
              <w:t xml:space="preserve">,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sidRPr="00E6654C">
              <w:rPr>
                <w:rFonts w:ascii="Times New Roman" w:eastAsia="Times New Roman" w:hAnsi="Times New Roman" w:cs="Times New Roman"/>
                <w:b/>
                <w:bCs/>
                <w:lang w:val="en-US"/>
              </w:rPr>
              <w:t>ЦСК</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lastRenderedPageBreak/>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lastRenderedPageBreak/>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w:t>
      </w:r>
      <w:r w:rsidR="00F53E36" w:rsidRPr="00F53E36">
        <w:lastRenderedPageBreak/>
        <w:t>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7E3B4E">
        <w:t xml:space="preserve"> </w:t>
      </w:r>
      <w:r w:rsidR="00F950DB">
        <w:t>модуля</w:t>
      </w:r>
      <w:r w:rsidR="00F950DB" w:rsidRPr="007E3B4E">
        <w:t xml:space="preserve"> </w:t>
      </w:r>
      <w:proofErr w:type="spellStart"/>
      <w:r w:rsidRPr="007960A0">
        <w:rPr>
          <w:rFonts w:ascii="Courier New" w:hAnsi="Courier New" w:cs="Courier New"/>
          <w:sz w:val="20"/>
          <w:szCs w:val="20"/>
          <w:lang w:val="en-US"/>
        </w:rPr>
        <w:t>rtss</w:t>
      </w:r>
      <w:proofErr w:type="spellEnd"/>
      <w:r w:rsidRPr="007E3B4E">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E3B4E">
        <w:rPr>
          <w:rFonts w:ascii="Courier New" w:hAnsi="Courier New" w:cs="Courier New"/>
          <w:sz w:val="20"/>
          <w:szCs w:val="20"/>
        </w:rPr>
        <w:t>1917.</w:t>
      </w:r>
      <w:r w:rsidRPr="007960A0">
        <w:rPr>
          <w:rFonts w:ascii="Courier New" w:hAnsi="Courier New" w:cs="Courier New"/>
          <w:sz w:val="20"/>
          <w:szCs w:val="20"/>
          <w:lang w:val="en-US"/>
        </w:rPr>
        <w:t>tools</w:t>
      </w:r>
      <w:r w:rsidRPr="007E3B4E">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E3B4E">
        <w:t>.</w:t>
      </w:r>
      <w:r w:rsidRPr="007E3B4E">
        <w:br/>
      </w:r>
      <w:r w:rsidRPr="007E3B4E">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w:t>
                  </w:r>
                  <w:proofErr w:type="spellStart"/>
                  <w:r w:rsidRPr="0012737A">
                    <w:rPr>
                      <w:rFonts w:ascii="Times New Roman" w:eastAsia="Times New Roman" w:hAnsi="Times New Roman" w:cs="Times New Roman"/>
                      <w:lang w:val="en-US"/>
                    </w:rPr>
                    <w:t>УГВИ</w:t>
                  </w:r>
                  <w:proofErr w:type="spellEnd"/>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E5082F"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E5082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CA2605"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CA2605">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CA2605">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CA2605">
        <w:rPr>
          <w:rFonts w:ascii="Times New Roman" w:hAnsi="Times New Roman" w:cs="Times New Roman"/>
          <w:lang w:val="ru-RU"/>
        </w:rPr>
        <w:t>(</w:t>
      </w:r>
      <w:r w:rsidRPr="00464A4C">
        <w:rPr>
          <w:rFonts w:ascii="Times New Roman" w:hAnsi="Times New Roman" w:cs="Times New Roman"/>
        </w:rPr>
        <w:t>b</w:t>
      </w:r>
      <w:r w:rsidRPr="00CA2605">
        <w:rPr>
          <w:rFonts w:ascii="Times New Roman" w:hAnsi="Times New Roman" w:cs="Times New Roman"/>
          <w:lang w:val="ru-RU"/>
        </w:rPr>
        <w:t>ₐ) + [(</w:t>
      </w:r>
      <w:r w:rsidRPr="00464A4C">
        <w:rPr>
          <w:rFonts w:ascii="Times New Roman" w:hAnsi="Times New Roman" w:cs="Times New Roman"/>
        </w:rPr>
        <w:t>y</w:t>
      </w:r>
      <w:r w:rsidRPr="00CA2605">
        <w:rPr>
          <w:rFonts w:ascii="Times New Roman" w:hAnsi="Times New Roman" w:cs="Times New Roman"/>
          <w:lang w:val="ru-RU"/>
        </w:rPr>
        <w:t xml:space="preserve"> − </w:t>
      </w:r>
      <w:r w:rsidRPr="00464A4C">
        <w:rPr>
          <w:rFonts w:ascii="Times New Roman" w:hAnsi="Times New Roman" w:cs="Times New Roman"/>
        </w:rPr>
        <w:t>a</w:t>
      </w:r>
      <w:r w:rsidRPr="00CA2605">
        <w:rPr>
          <w:rFonts w:ascii="Times New Roman" w:hAnsi="Times New Roman" w:cs="Times New Roman"/>
          <w:lang w:val="ru-RU"/>
        </w:rPr>
        <w:t>) / (</w:t>
      </w:r>
      <w:r w:rsidRPr="00464A4C">
        <w:rPr>
          <w:rFonts w:ascii="Times New Roman" w:hAnsi="Times New Roman" w:cs="Times New Roman"/>
        </w:rPr>
        <w:t>c</w:t>
      </w:r>
      <w:r w:rsidRPr="00CA2605">
        <w:rPr>
          <w:rFonts w:ascii="Times New Roman" w:hAnsi="Times New Roman" w:cs="Times New Roman"/>
          <w:lang w:val="ru-RU"/>
        </w:rPr>
        <w:t xml:space="preserve"> − </w:t>
      </w:r>
      <w:r w:rsidRPr="00464A4C">
        <w:rPr>
          <w:rFonts w:ascii="Times New Roman" w:hAnsi="Times New Roman" w:cs="Times New Roman"/>
        </w:rPr>
        <w:t>a</w:t>
      </w:r>
      <w:r w:rsidRPr="00CA2605">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CA2605">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CA2605">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CA2605">
        <w:rPr>
          <w:rFonts w:ascii="Times New Roman" w:hAnsi="Times New Roman" w:cs="Times New Roman"/>
          <w:lang w:val="ru-RU"/>
        </w:rPr>
        <w:t>(</w:t>
      </w:r>
      <w:r w:rsidRPr="00464A4C">
        <w:rPr>
          <w:rFonts w:ascii="Times New Roman" w:hAnsi="Times New Roman" w:cs="Times New Roman"/>
        </w:rPr>
        <w:t>b</w:t>
      </w:r>
      <w:r w:rsidRPr="00CA2605">
        <w:rPr>
          <w:rFonts w:ascii="Times New Roman" w:hAnsi="Times New Roman" w:cs="Times New Roman"/>
          <w:lang w:val="ru-RU"/>
        </w:rPr>
        <w:t>ₐ)]</w:t>
      </w:r>
    </w:p>
    <w:p w14:paraId="5A1C52DC" w14:textId="77777777" w:rsidR="00464A4C" w:rsidRPr="00CA2605"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CA2605">
        <w:rPr>
          <w:rFonts w:ascii="Times New Roman" w:hAnsi="Times New Roman" w:cs="Times New Roman"/>
        </w:rPr>
        <w:t>:</w:t>
      </w:r>
    </w:p>
    <w:p w14:paraId="0BA39FF6" w14:textId="77777777" w:rsidR="00464A4C" w:rsidRPr="00CA2605"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CA2605">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CA2605">
        <w:rPr>
          <w:rFonts w:ascii="Times New Roman" w:hAnsi="Times New Roman" w:cs="Times New Roman"/>
          <w:lang w:val="ru-RU"/>
        </w:rPr>
        <w:t>(</w:t>
      </w:r>
      <w:proofErr w:type="spellStart"/>
      <w:r w:rsidRPr="00464A4C">
        <w:rPr>
          <w:rFonts w:ascii="Times New Roman" w:hAnsi="Times New Roman" w:cs="Times New Roman"/>
        </w:rPr>
        <w:t>ln</w:t>
      </w:r>
      <w:proofErr w:type="spellEnd"/>
      <w:r w:rsidRPr="00CA2605">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CA2605">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CA2605"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CA2605">
        <w:rPr>
          <w:rFonts w:ascii="Times New Roman" w:hAnsi="Times New Roman" w:cs="Times New Roman"/>
        </w:rPr>
        <w:t xml:space="preserve"> </w:t>
      </w:r>
      <w:r w:rsidRPr="00464A4C">
        <w:rPr>
          <w:rFonts w:ascii="Times New Roman" w:hAnsi="Times New Roman" w:cs="Times New Roman"/>
        </w:rPr>
        <w:t>сходимости</w:t>
      </w:r>
      <w:r w:rsidRPr="00CA2605">
        <w:rPr>
          <w:rFonts w:ascii="Times New Roman" w:hAnsi="Times New Roman" w:cs="Times New Roman"/>
        </w:rPr>
        <w:t>:</w:t>
      </w:r>
    </w:p>
    <w:p w14:paraId="4DF106D2" w14:textId="77777777" w:rsidR="00464A4C" w:rsidRPr="00CA2605"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CA2605">
        <w:rPr>
          <w:rFonts w:ascii="Times New Roman" w:hAnsi="Times New Roman" w:cs="Times New Roman"/>
          <w:lang w:val="ru-RU"/>
        </w:rPr>
        <w:t>(</w:t>
      </w:r>
      <w:r w:rsidRPr="00464A4C">
        <w:rPr>
          <w:rFonts w:ascii="Times New Roman" w:hAnsi="Times New Roman" w:cs="Times New Roman"/>
        </w:rPr>
        <w:t>integer</w:t>
      </w:r>
      <w:r w:rsidRPr="00CA2605">
        <w:rPr>
          <w:rFonts w:ascii="Times New Roman" w:hAnsi="Times New Roman" w:cs="Times New Roman"/>
          <w:lang w:val="ru-RU"/>
        </w:rPr>
        <w:t xml:space="preserve">) = </w:t>
      </w:r>
      <w:r w:rsidRPr="00464A4C">
        <w:rPr>
          <w:rFonts w:ascii="Times New Roman" w:hAnsi="Times New Roman" w:cs="Times New Roman"/>
        </w:rPr>
        <w:t>round</w:t>
      </w:r>
      <w:r w:rsidRPr="00CA2605">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CA2605">
        <w:rPr>
          <w:rFonts w:ascii="Times New Roman" w:hAnsi="Times New Roman" w:cs="Times New Roman"/>
          <w:lang w:val="ru-RU"/>
        </w:rPr>
        <w:t>)</w:t>
      </w:r>
    </w:p>
    <w:p w14:paraId="329F85E6" w14:textId="77777777" w:rsidR="00464A4C" w:rsidRPr="00CA2605"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CA2605">
        <w:rPr>
          <w:rFonts w:ascii="Times New Roman" w:hAnsi="Times New Roman" w:cs="Times New Roman"/>
          <w:lang w:val="ru-RU"/>
        </w:rPr>
        <w:t>(</w:t>
      </w:r>
      <w:r w:rsidRPr="00464A4C">
        <w:rPr>
          <w:rFonts w:ascii="Times New Roman" w:hAnsi="Times New Roman" w:cs="Times New Roman"/>
        </w:rPr>
        <w:t>integer</w:t>
      </w:r>
      <w:r w:rsidRPr="00CA2605">
        <w:rPr>
          <w:rFonts w:ascii="Times New Roman" w:hAnsi="Times New Roman" w:cs="Times New Roman"/>
          <w:lang w:val="ru-RU"/>
        </w:rPr>
        <w:t xml:space="preserve">) = </w:t>
      </w:r>
      <w:r w:rsidRPr="00464A4C">
        <w:rPr>
          <w:rFonts w:ascii="Times New Roman" w:hAnsi="Times New Roman" w:cs="Times New Roman"/>
        </w:rPr>
        <w:t>round</w:t>
      </w:r>
      <w:r w:rsidRPr="00CA2605">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CA2605">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A260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CA2605">
        <w:t xml:space="preserve"> </w:t>
      </w:r>
      <w:r w:rsidRPr="00E474FD">
        <w:t>сводной</w:t>
      </w:r>
      <w:r w:rsidRPr="00CA2605">
        <w:t xml:space="preserve"> </w:t>
      </w:r>
      <w:r w:rsidRPr="00E474FD">
        <w:t>исторической</w:t>
      </w:r>
      <w:r w:rsidRPr="00CA2605">
        <w:t xml:space="preserve"> </w:t>
      </w:r>
      <w:r w:rsidRPr="00E474FD">
        <w:t>таблице</w:t>
      </w:r>
      <w:r w:rsidRPr="00CA2605">
        <w:t xml:space="preserve"> </w:t>
      </w:r>
      <w:r w:rsidRPr="00E474FD">
        <w:t>позднейшего</w:t>
      </w:r>
      <w:r w:rsidRPr="00CA2605">
        <w:t xml:space="preserve"> </w:t>
      </w:r>
      <w:r w:rsidRPr="00E474FD">
        <w:t>отчёта</w:t>
      </w:r>
      <w:r w:rsidRPr="00CA2605">
        <w:t xml:space="preserve"> </w:t>
      </w:r>
      <w:r w:rsidRPr="00E474FD">
        <w:t>это</w:t>
      </w:r>
      <w:r w:rsidRPr="00CA2605">
        <w:t xml:space="preserve"> </w:t>
      </w:r>
      <w:r w:rsidRPr="00E474FD">
        <w:t>сформулировано</w:t>
      </w:r>
      <w:r w:rsidRPr="00CA2605">
        <w:t xml:space="preserve"> </w:t>
      </w:r>
      <w:r w:rsidRPr="00E474FD">
        <w:t>ещё</w:t>
      </w:r>
      <w:r w:rsidRPr="00CA2605">
        <w:t xml:space="preserve"> </w:t>
      </w:r>
      <w:r w:rsidRPr="00E474FD">
        <w:t>прямее</w:t>
      </w:r>
      <w:r w:rsidRPr="00CA2605">
        <w:t xml:space="preserve">: </w:t>
      </w:r>
      <w:r w:rsidR="00CB3043" w:rsidRPr="00CA2605">
        <w:t>“</w:t>
      </w:r>
      <w:r w:rsidRPr="009258F6">
        <w:rPr>
          <w:lang w:val="en-US"/>
        </w:rPr>
        <w:t>Beginning</w:t>
      </w:r>
      <w:r w:rsidRPr="00CA2605">
        <w:t xml:space="preserve"> </w:t>
      </w:r>
      <w:r w:rsidRPr="009258F6">
        <w:rPr>
          <w:lang w:val="en-US"/>
        </w:rPr>
        <w:t>with</w:t>
      </w:r>
      <w:r w:rsidRPr="00CA2605">
        <w:t xml:space="preserve"> 1899, </w:t>
      </w:r>
      <w:r w:rsidRPr="009258F6">
        <w:rPr>
          <w:lang w:val="en-US"/>
        </w:rPr>
        <w:t>Polish</w:t>
      </w:r>
      <w:r w:rsidRPr="00CA2605">
        <w:t xml:space="preserve"> </w:t>
      </w:r>
      <w:r w:rsidRPr="009258F6">
        <w:rPr>
          <w:lang w:val="en-US"/>
        </w:rPr>
        <w:t>immigrants</w:t>
      </w:r>
      <w:r w:rsidRPr="00CA2605">
        <w:t xml:space="preserve"> </w:t>
      </w:r>
      <w:r w:rsidRPr="009258F6">
        <w:rPr>
          <w:lang w:val="en-US"/>
        </w:rPr>
        <w:t>have</w:t>
      </w:r>
      <w:r w:rsidRPr="00CA2605">
        <w:t xml:space="preserve"> </w:t>
      </w:r>
      <w:r w:rsidRPr="009258F6">
        <w:rPr>
          <w:lang w:val="en-US"/>
        </w:rPr>
        <w:t>been</w:t>
      </w:r>
      <w:r w:rsidRPr="00CA2605">
        <w:t xml:space="preserve"> </w:t>
      </w:r>
      <w:r w:rsidRPr="009258F6">
        <w:rPr>
          <w:lang w:val="en-US"/>
        </w:rPr>
        <w:t>included</w:t>
      </w:r>
      <w:r w:rsidRPr="00CA2605">
        <w:t xml:space="preserve"> </w:t>
      </w:r>
      <w:r w:rsidRPr="009258F6">
        <w:rPr>
          <w:lang w:val="en-US"/>
        </w:rPr>
        <w:t>in</w:t>
      </w:r>
      <w:r w:rsidRPr="00CA2605">
        <w:t xml:space="preserve"> </w:t>
      </w:r>
      <w:r w:rsidRPr="009258F6">
        <w:rPr>
          <w:lang w:val="en-US"/>
        </w:rPr>
        <w:t>the</w:t>
      </w:r>
      <w:r w:rsidRPr="00CA2605">
        <w:t xml:space="preserve"> </w:t>
      </w:r>
      <w:r w:rsidRPr="009258F6">
        <w:rPr>
          <w:lang w:val="en-US"/>
        </w:rPr>
        <w:t>countries</w:t>
      </w:r>
      <w:r w:rsidRPr="00CA2605">
        <w:t xml:space="preserve"> </w:t>
      </w:r>
      <w:r w:rsidRPr="009258F6">
        <w:rPr>
          <w:lang w:val="en-US"/>
        </w:rPr>
        <w:t>to</w:t>
      </w:r>
      <w:r w:rsidRPr="00CA2605">
        <w:t xml:space="preserve"> </w:t>
      </w:r>
      <w:r w:rsidRPr="009258F6">
        <w:rPr>
          <w:lang w:val="en-US"/>
        </w:rPr>
        <w:t>which</w:t>
      </w:r>
      <w:r w:rsidRPr="00CA2605">
        <w:t xml:space="preserve"> </w:t>
      </w:r>
      <w:r w:rsidRPr="009258F6">
        <w:rPr>
          <w:lang w:val="en-US"/>
        </w:rPr>
        <w:t>they</w:t>
      </w:r>
      <w:r w:rsidRPr="00CA2605">
        <w:t xml:space="preserve"> </w:t>
      </w:r>
      <w:r w:rsidRPr="009258F6">
        <w:rPr>
          <w:lang w:val="en-US"/>
        </w:rPr>
        <w:t>belong</w:t>
      </w:r>
      <w:r w:rsidR="00CB3043" w:rsidRPr="00CA2605">
        <w:t>”</w:t>
      </w:r>
      <w:r w:rsidRPr="00CA2605">
        <w:t xml:space="preserve"> (</w:t>
      </w:r>
      <w:r w:rsidRPr="009258F6">
        <w:rPr>
          <w:lang w:val="en-US"/>
        </w:rPr>
        <w:t>Immigration</w:t>
      </w:r>
      <w:r w:rsidRPr="00CA2605">
        <w:t xml:space="preserve"> </w:t>
      </w:r>
      <w:r w:rsidRPr="009258F6">
        <w:rPr>
          <w:lang w:val="en-US"/>
        </w:rPr>
        <w:t>Report</w:t>
      </w:r>
      <w:r w:rsidRPr="00CA2605">
        <w:t xml:space="preserve"> 1902, </w:t>
      </w:r>
      <w:r w:rsidRPr="00E474FD">
        <w:t>стр</w:t>
      </w:r>
      <w:r w:rsidRPr="00CA2605">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CA2605">
        <w:t xml:space="preserve"> </w:t>
      </w:r>
      <w:r w:rsidRPr="00CD6E0B">
        <w:rPr>
          <w:lang w:val="en-US"/>
        </w:rPr>
        <w:t>Immigration</w:t>
      </w:r>
      <w:r w:rsidRPr="00CA2605">
        <w:t xml:space="preserve"> </w:t>
      </w:r>
      <w:r w:rsidRPr="00CD6E0B">
        <w:rPr>
          <w:lang w:val="en-US"/>
        </w:rPr>
        <w:t>Report</w:t>
      </w:r>
      <w:r w:rsidRPr="00CA2605">
        <w:t xml:space="preserve"> 1892, </w:t>
      </w:r>
      <w:r w:rsidRPr="00CD6E0B">
        <w:t>стр</w:t>
      </w:r>
      <w:r w:rsidRPr="00CA2605">
        <w:t xml:space="preserve">. 7 </w:t>
      </w:r>
      <w:r w:rsidRPr="00CD6E0B">
        <w:t>одновременно</w:t>
      </w:r>
      <w:r w:rsidRPr="00CA2605">
        <w:t xml:space="preserve"> </w:t>
      </w:r>
      <w:r w:rsidRPr="00CD6E0B">
        <w:t>приводятся</w:t>
      </w:r>
      <w:r w:rsidRPr="00CA2605">
        <w:t xml:space="preserve"> </w:t>
      </w:r>
      <w:r w:rsidRPr="00CD6E0B">
        <w:t>категории</w:t>
      </w:r>
      <w:r w:rsidRPr="00CA2605">
        <w:t xml:space="preserve"> </w:t>
      </w:r>
      <w:r w:rsidRPr="00CD6E0B">
        <w:rPr>
          <w:lang w:val="en-US"/>
        </w:rPr>
        <w:t>Other</w:t>
      </w:r>
      <w:r w:rsidRPr="00CA2605">
        <w:t xml:space="preserve"> </w:t>
      </w:r>
      <w:r w:rsidRPr="00CD6E0B">
        <w:rPr>
          <w:lang w:val="en-US"/>
        </w:rPr>
        <w:t>Austria</w:t>
      </w:r>
      <w:r w:rsidRPr="00CA2605">
        <w:t xml:space="preserve"> (</w:t>
      </w:r>
      <w:r w:rsidRPr="00CD6E0B">
        <w:rPr>
          <w:lang w:val="en-US"/>
        </w:rPr>
        <w:t>except</w:t>
      </w:r>
      <w:r w:rsidRPr="00CA2605">
        <w:t xml:space="preserve"> </w:t>
      </w:r>
      <w:r w:rsidRPr="00CD6E0B">
        <w:rPr>
          <w:lang w:val="en-US"/>
        </w:rPr>
        <w:t>Poland</w:t>
      </w:r>
      <w:r w:rsidRPr="00CA2605">
        <w:t xml:space="preserve">), </w:t>
      </w:r>
      <w:r w:rsidRPr="00CD6E0B">
        <w:rPr>
          <w:lang w:val="en-US"/>
        </w:rPr>
        <w:t>Poland</w:t>
      </w:r>
      <w:r w:rsidRPr="00CA2605">
        <w:t xml:space="preserve">, </w:t>
      </w:r>
      <w:r w:rsidRPr="00CD6E0B">
        <w:rPr>
          <w:lang w:val="en-US"/>
        </w:rPr>
        <w:t>Russia</w:t>
      </w:r>
      <w:r w:rsidRPr="00CA2605">
        <w:t xml:space="preserve"> (</w:t>
      </w:r>
      <w:r w:rsidRPr="00CD6E0B">
        <w:rPr>
          <w:lang w:val="en-US"/>
        </w:rPr>
        <w:t>except</w:t>
      </w:r>
      <w:r w:rsidRPr="00CA2605">
        <w:t xml:space="preserve"> </w:t>
      </w:r>
      <w:r w:rsidRPr="00CD6E0B">
        <w:rPr>
          <w:lang w:val="en-US"/>
        </w:rPr>
        <w:t>Poland</w:t>
      </w:r>
      <w:r w:rsidRPr="00CA2605">
        <w:t xml:space="preserve">) </w:t>
      </w:r>
      <w:r w:rsidRPr="00CD6E0B">
        <w:t>и</w:t>
      </w:r>
      <w:r w:rsidRPr="00CA2605">
        <w:t xml:space="preserve"> </w:t>
      </w:r>
      <w:r w:rsidRPr="00CD6E0B">
        <w:rPr>
          <w:lang w:val="en-US"/>
        </w:rPr>
        <w:t>Finland</w:t>
      </w:r>
      <w:r w:rsidRPr="00CA2605">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CA2605">
        <w:t xml:space="preserve"> </w:t>
      </w:r>
      <w:r w:rsidRPr="005466E4">
        <w:rPr>
          <w:lang w:val="en-US"/>
        </w:rPr>
        <w:t>by</w:t>
      </w:r>
      <w:r w:rsidRPr="00CA2605">
        <w:t xml:space="preserve"> </w:t>
      </w:r>
      <w:r w:rsidRPr="005466E4">
        <w:rPr>
          <w:lang w:val="en-US"/>
        </w:rPr>
        <w:t>German</w:t>
      </w:r>
      <w:r w:rsidRPr="00CA2605">
        <w:t xml:space="preserve"> </w:t>
      </w:r>
      <w:r w:rsidRPr="005466E4">
        <w:rPr>
          <w:lang w:val="en-US"/>
        </w:rPr>
        <w:t>ports</w:t>
      </w:r>
      <w:r w:rsidRPr="00CA2605">
        <w:t xml:space="preserve"> </w:t>
      </w:r>
      <w:r w:rsidRPr="005466E4">
        <w:rPr>
          <w:lang w:val="en-US"/>
        </w:rPr>
        <w:t>only</w:t>
      </w:r>
      <w:r w:rsidRPr="00CA2605">
        <w:t>.”</w:t>
      </w:r>
      <w:r w:rsidR="00DF46B3" w:rsidRPr="00CA2605">
        <w:t xml:space="preserve"> </w:t>
      </w:r>
      <w:r w:rsidR="00DF46B3" w:rsidRPr="00DF46B3">
        <w:t>А</w:t>
      </w:r>
      <w:r w:rsidR="00DF46B3" w:rsidRPr="00CA2605">
        <w:t xml:space="preserve"> </w:t>
      </w:r>
      <w:r w:rsidR="00DF46B3" w:rsidRPr="00DF46B3">
        <w:t>в</w:t>
      </w:r>
      <w:r w:rsidR="00DF46B3" w:rsidRPr="00CA2605">
        <w:t xml:space="preserve"> </w:t>
      </w:r>
      <w:r w:rsidR="00DF46B3" w:rsidRPr="005466E4">
        <w:rPr>
          <w:lang w:val="en-US"/>
        </w:rPr>
        <w:t>Table</w:t>
      </w:r>
      <w:r w:rsidR="00DF46B3" w:rsidRPr="00CA2605">
        <w:t xml:space="preserve"> 13 </w:t>
      </w:r>
      <w:r w:rsidR="00DF46B3" w:rsidRPr="00DF46B3">
        <w:t>за</w:t>
      </w:r>
      <w:r w:rsidR="00DF46B3" w:rsidRPr="00CA2605">
        <w:t xml:space="preserve"> 1886</w:t>
      </w:r>
      <w:r w:rsidR="005466E4" w:rsidRPr="00CA2605">
        <w:t>-</w:t>
      </w:r>
      <w:r w:rsidR="00DF46B3" w:rsidRPr="00CA2605">
        <w:t xml:space="preserve">1890 </w:t>
      </w:r>
      <w:r w:rsidR="00DF46B3" w:rsidRPr="00DF46B3">
        <w:t>они</w:t>
      </w:r>
      <w:r w:rsidR="00DF46B3" w:rsidRPr="00CA2605">
        <w:t xml:space="preserve"> </w:t>
      </w:r>
      <w:r w:rsidR="00DF46B3" w:rsidRPr="00DF46B3">
        <w:t>разделены</w:t>
      </w:r>
      <w:r w:rsidR="00DF46B3" w:rsidRPr="00CA2605">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E5082F"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E5082F"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E5082F"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E5082F"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E5082F"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m:t>
                </m:r>
                <m:r>
                  <w:rPr>
                    <w:rFonts w:ascii="Cambria Math" w:hAnsi="Cambria Math"/>
                    <w:sz w:val="28"/>
                    <w:szCs w:val="28"/>
                  </w:rPr>
                  <m:t>∉</m:t>
                </m:r>
                <m:r>
                  <w:rPr>
                    <w:rFonts w:ascii="Cambria Math" w:hAnsi="Cambria Math"/>
                    <w:sz w:val="28"/>
                    <w:szCs w:val="28"/>
                  </w:rPr>
                  <m:t>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E5082F"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E5082F"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E5082F"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E5082F"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E5082F"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lastRenderedPageBreak/>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3F34CAB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r w:rsidR="003E4DE1">
        <w:rPr>
          <w:rFonts w:ascii="Times New Roman" w:eastAsia="Times New Roman" w:hAnsi="Times New Roman" w:cs="Times New Roman"/>
          <w:szCs w:val="24"/>
          <w:lang w:val="en-US" w:eastAsia="ru-RU"/>
        </w:rPr>
        <w:t>@@@###1885 1886 1889</w:t>
      </w:r>
      <w:r w:rsidRPr="00421375">
        <w:rPr>
          <w:rFonts w:ascii="Times New Roman" w:eastAsia="Times New Roman" w:hAnsi="Times New Roman" w:cs="Times New Roman"/>
          <w:szCs w:val="24"/>
          <w:lang w:eastAsia="ru-RU"/>
        </w:rPr>
        <w:t>:</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Шаруро-Даралагезский</w:t>
      </w:r>
      <w:proofErr w:type="spellEnd"/>
      <w:r w:rsidRPr="000D5929">
        <w:rPr>
          <w:rFonts w:ascii="Times New Roman" w:eastAsia="Times New Roman" w:hAnsi="Times New Roman" w:cs="Times New Roman"/>
          <w:szCs w:val="24"/>
          <w:lang w:eastAsia="ru-RU"/>
        </w:rPr>
        <w:t xml:space="preserve">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Шаруро-Даралагезский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65E74CBB" w14:textId="3C51636A" w:rsidR="00CA2605" w:rsidRPr="00493429" w:rsidRDefault="004642E2" w:rsidP="00CA2605">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CA2605">
        <w:t>В</w:t>
      </w:r>
      <w:r w:rsidR="00CA2605" w:rsidRPr="00DE478F">
        <w:t xml:space="preserve">о время </w:t>
      </w:r>
      <w:proofErr w:type="spellStart"/>
      <w:r w:rsidR="00CA2605" w:rsidRPr="00DE478F">
        <w:t>хамидийской</w:t>
      </w:r>
      <w:proofErr w:type="spellEnd"/>
      <w:r w:rsidR="00CA2605"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CA2605" w:rsidRPr="009516B1">
        <w:t xml:space="preserve">Временное население Карской области </w:t>
      </w:r>
      <w:r w:rsidR="00CA2605">
        <w:t>между 1895 и</w:t>
      </w:r>
      <w:r w:rsidR="00CA2605"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CA2605">
        <w:t>–</w:t>
      </w:r>
      <w:r w:rsidR="00CA2605" w:rsidRPr="009516B1">
        <w:t xml:space="preserve"> 12,334. В 1899 году число армянских беженцев составляло 14,267 человек. </w:t>
      </w:r>
      <w:r w:rsidR="00CA2605">
        <w:t xml:space="preserve"> </w:t>
      </w:r>
      <w:r w:rsidR="00CA2605" w:rsidRPr="008A6BF6">
        <w:t>Этот поток вызвал межгосударственный дипломатический конфликт</w:t>
      </w:r>
      <w:r w:rsidR="00CA2605">
        <w:t>: б</w:t>
      </w:r>
      <w:r w:rsidR="00CA2605" w:rsidRPr="00DE478F">
        <w:t>еженцы считались османскими подданными; Порта не соглашалась принимать их обратно</w:t>
      </w:r>
      <w:r w:rsidR="00CA2605" w:rsidRPr="009516B1">
        <w:t>;</w:t>
      </w:r>
      <w:r w:rsidR="00CA2605" w:rsidRPr="00DE478F">
        <w:t xml:space="preserve"> в 190</w:t>
      </w:r>
      <w:r w:rsidR="00CA2605">
        <w:t>1</w:t>
      </w:r>
      <w:r w:rsidR="00CA2605" w:rsidRPr="00DE478F">
        <w:t xml:space="preserve"> году Россия предложила им перейти в русское подданство.</w:t>
      </w:r>
      <w:r w:rsidR="00CA2605">
        <w:rPr>
          <w:rStyle w:val="FootnoteReference"/>
        </w:rPr>
        <w:footnoteReference w:id="199"/>
      </w:r>
      <w:r w:rsidR="00CA2605" w:rsidRPr="00DE478F">
        <w:t xml:space="preserve"> Значительный поток существовал, но не получил явного отражения в “Обзорах</w:t>
      </w:r>
      <w:r w:rsidR="00CA2605" w:rsidRPr="00C02373">
        <w:t xml:space="preserve"> </w:t>
      </w:r>
      <w:r w:rsidR="00CA2605">
        <w:t>Эриванской губернии</w:t>
      </w:r>
      <w:r w:rsidR="00CA2605" w:rsidRPr="00DE478F">
        <w:t>”.</w:t>
      </w:r>
      <w:r w:rsidR="00CA2605" w:rsidRPr="00EB5FD8">
        <w:t xml:space="preserve"> </w:t>
      </w:r>
      <w:r w:rsidR="00CA2605" w:rsidRPr="00D73E2E">
        <w:t>Почему это возможно:</w:t>
      </w:r>
    </w:p>
    <w:p w14:paraId="75779E03" w14:textId="77777777" w:rsidR="00CA2605" w:rsidRPr="00EB5FD8" w:rsidRDefault="00CA2605" w:rsidP="00CA2605">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08F5D181" w14:textId="77777777" w:rsidR="00CA2605" w:rsidRPr="00EB5FD8" w:rsidRDefault="00CA2605" w:rsidP="00CA2605">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5972F171" w14:textId="77777777" w:rsidR="00CA2605" w:rsidRPr="00EB5FD8" w:rsidRDefault="00CA2605" w:rsidP="00CA2605">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29A56301" w14:textId="77777777" w:rsidR="00CA2605" w:rsidRPr="00EB5FD8" w:rsidRDefault="00CA2605" w:rsidP="00CA2605">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5D5D7891" w14:textId="48D3E6DE" w:rsidR="00CA2605" w:rsidRDefault="00CA2605" w:rsidP="00CA2605">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4AE31BBF"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3981CC1B" w14:textId="11E56C34" w:rsidR="004642E2" w:rsidRDefault="004642E2" w:rsidP="00CA2605">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D45259">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D45259">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D45259">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D45259">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D45259">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D45259">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D45259">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D45259">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D45259">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D45259">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D45259">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D45259">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proofErr w:type="spellStart"/>
      <w:r>
        <w:t>Елисаветпольской</w:t>
      </w:r>
      <w:proofErr w:type="spellEnd"/>
      <w:r>
        <w:t>: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w:t>
      </w:r>
      <w:proofErr w:type="spellStart"/>
      <w:r w:rsidRPr="0039251B">
        <w:t>Мирака</w:t>
      </w:r>
      <w:proofErr w:type="spellEnd"/>
      <w:r w:rsidRPr="0039251B">
        <w:t xml:space="preserve">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57B1B907" w:rsidR="00CB588C" w:rsidRPr="00D45259" w:rsidRDefault="00D45259" w:rsidP="00D45259">
      <w:pPr>
        <w:pStyle w:val="XNormal"/>
        <w:spacing w:before="120" w:line="240" w:lineRule="auto"/>
        <w:ind w:firstLine="0"/>
      </w:pPr>
      <w:r>
        <w:t>В 1915 году</w:t>
      </w:r>
      <w:r w:rsidR="005E4D6F">
        <w:t xml:space="preserve">, лежащем за </w:t>
      </w:r>
      <w:r w:rsidR="00A430DB">
        <w:t xml:space="preserve">временны́ми </w:t>
      </w:r>
      <w:r w:rsidR="005E4D6F">
        <w:t xml:space="preserve">пределами нашей реконструкции, </w:t>
      </w:r>
      <w:r>
        <w:t>в Эриванскую губернию прибыли дополнительные 54 тыс. беженца,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03F95E" w14:textId="77777777" w:rsidR="00E5082F" w:rsidRDefault="00E5082F" w:rsidP="009659E2">
      <w:pPr>
        <w:spacing w:after="0" w:line="240" w:lineRule="auto"/>
      </w:pPr>
      <w:r>
        <w:separator/>
      </w:r>
    </w:p>
  </w:endnote>
  <w:endnote w:type="continuationSeparator" w:id="0">
    <w:p w14:paraId="0EB62990" w14:textId="77777777" w:rsidR="00E5082F" w:rsidRDefault="00E5082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AFD2BA" w14:textId="77777777" w:rsidR="00E5082F" w:rsidRDefault="00E5082F" w:rsidP="009659E2">
      <w:pPr>
        <w:spacing w:after="0" w:line="240" w:lineRule="auto"/>
      </w:pPr>
      <w:r>
        <w:separator/>
      </w:r>
    </w:p>
  </w:footnote>
  <w:footnote w:type="continuationSeparator" w:id="0">
    <w:p w14:paraId="14D58BEF" w14:textId="77777777" w:rsidR="00E5082F" w:rsidRDefault="00E5082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A2605" w:rsidRDefault="00B32968">
      <w:pPr>
        <w:pStyle w:val="FootnoteText"/>
      </w:pPr>
      <w:r>
        <w:rPr>
          <w:rStyle w:val="FootnoteReference"/>
        </w:rPr>
        <w:footnoteRef/>
      </w:r>
      <w:r w:rsidRPr="00CA2605">
        <w:t xml:space="preserve"> </w:t>
      </w:r>
      <w:r w:rsidRPr="00BD73AF">
        <w:t>ЦСК</w:t>
      </w:r>
      <w:r w:rsidRPr="00CA2605">
        <w:t xml:space="preserve"> 1904:129, 1906:115, 1909:</w:t>
      </w:r>
      <w:proofErr w:type="spellStart"/>
      <w:r w:rsidRPr="00E008CC">
        <w:rPr>
          <w:lang w:val="en-US"/>
        </w:rPr>
        <w:t>xxix</w:t>
      </w:r>
      <w:proofErr w:type="spellEnd"/>
      <w:r w:rsidRPr="00CA2605">
        <w:t>-</w:t>
      </w:r>
      <w:proofErr w:type="spellStart"/>
      <w:r w:rsidRPr="00E008CC">
        <w:rPr>
          <w:lang w:val="en-US"/>
        </w:rPr>
        <w:t>xxx</w:t>
      </w:r>
      <w:proofErr w:type="spellEnd"/>
      <w:r w:rsidRPr="00CA2605">
        <w:t>.</w:t>
      </w:r>
    </w:p>
  </w:footnote>
  <w:footnote w:id="31">
    <w:p w14:paraId="776DFE58" w14:textId="77777777" w:rsidR="00B32968" w:rsidRPr="00CA2605" w:rsidRDefault="00B32968">
      <w:pPr>
        <w:pStyle w:val="FootnoteText"/>
      </w:pPr>
      <w:r>
        <w:rPr>
          <w:rStyle w:val="FootnoteReference"/>
        </w:rPr>
        <w:footnoteRef/>
      </w:r>
      <w:r w:rsidRPr="00CA2605">
        <w:t xml:space="preserve"> </w:t>
      </w:r>
      <w:r w:rsidRPr="005D60F7">
        <w:t>Отчёты</w:t>
      </w:r>
      <w:r w:rsidRPr="00CA2605">
        <w:t xml:space="preserve"> “</w:t>
      </w:r>
      <w:r w:rsidRPr="005D60F7">
        <w:rPr>
          <w:lang w:val="en-US"/>
        </w:rPr>
        <w:t>Annual</w:t>
      </w:r>
      <w:r w:rsidRPr="00CA2605">
        <w:t xml:space="preserve"> </w:t>
      </w:r>
      <w:r w:rsidRPr="005D60F7">
        <w:rPr>
          <w:lang w:val="en-US"/>
        </w:rPr>
        <w:t>report</w:t>
      </w:r>
      <w:r w:rsidRPr="00CA2605">
        <w:t xml:space="preserve"> </w:t>
      </w:r>
      <w:r w:rsidRPr="005D60F7">
        <w:rPr>
          <w:lang w:val="en-US"/>
        </w:rPr>
        <w:t>of</w:t>
      </w:r>
      <w:r w:rsidRPr="00CA2605">
        <w:t xml:space="preserve"> </w:t>
      </w:r>
      <w:r w:rsidRPr="005D60F7">
        <w:rPr>
          <w:lang w:val="en-US"/>
        </w:rPr>
        <w:t>the</w:t>
      </w:r>
      <w:r w:rsidRPr="00CA2605">
        <w:t xml:space="preserve"> </w:t>
      </w:r>
      <w:r w:rsidRPr="005D60F7">
        <w:rPr>
          <w:lang w:val="en-US"/>
        </w:rPr>
        <w:t>Commissioner</w:t>
      </w:r>
      <w:r w:rsidRPr="00CA2605">
        <w:t>-</w:t>
      </w:r>
      <w:r w:rsidRPr="005D60F7">
        <w:rPr>
          <w:lang w:val="en-US"/>
        </w:rPr>
        <w:t>General</w:t>
      </w:r>
      <w:r w:rsidRPr="00CA2605">
        <w:t xml:space="preserve"> </w:t>
      </w:r>
      <w:r w:rsidRPr="005D60F7">
        <w:rPr>
          <w:lang w:val="en-US"/>
        </w:rPr>
        <w:t>of</w:t>
      </w:r>
      <w:r w:rsidRPr="00CA2605">
        <w:t xml:space="preserve"> </w:t>
      </w:r>
      <w:r w:rsidRPr="005D60F7">
        <w:rPr>
          <w:lang w:val="en-US"/>
        </w:rPr>
        <w:t>Immigration</w:t>
      </w:r>
      <w:r w:rsidRPr="00CA2605">
        <w:t xml:space="preserve">” </w:t>
      </w:r>
      <w:r w:rsidRPr="005D60F7">
        <w:t>за</w:t>
      </w:r>
      <w:r w:rsidRPr="00CA2605">
        <w:t xml:space="preserve"> 1896-1917 </w:t>
      </w:r>
      <w:r w:rsidRPr="005D60F7">
        <w:t>фин</w:t>
      </w:r>
      <w:r>
        <w:t>ансовые</w:t>
      </w:r>
      <w:r w:rsidRPr="00CA2605">
        <w:t xml:space="preserve"> </w:t>
      </w:r>
      <w:r w:rsidRPr="005D60F7">
        <w:t>годы</w:t>
      </w:r>
      <w:r w:rsidRPr="00CA2605">
        <w:t xml:space="preserve">; </w:t>
      </w:r>
      <w:r w:rsidRPr="005D60F7">
        <w:t>цифровая</w:t>
      </w:r>
      <w:r w:rsidRPr="00CA2605">
        <w:t xml:space="preserve"> </w:t>
      </w:r>
      <w:r w:rsidRPr="005D60F7">
        <w:t>подборка</w:t>
      </w:r>
      <w:r w:rsidRPr="00CA2605">
        <w:t xml:space="preserve">: </w:t>
      </w:r>
      <w:proofErr w:type="spellStart"/>
      <w:r w:rsidRPr="005D60F7">
        <w:rPr>
          <w:lang w:val="en-US"/>
        </w:rPr>
        <w:t>https</w:t>
      </w:r>
      <w:proofErr w:type="spellEnd"/>
      <w:r w:rsidRPr="00CA2605">
        <w:t>://</w:t>
      </w:r>
      <w:r w:rsidRPr="005D60F7">
        <w:rPr>
          <w:lang w:val="en-US"/>
        </w:rPr>
        <w:t>archive</w:t>
      </w:r>
      <w:r w:rsidRPr="00CA2605">
        <w:t>.</w:t>
      </w:r>
      <w:proofErr w:type="spellStart"/>
      <w:r w:rsidRPr="005D60F7">
        <w:rPr>
          <w:lang w:val="en-US"/>
        </w:rPr>
        <w:t>org</w:t>
      </w:r>
      <w:proofErr w:type="spellEnd"/>
      <w:r w:rsidRPr="00CA2605">
        <w:t>/</w:t>
      </w:r>
      <w:r w:rsidRPr="005D60F7">
        <w:rPr>
          <w:lang w:val="en-US"/>
        </w:rPr>
        <w:t>details</w:t>
      </w:r>
      <w:r w:rsidRPr="00CA2605">
        <w:t>/</w:t>
      </w:r>
      <w:r w:rsidRPr="005D60F7">
        <w:rPr>
          <w:lang w:val="en-US"/>
        </w:rPr>
        <w:t>annual</w:t>
      </w:r>
      <w:r w:rsidRPr="00CA2605">
        <w:t>-</w:t>
      </w:r>
      <w:r w:rsidRPr="005D60F7">
        <w:rPr>
          <w:lang w:val="en-US"/>
        </w:rPr>
        <w:t>report</w:t>
      </w:r>
      <w:r w:rsidRPr="00CA2605">
        <w:t>-</w:t>
      </w:r>
      <w:r w:rsidRPr="005D60F7">
        <w:rPr>
          <w:lang w:val="en-US"/>
        </w:rPr>
        <w:t>of</w:t>
      </w:r>
      <w:r w:rsidRPr="00CA2605">
        <w:t>-</w:t>
      </w:r>
      <w:r w:rsidRPr="005D60F7">
        <w:rPr>
          <w:lang w:val="en-US"/>
        </w:rPr>
        <w:t>the</w:t>
      </w:r>
      <w:r w:rsidRPr="00CA2605">
        <w:t>-</w:t>
      </w:r>
      <w:r w:rsidRPr="005D60F7">
        <w:rPr>
          <w:lang w:val="en-US"/>
        </w:rPr>
        <w:t>commissioner</w:t>
      </w:r>
      <w:r w:rsidRPr="00CA2605">
        <w:t>-</w:t>
      </w:r>
      <w:r w:rsidRPr="005D60F7">
        <w:rPr>
          <w:lang w:val="en-US"/>
        </w:rPr>
        <w:t>general</w:t>
      </w:r>
      <w:r w:rsidRPr="00CA2605">
        <w:t>-</w:t>
      </w:r>
      <w:r w:rsidRPr="005D60F7">
        <w:rPr>
          <w:lang w:val="en-US"/>
        </w:rPr>
        <w:t>of</w:t>
      </w:r>
      <w:r w:rsidRPr="00CA2605">
        <w:t>-</w:t>
      </w:r>
      <w:r w:rsidRPr="005D60F7">
        <w:rPr>
          <w:lang w:val="en-US"/>
        </w:rPr>
        <w:t>immigration</w:t>
      </w:r>
      <w:r w:rsidRPr="00CA2605">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A2605">
        <w:t xml:space="preserve"> </w:t>
      </w:r>
      <w:proofErr w:type="spellStart"/>
      <w:r w:rsidRPr="00E47D69">
        <w:rPr>
          <w:lang w:val="fr-FR"/>
        </w:rPr>
        <w:t>NBER</w:t>
      </w:r>
      <w:proofErr w:type="spellEnd"/>
      <w:r w:rsidRPr="00CA2605">
        <w:t>, “</w:t>
      </w:r>
      <w:r w:rsidRPr="00E47D69">
        <w:rPr>
          <w:lang w:val="fr-FR"/>
        </w:rPr>
        <w:t>International</w:t>
      </w:r>
      <w:r w:rsidRPr="00CA2605">
        <w:t xml:space="preserve"> </w:t>
      </w:r>
      <w:r w:rsidRPr="00E47D69">
        <w:rPr>
          <w:lang w:val="fr-FR"/>
        </w:rPr>
        <w:t>Migrations</w:t>
      </w:r>
      <w:r w:rsidRPr="00CA2605">
        <w:t xml:space="preserve">”, </w:t>
      </w:r>
      <w:r w:rsidRPr="00084F18">
        <w:t>ред</w:t>
      </w:r>
      <w:r w:rsidRPr="00CA2605">
        <w:t xml:space="preserve">. </w:t>
      </w:r>
      <w:r w:rsidRPr="00084F18">
        <w:rPr>
          <w:lang w:val="en-US"/>
        </w:rPr>
        <w:t>W</w:t>
      </w:r>
      <w:r w:rsidRPr="00CA2605">
        <w:t xml:space="preserve">. </w:t>
      </w:r>
      <w:r w:rsidRPr="00084F18">
        <w:rPr>
          <w:lang w:val="en-US"/>
        </w:rPr>
        <w:t>Wilcox</w:t>
      </w:r>
      <w:r w:rsidRPr="00CA2605">
        <w:t xml:space="preserve">, </w:t>
      </w:r>
      <w:r w:rsidRPr="00084F18">
        <w:rPr>
          <w:lang w:val="en-US"/>
        </w:rPr>
        <w:t>Volume</w:t>
      </w:r>
      <w:r w:rsidRPr="00CA2605">
        <w:t xml:space="preserve"> </w:t>
      </w:r>
      <w:r w:rsidRPr="00084F18">
        <w:rPr>
          <w:lang w:val="en-US"/>
        </w:rPr>
        <w:t>I</w:t>
      </w:r>
      <w:r w:rsidRPr="00CA2605">
        <w:t xml:space="preserve"> - </w:t>
      </w:r>
      <w:r w:rsidRPr="00084F18">
        <w:rPr>
          <w:lang w:val="en-US"/>
        </w:rPr>
        <w:t>Statistics</w:t>
      </w:r>
      <w:r w:rsidRPr="00CA2605">
        <w:t xml:space="preserve">, </w:t>
      </w:r>
      <w:r w:rsidRPr="00084F18">
        <w:rPr>
          <w:lang w:val="en-US"/>
        </w:rPr>
        <w:t>NY</w:t>
      </w:r>
      <w:r w:rsidRPr="00CA2605">
        <w:t xml:space="preserve"> 1929, </w:t>
      </w:r>
      <w:r w:rsidRPr="00084F18">
        <w:t>стр</w:t>
      </w:r>
      <w:r w:rsidRPr="00CA2605">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CA2605" w:rsidRDefault="00B32968">
      <w:pPr>
        <w:pStyle w:val="FootnoteText"/>
      </w:pPr>
      <w:r>
        <w:rPr>
          <w:rStyle w:val="FootnoteReference"/>
        </w:rPr>
        <w:footnoteRef/>
      </w:r>
      <w:r w:rsidRPr="00CA2605">
        <w:t xml:space="preserve"> </w:t>
      </w:r>
      <w:proofErr w:type="spellStart"/>
      <w:r w:rsidRPr="0033398F">
        <w:rPr>
          <w:lang w:val="en-US"/>
        </w:rPr>
        <w:t>NBER</w:t>
      </w:r>
      <w:proofErr w:type="spellEnd"/>
      <w:r w:rsidRPr="00CA2605">
        <w:t>, “</w:t>
      </w:r>
      <w:r w:rsidRPr="0033398F">
        <w:rPr>
          <w:lang w:val="en-US"/>
        </w:rPr>
        <w:t>International</w:t>
      </w:r>
      <w:r w:rsidRPr="00CA2605">
        <w:t xml:space="preserve"> </w:t>
      </w:r>
      <w:r w:rsidRPr="0033398F">
        <w:rPr>
          <w:lang w:val="en-US"/>
        </w:rPr>
        <w:t>Migrations</w:t>
      </w:r>
      <w:r w:rsidRPr="00CA2605">
        <w:t xml:space="preserve">”, </w:t>
      </w:r>
      <w:r w:rsidRPr="0033398F">
        <w:t>ред</w:t>
      </w:r>
      <w:r w:rsidRPr="00CA2605">
        <w:t xml:space="preserve">. </w:t>
      </w:r>
      <w:r w:rsidRPr="0033398F">
        <w:rPr>
          <w:lang w:val="en-US"/>
        </w:rPr>
        <w:t>W</w:t>
      </w:r>
      <w:r w:rsidRPr="00CA2605">
        <w:t xml:space="preserve">. </w:t>
      </w:r>
      <w:r w:rsidRPr="0033398F">
        <w:rPr>
          <w:lang w:val="en-US"/>
        </w:rPr>
        <w:t>Wilcox</w:t>
      </w:r>
      <w:r w:rsidRPr="00CA2605">
        <w:t xml:space="preserve">, </w:t>
      </w:r>
      <w:r w:rsidRPr="0033398F">
        <w:rPr>
          <w:lang w:val="en-US"/>
        </w:rPr>
        <w:t>Volume</w:t>
      </w:r>
      <w:r w:rsidRPr="00CA2605">
        <w:t xml:space="preserve"> </w:t>
      </w:r>
      <w:r w:rsidRPr="0033398F">
        <w:rPr>
          <w:lang w:val="en-US"/>
        </w:rPr>
        <w:t>I</w:t>
      </w:r>
      <w:r w:rsidRPr="00CA2605">
        <w:t xml:space="preserve"> - </w:t>
      </w:r>
      <w:r w:rsidRPr="0033398F">
        <w:rPr>
          <w:lang w:val="en-US"/>
        </w:rPr>
        <w:t>Statistics</w:t>
      </w:r>
      <w:r w:rsidRPr="00CA2605">
        <w:t xml:space="preserve">, </w:t>
      </w:r>
      <w:r w:rsidRPr="0033398F">
        <w:rPr>
          <w:lang w:val="en-US"/>
        </w:rPr>
        <w:t>NY</w:t>
      </w:r>
      <w:r w:rsidRPr="00CA2605">
        <w:t xml:space="preserve"> 1929, </w:t>
      </w:r>
      <w:r w:rsidRPr="0033398F">
        <w:t>стр</w:t>
      </w:r>
      <w:r w:rsidRPr="00CA2605">
        <w:t xml:space="preserve">. 798-803. </w:t>
      </w:r>
      <w:r w:rsidRPr="0033398F">
        <w:t>Составлено</w:t>
      </w:r>
      <w:r w:rsidRPr="00CA2605">
        <w:t xml:space="preserve"> </w:t>
      </w:r>
      <w:r w:rsidRPr="0033398F">
        <w:t>по</w:t>
      </w:r>
      <w:r w:rsidRPr="00CA2605">
        <w:t xml:space="preserve"> </w:t>
      </w:r>
      <w:r w:rsidRPr="0033398F">
        <w:t>Ежегодникам</w:t>
      </w:r>
      <w:r w:rsidRPr="00CA2605">
        <w:t xml:space="preserve"> </w:t>
      </w:r>
      <w:r w:rsidRPr="0033398F">
        <w:t>ЦСК</w:t>
      </w:r>
      <w:r w:rsidRPr="00CA2605">
        <w:t>.</w:t>
      </w:r>
    </w:p>
  </w:footnote>
  <w:footnote w:id="61">
    <w:p w14:paraId="67ABCB8C" w14:textId="71285264" w:rsidR="00B32968" w:rsidRPr="00FE786B" w:rsidRDefault="00B32968">
      <w:pPr>
        <w:pStyle w:val="FootnoteText"/>
      </w:pPr>
      <w:r>
        <w:rPr>
          <w:rStyle w:val="FootnoteReference"/>
        </w:rPr>
        <w:footnoteRef/>
      </w:r>
      <w:r w:rsidRPr="00CA2605">
        <w:t xml:space="preserve"> </w:t>
      </w:r>
      <w:proofErr w:type="spellStart"/>
      <w:r w:rsidRPr="00D444D5">
        <w:rPr>
          <w:lang w:val="en-US"/>
        </w:rPr>
        <w:t>NBER</w:t>
      </w:r>
      <w:proofErr w:type="spellEnd"/>
      <w:r w:rsidRPr="00CA2605">
        <w:t>, “</w:t>
      </w:r>
      <w:r w:rsidRPr="00D444D5">
        <w:rPr>
          <w:lang w:val="en-US"/>
        </w:rPr>
        <w:t>International</w:t>
      </w:r>
      <w:r w:rsidRPr="00CA2605">
        <w:t xml:space="preserve"> </w:t>
      </w:r>
      <w:r w:rsidRPr="00D444D5">
        <w:rPr>
          <w:lang w:val="en-US"/>
        </w:rPr>
        <w:t>Migrations</w:t>
      </w:r>
      <w:r w:rsidRPr="00CA2605">
        <w:t xml:space="preserve">”, </w:t>
      </w:r>
      <w:r w:rsidRPr="00D444D5">
        <w:t>ред</w:t>
      </w:r>
      <w:r w:rsidRPr="00CA2605">
        <w:t xml:space="preserve">. </w:t>
      </w:r>
      <w:r w:rsidRPr="00D444D5">
        <w:rPr>
          <w:lang w:val="en-US"/>
        </w:rPr>
        <w:t>W</w:t>
      </w:r>
      <w:r w:rsidRPr="00CA2605">
        <w:t xml:space="preserve">. </w:t>
      </w:r>
      <w:r w:rsidRPr="00D444D5">
        <w:rPr>
          <w:lang w:val="en-US"/>
        </w:rPr>
        <w:t>Wilcox</w:t>
      </w:r>
      <w:r w:rsidRPr="00CA2605">
        <w:t xml:space="preserve">, </w:t>
      </w:r>
      <w:r w:rsidRPr="00D444D5">
        <w:rPr>
          <w:lang w:val="en-US"/>
        </w:rPr>
        <w:t>Volume</w:t>
      </w:r>
      <w:r w:rsidRPr="00CA2605">
        <w:t xml:space="preserve"> </w:t>
      </w:r>
      <w:r w:rsidRPr="00D444D5">
        <w:rPr>
          <w:lang w:val="en-US"/>
        </w:rPr>
        <w:t>I</w:t>
      </w:r>
      <w:r w:rsidRPr="00CA2605">
        <w:t xml:space="preserve"> – </w:t>
      </w:r>
      <w:r w:rsidRPr="00D444D5">
        <w:rPr>
          <w:lang w:val="en-US"/>
        </w:rPr>
        <w:t>Statistics</w:t>
      </w:r>
      <w:r w:rsidRPr="00CA2605">
        <w:t xml:space="preserve">, </w:t>
      </w:r>
      <w:r w:rsidRPr="00D444D5">
        <w:rPr>
          <w:lang w:val="en-US"/>
        </w:rPr>
        <w:t>NY</w:t>
      </w:r>
      <w:r w:rsidRPr="00CA2605">
        <w:t xml:space="preserve"> 1929, </w:t>
      </w:r>
      <w:r w:rsidRPr="00D444D5">
        <w:t>стр</w:t>
      </w:r>
      <w:r w:rsidRPr="00CA2605">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CA2605">
        <w:t xml:space="preserve"> </w:t>
      </w:r>
      <w:proofErr w:type="spellStart"/>
      <w:r w:rsidRPr="00D56DD2">
        <w:rPr>
          <w:lang w:val="en-US"/>
        </w:rPr>
        <w:t>NBER</w:t>
      </w:r>
      <w:proofErr w:type="spellEnd"/>
      <w:r w:rsidRPr="00CA2605">
        <w:t>, “</w:t>
      </w:r>
      <w:r w:rsidRPr="00D56DD2">
        <w:rPr>
          <w:lang w:val="en-US"/>
        </w:rPr>
        <w:t>International</w:t>
      </w:r>
      <w:r w:rsidRPr="00CA2605">
        <w:t xml:space="preserve"> </w:t>
      </w:r>
      <w:r w:rsidRPr="00D56DD2">
        <w:rPr>
          <w:lang w:val="en-US"/>
        </w:rPr>
        <w:t>Migrations</w:t>
      </w:r>
      <w:r w:rsidRPr="00CA2605">
        <w:t xml:space="preserve">”, </w:t>
      </w:r>
      <w:r w:rsidRPr="00D56DD2">
        <w:t>ред</w:t>
      </w:r>
      <w:r w:rsidRPr="00CA2605">
        <w:t xml:space="preserve">. </w:t>
      </w:r>
      <w:r w:rsidRPr="00D56DD2">
        <w:rPr>
          <w:lang w:val="en-US"/>
        </w:rPr>
        <w:t>W</w:t>
      </w:r>
      <w:r w:rsidRPr="00CA2605">
        <w:t xml:space="preserve">. </w:t>
      </w:r>
      <w:r w:rsidRPr="00D56DD2">
        <w:rPr>
          <w:lang w:val="en-US"/>
        </w:rPr>
        <w:t>Wilcox</w:t>
      </w:r>
      <w:r w:rsidRPr="00CA2605">
        <w:t xml:space="preserve">, </w:t>
      </w:r>
      <w:r w:rsidRPr="00D56DD2">
        <w:rPr>
          <w:lang w:val="en-US"/>
        </w:rPr>
        <w:t>Volume</w:t>
      </w:r>
      <w:r w:rsidRPr="00CA2605">
        <w:t xml:space="preserve"> </w:t>
      </w:r>
      <w:r w:rsidRPr="00D56DD2">
        <w:rPr>
          <w:lang w:val="en-US"/>
        </w:rPr>
        <w:t>I</w:t>
      </w:r>
      <w:r w:rsidRPr="00CA2605">
        <w:t xml:space="preserve"> – </w:t>
      </w:r>
      <w:r w:rsidRPr="00D56DD2">
        <w:rPr>
          <w:lang w:val="en-US"/>
        </w:rPr>
        <w:t>Statistics</w:t>
      </w:r>
      <w:r w:rsidRPr="00CA2605">
        <w:t xml:space="preserve">, </w:t>
      </w:r>
      <w:r w:rsidRPr="00D56DD2">
        <w:rPr>
          <w:lang w:val="en-US"/>
        </w:rPr>
        <w:t>NY</w:t>
      </w:r>
      <w:r w:rsidRPr="00CA2605">
        <w:t xml:space="preserve"> 1929, </w:t>
      </w:r>
      <w:r w:rsidRPr="00D56DD2">
        <w:t>стр</w:t>
      </w:r>
      <w:r w:rsidRPr="00CA2605">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r w:rsidR="00E5082F">
        <w:fldChar w:fldCharType="begin"/>
      </w:r>
      <w:r w:rsidR="00E5082F">
        <w:instrText xml:space="preserve"> PAGEREF revolution_losses_</w:instrText>
      </w:r>
      <w:r w:rsidR="00E5082F">
        <w:instrText xml:space="preserve">1905 </w:instrText>
      </w:r>
      <w:r w:rsidR="00E5082F">
        <w:fldChar w:fldCharType="separate"/>
      </w:r>
      <w:r w:rsidR="004051A2">
        <w:rPr>
          <w:noProof/>
        </w:rPr>
        <w:t>130</w:t>
      </w:r>
      <w:r w:rsidR="00E5082F">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A2605" w:rsidRDefault="00B3296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A2605">
        <w:t xml:space="preserve"> </w:t>
      </w:r>
      <w:r>
        <w:t>в</w:t>
      </w:r>
      <w:r w:rsidRPr="00CA2605">
        <w:t xml:space="preserve"> </w:t>
      </w:r>
      <w:r>
        <w:t>файле</w:t>
      </w:r>
      <w:r w:rsidRPr="00CA2605">
        <w:t xml:space="preserve"> </w:t>
      </w:r>
      <w:r>
        <w:rPr>
          <w:lang w:val="en-US"/>
        </w:rPr>
        <w:t>RTSS</w:t>
      </w:r>
      <w:r w:rsidRPr="00CA2605">
        <w:t xml:space="preserve"> 1914-</w:t>
      </w:r>
      <w:r w:rsidRPr="00233F62">
        <w:rPr>
          <w:lang w:val="en-US"/>
        </w:rPr>
        <w:t>war</w:t>
      </w:r>
      <w:r w:rsidRPr="00CA2605">
        <w:t>-</w:t>
      </w:r>
      <w:r w:rsidRPr="00233F62">
        <w:rPr>
          <w:lang w:val="en-US"/>
        </w:rPr>
        <w:t>losses</w:t>
      </w:r>
      <w:r w:rsidRPr="00CA2605">
        <w:t>-</w:t>
      </w:r>
      <w:r w:rsidRPr="00233F62">
        <w:rPr>
          <w:lang w:val="en-US"/>
        </w:rPr>
        <w:t>by</w:t>
      </w:r>
      <w:r w:rsidRPr="00CA2605">
        <w:t>-</w:t>
      </w:r>
      <w:r w:rsidRPr="00233F62">
        <w:rPr>
          <w:lang w:val="en-US"/>
        </w:rPr>
        <w:t>territory</w:t>
      </w:r>
      <w:r w:rsidRPr="00CA2605">
        <w:t>.</w:t>
      </w:r>
      <w:proofErr w:type="spellStart"/>
      <w:r w:rsidRPr="00233F62">
        <w:rPr>
          <w:lang w:val="en-US"/>
        </w:rPr>
        <w:t>xlsx</w:t>
      </w:r>
      <w:proofErr w:type="spellEnd"/>
      <w:r w:rsidRPr="00CA2605">
        <w:t>.</w:t>
      </w:r>
    </w:p>
  </w:footnote>
  <w:footnote w:id="84">
    <w:p w14:paraId="219441DF" w14:textId="77777777" w:rsidR="00B32968" w:rsidRPr="00CA2605" w:rsidRDefault="00B32968">
      <w:pPr>
        <w:pStyle w:val="FootnoteText"/>
      </w:pPr>
      <w:r>
        <w:rPr>
          <w:rStyle w:val="FootnoteReference"/>
        </w:rPr>
        <w:footnoteRef/>
      </w:r>
      <w:r w:rsidRPr="00CA2605">
        <w:t xml:space="preserve"> </w:t>
      </w:r>
      <w:r w:rsidRPr="007E7762">
        <w:t>Цифровая</w:t>
      </w:r>
      <w:r w:rsidRPr="00CA2605">
        <w:t xml:space="preserve"> </w:t>
      </w:r>
      <w:r w:rsidRPr="007E7762">
        <w:t>подборка</w:t>
      </w:r>
      <w:r w:rsidRPr="00CA2605">
        <w:t xml:space="preserve">: </w:t>
      </w:r>
      <w:proofErr w:type="spellStart"/>
      <w:r w:rsidRPr="00BD1ACD">
        <w:rPr>
          <w:lang w:val="en-US"/>
        </w:rPr>
        <w:t>https</w:t>
      </w:r>
      <w:proofErr w:type="spellEnd"/>
      <w:r w:rsidRPr="00CA2605">
        <w:t>://</w:t>
      </w:r>
      <w:r w:rsidRPr="00BD1ACD">
        <w:rPr>
          <w:lang w:val="en-US"/>
        </w:rPr>
        <w:t>archive</w:t>
      </w:r>
      <w:r w:rsidRPr="00CA2605">
        <w:t>.</w:t>
      </w:r>
      <w:proofErr w:type="spellStart"/>
      <w:r w:rsidRPr="00BD1ACD">
        <w:rPr>
          <w:lang w:val="en-US"/>
        </w:rPr>
        <w:t>org</w:t>
      </w:r>
      <w:proofErr w:type="spellEnd"/>
      <w:r w:rsidRPr="00CA2605">
        <w:t>/</w:t>
      </w:r>
      <w:r w:rsidRPr="00BD1ACD">
        <w:rPr>
          <w:lang w:val="en-US"/>
        </w:rPr>
        <w:t>details</w:t>
      </w:r>
      <w:r w:rsidRPr="00CA2605">
        <w:t>/</w:t>
      </w:r>
      <w:proofErr w:type="spellStart"/>
      <w:r w:rsidRPr="00BD1ACD">
        <w:rPr>
          <w:lang w:val="en-US"/>
        </w:rPr>
        <w:t>imennoi</w:t>
      </w:r>
      <w:proofErr w:type="spellEnd"/>
      <w:r w:rsidRPr="00CA2605">
        <w:t>-</w:t>
      </w:r>
      <w:proofErr w:type="spellStart"/>
      <w:r w:rsidRPr="00BD1ACD">
        <w:rPr>
          <w:lang w:val="en-US"/>
        </w:rPr>
        <w:t>spisok</w:t>
      </w:r>
      <w:proofErr w:type="spellEnd"/>
      <w:r w:rsidRPr="00CA2605">
        <w:t>-</w:t>
      </w:r>
      <w:proofErr w:type="spellStart"/>
      <w:r w:rsidRPr="00BD1ACD">
        <w:rPr>
          <w:lang w:val="en-US"/>
        </w:rPr>
        <w:t>ubitym</w:t>
      </w:r>
      <w:proofErr w:type="spellEnd"/>
      <w:r w:rsidRPr="00CA2605">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proofErr w:type="spellStart"/>
      <w:r w:rsidR="00D121AF" w:rsidRPr="00D121AF">
        <w:rPr>
          <w:lang w:val="en-US"/>
        </w:rPr>
        <w:t>Kr</w:t>
      </w:r>
      <w:proofErr w:type="spellEnd"/>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proofErr w:type="spellStart"/>
      <w:r w:rsidRPr="00B11454">
        <w:rPr>
          <w:lang w:val="en-US"/>
        </w:rPr>
        <w:t>https</w:t>
      </w:r>
      <w:proofErr w:type="spellEnd"/>
      <w:r w:rsidRPr="00B11454">
        <w:t>://</w:t>
      </w:r>
      <w:r w:rsidRPr="00B11454">
        <w:rPr>
          <w:lang w:val="en-US"/>
        </w:rPr>
        <w:t>archive</w:t>
      </w:r>
      <w:r w:rsidRPr="00B11454">
        <w:t>.</w:t>
      </w:r>
      <w:proofErr w:type="spellStart"/>
      <w:r w:rsidRPr="00B11454">
        <w:rPr>
          <w:lang w:val="en-US"/>
        </w:rPr>
        <w:t>org</w:t>
      </w:r>
      <w:proofErr w:type="spellEnd"/>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proofErr w:type="spellStart"/>
      <w:r w:rsidRPr="00B11454">
        <w:rPr>
          <w:lang w:val="en-US"/>
        </w:rPr>
        <w:t>CSK</w:t>
      </w:r>
      <w:proofErr w:type="spellEnd"/>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CA2605" w:rsidRDefault="00B32968">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CA2605">
        <w:rPr>
          <w:lang w:val="en-US"/>
        </w:rPr>
        <w:t xml:space="preserve">. </w:t>
      </w:r>
      <w:proofErr w:type="spellStart"/>
      <w:r w:rsidRPr="00705498">
        <w:rPr>
          <w:lang w:val="en-US"/>
        </w:rPr>
        <w:t>Willcox</w:t>
      </w:r>
      <w:proofErr w:type="spellEnd"/>
      <w:r w:rsidRPr="00CA2605">
        <w:rPr>
          <w:lang w:val="en-US"/>
        </w:rPr>
        <w:t xml:space="preserve">, </w:t>
      </w:r>
      <w:r w:rsidRPr="00705498">
        <w:rPr>
          <w:lang w:val="en-US"/>
        </w:rPr>
        <w:t>New</w:t>
      </w:r>
      <w:r w:rsidRPr="00CA2605">
        <w:rPr>
          <w:lang w:val="en-US"/>
        </w:rPr>
        <w:t xml:space="preserve"> </w:t>
      </w:r>
      <w:r w:rsidRPr="00705498">
        <w:rPr>
          <w:lang w:val="en-US"/>
        </w:rPr>
        <w:t>York</w:t>
      </w:r>
      <w:r w:rsidRPr="00CA2605">
        <w:rPr>
          <w:lang w:val="en-US"/>
        </w:rPr>
        <w:t>, 1929.</w:t>
      </w:r>
    </w:p>
  </w:footnote>
  <w:footnote w:id="199">
    <w:p w14:paraId="044CB3C2" w14:textId="77777777" w:rsidR="00CA2605" w:rsidRPr="00C45A75" w:rsidRDefault="00CA2605" w:rsidP="00CA2605">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proofErr w:type="spellStart"/>
      <w:r w:rsidRPr="00F439DF">
        <w:rPr>
          <w:lang w:val="en-US"/>
        </w:rPr>
        <w:t>G</w:t>
      </w:r>
      <w:r w:rsidRPr="00C45A75">
        <w:rPr>
          <w:lang w:val="en-US"/>
        </w:rPr>
        <w:t>ö</w:t>
      </w:r>
      <w:r w:rsidRPr="00F439DF">
        <w:rPr>
          <w:lang w:val="en-US"/>
        </w:rPr>
        <w:t>zde</w:t>
      </w:r>
      <w:proofErr w:type="spellEnd"/>
      <w:r w:rsidRPr="00C45A75">
        <w:rPr>
          <w:lang w:val="en-US"/>
        </w:rPr>
        <w:t xml:space="preserve"> </w:t>
      </w:r>
      <w:proofErr w:type="spellStart"/>
      <w:r w:rsidRPr="00F439DF">
        <w:rPr>
          <w:lang w:val="en-US"/>
        </w:rPr>
        <w:t>Yaz</w:t>
      </w:r>
      <w:r w:rsidRPr="00C45A75">
        <w:rPr>
          <w:lang w:val="en-US"/>
        </w:rPr>
        <w:t>ı</w:t>
      </w:r>
      <w:r w:rsidRPr="00F439DF">
        <w:rPr>
          <w:lang w:val="en-US"/>
        </w:rPr>
        <w:t>c</w:t>
      </w:r>
      <w:r w:rsidRPr="00C45A75">
        <w:rPr>
          <w:lang w:val="en-US"/>
        </w:rPr>
        <w:t>ı</w:t>
      </w:r>
      <w:proofErr w:type="spellEnd"/>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proofErr w:type="spellStart"/>
      <w:r w:rsidRPr="00DE478F">
        <w:rPr>
          <w:lang w:val="en-US"/>
        </w:rPr>
        <w:t>Kandan</w:t>
      </w:r>
      <w:proofErr w:type="spellEnd"/>
      <w:r w:rsidRPr="00C45A75">
        <w:rPr>
          <w:lang w:val="en-US"/>
        </w:rPr>
        <w:t xml:space="preserve"> </w:t>
      </w:r>
      <w:proofErr w:type="spellStart"/>
      <w:r w:rsidRPr="00DE478F">
        <w:rPr>
          <w:lang w:val="en-US"/>
        </w:rPr>
        <w:t>Badem</w:t>
      </w:r>
      <w:proofErr w:type="spellEnd"/>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proofErr w:type="spellStart"/>
      <w:r w:rsidRPr="00DE478F">
        <w:rPr>
          <w:lang w:val="en-US"/>
        </w:rPr>
        <w:t>Routledge</w:t>
      </w:r>
      <w:proofErr w:type="spellEnd"/>
      <w:r w:rsidRPr="00C45A75">
        <w:rPr>
          <w:lang w:val="en-US"/>
        </w:rPr>
        <w:t xml:space="preserve">. 2025, </w:t>
      </w:r>
      <w:proofErr w:type="spellStart"/>
      <w:r w:rsidRPr="00DE478F">
        <w:t>стр</w:t>
      </w:r>
      <w:proofErr w:type="spellEnd"/>
      <w:r w:rsidRPr="00C45A75">
        <w:rPr>
          <w:lang w:val="en-US"/>
        </w:rPr>
        <w:t xml:space="preserve">. 4; </w:t>
      </w:r>
      <w:proofErr w:type="spellStart"/>
      <w:r w:rsidRPr="00054098">
        <w:rPr>
          <w:lang w:val="en-US"/>
        </w:rPr>
        <w:t>Candan</w:t>
      </w:r>
      <w:proofErr w:type="spellEnd"/>
      <w:r w:rsidRPr="00C45A75">
        <w:rPr>
          <w:lang w:val="en-US"/>
        </w:rPr>
        <w:t xml:space="preserve"> </w:t>
      </w:r>
      <w:proofErr w:type="spellStart"/>
      <w:r w:rsidRPr="00054098">
        <w:rPr>
          <w:lang w:val="en-US"/>
        </w:rPr>
        <w:t>Badem</w:t>
      </w:r>
      <w:proofErr w:type="spellEnd"/>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0">
    <w:p w14:paraId="0D98DC8A" w14:textId="77777777" w:rsidR="00CA2605" w:rsidRPr="00C45A75" w:rsidRDefault="00CA2605" w:rsidP="00CA2605">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proofErr w:type="spellStart"/>
      <w:r w:rsidRPr="008B3B11">
        <w:rPr>
          <w:lang w:val="en-US"/>
        </w:rPr>
        <w:t>Asya</w:t>
      </w:r>
      <w:proofErr w:type="spellEnd"/>
      <w:r w:rsidRPr="00716DAC">
        <w:t xml:space="preserve"> </w:t>
      </w:r>
      <w:proofErr w:type="spellStart"/>
      <w:r w:rsidRPr="008B3B11">
        <w:rPr>
          <w:lang w:val="en-US"/>
        </w:rPr>
        <w:t>Darbinian</w:t>
      </w:r>
      <w:proofErr w:type="spellEnd"/>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proofErr w:type="spellStart"/>
      <w:r w:rsidRPr="008B3B11">
        <w:rPr>
          <w:lang w:val="en-US"/>
        </w:rPr>
        <w:t>https</w:t>
      </w:r>
      <w:proofErr w:type="spellEnd"/>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proofErr w:type="spellStart"/>
      <w:r w:rsidRPr="008B3B11">
        <w:rPr>
          <w:lang w:val="en-US"/>
        </w:rPr>
        <w:t>co</w:t>
      </w:r>
      <w:proofErr w:type="spellEnd"/>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proofErr w:type="spellStart"/>
      <w:r w:rsidRPr="004D38D5">
        <w:rPr>
          <w:lang w:val="en-US"/>
        </w:rPr>
        <w:t>Asya</w:t>
      </w:r>
      <w:proofErr w:type="spellEnd"/>
      <w:r w:rsidRPr="00716DAC">
        <w:t xml:space="preserve"> </w:t>
      </w:r>
      <w:proofErr w:type="spellStart"/>
      <w:r w:rsidRPr="004D38D5">
        <w:rPr>
          <w:lang w:val="en-US"/>
        </w:rPr>
        <w:t>Darbinyan</w:t>
      </w:r>
      <w:proofErr w:type="spellEnd"/>
      <w:r w:rsidRPr="00716DAC">
        <w:t>, “</w:t>
      </w:r>
      <w:r w:rsidRPr="004D38D5">
        <w:rPr>
          <w:lang w:val="en-US"/>
        </w:rPr>
        <w:t>Russia</w:t>
      </w:r>
      <w:r w:rsidRPr="00716DAC">
        <w:t>’</w:t>
      </w:r>
      <w:proofErr w:type="spellStart"/>
      <w:r w:rsidRPr="004D38D5">
        <w:rPr>
          <w:lang w:val="en-US"/>
        </w:rPr>
        <w:t>s</w:t>
      </w:r>
      <w:proofErr w:type="spellEnd"/>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proofErr w:type="spellStart"/>
      <w:r w:rsidRPr="004D38D5">
        <w:rPr>
          <w:lang w:val="en-US"/>
        </w:rPr>
        <w:t>https</w:t>
      </w:r>
      <w:proofErr w:type="spellEnd"/>
      <w:r w:rsidRPr="00716DAC">
        <w:t>://</w:t>
      </w:r>
      <w:proofErr w:type="spellStart"/>
      <w:r w:rsidRPr="004D38D5">
        <w:rPr>
          <w:lang w:val="en-US"/>
        </w:rPr>
        <w:t>armenianweekly</w:t>
      </w:r>
      <w:proofErr w:type="spellEnd"/>
      <w:r w:rsidRPr="00716DAC">
        <w:t>.</w:t>
      </w:r>
      <w:r w:rsidRPr="00716DAC">
        <w:br/>
      </w:r>
      <w:proofErr w:type="spellStart"/>
      <w:r w:rsidRPr="004D38D5">
        <w:rPr>
          <w:lang w:val="en-US"/>
        </w:rPr>
        <w:t>com</w:t>
      </w:r>
      <w:proofErr w:type="spellEnd"/>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proofErr w:type="spellStart"/>
      <w:r w:rsidRPr="00711DF0">
        <w:rPr>
          <w:lang w:val="en-US"/>
        </w:rPr>
        <w:t>https</w:t>
      </w:r>
      <w:proofErr w:type="spellEnd"/>
      <w:r w:rsidRPr="00CF17D1">
        <w:t>://</w:t>
      </w:r>
      <w:proofErr w:type="spellStart"/>
      <w:r w:rsidRPr="00711DF0">
        <w:rPr>
          <w:lang w:val="en-US"/>
        </w:rPr>
        <w:t>rm</w:t>
      </w:r>
      <w:proofErr w:type="spellEnd"/>
      <w:r w:rsidRPr="00CF17D1">
        <w:t>.</w:t>
      </w:r>
      <w:proofErr w:type="spellStart"/>
      <w:r w:rsidRPr="00711DF0">
        <w:rPr>
          <w:lang w:val="en-US"/>
        </w:rPr>
        <w:t>coe</w:t>
      </w:r>
      <w:proofErr w:type="spellEnd"/>
      <w:r w:rsidRPr="00CF17D1">
        <w:t>.</w:t>
      </w:r>
      <w:proofErr w:type="spellStart"/>
      <w:r w:rsidRPr="00711DF0">
        <w:rPr>
          <w:lang w:val="en-US"/>
        </w:rPr>
        <w:t>int</w:t>
      </w:r>
      <w:proofErr w:type="spellEnd"/>
      <w:r w:rsidRPr="00CF17D1">
        <w:t>/</w:t>
      </w:r>
      <w:proofErr w:type="spellStart"/>
      <w:r w:rsidRPr="00711DF0">
        <w:rPr>
          <w:lang w:val="en-US"/>
        </w:rPr>
        <w:t>armeniapr</w:t>
      </w:r>
      <w:proofErr w:type="spellEnd"/>
      <w:r w:rsidRPr="00CF17D1">
        <w:t>6-</w:t>
      </w:r>
      <w:r w:rsidRPr="00711DF0">
        <w:rPr>
          <w:lang w:val="en-US"/>
        </w:rPr>
        <w:t>en</w:t>
      </w:r>
      <w:r w:rsidRPr="00CF17D1">
        <w:t>/1680</w:t>
      </w:r>
      <w:proofErr w:type="spellStart"/>
      <w:r w:rsidRPr="00711DF0">
        <w:rPr>
          <w:lang w:val="en-US"/>
        </w:rPr>
        <w:t>af</w:t>
      </w:r>
      <w:proofErr w:type="spellEnd"/>
      <w:r w:rsidRPr="00CF17D1">
        <w:t>6</w:t>
      </w:r>
      <w:r w:rsidRPr="00711DF0">
        <w:rPr>
          <w:lang w:val="en-US"/>
        </w:rPr>
        <w:t>e</w:t>
      </w:r>
      <w:r w:rsidRPr="00CF17D1">
        <w:t xml:space="preserve">84;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proofErr w:type="spellStart"/>
      <w:r w:rsidRPr="00711DF0">
        <w:rPr>
          <w:lang w:val="en-US"/>
        </w:rPr>
        <w:t>russia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proofErr w:type="spellStart"/>
      <w:r w:rsidRPr="00711DF0">
        <w:rPr>
          <w:lang w:val="en-US"/>
        </w:rPr>
        <w:t>pdf</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proofErr w:type="spellStart"/>
      <w:r w:rsidRPr="00711DF0">
        <w:rPr>
          <w:lang w:val="en-US"/>
        </w:rPr>
        <w:t>argentina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proofErr w:type="spellStart"/>
      <w:r w:rsidRPr="00711DF0">
        <w:rPr>
          <w:lang w:val="en-US"/>
        </w:rPr>
        <w:t>lebanon</w:t>
      </w:r>
      <w:proofErr w:type="spellEnd"/>
      <w:r w:rsidRPr="00CF17D1">
        <w:t xml:space="preserve">; </w:t>
      </w:r>
      <w:proofErr w:type="spellStart"/>
      <w:r w:rsidRPr="00711DF0">
        <w:rPr>
          <w:lang w:val="en-US"/>
        </w:rPr>
        <w:t>https</w:t>
      </w:r>
      <w:proofErr w:type="spellEnd"/>
      <w:r w:rsidRPr="00CF17D1">
        <w:t>://</w:t>
      </w:r>
      <w:r w:rsidRPr="00711DF0">
        <w:rPr>
          <w:lang w:val="en-US"/>
        </w:rPr>
        <w:t>brazil</w:t>
      </w:r>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proofErr w:type="spellStart"/>
      <w:r w:rsidRPr="00711DF0">
        <w:rPr>
          <w:lang w:val="en-US"/>
        </w:rPr>
        <w:t>uzbekistan</w:t>
      </w:r>
      <w:proofErr w:type="spellEnd"/>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ukrcensus</w:t>
      </w:r>
      <w:proofErr w:type="spellEnd"/>
      <w:r w:rsidRPr="00CF17D1">
        <w:t>.</w:t>
      </w:r>
      <w:proofErr w:type="spellStart"/>
      <w:r w:rsidRPr="00711DF0">
        <w:rPr>
          <w:lang w:val="en-US"/>
        </w:rPr>
        <w:t>gov</w:t>
      </w:r>
      <w:proofErr w:type="spellEnd"/>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proofErr w:type="spellStart"/>
      <w:r w:rsidRPr="00711DF0">
        <w:rPr>
          <w:lang w:val="en-US"/>
        </w:rPr>
        <w:t>https</w:t>
      </w:r>
      <w:proofErr w:type="spellEnd"/>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hy</w:t>
      </w:r>
      <w:proofErr w:type="spellEnd"/>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proofErr w:type="spellStart"/>
      <w:r w:rsidRPr="00711DF0">
        <w:rPr>
          <w:lang w:val="en-US"/>
        </w:rPr>
        <w:t>https</w:t>
      </w:r>
      <w:proofErr w:type="spellEnd"/>
      <w:r w:rsidRPr="00CF17D1">
        <w:t>://</w:t>
      </w:r>
      <w:r w:rsidRPr="00711DF0">
        <w:rPr>
          <w:lang w:val="en-US"/>
        </w:rPr>
        <w:t>www</w:t>
      </w:r>
      <w:r w:rsidRPr="00CF17D1">
        <w:t>.</w:t>
      </w:r>
      <w:proofErr w:type="spellStart"/>
      <w:r w:rsidRPr="00711DF0">
        <w:rPr>
          <w:lang w:val="en-US"/>
        </w:rPr>
        <w:t>aph</w:t>
      </w:r>
      <w:proofErr w:type="spellEnd"/>
      <w:r w:rsidRPr="00CF17D1">
        <w:t>.</w:t>
      </w:r>
      <w:proofErr w:type="spellStart"/>
      <w:r w:rsidRPr="00711DF0">
        <w:rPr>
          <w:lang w:val="en-US"/>
        </w:rPr>
        <w:t>gov</w:t>
      </w:r>
      <w:proofErr w:type="spellEnd"/>
      <w:r w:rsidRPr="00CF17D1">
        <w:t>.</w:t>
      </w:r>
      <w:proofErr w:type="spellStart"/>
      <w:r w:rsidRPr="00711DF0">
        <w:rPr>
          <w:lang w:val="en-US"/>
        </w:rPr>
        <w:t>au</w:t>
      </w:r>
      <w:proofErr w:type="spellEnd"/>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proofErr w:type="spellStart"/>
      <w:r w:rsidRPr="00711DF0">
        <w:rPr>
          <w:lang w:val="en-US"/>
        </w:rPr>
        <w:t>spain</w:t>
      </w:r>
      <w:proofErr w:type="spellEnd"/>
      <w:r w:rsidRPr="00CF17D1">
        <w:t xml:space="preserve">; </w:t>
      </w:r>
      <w:proofErr w:type="spellStart"/>
      <w:r w:rsidRPr="00711DF0">
        <w:rPr>
          <w:lang w:val="en-US"/>
        </w:rPr>
        <w:t>https</w:t>
      </w:r>
      <w:proofErr w:type="spellEnd"/>
      <w:r w:rsidRPr="00CF17D1">
        <w:t>://</w:t>
      </w:r>
      <w:r w:rsidRPr="00711DF0">
        <w:rPr>
          <w:lang w:val="en-US"/>
        </w:rPr>
        <w:t>diaspora</w:t>
      </w:r>
      <w:r w:rsidRPr="00CF17D1">
        <w:t>.</w:t>
      </w:r>
      <w:proofErr w:type="spellStart"/>
      <w:r w:rsidRPr="00711DF0">
        <w:rPr>
          <w:lang w:val="en-US"/>
        </w:rPr>
        <w:t>gov</w:t>
      </w:r>
      <w:proofErr w:type="spellEnd"/>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w:t>
      </w:r>
      <w:bookmarkStart w:id="20" w:name="_GoBack"/>
      <w:bookmarkEnd w:id="20"/>
      <w:r w:rsidRPr="00C1664B">
        <w:t>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35">
    <w:p w14:paraId="2EAD6497" w14:textId="77777777" w:rsidR="00B32968" w:rsidRPr="00CA2605" w:rsidRDefault="00B32968">
      <w:pPr>
        <w:pStyle w:val="FootnoteText"/>
      </w:pPr>
      <w:r>
        <w:rPr>
          <w:rStyle w:val="FootnoteReference"/>
        </w:rPr>
        <w:footnoteRef/>
      </w:r>
      <w:r w:rsidRPr="00CA2605">
        <w:t xml:space="preserve"> </w:t>
      </w:r>
      <w:r w:rsidRPr="00BB7E41">
        <w:t>Вывод</w:t>
      </w:r>
      <w:r w:rsidRPr="00CA2605">
        <w:t xml:space="preserve"> </w:t>
      </w:r>
      <w:r w:rsidRPr="00BB7E41">
        <w:t>модуля</w:t>
      </w:r>
      <w:r w:rsidRPr="00CA2605">
        <w:t xml:space="preserve"> </w:t>
      </w:r>
      <w:proofErr w:type="spellStart"/>
      <w:r w:rsidRPr="00BB7E41">
        <w:rPr>
          <w:lang w:val="en-US"/>
        </w:rPr>
        <w:t>rtss</w:t>
      </w:r>
      <w:proofErr w:type="spellEnd"/>
      <w:r w:rsidRPr="00CA2605">
        <w:t>.</w:t>
      </w:r>
      <w:r w:rsidRPr="00BB7E41">
        <w:rPr>
          <w:lang w:val="en-US"/>
        </w:rPr>
        <w:t>validate</w:t>
      </w:r>
      <w:r w:rsidRPr="00CA2605">
        <w:t>_</w:t>
      </w:r>
      <w:r w:rsidRPr="00BB7E41">
        <w:rPr>
          <w:lang w:val="en-US"/>
        </w:rPr>
        <w:t>table</w:t>
      </w:r>
      <w:r w:rsidRPr="00CA2605">
        <w:t>_193</w:t>
      </w:r>
      <w:r w:rsidRPr="00BB7E41">
        <w:rPr>
          <w:lang w:val="en-US"/>
        </w:rPr>
        <w:t>x</w:t>
      </w:r>
      <w:r w:rsidRPr="00CA2605">
        <w:t>.</w:t>
      </w:r>
      <w:proofErr w:type="spellStart"/>
      <w:r w:rsidRPr="00BB7E41">
        <w:rPr>
          <w:lang w:val="en-US"/>
        </w:rPr>
        <w:t>ApplyTable</w:t>
      </w:r>
      <w:proofErr w:type="spellEnd"/>
      <w:r w:rsidRPr="00CA2605">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8">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8">
    <w:p w14:paraId="6F5E6C83" w14:textId="77777777" w:rsidR="00B32968" w:rsidRPr="00CA2605" w:rsidRDefault="00B32968">
      <w:pPr>
        <w:pStyle w:val="FootnoteText"/>
      </w:pPr>
      <w:r>
        <w:rPr>
          <w:rStyle w:val="FootnoteReference"/>
        </w:rPr>
        <w:footnoteRef/>
      </w:r>
      <w:r w:rsidRPr="00CA2605">
        <w:t xml:space="preserve"> </w:t>
      </w:r>
      <w:r w:rsidRPr="006F2F03">
        <w:t>Вывод</w:t>
      </w:r>
      <w:r w:rsidRPr="00CA2605">
        <w:t xml:space="preserve"> </w:t>
      </w:r>
      <w:r w:rsidRPr="006F2F03">
        <w:t>модуля</w:t>
      </w:r>
      <w:r w:rsidRPr="00CA2605">
        <w:t xml:space="preserve"> </w:t>
      </w:r>
      <w:proofErr w:type="spellStart"/>
      <w:r w:rsidRPr="006F2F03">
        <w:rPr>
          <w:lang w:val="en-US"/>
        </w:rPr>
        <w:t>rtss</w:t>
      </w:r>
      <w:proofErr w:type="spellEnd"/>
      <w:r w:rsidRPr="00CA2605">
        <w:t>.</w:t>
      </w:r>
      <w:r w:rsidRPr="006F2F03">
        <w:rPr>
          <w:lang w:val="en-US"/>
        </w:rPr>
        <w:t>validate</w:t>
      </w:r>
      <w:r w:rsidRPr="00CA2605">
        <w:t>_</w:t>
      </w:r>
      <w:r w:rsidRPr="006F2F03">
        <w:rPr>
          <w:lang w:val="en-US"/>
        </w:rPr>
        <w:t>table</w:t>
      </w:r>
      <w:r w:rsidRPr="00CA2605">
        <w:t>_193</w:t>
      </w:r>
      <w:r w:rsidRPr="006F2F03">
        <w:rPr>
          <w:lang w:val="en-US"/>
        </w:rPr>
        <w:t>x</w:t>
      </w:r>
      <w:r w:rsidRPr="00CA2605">
        <w:t>.</w:t>
      </w:r>
      <w:proofErr w:type="spellStart"/>
      <w:r w:rsidRPr="006F2F03">
        <w:rPr>
          <w:lang w:val="en-US"/>
        </w:rPr>
        <w:t>ApplyTable</w:t>
      </w:r>
      <w:proofErr w:type="spellEnd"/>
      <w:r w:rsidRPr="00CA2605">
        <w:t>.</w:t>
      </w:r>
    </w:p>
  </w:footnote>
  <w:footnote w:id="249">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3"/>
  </w:num>
  <w:num w:numId="2">
    <w:abstractNumId w:val="22"/>
  </w:num>
  <w:num w:numId="3">
    <w:abstractNumId w:val="58"/>
  </w:num>
  <w:num w:numId="4">
    <w:abstractNumId w:val="36"/>
  </w:num>
  <w:num w:numId="5">
    <w:abstractNumId w:val="76"/>
  </w:num>
  <w:num w:numId="6">
    <w:abstractNumId w:val="20"/>
  </w:num>
  <w:num w:numId="7">
    <w:abstractNumId w:val="99"/>
  </w:num>
  <w:num w:numId="8">
    <w:abstractNumId w:val="98"/>
  </w:num>
  <w:num w:numId="9">
    <w:abstractNumId w:val="49"/>
  </w:num>
  <w:num w:numId="10">
    <w:abstractNumId w:val="15"/>
  </w:num>
  <w:num w:numId="11">
    <w:abstractNumId w:val="48"/>
  </w:num>
  <w:num w:numId="12">
    <w:abstractNumId w:val="42"/>
  </w:num>
  <w:num w:numId="13">
    <w:abstractNumId w:val="82"/>
  </w:num>
  <w:num w:numId="14">
    <w:abstractNumId w:val="40"/>
  </w:num>
  <w:num w:numId="15">
    <w:abstractNumId w:val="61"/>
  </w:num>
  <w:num w:numId="16">
    <w:abstractNumId w:val="67"/>
  </w:num>
  <w:num w:numId="17">
    <w:abstractNumId w:val="41"/>
  </w:num>
  <w:num w:numId="18">
    <w:abstractNumId w:val="16"/>
  </w:num>
  <w:num w:numId="19">
    <w:abstractNumId w:val="14"/>
  </w:num>
  <w:num w:numId="20">
    <w:abstractNumId w:val="29"/>
  </w:num>
  <w:num w:numId="21">
    <w:abstractNumId w:val="24"/>
  </w:num>
  <w:num w:numId="22">
    <w:abstractNumId w:val="62"/>
  </w:num>
  <w:num w:numId="23">
    <w:abstractNumId w:val="51"/>
  </w:num>
  <w:num w:numId="24">
    <w:abstractNumId w:val="38"/>
  </w:num>
  <w:num w:numId="25">
    <w:abstractNumId w:val="43"/>
  </w:num>
  <w:num w:numId="26">
    <w:abstractNumId w:val="12"/>
  </w:num>
  <w:num w:numId="27">
    <w:abstractNumId w:val="33"/>
  </w:num>
  <w:num w:numId="28">
    <w:abstractNumId w:val="8"/>
  </w:num>
  <w:num w:numId="29">
    <w:abstractNumId w:val="63"/>
  </w:num>
  <w:num w:numId="30">
    <w:abstractNumId w:val="70"/>
  </w:num>
  <w:num w:numId="31">
    <w:abstractNumId w:val="83"/>
  </w:num>
  <w:num w:numId="32">
    <w:abstractNumId w:val="90"/>
  </w:num>
  <w:num w:numId="33">
    <w:abstractNumId w:val="103"/>
  </w:num>
  <w:num w:numId="34">
    <w:abstractNumId w:val="2"/>
  </w:num>
  <w:num w:numId="35">
    <w:abstractNumId w:val="91"/>
  </w:num>
  <w:num w:numId="36">
    <w:abstractNumId w:val="81"/>
  </w:num>
  <w:num w:numId="37">
    <w:abstractNumId w:val="25"/>
  </w:num>
  <w:num w:numId="38">
    <w:abstractNumId w:val="50"/>
  </w:num>
  <w:num w:numId="39">
    <w:abstractNumId w:val="35"/>
  </w:num>
  <w:num w:numId="40">
    <w:abstractNumId w:val="68"/>
  </w:num>
  <w:num w:numId="41">
    <w:abstractNumId w:val="77"/>
  </w:num>
  <w:num w:numId="42">
    <w:abstractNumId w:val="78"/>
  </w:num>
  <w:num w:numId="43">
    <w:abstractNumId w:val="4"/>
  </w:num>
  <w:num w:numId="44">
    <w:abstractNumId w:val="5"/>
  </w:num>
  <w:num w:numId="45">
    <w:abstractNumId w:val="85"/>
  </w:num>
  <w:num w:numId="46">
    <w:abstractNumId w:val="54"/>
  </w:num>
  <w:num w:numId="47">
    <w:abstractNumId w:val="27"/>
  </w:num>
  <w:num w:numId="48">
    <w:abstractNumId w:val="86"/>
  </w:num>
  <w:num w:numId="49">
    <w:abstractNumId w:val="57"/>
  </w:num>
  <w:num w:numId="50">
    <w:abstractNumId w:val="32"/>
  </w:num>
  <w:num w:numId="51">
    <w:abstractNumId w:val="13"/>
  </w:num>
  <w:num w:numId="52">
    <w:abstractNumId w:val="9"/>
  </w:num>
  <w:num w:numId="53">
    <w:abstractNumId w:val="95"/>
  </w:num>
  <w:num w:numId="54">
    <w:abstractNumId w:val="100"/>
  </w:num>
  <w:num w:numId="55">
    <w:abstractNumId w:val="93"/>
  </w:num>
  <w:num w:numId="56">
    <w:abstractNumId w:val="28"/>
  </w:num>
  <w:num w:numId="57">
    <w:abstractNumId w:val="1"/>
  </w:num>
  <w:num w:numId="58">
    <w:abstractNumId w:val="0"/>
  </w:num>
  <w:num w:numId="59">
    <w:abstractNumId w:val="92"/>
  </w:num>
  <w:num w:numId="60">
    <w:abstractNumId w:val="64"/>
  </w:num>
  <w:num w:numId="61">
    <w:abstractNumId w:val="3"/>
  </w:num>
  <w:num w:numId="62">
    <w:abstractNumId w:val="53"/>
  </w:num>
  <w:num w:numId="63">
    <w:abstractNumId w:val="105"/>
  </w:num>
  <w:num w:numId="64">
    <w:abstractNumId w:val="23"/>
  </w:num>
  <w:num w:numId="65">
    <w:abstractNumId w:val="88"/>
  </w:num>
  <w:num w:numId="66">
    <w:abstractNumId w:val="39"/>
  </w:num>
  <w:num w:numId="67">
    <w:abstractNumId w:val="10"/>
  </w:num>
  <w:num w:numId="68">
    <w:abstractNumId w:val="21"/>
  </w:num>
  <w:num w:numId="69">
    <w:abstractNumId w:val="101"/>
  </w:num>
  <w:num w:numId="70">
    <w:abstractNumId w:val="6"/>
  </w:num>
  <w:num w:numId="71">
    <w:abstractNumId w:val="30"/>
  </w:num>
  <w:num w:numId="72">
    <w:abstractNumId w:val="56"/>
  </w:num>
  <w:num w:numId="73">
    <w:abstractNumId w:val="97"/>
  </w:num>
  <w:num w:numId="74">
    <w:abstractNumId w:val="7"/>
  </w:num>
  <w:num w:numId="75">
    <w:abstractNumId w:val="34"/>
  </w:num>
  <w:num w:numId="76">
    <w:abstractNumId w:val="60"/>
  </w:num>
  <w:num w:numId="77">
    <w:abstractNumId w:val="31"/>
  </w:num>
  <w:num w:numId="78">
    <w:abstractNumId w:val="75"/>
  </w:num>
  <w:num w:numId="79">
    <w:abstractNumId w:val="94"/>
  </w:num>
  <w:num w:numId="80">
    <w:abstractNumId w:val="19"/>
  </w:num>
  <w:num w:numId="81">
    <w:abstractNumId w:val="52"/>
  </w:num>
  <w:num w:numId="82">
    <w:abstractNumId w:val="72"/>
  </w:num>
  <w:num w:numId="83">
    <w:abstractNumId w:val="102"/>
  </w:num>
  <w:num w:numId="84">
    <w:abstractNumId w:val="69"/>
  </w:num>
  <w:num w:numId="85">
    <w:abstractNumId w:val="18"/>
  </w:num>
  <w:num w:numId="86">
    <w:abstractNumId w:val="44"/>
  </w:num>
  <w:num w:numId="87">
    <w:abstractNumId w:val="79"/>
  </w:num>
  <w:num w:numId="88">
    <w:abstractNumId w:val="96"/>
  </w:num>
  <w:num w:numId="89">
    <w:abstractNumId w:val="55"/>
  </w:num>
  <w:num w:numId="90">
    <w:abstractNumId w:val="74"/>
  </w:num>
  <w:num w:numId="91">
    <w:abstractNumId w:val="26"/>
  </w:num>
  <w:num w:numId="92">
    <w:abstractNumId w:val="17"/>
  </w:num>
  <w:num w:numId="93">
    <w:abstractNumId w:val="37"/>
  </w:num>
  <w:num w:numId="94">
    <w:abstractNumId w:val="46"/>
  </w:num>
  <w:num w:numId="95">
    <w:abstractNumId w:val="65"/>
  </w:num>
  <w:num w:numId="96">
    <w:abstractNumId w:val="80"/>
  </w:num>
  <w:num w:numId="97">
    <w:abstractNumId w:val="59"/>
  </w:num>
  <w:num w:numId="98">
    <w:abstractNumId w:val="45"/>
  </w:num>
  <w:num w:numId="99">
    <w:abstractNumId w:val="87"/>
  </w:num>
  <w:num w:numId="100">
    <w:abstractNumId w:val="66"/>
  </w:num>
  <w:num w:numId="101">
    <w:abstractNumId w:val="84"/>
  </w:num>
  <w:num w:numId="102">
    <w:abstractNumId w:val="71"/>
  </w:num>
  <w:num w:numId="103">
    <w:abstractNumId w:val="89"/>
  </w:num>
  <w:num w:numId="104">
    <w:abstractNumId w:val="47"/>
  </w:num>
  <w:num w:numId="105">
    <w:abstractNumId w:val="104"/>
  </w:num>
  <w:num w:numId="106">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4DE1"/>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A17"/>
    <w:rsid w:val="00561E8A"/>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D6F"/>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2AD9"/>
    <w:rsid w:val="006C368A"/>
    <w:rsid w:val="006C3720"/>
    <w:rsid w:val="006C3DAF"/>
    <w:rsid w:val="006C4009"/>
    <w:rsid w:val="006C4B4F"/>
    <w:rsid w:val="006C4E06"/>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6946"/>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30DB"/>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24F"/>
    <w:rsid w:val="00C97A0A"/>
    <w:rsid w:val="00CA01C4"/>
    <w:rsid w:val="00CA071E"/>
    <w:rsid w:val="00CA1070"/>
    <w:rsid w:val="00CA19B8"/>
    <w:rsid w:val="00CA1DBC"/>
    <w:rsid w:val="00CA2178"/>
    <w:rsid w:val="00CA2605"/>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259"/>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82F"/>
    <w:rsid w:val="00E50C1D"/>
    <w:rsid w:val="00E50DF9"/>
    <w:rsid w:val="00E51587"/>
    <w:rsid w:val="00E51663"/>
    <w:rsid w:val="00E51A87"/>
    <w:rsid w:val="00E51B6B"/>
    <w:rsid w:val="00E525DD"/>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5451F-DE12-4068-BB3E-8FE8285643B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12301</TotalTime>
  <Pages>1</Pages>
  <Words>83482</Words>
  <Characters>475852</Characters>
  <Application>Microsoft Office Word</Application>
  <DocSecurity>0</DocSecurity>
  <Lines>3965</Lines>
  <Paragraphs>1116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3663</cp:revision>
  <cp:lastPrinted>2026-08-14T16:57:00Z</cp:lastPrinted>
  <dcterms:created xsi:type="dcterms:W3CDTF">2026-03-18T16:13:00Z</dcterms:created>
  <dcterms:modified xsi:type="dcterms:W3CDTF">2026-09-28T18:49:00Z</dcterms:modified>
</cp:coreProperties>
</file>