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3628E5B7" w:rsidR="00951AAB" w:rsidRDefault="00951AAB" w:rsidP="00951AAB">
      <w:pPr>
        <w:pStyle w:val="XNormal-0"/>
      </w:pPr>
      <w:r w:rsidRPr="008D6D08">
        <w:br/>
      </w:r>
      <w:r w:rsidRPr="008D6D08">
        <w:br/>
      </w:r>
      <w:r w:rsidRPr="008D6D08">
        <w:br/>
      </w:r>
      <w:r w:rsidRPr="008D6D08">
        <w:br/>
      </w:r>
      <w:r>
        <w:t xml:space="preserve">Редакция </w:t>
      </w:r>
      <w:r w:rsidR="002F330B" w:rsidRPr="002909E1">
        <w:t>5</w:t>
      </w:r>
      <w:r w:rsidR="004404A6">
        <w:t xml:space="preserve"> июля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729D14D0"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35469">
        <w:rPr>
          <w:noProof/>
        </w:rPr>
        <w:t>1</w:t>
      </w:r>
      <w:r w:rsidR="004E4904">
        <w:fldChar w:fldCharType="end"/>
      </w:r>
    </w:p>
    <w:p w14:paraId="4F807338" w14:textId="67F0181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35469">
        <w:rPr>
          <w:noProof/>
        </w:rPr>
        <w:t>18</w:t>
      </w:r>
      <w:r w:rsidR="004E4904">
        <w:fldChar w:fldCharType="end"/>
      </w:r>
    </w:p>
    <w:p w14:paraId="0DD1064F" w14:textId="53D614B0"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35469">
        <w:rPr>
          <w:noProof/>
        </w:rPr>
        <w:t>23</w:t>
      </w:r>
      <w:r w:rsidR="004E4904">
        <w:fldChar w:fldCharType="end"/>
      </w:r>
    </w:p>
    <w:p w14:paraId="26EBCBCF" w14:textId="16837AE4"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35469">
        <w:rPr>
          <w:noProof/>
        </w:rPr>
        <w:t>33</w:t>
      </w:r>
      <w:r w:rsidR="004E4904">
        <w:fldChar w:fldCharType="end"/>
      </w:r>
    </w:p>
    <w:p w14:paraId="3EF68623" w14:textId="33577DE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35469">
        <w:rPr>
          <w:noProof/>
        </w:rPr>
        <w:t>42</w:t>
      </w:r>
      <w:r w:rsidR="004E4904">
        <w:fldChar w:fldCharType="end"/>
      </w:r>
    </w:p>
    <w:p w14:paraId="1284C090" w14:textId="360E4A7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35469">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D3BE9D3" w:rsidR="009E66FF" w:rsidRDefault="009E66FF" w:rsidP="00AE1A30">
      <w:pPr>
        <w:pStyle w:val="XNormal-0"/>
        <w:numPr>
          <w:ilvl w:val="0"/>
          <w:numId w:val="33"/>
        </w:numPr>
        <w:tabs>
          <w:tab w:val="right" w:leader="dot" w:pos="9360"/>
        </w:tabs>
      </w:pPr>
      <w:r>
        <w:t xml:space="preserve">в границах Империи (без </w:t>
      </w:r>
      <w:proofErr w:type="gramStart"/>
      <w:r>
        <w:t>Финляндии)</w:t>
      </w:r>
      <w:r w:rsidRPr="00C32F2F">
        <w:t xml:space="preserve">  </w:t>
      </w:r>
      <w:r>
        <w:tab/>
      </w:r>
      <w:proofErr w:type="gramEnd"/>
      <w:r w:rsidRPr="00C32F2F">
        <w:t xml:space="preserve">  </w:t>
      </w:r>
      <w:r>
        <w:fldChar w:fldCharType="begin"/>
      </w:r>
      <w:r>
        <w:instrText xml:space="preserve"> PAGEREF toc_eval_empire \h </w:instrText>
      </w:r>
      <w:r>
        <w:fldChar w:fldCharType="separate"/>
      </w:r>
      <w:r w:rsidR="00935469">
        <w:rPr>
          <w:noProof/>
        </w:rPr>
        <w:t>75</w:t>
      </w:r>
      <w:r>
        <w:fldChar w:fldCharType="end"/>
      </w:r>
    </w:p>
    <w:p w14:paraId="5A9C311D" w14:textId="386010E1"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935469" w:rsidRPr="00935469">
        <w:rPr>
          <w:noProof/>
        </w:rPr>
        <w:t>99</w:t>
      </w:r>
      <w:r w:rsidR="004E4904">
        <w:fldChar w:fldCharType="end"/>
      </w:r>
    </w:p>
    <w:p w14:paraId="011A3D1D" w14:textId="0396BF07"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 xml:space="preserve">и </w:t>
      </w:r>
      <w:proofErr w:type="gramStart"/>
      <w:r w:rsidR="0071026B">
        <w:t>Тувы</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935469">
        <w:rPr>
          <w:noProof/>
        </w:rPr>
        <w:t>108</w:t>
      </w:r>
      <w:r w:rsidR="004E4904">
        <w:fldChar w:fldCharType="end"/>
      </w:r>
    </w:p>
    <w:p w14:paraId="66A725F3" w14:textId="17B47F7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35469">
        <w:rPr>
          <w:noProof/>
        </w:rPr>
        <w:t>111</w:t>
      </w:r>
      <w:r w:rsidR="004E4904">
        <w:fldChar w:fldCharType="end"/>
      </w:r>
    </w:p>
    <w:p w14:paraId="3567BFC2" w14:textId="775DC0E3"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35469">
        <w:rPr>
          <w:noProof/>
          <w:lang w:val="en-US"/>
        </w:rPr>
        <w:t>141</w:t>
      </w:r>
      <w:r w:rsidR="004E4904">
        <w:fldChar w:fldCharType="end"/>
      </w:r>
    </w:p>
    <w:p w14:paraId="271DF338" w14:textId="265F6F17"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35469" w:rsidRPr="00935469">
        <w:rPr>
          <w:noProof/>
        </w:rPr>
        <w:t>143</w:t>
      </w:r>
      <w:r w:rsidR="00D04C78">
        <w:rPr>
          <w:lang w:val="en-US"/>
        </w:rPr>
        <w:fldChar w:fldCharType="end"/>
      </w:r>
    </w:p>
    <w:p w14:paraId="7FB45366" w14:textId="3E82DCDE" w:rsidR="00DA2E0B" w:rsidRDefault="00DA2E0B" w:rsidP="00E47BE8">
      <w:pPr>
        <w:pStyle w:val="XNormal-0"/>
        <w:tabs>
          <w:tab w:val="right" w:leader="dot" w:pos="9360"/>
        </w:tabs>
      </w:pPr>
      <w:r>
        <w:t>Приложение №1</w:t>
      </w:r>
      <w:proofErr w:type="gramStart"/>
      <w:r>
        <w:t xml:space="preserve">: </w:t>
      </w:r>
      <w:r w:rsidRPr="00DA2E0B">
        <w:t>Демографически</w:t>
      </w:r>
      <w:proofErr w:type="gramEnd"/>
      <w:r w:rsidRPr="00DA2E0B">
        <w:t xml:space="preserve"> разумное заполнение пробелов </w:t>
      </w:r>
      <w:r w:rsidR="006B3486">
        <w:br/>
      </w:r>
      <w:r w:rsidRPr="00DA2E0B">
        <w:t>в рядах рождений и смертей</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935469">
        <w:rPr>
          <w:noProof/>
        </w:rPr>
        <w:t>153</w:t>
      </w:r>
      <w:r w:rsidR="001D04A6">
        <w:fldChar w:fldCharType="end"/>
      </w:r>
    </w:p>
    <w:p w14:paraId="68344AAB" w14:textId="27EC95AE" w:rsidR="00142CF1" w:rsidRPr="00E869B3" w:rsidRDefault="00142CF1" w:rsidP="00E47BE8">
      <w:pPr>
        <w:pStyle w:val="XNormal-0"/>
        <w:tabs>
          <w:tab w:val="right" w:leader="dot" w:pos="9360"/>
        </w:tabs>
      </w:pPr>
      <w:r>
        <w:t>Приложение</w:t>
      </w:r>
      <w:r w:rsidR="00464A4C">
        <w:t xml:space="preserve"> </w:t>
      </w:r>
      <w:r w:rsidR="00DA2E0B">
        <w:t>№</w:t>
      </w:r>
      <w:r w:rsidR="00464A4C">
        <w:t>2</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toc_appendix_2 \h </w:instrText>
      </w:r>
      <w:r w:rsidR="006B3486">
        <w:fldChar w:fldCharType="separate"/>
      </w:r>
      <w:r w:rsidR="00935469">
        <w:rPr>
          <w:noProof/>
        </w:rPr>
        <w:t>159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w:t>
      </w:r>
      <w:proofErr w:type="gramStart"/>
      <w:r w:rsidRPr="00EE112F">
        <w:t>расчёт может быть</w:t>
      </w:r>
      <w:proofErr w:type="gramEnd"/>
      <w:r w:rsidRPr="00EE112F">
        <w:t xml:space="preserve">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Pr="007D0F6D">
        <w:rPr>
          <w:rFonts w:ascii="Times New Roman" w:eastAsia="Times New Roman" w:hAnsi="Times New Roman" w:cs="Times New Roman"/>
          <w:lang w:eastAsia="ru-RU"/>
        </w:rPr>
        <w:t>население</w:t>
      </w:r>
      <w:proofErr w:type="gramEnd"/>
      <w:r w:rsidRPr="007D0F6D">
        <w:rPr>
          <w:rFonts w:ascii="Times New Roman" w:eastAsia="Times New Roman" w:hAnsi="Times New Roman" w:cs="Times New Roman"/>
          <w:lang w:eastAsia="ru-RU"/>
        </w:rPr>
        <w:t xml:space="preserve">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Православное население Томской губернии по данным 1870-1880 </w:t>
            </w:r>
            <w:proofErr w:type="gramStart"/>
            <w:r w:rsidRPr="00806E38">
              <w:rPr>
                <w:rFonts w:ascii="Times New Roman" w:eastAsia="Times New Roman" w:hAnsi="Times New Roman" w:cs="Times New Roman"/>
                <w:lang w:eastAsia="ru-RU"/>
              </w:rPr>
              <w:t>годов :</w:t>
            </w:r>
            <w:proofErr w:type="gramEnd"/>
            <w:r w:rsidRPr="00806E38">
              <w:rPr>
                <w:rFonts w:ascii="Times New Roman" w:eastAsia="Times New Roman" w:hAnsi="Times New Roman" w:cs="Times New Roman"/>
                <w:lang w:eastAsia="ru-RU"/>
              </w:rPr>
              <w:t xml:space="preserve">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Главнейшие данные по статистике населения крайнего востока </w:t>
            </w:r>
            <w:proofErr w:type="gramStart"/>
            <w:r w:rsidRPr="00806E38">
              <w:rPr>
                <w:rFonts w:ascii="Times New Roman" w:eastAsia="Times New Roman" w:hAnsi="Times New Roman" w:cs="Times New Roman"/>
                <w:lang w:eastAsia="ru-RU"/>
              </w:rPr>
              <w:t>Сибири :</w:t>
            </w:r>
            <w:proofErr w:type="gramEnd"/>
            <w:r w:rsidRPr="00806E38">
              <w:rPr>
                <w:rFonts w:ascii="Times New Roman" w:eastAsia="Times New Roman" w:hAnsi="Times New Roman" w:cs="Times New Roman"/>
                <w:lang w:eastAsia="ru-RU"/>
              </w:rPr>
              <w:t xml:space="preserve"> Приморская и Амурская области и остров </w:t>
            </w:r>
            <w:proofErr w:type="gramStart"/>
            <w:r w:rsidRPr="00806E38">
              <w:rPr>
                <w:rFonts w:ascii="Times New Roman" w:eastAsia="Times New Roman" w:hAnsi="Times New Roman" w:cs="Times New Roman"/>
                <w:lang w:eastAsia="ru-RU"/>
              </w:rPr>
              <w:t>Сахалин  :</w:t>
            </w:r>
            <w:proofErr w:type="gramEnd"/>
            <w:r w:rsidRPr="00806E38">
              <w:rPr>
                <w:rFonts w:ascii="Times New Roman" w:eastAsia="Times New Roman" w:hAnsi="Times New Roman" w:cs="Times New Roman"/>
                <w:lang w:eastAsia="ru-RU"/>
              </w:rPr>
              <w:t xml:space="preserve">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w:t>
      </w:r>
      <w:proofErr w:type="gramStart"/>
      <w:r w:rsidRPr="00BF103A">
        <w:rPr>
          <w:rFonts w:ascii="Times New Roman" w:eastAsia="Times New Roman" w:hAnsi="Times New Roman" w:cs="Times New Roman"/>
          <w:lang w:eastAsia="ru-RU"/>
        </w:rPr>
        <w:t>.</w:t>
      </w:r>
      <w:proofErr w:type="gramEnd"/>
      <w:r w:rsidRPr="00BF103A">
        <w:rPr>
          <w:rFonts w:ascii="Times New Roman" w:eastAsia="Times New Roman" w:hAnsi="Times New Roman" w:cs="Times New Roman"/>
          <w:lang w:eastAsia="ru-RU"/>
        </w:rPr>
        <w:t xml:space="preserve"> то, вследствие отсутствия данных о переселении из одной губернии в другую, цифра населения по районам не может считаться особенно достоверной» (1904, стр. 81</w:t>
      </w:r>
      <w:proofErr w:type="gramStart"/>
      <w:r w:rsidRPr="00BF103A">
        <w:rPr>
          <w:rFonts w:ascii="Times New Roman" w:eastAsia="Times New Roman" w:hAnsi="Times New Roman" w:cs="Times New Roman"/>
          <w:lang w:eastAsia="ru-RU"/>
        </w:rPr>
        <w:t>) .</w:t>
      </w:r>
      <w:proofErr w:type="gramEnd"/>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proofErr w:type="gramStart"/>
      <w:r w:rsidR="00EE112F" w:rsidRPr="00EE112F">
        <w:t>Кроме того</w:t>
      </w:r>
      <w:proofErr w:type="gramEnd"/>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w:t>
      </w:r>
      <w:proofErr w:type="gramStart"/>
      <w:r w:rsidR="00EE112F" w:rsidRPr="00EE112F">
        <w:t>Сверх того</w:t>
      </w:r>
      <w:proofErr w:type="gramEnd"/>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314BFF"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314BFF">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314BFF">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314BFF">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314BFF"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314BFF">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314BFF">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314BFF">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proofErr w:type="gramStart"/>
      <w:r w:rsidR="00A81002">
        <w:t>по таксонам</w:t>
      </w:r>
      <w:proofErr w:type="gramEnd"/>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w:t>
      </w:r>
      <w:proofErr w:type="gramStart"/>
      <w:r w:rsidR="0078781F">
        <w:t>для среднеазиатских данных</w:t>
      </w:r>
      <w:proofErr w:type="gramEnd"/>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w:t>
      </w:r>
      <w:proofErr w:type="gramStart"/>
      <w:r w:rsidRPr="00EE112F">
        <w:t>важно</w:t>
      </w:r>
      <w:proofErr w:type="gramEnd"/>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lastRenderedPageBreak/>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lastRenderedPageBreak/>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w:t>
      </w:r>
      <w:r w:rsidRPr="00EE112F">
        <w:lastRenderedPageBreak/>
        <w:t xml:space="preserve">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w:t>
      </w:r>
      <w:proofErr w:type="gramStart"/>
      <w:r w:rsidRPr="00EE112F">
        <w:t>совершеннолетние мужчины</w:t>
      </w:r>
      <w:proofErr w:type="gramEnd"/>
      <w:r w:rsidRPr="00EE112F">
        <w:t xml:space="preserve">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lastRenderedPageBreak/>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 xml:space="preserve">В 1920 г. в США насчитывалось 2.2 </w:t>
      </w:r>
      <w:proofErr w:type="gramStart"/>
      <w:r w:rsidRPr="00EE112F">
        <w:t>млн.</w:t>
      </w:r>
      <w:proofErr w:type="gramEnd"/>
      <w:r w:rsidRPr="00EE112F">
        <w:t xml:space="preserve"> уроженцев России и 4.2 </w:t>
      </w:r>
      <w:proofErr w:type="gramStart"/>
      <w:r w:rsidRPr="00EE112F">
        <w:t>млн.</w:t>
      </w:r>
      <w:proofErr w:type="gramEnd"/>
      <w:r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817EF0">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w:t>
      </w:r>
      <w:proofErr w:type="spellStart"/>
      <w:r w:rsidRPr="00EE112F">
        <w:t>легитимационным</w:t>
      </w:r>
      <w:proofErr w:type="spellEnd"/>
      <w:r w:rsidRPr="00EE112F">
        <w:t xml:space="preserve">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w:t>
      </w:r>
      <w:proofErr w:type="spellStart"/>
      <w:r w:rsidRPr="00EE112F">
        <w:t>легитимационным</w:t>
      </w:r>
      <w:proofErr w:type="spellEnd"/>
      <w:r w:rsidRPr="00EE112F">
        <w:t xml:space="preserve">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 xml:space="preserve">Баланс движения иностранных подданных через границы России по </w:t>
      </w:r>
      <w:proofErr w:type="spellStart"/>
      <w:r w:rsidRPr="00EE112F">
        <w:t>легитимационным</w:t>
      </w:r>
      <w:proofErr w:type="spellEnd"/>
      <w:r w:rsidRPr="00EE112F">
        <w:t xml:space="preserve">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 xml:space="preserve">Основными источниками нелегальной иммиграции в Россию по </w:t>
      </w:r>
      <w:proofErr w:type="spellStart"/>
      <w:r w:rsidRPr="00EE112F">
        <w:t>легитимационным</w:t>
      </w:r>
      <w:proofErr w:type="spellEnd"/>
      <w:r w:rsidRPr="00EE112F">
        <w:t xml:space="preserve">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w:t>
      </w:r>
      <w:proofErr w:type="spellStart"/>
      <w:r w:rsidRPr="00EE112F">
        <w:rPr>
          <w:rFonts w:ascii="Times New Roman" w:eastAsia="Times New Roman" w:hAnsi="Times New Roman" w:cs="Times New Roman"/>
          <w:sz w:val="20"/>
          <w:szCs w:val="20"/>
          <w:lang w:eastAsia="ru-RU"/>
        </w:rPr>
        <w:t>легитимационным</w:t>
      </w:r>
      <w:proofErr w:type="spellEnd"/>
      <w:r w:rsidRPr="00EE112F">
        <w:rPr>
          <w:rFonts w:ascii="Times New Roman" w:eastAsia="Times New Roman" w:hAnsi="Times New Roman" w:cs="Times New Roman"/>
          <w:sz w:val="20"/>
          <w:szCs w:val="20"/>
          <w:lang w:eastAsia="ru-RU"/>
        </w:rPr>
        <w:t xml:space="preserve">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w:t>
      </w:r>
      <w:proofErr w:type="gramStart"/>
      <w:r w:rsidRPr="00EE112F">
        <w:rPr>
          <w:rFonts w:ascii="Times New Roman" w:eastAsia="Times New Roman" w:hAnsi="Times New Roman" w:cs="Times New Roman"/>
          <w:sz w:val="20"/>
          <w:szCs w:val="20"/>
          <w:lang w:eastAsia="ru-RU"/>
        </w:rPr>
        <w:t>больше</w:t>
      </w:r>
      <w:proofErr w:type="gramEnd"/>
      <w:r w:rsidRPr="00EE112F">
        <w:rPr>
          <w:rFonts w:ascii="Times New Roman" w:eastAsia="Times New Roman" w:hAnsi="Times New Roman" w:cs="Times New Roman"/>
          <w:sz w:val="20"/>
          <w:szCs w:val="20"/>
          <w:lang w:eastAsia="ru-RU"/>
        </w:rPr>
        <w:t xml:space="preserve">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gramStart"/>
      <w:r w:rsidRPr="00EE112F">
        <w:rPr>
          <w:rFonts w:ascii="Times New Roman" w:eastAsia="Times New Roman" w:hAnsi="Times New Roman" w:cs="Times New Roman"/>
          <w:sz w:val="20"/>
          <w:szCs w:val="20"/>
          <w:lang w:eastAsia="ru-RU"/>
        </w:rPr>
        <w:t>ре-экспортом</w:t>
      </w:r>
      <w:proofErr w:type="gram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w:t>
      </w:r>
      <w:proofErr w:type="gramStart"/>
      <w:r w:rsidRPr="007E5249">
        <w:rPr>
          <w:rFonts w:ascii="Times New Roman" w:eastAsia="Times New Roman" w:hAnsi="Times New Roman" w:cs="Times New Roman"/>
          <w:lang w:eastAsia="ru-RU"/>
        </w:rPr>
        <w:t>колонистов,  основавших</w:t>
      </w:r>
      <w:proofErr w:type="gramEnd"/>
      <w:r w:rsidRPr="007E5249">
        <w:rPr>
          <w:rFonts w:ascii="Times New Roman" w:eastAsia="Times New Roman" w:hAnsi="Times New Roman" w:cs="Times New Roman"/>
          <w:lang w:eastAsia="ru-RU"/>
        </w:rPr>
        <w:t xml:space="preserve">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w:t>
      </w:r>
      <w:proofErr w:type="gramStart"/>
      <w:r w:rsidRPr="00EE112F">
        <w:t>по губерниями</w:t>
      </w:r>
      <w:proofErr w:type="gramEnd"/>
      <w:r w:rsidRPr="00EE112F">
        <w:t xml:space="preserve">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 xml:space="preserve">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proofErr w:type="gramStart"/>
      <w:r w:rsidRPr="009772FB">
        <w:rPr>
          <w:rFonts w:ascii="Times New Roman" w:eastAsia="Times New Roman" w:hAnsi="Times New Roman" w:cs="Times New Roman"/>
          <w:lang w:eastAsia="ru-RU"/>
        </w:rPr>
        <w:t>но по-видимому</w:t>
      </w:r>
      <w:proofErr w:type="gramEnd"/>
      <w:r w:rsidRPr="009772FB">
        <w:rPr>
          <w:rFonts w:ascii="Times New Roman" w:eastAsia="Times New Roman" w:hAnsi="Times New Roman" w:cs="Times New Roman"/>
          <w:lang w:eastAsia="ru-RU"/>
        </w:rPr>
        <w:t xml:space="preserve"> только для начального местного населения, в то время как </w:t>
      </w:r>
      <w:proofErr w:type="gramStart"/>
      <w:r w:rsidRPr="009772FB">
        <w:rPr>
          <w:rFonts w:ascii="Times New Roman" w:eastAsia="Times New Roman" w:hAnsi="Times New Roman" w:cs="Times New Roman"/>
          <w:lang w:eastAsia="ru-RU"/>
        </w:rPr>
        <w:t>пришлое по-видимому</w:t>
      </w:r>
      <w:proofErr w:type="gramEnd"/>
      <w:r w:rsidRPr="009772FB">
        <w:rPr>
          <w:rFonts w:ascii="Times New Roman" w:eastAsia="Times New Roman" w:hAnsi="Times New Roman" w:cs="Times New Roman"/>
          <w:lang w:eastAsia="ru-RU"/>
        </w:rPr>
        <w:t>,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 xml:space="preserve">Война длилась 11 месяцев в 1904 году и 8 месяцев в 1905, однако доля погибших в основных битвах в 1904 г. (10,495 чел.) почти такова же, как и для 1905 г. (10,402 </w:t>
      </w:r>
      <w:proofErr w:type="gramStart"/>
      <w:r w:rsidRPr="00EE112F">
        <w:t>чел</w:t>
      </w:r>
      <w:proofErr w:type="gramEnd"/>
      <w:r w:rsidRPr="00EE112F">
        <w:t>).</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w:t>
      </w:r>
      <w:proofErr w:type="gramStart"/>
      <w:r w:rsidRPr="00EE112F">
        <w:t>млн.</w:t>
      </w:r>
      <w:proofErr w:type="gramEnd"/>
      <w:r w:rsidRPr="00EE112F">
        <w:t xml:space="preserve">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w:t>
      </w:r>
      <w:proofErr w:type="gramStart"/>
      <w:r w:rsidRPr="00EE112F">
        <w:t>потерь</w:t>
      </w:r>
      <w:proofErr w:type="gramEnd"/>
      <w:r w:rsidRPr="00EE112F">
        <w:t xml:space="preserve">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proofErr w:type="gramStart"/>
      <w:r>
        <w:t>восточно-сибирских</w:t>
      </w:r>
      <w:proofErr w:type="spellEnd"/>
      <w:proofErr w:type="gram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 xml:space="preserve">Речь идёт об использовании не абсолютных величин </w:t>
      </w:r>
      <w:proofErr w:type="gramStart"/>
      <w:r w:rsidR="007C04E9">
        <w:t>числа</w:t>
      </w:r>
      <w:proofErr w:type="gramEnd"/>
      <w:r w:rsidR="007C04E9">
        <w:t xml:space="preserve">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73"/>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w:t>
      </w:r>
      <w:r w:rsidRPr="00EE112F">
        <w:lastRenderedPageBreak/>
        <w:t xml:space="preserve">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 xml:space="preserve">крестят чаще всего на </w:t>
      </w:r>
      <w:proofErr w:type="gramStart"/>
      <w:r w:rsidRPr="00EE112F">
        <w:t>1-ый</w:t>
      </w:r>
      <w:proofErr w:type="gramEnd"/>
      <w:r w:rsidRPr="00EE112F">
        <w:t xml:space="preserve"> или </w:t>
      </w:r>
      <w:proofErr w:type="gramStart"/>
      <w:r w:rsidRPr="00EE112F">
        <w:t>2-ой</w:t>
      </w:r>
      <w:proofErr w:type="gramEnd"/>
      <w:r w:rsidRPr="00EE112F">
        <w:t xml:space="preserve"> день после рождения</w:t>
      </w:r>
      <w:r w:rsidR="00DB5588">
        <w:t>”</w:t>
      </w:r>
      <w:r w:rsidRPr="00EE112F">
        <w:t>.</w:t>
      </w:r>
      <w:r w:rsidR="004A2536">
        <w:rPr>
          <w:rStyle w:val="FootnoteReference"/>
        </w:rPr>
        <w:footnoteReference w:id="74"/>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5"/>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78"/>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EE112F">
        <w:rPr>
          <w:rFonts w:ascii="Times New Roman" w:eastAsia="Times New Roman" w:hAnsi="Times New Roman" w:cs="Times New Roman"/>
          <w:sz w:val="20"/>
          <w:szCs w:val="20"/>
          <w:lang w:eastAsia="ru-RU"/>
        </w:rPr>
        <w:t>% ,</w:t>
      </w:r>
      <w:proofErr w:type="gramEnd"/>
      <w:r w:rsidRPr="00EE112F">
        <w:rPr>
          <w:rFonts w:ascii="Times New Roman" w:eastAsia="Times New Roman" w:hAnsi="Times New Roman" w:cs="Times New Roman"/>
          <w:sz w:val="20"/>
          <w:szCs w:val="20"/>
          <w:lang w:eastAsia="ru-RU"/>
        </w:rPr>
        <w:t xml:space="preserve">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8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81"/>
      </w:r>
      <w:r w:rsidR="00EE112F" w:rsidRPr="00EE112F">
        <w:rPr>
          <w:rFonts w:ascii="Times New Roman" w:eastAsia="Times New Roman" w:hAnsi="Times New Roman" w:cs="Times New Roman"/>
          <w:sz w:val="20"/>
          <w:szCs w:val="20"/>
          <w:lang w:eastAsia="ru-RU"/>
        </w:rPr>
        <w:t xml:space="preserve"> Проведённое в 1969 году </w:t>
      </w:r>
      <w:r w:rsidR="00EE112F" w:rsidRPr="00EE112F">
        <w:rPr>
          <w:rFonts w:ascii="Times New Roman" w:eastAsia="Times New Roman" w:hAnsi="Times New Roman" w:cs="Times New Roman"/>
          <w:sz w:val="20"/>
          <w:szCs w:val="20"/>
          <w:lang w:eastAsia="ru-RU"/>
        </w:rPr>
        <w:lastRenderedPageBreak/>
        <w:t>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2"/>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proofErr w:type="gramStart"/>
      <w:r w:rsidRPr="00EE112F">
        <w:t>мальчиков</w:t>
      </w:r>
      <w:proofErr w:type="gramEnd"/>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83"/>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proofErr w:type="gramStart"/>
      <w:r w:rsidRPr="00EE112F">
        <w:t>случаях</w:t>
      </w:r>
      <w:proofErr w:type="gramEnd"/>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proofErr w:type="gramStart"/>
      <w:r w:rsidRPr="00EE112F">
        <w:t>Для смертей,</w:t>
      </w:r>
      <w:proofErr w:type="gramEnd"/>
      <w:r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84"/>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85"/>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DC1B09">
        <w:rPr>
          <w:rStyle w:val="FootnoteReference"/>
        </w:rPr>
        <w:footnoteReference w:id="8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proofErr w:type="gramStart"/>
      <w:r w:rsidR="00E3610B">
        <w:rPr>
          <w:rFonts w:ascii="Times New Roman" w:eastAsia="Times New Roman" w:hAnsi="Times New Roman" w:cs="Times New Roman"/>
          <w:lang w:eastAsia="ru-RU"/>
        </w:rPr>
        <w:t>кайсаков  и</w:t>
      </w:r>
      <w:proofErr w:type="gramEnd"/>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9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9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w:t>
      </w:r>
      <w:r w:rsidR="003E3F06">
        <w:rPr>
          <w:rFonts w:ascii="Times New Roman" w:eastAsia="Times New Roman" w:hAnsi="Times New Roman" w:cs="Times New Roman"/>
          <w:lang w:eastAsia="ru-RU"/>
        </w:rPr>
        <w:lastRenderedPageBreak/>
        <w:t xml:space="preserve">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92"/>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proofErr w:type="gramStart"/>
      <w:r>
        <w:rPr>
          <w:rFonts w:ascii="Times New Roman" w:eastAsia="Times New Roman" w:hAnsi="Times New Roman" w:cs="Times New Roman"/>
          <w:lang w:eastAsia="ru-RU"/>
        </w:rPr>
        <w:t>в губерниях</w:t>
      </w:r>
      <w:proofErr w:type="gramEnd"/>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непосредственно влияет </w:t>
      </w:r>
      <w:proofErr w:type="gramStart"/>
      <w:r w:rsidR="002679F4">
        <w:rPr>
          <w:rFonts w:ascii="Times New Roman" w:eastAsia="Times New Roman" w:hAnsi="Times New Roman" w:cs="Times New Roman"/>
          <w:lang w:eastAsia="ru-RU"/>
        </w:rPr>
        <w:t xml:space="preserve">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величину</w:t>
      </w:r>
      <w:proofErr w:type="gramEnd"/>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9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w:t>
      </w:r>
      <w:r w:rsidR="00143F3B">
        <w:rPr>
          <w:rFonts w:ascii="Times New Roman" w:eastAsia="Times New Roman" w:hAnsi="Times New Roman" w:cs="Times New Roman"/>
          <w:lang w:eastAsia="ru-RU"/>
        </w:rPr>
        <w:lastRenderedPageBreak/>
        <w:t>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9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w:t>
      </w:r>
      <w:r>
        <w:lastRenderedPageBreak/>
        <w:t>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w:t>
      </w:r>
      <w:proofErr w:type="gramStart"/>
      <w:r>
        <w:t>губернии</w:t>
      </w:r>
      <w:proofErr w:type="gramEnd"/>
      <w:r>
        <w:t xml:space="preserve">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w:t>
      </w:r>
      <w:proofErr w:type="gramStart"/>
      <w:r w:rsidRPr="00300788">
        <w:rPr>
          <w:rFonts w:ascii="Times New Roman" w:eastAsia="Times New Roman" w:hAnsi="Times New Roman" w:cs="Times New Roman"/>
          <w:lang w:eastAsia="ru-RU"/>
        </w:rPr>
        <w:t>области</w:t>
      </w:r>
      <w:proofErr w:type="gramEnd"/>
      <w:r w:rsidRPr="00300788">
        <w:rPr>
          <w:rFonts w:ascii="Times New Roman" w:eastAsia="Times New Roman" w:hAnsi="Times New Roman" w:cs="Times New Roman"/>
          <w:lang w:eastAsia="ru-RU"/>
        </w:rPr>
        <w:t xml:space="preserve">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99"/>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0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lastRenderedPageBreak/>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proofErr w:type="gramStart"/>
      <w:r w:rsidRPr="00EE112F">
        <w:t>в область</w:t>
      </w:r>
      <w:proofErr w:type="gramEnd"/>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DF7D0F">
        <w:rPr>
          <w:lang w:val="en-US"/>
        </w:rPr>
        <w:t xml:space="preserve"> </w:t>
      </w:r>
      <w:r w:rsidRPr="00EE112F">
        <w:t>программы</w:t>
      </w:r>
      <w:r w:rsidRPr="00DF7D0F">
        <w:rPr>
          <w:lang w:val="en-US"/>
        </w:rPr>
        <w:t xml:space="preserve"> </w:t>
      </w:r>
      <w:proofErr w:type="gramStart"/>
      <w:r w:rsidRPr="007960A0">
        <w:rPr>
          <w:rFonts w:ascii="Courier New" w:hAnsi="Courier New" w:cs="Courier New"/>
          <w:sz w:val="20"/>
          <w:szCs w:val="20"/>
          <w:lang w:val="en-US"/>
        </w:rPr>
        <w:t>rtss</w:t>
      </w:r>
      <w:r w:rsidRPr="00DF7D0F">
        <w:rPr>
          <w:rFonts w:ascii="Courier New" w:hAnsi="Courier New" w:cs="Courier New"/>
          <w:sz w:val="20"/>
          <w:szCs w:val="20"/>
          <w:lang w:val="en-US"/>
        </w:rPr>
        <w:t>.</w:t>
      </w:r>
      <w:r w:rsidRPr="007960A0">
        <w:rPr>
          <w:rFonts w:ascii="Courier New" w:hAnsi="Courier New" w:cs="Courier New"/>
          <w:sz w:val="20"/>
          <w:szCs w:val="20"/>
          <w:lang w:val="en-US"/>
        </w:rPr>
        <w:t>pre</w:t>
      </w:r>
      <w:r w:rsidRPr="00DF7D0F">
        <w:rPr>
          <w:rFonts w:ascii="Courier New" w:hAnsi="Courier New" w:cs="Courier New"/>
          <w:sz w:val="20"/>
          <w:szCs w:val="20"/>
          <w:lang w:val="en-US"/>
        </w:rPr>
        <w:t>1917.</w:t>
      </w:r>
      <w:r w:rsidRPr="007960A0">
        <w:rPr>
          <w:rFonts w:ascii="Courier New" w:hAnsi="Courier New" w:cs="Courier New"/>
          <w:sz w:val="20"/>
          <w:szCs w:val="20"/>
          <w:lang w:val="en-US"/>
        </w:rPr>
        <w:t>tools</w:t>
      </w:r>
      <w:proofErr w:type="gramEnd"/>
      <w:r w:rsidRPr="00DF7D0F">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DF7D0F">
        <w:rPr>
          <w:lang w:val="en-US"/>
        </w:rPr>
        <w:t>.</w:t>
      </w:r>
      <w:r w:rsidRPr="00DF7D0F">
        <w:rPr>
          <w:lang w:val="en-US"/>
        </w:rPr>
        <w:br/>
      </w:r>
      <w:r w:rsidRPr="00DF7D0F">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0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02"/>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0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0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0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8"/>
      </w:r>
      <w:r w:rsidRPr="00EE112F">
        <w:t xml:space="preserve"> а затем и </w:t>
      </w:r>
      <w:proofErr w:type="gramStart"/>
      <w:r w:rsidRPr="00EE112F">
        <w:t>общерусского брожения</w:t>
      </w:r>
      <w:proofErr w:type="gramEnd"/>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proofErr w:type="gramStart"/>
      <w:r w:rsidRPr="00EE112F">
        <w:t>исключением по-видимому</w:t>
      </w:r>
      <w:proofErr w:type="gramEnd"/>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1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proofErr w:type="gramStart"/>
      <w:r w:rsidRPr="004D0274">
        <w:rPr>
          <w:rFonts w:ascii="Consolas" w:eastAsia="Times New Roman" w:hAnsi="Consolas" w:cs="Consolas"/>
          <w:sz w:val="18"/>
          <w:szCs w:val="18"/>
          <w:lang w:eastAsia="ru-RU"/>
        </w:rPr>
        <w:t>год  население</w:t>
      </w:r>
      <w:proofErr w:type="gramEnd"/>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1896  567,952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1897  571,061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1898  573,850</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1899  581,941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1900  587,283</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1901  598,338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1902  608,344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1903  607,087</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1904  618,945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1905  625,969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1906  621,524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1907  628,989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1908  636,552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1909  642,261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1910  648,205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1911  650,626</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1912  653,982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1913  662,148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1914  670,001</w:t>
      </w:r>
      <w:proofErr w:type="gramEnd"/>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 xml:space="preserve">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proofErr w:type="gramStart"/>
      <w:r w:rsidRPr="00EE112F">
        <w:t>движения</w:t>
      </w:r>
      <w:proofErr w:type="gramEnd"/>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11"/>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w:t>
      </w:r>
      <w:proofErr w:type="spellStart"/>
      <w:r w:rsidRPr="00E82E34">
        <w:rPr>
          <w:rFonts w:ascii="Times New Roman" w:eastAsia="Times New Roman" w:hAnsi="Times New Roman" w:cs="Times New Roman"/>
          <w:lang w:eastAsia="ru-RU"/>
        </w:rPr>
        <w:t>привислинским</w:t>
      </w:r>
      <w:proofErr w:type="spellEnd"/>
      <w:r w:rsidRPr="00E82E34">
        <w:rPr>
          <w:rFonts w:ascii="Times New Roman" w:eastAsia="Times New Roman" w:hAnsi="Times New Roman" w:cs="Times New Roman"/>
          <w:lang w:eastAsia="ru-RU"/>
        </w:rPr>
        <w:t xml:space="preserve">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w:t>
      </w:r>
      <w:proofErr w:type="gramStart"/>
      <w:r w:rsidRPr="00854B97">
        <w:rPr>
          <w:rFonts w:ascii="Times New Roman" w:eastAsia="Times New Roman" w:hAnsi="Times New Roman" w:cs="Times New Roman"/>
          <w:lang w:eastAsia="ru-RU"/>
        </w:rPr>
        <w:t>.</w:t>
      </w:r>
      <w:proofErr w:type="gramEnd"/>
      <w:r w:rsidRPr="00854B97">
        <w:rPr>
          <w:rFonts w:ascii="Times New Roman" w:eastAsia="Times New Roman" w:hAnsi="Times New Roman" w:cs="Times New Roman"/>
          <w:lang w:eastAsia="ru-RU"/>
        </w:rPr>
        <w:t xml:space="preserve">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12"/>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13"/>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proofErr w:type="gramStart"/>
      <w:r>
        <w:t>После загрузки данных,</w:t>
      </w:r>
      <w:proofErr w:type="gramEnd"/>
      <w:r>
        <w:t xml:space="preserve">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proofErr w:type="gramStart"/>
      <w:r w:rsidRPr="0010025F">
        <w:t>его &gt;</w:t>
      </w:r>
      <w:proofErr w:type="gramEnd"/>
      <w:r w:rsidRPr="0010025F">
        <w: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w:t>
      </w:r>
      <w:proofErr w:type="gramStart"/>
      <w:r>
        <w:t>составные территории</w:t>
      </w:r>
      <w:proofErr w:type="gramEnd"/>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 xml:space="preserve">удаляются </w:t>
      </w:r>
      <w:proofErr w:type="gramStart"/>
      <w:r>
        <w:t>территории</w:t>
      </w:r>
      <w:proofErr w:type="gramEnd"/>
      <w:r>
        <w:t xml:space="preserve">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w:t>
      </w:r>
      <w:proofErr w:type="gramStart"/>
      <w:r w:rsidR="00A12C3E">
        <w:t>числа рождений и смертей</w:t>
      </w:r>
      <w:proofErr w:type="gramEnd"/>
      <w:r w:rsidR="00A12C3E">
        <w:t xml:space="preserve">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14"/>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5"/>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w:t>
      </w:r>
      <w:proofErr w:type="gramStart"/>
      <w:r>
        <w:t>только территории</w:t>
      </w:r>
      <w:proofErr w:type="gramEnd"/>
      <w:r>
        <w:t xml:space="preserve">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6"/>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7"/>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18"/>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 xml:space="preserve">по </w:t>
      </w:r>
      <w:proofErr w:type="spellStart"/>
      <w:r>
        <w:t>привислинским</w:t>
      </w:r>
      <w:proofErr w:type="spellEnd"/>
      <w:r>
        <w:t xml:space="preserve">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9"/>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w:t>
      </w:r>
      <w:proofErr w:type="gramStart"/>
      <w:r w:rsidR="00F9369D">
        <w:t>территорий</w:t>
      </w:r>
      <w:proofErr w:type="gramEnd"/>
      <w:r w:rsidR="00F9369D">
        <w:t xml:space="preserve">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20"/>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21"/>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22"/>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23"/>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2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6"/>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27"/>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w:t>
      </w:r>
      <w:proofErr w:type="gramStart"/>
      <w:r w:rsidRPr="00F971AA">
        <w:t>рождений</w:t>
      </w:r>
      <w:proofErr w:type="gramEnd"/>
      <w:r w:rsidRPr="00F971AA">
        <w:t xml:space="preserve">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8"/>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9"/>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30"/>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w:t>
      </w:r>
      <w:proofErr w:type="gramStart"/>
      <w:r w:rsidRPr="00AB0629">
        <w:t>РСФСР-1991</w:t>
      </w:r>
      <w:proofErr w:type="gramEnd"/>
      <w:r w:rsidRPr="00AB0629">
        <w:t xml:space="preserve">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w:t>
      </w:r>
      <w:proofErr w:type="gramStart"/>
      <w:r w:rsidRPr="00AB0629">
        <w:t>военных потерь</w:t>
      </w:r>
      <w:proofErr w:type="gramEnd"/>
      <w:r w:rsidRPr="00AB0629">
        <w:t xml:space="preserve">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w:t>
      </w:r>
      <w:proofErr w:type="gramStart"/>
      <w:r w:rsidRPr="00AB0629">
        <w:t>детей</w:t>
      </w:r>
      <w:proofErr w:type="gramEnd"/>
      <w:r w:rsidRPr="00AB0629">
        <w:t xml:space="preserve"> которые пережили бы возраст 2 года – 1</w:t>
      </w:r>
      <w:r w:rsidR="00A32D0E" w:rsidRPr="00A32D0E">
        <w:t>51</w:t>
      </w:r>
      <w:r w:rsidRPr="00AB0629">
        <w:t xml:space="preserve"> тыс. чел. </w:t>
      </w:r>
      <w:proofErr w:type="gramStart"/>
      <w:r w:rsidRPr="00AB0629">
        <w:t xml:space="preserve">Общий </w:t>
      </w:r>
      <w:r w:rsidR="00406BDF">
        <w:t xml:space="preserve">непосредственный </w:t>
      </w:r>
      <w:r w:rsidRPr="00AB0629">
        <w:t>демографический дефицит</w:t>
      </w:r>
      <w:proofErr w:type="gramEnd"/>
      <w:r w:rsidRPr="00AB0629">
        <w:t xml:space="preserve">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31"/>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32"/>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доля сельской часть </w:t>
      </w:r>
      <w:proofErr w:type="gramStart"/>
      <w:r>
        <w:rPr>
          <w:rFonts w:ascii="Times New Roman" w:eastAsia="Times New Roman" w:hAnsi="Times New Roman" w:cs="Times New Roman"/>
          <w:lang w:eastAsia="ru-RU"/>
        </w:rPr>
        <w:t>Омского уезда</w:t>
      </w:r>
      <w:proofErr w:type="gramEnd"/>
      <w:r>
        <w:rPr>
          <w:rFonts w:ascii="Times New Roman" w:eastAsia="Times New Roman" w:hAnsi="Times New Roman" w:cs="Times New Roman"/>
          <w:lang w:eastAsia="ru-RU"/>
        </w:rPr>
        <w:t xml:space="preserve">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Соответственно этому,</w:t>
      </w:r>
      <w:proofErr w:type="gramEnd"/>
      <w:r>
        <w:rPr>
          <w:rFonts w:ascii="Times New Roman" w:eastAsia="Times New Roman" w:hAnsi="Times New Roman" w:cs="Times New Roman"/>
          <w:lang w:eastAsia="ru-RU"/>
        </w:rPr>
        <w:t xml:space="preserve">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w:t>
      </w:r>
      <w:proofErr w:type="gramStart"/>
      <w:r>
        <w:t>: На</w:t>
      </w:r>
      <w:proofErr w:type="gramEnd"/>
      <w:r>
        <w:t xml:space="preserve">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w:t>
      </w:r>
      <w:proofErr w:type="gramStart"/>
      <w:r>
        <w:t>В силу сравнительной малочисленности населения этого района,</w:t>
      </w:r>
      <w:proofErr w:type="gramEnd"/>
      <w:r>
        <w:t xml:space="preserve">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proofErr w:type="gramStart"/>
      <w:r w:rsidRPr="00175EA7">
        <w:rPr>
          <w:rFonts w:ascii="Courier New" w:eastAsia="Times New Roman" w:hAnsi="Courier New" w:cs="Courier New"/>
          <w:sz w:val="18"/>
          <w:szCs w:val="18"/>
          <w:lang w:eastAsia="ru-RU"/>
        </w:rPr>
        <w:t>rtss.pre1917.calc</w:t>
      </w:r>
      <w:proofErr w:type="gramEnd"/>
      <w:r w:rsidRPr="00175EA7">
        <w:rPr>
          <w:rFonts w:ascii="Courier New" w:eastAsia="Times New Roman" w:hAnsi="Courier New" w:cs="Courier New"/>
          <w:sz w:val="18"/>
          <w:szCs w:val="18"/>
          <w:lang w:eastAsia="ru-RU"/>
        </w:rPr>
        <w:t>.EvalCountryTaxon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33"/>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34"/>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35"/>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36"/>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37"/>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38"/>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39"/>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40"/>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w:t>
      </w:r>
      <w:proofErr w:type="gramStart"/>
      <w:r w:rsidR="000202A7">
        <w:t>Из подсчёте</w:t>
      </w:r>
      <w:proofErr w:type="gramEnd"/>
      <w:r w:rsidR="000202A7">
        <w:t xml:space="preserve"> естественного движения исключены</w:t>
      </w:r>
      <w:r w:rsidR="003F657B">
        <w:t xml:space="preserve"> </w:t>
      </w:r>
      <w:r w:rsidR="000202A7">
        <w:t>Акмолинская обл., Самаркандская обл.</w:t>
      </w:r>
      <w:proofErr w:type="gramStart"/>
      <w:r w:rsidR="000202A7">
        <w:t>,  Семипалатинская</w:t>
      </w:r>
      <w:proofErr w:type="gramEnd"/>
      <w:r w:rsidR="000202A7">
        <w:t xml:space="preserve">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w:t>
      </w:r>
      <w:proofErr w:type="gramStart"/>
      <w:r w:rsidR="00E3457B">
        <w:t>Печорский край</w:t>
      </w:r>
      <w:proofErr w:type="gramEnd"/>
      <w:r w:rsidR="00E3457B">
        <w:t xml:space="preserve">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41"/>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42"/>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4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4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4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4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4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48"/>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4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5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 xml:space="preserve">)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314BFF">
        <w:rPr>
          <w:rFonts w:ascii="Times New Roman" w:hAnsi="Times New Roman" w:cs="Times New Roman"/>
        </w:rPr>
        <w:t>ₐ) + [(</w:t>
      </w:r>
      <w:r w:rsidRPr="00464A4C">
        <w:rPr>
          <w:rFonts w:ascii="Times New Roman" w:hAnsi="Times New Roman" w:cs="Times New Roman"/>
        </w:rPr>
        <w:t>y</w:t>
      </w:r>
      <w:r w:rsidRPr="00314BFF">
        <w:rPr>
          <w:rFonts w:ascii="Times New Roman" w:hAnsi="Times New Roman" w:cs="Times New Roman"/>
        </w:rPr>
        <w:t xml:space="preserve"> − </w:t>
      </w:r>
      <w:r w:rsidRPr="00464A4C">
        <w:rPr>
          <w:rFonts w:ascii="Times New Roman" w:hAnsi="Times New Roman" w:cs="Times New Roman"/>
        </w:rPr>
        <w:t>a</w:t>
      </w:r>
      <w:r w:rsidRPr="00314BFF">
        <w:rPr>
          <w:rFonts w:ascii="Times New Roman" w:hAnsi="Times New Roman" w:cs="Times New Roman"/>
        </w:rPr>
        <w:t>) / (</w:t>
      </w:r>
      <w:r w:rsidRPr="00464A4C">
        <w:rPr>
          <w:rFonts w:ascii="Times New Roman" w:hAnsi="Times New Roman" w:cs="Times New Roman"/>
        </w:rPr>
        <w:t>c</w:t>
      </w:r>
      <w:r w:rsidRPr="00314BFF">
        <w:rPr>
          <w:rFonts w:ascii="Times New Roman" w:hAnsi="Times New Roman" w:cs="Times New Roman"/>
        </w:rPr>
        <w:t xml:space="preserve"> − </w:t>
      </w:r>
      <w:r w:rsidRPr="00464A4C">
        <w:rPr>
          <w:rFonts w:ascii="Times New Roman" w:hAnsi="Times New Roman" w:cs="Times New Roman"/>
        </w:rPr>
        <w:t>a</w:t>
      </w:r>
      <w:r w:rsidRPr="00314BFF">
        <w:rPr>
          <w:rFonts w:ascii="Times New Roman" w:hAnsi="Times New Roman" w:cs="Times New Roman"/>
        </w:rPr>
        <w:t>)]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464A4C">
        <w:rPr>
          <w:rFonts w:cs="Cambria Math"/>
        </w:rPr>
        <w:t>𝚌</w:t>
      </w:r>
      <w:r w:rsidRPr="00314BFF">
        <w:rPr>
          <w:rFonts w:ascii="Times New Roman" w:hAnsi="Times New Roman" w:cs="Times New Roman"/>
        </w:rPr>
        <w:t xml:space="preserve">)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314BFF">
        <w:rPr>
          <w:rFonts w:ascii="Times New Roman" w:hAnsi="Times New Roman" w:cs="Times New Roman"/>
        </w:rPr>
        <w:t>ₐ)]</w:t>
      </w:r>
    </w:p>
    <w:p w14:paraId="5A1C52DC" w14:textId="77777777" w:rsidR="00464A4C" w:rsidRPr="00314BF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314BFF">
        <w:rPr>
          <w:rFonts w:ascii="Times New Roman" w:hAnsi="Times New Roman" w:cs="Times New Roman"/>
          <w:lang w:val="en-US"/>
        </w:rPr>
        <w:t>:</w:t>
      </w:r>
    </w:p>
    <w:p w14:paraId="0BA39FF6"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314BFF">
        <w:rPr>
          <w:rFonts w:ascii="Times New Roman" w:hAnsi="Times New Roman" w:cs="Times New Roman"/>
        </w:rPr>
        <w:t xml:space="preserve"> = </w:t>
      </w:r>
      <w:r w:rsidRPr="00464A4C">
        <w:rPr>
          <w:rFonts w:ascii="Times New Roman" w:hAnsi="Times New Roman" w:cs="Times New Roman"/>
        </w:rPr>
        <w:t>exp</w:t>
      </w:r>
      <w:r w:rsidRPr="00314BFF">
        <w:rPr>
          <w:rFonts w:ascii="Times New Roman" w:hAnsi="Times New Roman" w:cs="Times New Roman"/>
        </w:rPr>
        <w:t>(</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314BF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314BFF">
        <w:rPr>
          <w:rFonts w:ascii="Times New Roman" w:hAnsi="Times New Roman" w:cs="Times New Roman"/>
          <w:lang w:val="en-US"/>
        </w:rPr>
        <w:t xml:space="preserve"> </w:t>
      </w:r>
      <w:r w:rsidRPr="00464A4C">
        <w:rPr>
          <w:rFonts w:ascii="Times New Roman" w:hAnsi="Times New Roman" w:cs="Times New Roman"/>
        </w:rPr>
        <w:t>сходимости</w:t>
      </w:r>
      <w:r w:rsidRPr="00314BFF">
        <w:rPr>
          <w:rFonts w:ascii="Times New Roman" w:hAnsi="Times New Roman" w:cs="Times New Roman"/>
          <w:lang w:val="en-US"/>
        </w:rPr>
        <w:t>:</w:t>
      </w:r>
    </w:p>
    <w:p w14:paraId="4DF106D2"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314BFF">
        <w:rPr>
          <w:rFonts w:ascii="Times New Roman" w:hAnsi="Times New Roman" w:cs="Times New Roman"/>
        </w:rPr>
        <w:t>(</w:t>
      </w:r>
      <w:r w:rsidRPr="00464A4C">
        <w:rPr>
          <w:rFonts w:ascii="Times New Roman" w:hAnsi="Times New Roman" w:cs="Times New Roman"/>
        </w:rPr>
        <w:t>integer</w:t>
      </w:r>
      <w:r w:rsidRPr="00314BFF">
        <w:rPr>
          <w:rFonts w:ascii="Times New Roman" w:hAnsi="Times New Roman" w:cs="Times New Roman"/>
        </w:rPr>
        <w:t xml:space="preserve">) = </w:t>
      </w:r>
      <w:r w:rsidRPr="00464A4C">
        <w:rPr>
          <w:rFonts w:ascii="Times New Roman" w:hAnsi="Times New Roman" w:cs="Times New Roman"/>
        </w:rPr>
        <w:t>round</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w:t>
      </w:r>
    </w:p>
    <w:p w14:paraId="329F85E6"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314BFF">
        <w:rPr>
          <w:rFonts w:ascii="Times New Roman" w:hAnsi="Times New Roman" w:cs="Times New Roman"/>
        </w:rPr>
        <w:t>(</w:t>
      </w:r>
      <w:r w:rsidRPr="00464A4C">
        <w:rPr>
          <w:rFonts w:ascii="Times New Roman" w:hAnsi="Times New Roman" w:cs="Times New Roman"/>
        </w:rPr>
        <w:t>integer</w:t>
      </w:r>
      <w:r w:rsidRPr="00314BFF">
        <w:rPr>
          <w:rFonts w:ascii="Times New Roman" w:hAnsi="Times New Roman" w:cs="Times New Roman"/>
        </w:rPr>
        <w:t xml:space="preserve">) = </w:t>
      </w:r>
      <w:r w:rsidRPr="00464A4C">
        <w:rPr>
          <w:rFonts w:ascii="Times New Roman" w:hAnsi="Times New Roman" w:cs="Times New Roman"/>
        </w:rPr>
        <w:t>round</w:t>
      </w:r>
      <w:r w:rsidRPr="00314BFF">
        <w:rPr>
          <w:rFonts w:ascii="Times New Roman" w:hAnsi="Times New Roman" w:cs="Times New Roman"/>
        </w:rPr>
        <w:t>(</w:t>
      </w:r>
      <w:r w:rsidRPr="00464A4C">
        <w:rPr>
          <w:rFonts w:ascii="Times New Roman" w:hAnsi="Times New Roman" w:cs="Times New Roman"/>
        </w:rPr>
        <w:t>Dᵧ</w:t>
      </w:r>
      <w:r w:rsidRPr="00314BFF">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8D6D08"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proofErr w:type="gram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proofErr w:type="gram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77777777" w:rsidR="00464A4C" w:rsidRDefault="00464A4C" w:rsidP="00464A4C"/>
    <w:p w14:paraId="07ECC0F7" w14:textId="77777777" w:rsidR="00032CCD" w:rsidRDefault="00032CCD" w:rsidP="00464A4C">
      <w:pPr>
        <w:pStyle w:val="XNormal-0"/>
        <w:ind w:left="360"/>
      </w:pP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15B5DFC8"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464A4C">
        <w:rPr>
          <w:rFonts w:ascii="Times New Roman" w:eastAsia="Times New Roman" w:hAnsi="Times New Roman" w:cs="Times New Roman"/>
          <w:sz w:val="27"/>
          <w:szCs w:val="27"/>
          <w:u w:val="single"/>
          <w:lang w:eastAsia="ru-RU"/>
        </w:rPr>
        <w:t>2</w:t>
      </w:r>
    </w:p>
    <w:p w14:paraId="74A7FC67" w14:textId="07C8FE19"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Обогуев</w:t>
      </w:r>
      <w:proofErr w:type="spellEnd"/>
      <w:r w:rsidR="001D04A6">
        <w:rPr>
          <w:rFonts w:ascii="Times New Roman" w:eastAsia="Times New Roman" w:hAnsi="Times New Roman" w:cs="Times New Roman"/>
          <w:b/>
          <w:bCs/>
          <w:sz w:val="27"/>
          <w:szCs w:val="27"/>
          <w:lang w:eastAsia="ru-RU"/>
        </w:rPr>
        <w:br/>
      </w:r>
      <w:bookmarkStart w:id="14" w:name="toc_appendix_2"/>
      <w:bookmarkEnd w:id="14"/>
      <w:r w:rsidR="001D04A6">
        <w:rPr>
          <w:rFonts w:ascii="Times New Roman" w:eastAsia="Times New Roman" w:hAnsi="Times New Roman" w:cs="Times New Roman"/>
          <w:b/>
          <w:bCs/>
          <w:sz w:val="27"/>
          <w:szCs w:val="27"/>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5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5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53"/>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54"/>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5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5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57"/>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5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5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6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6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6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63"/>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64"/>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65"/>
      </w:r>
    </w:p>
    <w:p w14:paraId="7A562E4E" w14:textId="77777777" w:rsidR="003659A4" w:rsidRPr="003659A4" w:rsidRDefault="003659A4" w:rsidP="00F90913">
      <w:pPr>
        <w:pStyle w:val="XNormal"/>
        <w:spacing w:line="240" w:lineRule="auto"/>
      </w:pPr>
      <w:r w:rsidRPr="003659A4">
        <w:t xml:space="preserve">Действительная численность населения могла быть ещё меньше. Сотрудник одного из краевых управлений ЦУНХУ </w:t>
      </w:r>
      <w:proofErr w:type="gramStart"/>
      <w:r w:rsidRPr="003659A4">
        <w:t>СССР</w:t>
      </w:r>
      <w:proofErr w:type="gramEnd"/>
      <w:r w:rsidRPr="003659A4">
        <w:t xml:space="preserve">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66"/>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67"/>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68"/>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6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70"/>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7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 xml:space="preserve">умерших детей в первые 3 дня жизни, </w:t>
      </w:r>
      <w:proofErr w:type="gramStart"/>
      <w:r w:rsidR="003741EF" w:rsidRPr="003741EF">
        <w:t>в виду</w:t>
      </w:r>
      <w:proofErr w:type="gramEnd"/>
      <w:r w:rsidR="003741EF" w:rsidRPr="003741EF">
        <w:t xml:space="preserve">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72"/>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73"/>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74"/>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75"/>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76"/>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177"/>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7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3659A4">
        <w:t>% ,</w:t>
      </w:r>
      <w:proofErr w:type="gramEnd"/>
      <w:r w:rsidRPr="003659A4">
        <w:t xml:space="preserve">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79"/>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8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8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8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8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84"/>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18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8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49818432"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Pr="00314BFF" w:rsidRDefault="008D6D08" w:rsidP="008D6D08">
      <w:r>
        <w:lastRenderedPageBreak/>
        <w:t>В</w:t>
      </w:r>
      <w:r w:rsidRPr="008D6D08">
        <w:t xml:space="preserve">ыделение Черноморской области из Кубанской области и </w:t>
      </w:r>
      <w:r w:rsidRPr="008D6D08">
        <w:t>образование</w:t>
      </w:r>
      <w:r w:rsidRPr="008D6D08">
        <w:t xml:space="preserve">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sectPr w:rsidR="00CD4A8E" w:rsidRPr="00314BFF"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837E9" w14:textId="77777777" w:rsidR="00AE7564" w:rsidRDefault="00AE7564" w:rsidP="009659E2">
      <w:pPr>
        <w:spacing w:after="0" w:line="240" w:lineRule="auto"/>
      </w:pPr>
      <w:r>
        <w:separator/>
      </w:r>
    </w:p>
  </w:endnote>
  <w:endnote w:type="continuationSeparator" w:id="0">
    <w:p w14:paraId="2C63FF86" w14:textId="77777777" w:rsidR="00AE7564" w:rsidRDefault="00AE7564"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ED4BC1" w:rsidRDefault="00ED4BC1">
    <w:pPr>
      <w:pStyle w:val="Footer"/>
      <w:jc w:val="center"/>
    </w:pPr>
  </w:p>
  <w:p w14:paraId="330693B7" w14:textId="77777777" w:rsidR="00ED4BC1" w:rsidRDefault="00ED4B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ED4BC1" w:rsidRDefault="00ED4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D4BC1" w:rsidRDefault="00ED4B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ED4BC1" w:rsidRDefault="00ED4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D4BC1" w:rsidRDefault="00ED4B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6BA34" w14:textId="77777777" w:rsidR="00AE7564" w:rsidRDefault="00AE7564" w:rsidP="009659E2">
      <w:pPr>
        <w:spacing w:after="0" w:line="240" w:lineRule="auto"/>
      </w:pPr>
      <w:r>
        <w:separator/>
      </w:r>
    </w:p>
  </w:footnote>
  <w:footnote w:type="continuationSeparator" w:id="0">
    <w:p w14:paraId="37F2E9B5" w14:textId="77777777" w:rsidR="00AE7564" w:rsidRDefault="00AE7564" w:rsidP="009659E2">
      <w:pPr>
        <w:spacing w:after="0" w:line="240" w:lineRule="auto"/>
      </w:pPr>
      <w:r>
        <w:continuationSeparator/>
      </w:r>
    </w:p>
  </w:footnote>
  <w:footnote w:id="1">
    <w:p w14:paraId="35021388" w14:textId="77777777" w:rsidR="00ED4BC1" w:rsidRPr="007D0F6D" w:rsidRDefault="00ED4BC1"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D4BC1" w:rsidRPr="00723870" w:rsidRDefault="00ED4BC1">
      <w:pPr>
        <w:pStyle w:val="FootnoteText"/>
      </w:pPr>
      <w:r>
        <w:rPr>
          <w:rStyle w:val="FootnoteReference"/>
        </w:rPr>
        <w:footnoteRef/>
      </w:r>
      <w:r>
        <w:t xml:space="preserve"> </w:t>
      </w:r>
      <w:r w:rsidRPr="00723870">
        <w:t xml:space="preserve">Можно предположить, что при более благоприятных условиях </w:t>
      </w:r>
      <w:r w:rsidRPr="00723870">
        <w:t>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D4BC1" w:rsidRDefault="00ED4BC1">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r w:rsidRPr="001A7AAB">
        <w:t>Пг., 1916</w:t>
      </w:r>
      <w:r>
        <w:t>.</w:t>
      </w:r>
    </w:p>
  </w:footnote>
  <w:footnote w:id="4">
    <w:p w14:paraId="39789237" w14:textId="77777777" w:rsidR="00ED4BC1" w:rsidRPr="005809A7" w:rsidRDefault="00ED4BC1">
      <w:pPr>
        <w:pStyle w:val="FootnoteText"/>
      </w:pPr>
      <w:r>
        <w:rPr>
          <w:rStyle w:val="FootnoteReference"/>
        </w:rPr>
        <w:footnoteRef/>
      </w:r>
      <w:r>
        <w:t xml:space="preserve"> </w:t>
      </w:r>
      <w:r w:rsidRPr="005809A7">
        <w:t xml:space="preserve">А.Г. </w:t>
      </w:r>
      <w:r w:rsidRPr="005809A7">
        <w:t xml:space="preserve">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ED4BC1" w:rsidRPr="001F1B55" w:rsidRDefault="00ED4BC1">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w:t>
      </w:r>
      <w:r>
        <w:t xml:space="preserve">которой  мы располагаем финской </w:t>
      </w:r>
      <w:r>
        <w:t xml:space="preserve">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ED4BC1" w:rsidRDefault="00ED4BC1">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D4BC1" w:rsidRDefault="00ED4BC1">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ED4BC1" w:rsidRDefault="00ED4BC1">
      <w:pPr>
        <w:pStyle w:val="FootnoteText"/>
      </w:pPr>
      <w:r>
        <w:rPr>
          <w:rStyle w:val="FootnoteReference"/>
        </w:rPr>
        <w:footnoteRef/>
      </w:r>
      <w:r>
        <w:t xml:space="preserve"> </w:t>
      </w:r>
      <w:r w:rsidRPr="00DE6856">
        <w:t xml:space="preserve">Б.Ц. </w:t>
      </w:r>
      <w:r w:rsidRPr="00DE6856">
        <w:t>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ED4BC1" w:rsidRPr="005D69EB" w:rsidRDefault="00ED4BC1">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D4BC1" w:rsidRPr="00FC6047" w:rsidRDefault="00ED4BC1">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D4BC1" w:rsidRDefault="00ED4BC1">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D4BC1" w:rsidRPr="001D20B6" w:rsidRDefault="00ED4BC1">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D4BC1" w:rsidRPr="007D47C2" w:rsidRDefault="00ED4BC1">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D4BC1" w:rsidRPr="00A64334" w:rsidRDefault="00ED4BC1">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ED4BC1" w:rsidRPr="00141FFE" w:rsidRDefault="00ED4BC1">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D4BC1" w:rsidRPr="00893B19" w:rsidRDefault="00ED4BC1">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ED4BC1" w:rsidRPr="008E630A" w:rsidRDefault="00ED4BC1">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ED4BC1" w:rsidRPr="00DB5588" w:rsidRDefault="00ED4BC1">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9">
    <w:p w14:paraId="607FD3C4" w14:textId="77777777" w:rsidR="00ED4BC1" w:rsidRPr="00EC5126" w:rsidRDefault="00ED4BC1">
      <w:pPr>
        <w:pStyle w:val="FootnoteText"/>
      </w:pPr>
      <w:r>
        <w:rPr>
          <w:rStyle w:val="FootnoteReference"/>
        </w:rPr>
        <w:footnoteRef/>
      </w:r>
      <w:r>
        <w:t xml:space="preserve"> </w:t>
      </w:r>
      <w:r w:rsidRPr="00EC5126">
        <w:t xml:space="preserve">В. </w:t>
      </w:r>
      <w:r w:rsidRPr="00EC5126">
        <w:t xml:space="preserve">Кабузан,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ED4BC1" w:rsidRPr="00827023" w:rsidRDefault="00ED4BC1">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ED4BC1" w:rsidRPr="00827023" w:rsidRDefault="00ED4BC1">
      <w:pPr>
        <w:pStyle w:val="FootnoteText"/>
      </w:pPr>
      <w:r>
        <w:rPr>
          <w:rStyle w:val="FootnoteReference"/>
        </w:rPr>
        <w:footnoteRef/>
      </w:r>
      <w:r w:rsidRPr="00827023">
        <w:t xml:space="preserve"> </w:t>
      </w:r>
      <w:r w:rsidRPr="00BD73AF">
        <w:t>ЦСК</w:t>
      </w:r>
      <w:r w:rsidRPr="00827023">
        <w:t xml:space="preserve"> 1904:129, 1906:115, </w:t>
      </w:r>
      <w:r w:rsidRPr="00827023">
        <w:t>1909:</w:t>
      </w:r>
      <w:r w:rsidRPr="00E008CC">
        <w:rPr>
          <w:lang w:val="en-US"/>
        </w:rPr>
        <w:t>xxix</w:t>
      </w:r>
      <w:r w:rsidRPr="00827023">
        <w:t>-</w:t>
      </w:r>
      <w:r w:rsidRPr="00E008CC">
        <w:rPr>
          <w:lang w:val="en-US"/>
        </w:rPr>
        <w:t>xxx</w:t>
      </w:r>
      <w:r w:rsidRPr="00827023">
        <w:t>.</w:t>
      </w:r>
    </w:p>
  </w:footnote>
  <w:footnote w:id="22">
    <w:p w14:paraId="776DFE58" w14:textId="77777777" w:rsidR="00ED4BC1" w:rsidRPr="005D60F7" w:rsidRDefault="00ED4BC1">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ED4BC1" w:rsidRPr="00E92785" w:rsidRDefault="00ED4BC1">
      <w:pPr>
        <w:pStyle w:val="FootnoteText"/>
      </w:pPr>
      <w:r>
        <w:rPr>
          <w:rStyle w:val="FootnoteReference"/>
        </w:rPr>
        <w:footnoteRef/>
      </w:r>
      <w:r>
        <w:t xml:space="preserve"> </w:t>
      </w:r>
      <w:r w:rsidRPr="009C438D">
        <w:t>Кабузан, стр. 196-197, 200; доп. см. Осинский, стр. 25-26</w:t>
      </w:r>
      <w:r w:rsidRPr="00E92785">
        <w:t>.</w:t>
      </w:r>
    </w:p>
  </w:footnote>
  <w:footnote w:id="24">
    <w:p w14:paraId="51C4914D" w14:textId="77777777" w:rsidR="00ED4BC1" w:rsidRPr="00DB5588" w:rsidRDefault="00ED4BC1">
      <w:pPr>
        <w:pStyle w:val="FootnoteText"/>
      </w:pPr>
      <w:r>
        <w:rPr>
          <w:rStyle w:val="FootnoteReference"/>
        </w:rPr>
        <w:footnoteRef/>
      </w:r>
      <w:r>
        <w:t xml:space="preserve"> </w:t>
      </w:r>
      <w:r w:rsidRPr="00334C5A">
        <w:t>Кабузан стр. 313; NBER стр. 130</w:t>
      </w:r>
      <w:r w:rsidRPr="00DB5588">
        <w:t>.</w:t>
      </w:r>
    </w:p>
  </w:footnote>
  <w:footnote w:id="25">
    <w:p w14:paraId="7D071561" w14:textId="77777777" w:rsidR="00ED4BC1" w:rsidRPr="00DB5588" w:rsidRDefault="00ED4BC1">
      <w:pPr>
        <w:pStyle w:val="FootnoteText"/>
      </w:pPr>
      <w:r>
        <w:rPr>
          <w:rStyle w:val="FootnoteReference"/>
        </w:rPr>
        <w:footnoteRef/>
      </w:r>
      <w:r>
        <w:t xml:space="preserve"> </w:t>
      </w:r>
      <w:r w:rsidRPr="000C3431">
        <w:t>NBER:130</w:t>
      </w:r>
      <w:r w:rsidRPr="00DB5588">
        <w:t>.</w:t>
      </w:r>
    </w:p>
  </w:footnote>
  <w:footnote w:id="26">
    <w:p w14:paraId="13CC2559" w14:textId="77777777" w:rsidR="00ED4BC1" w:rsidRPr="00783072" w:rsidRDefault="00ED4BC1">
      <w:pPr>
        <w:pStyle w:val="FootnoteText"/>
        <w:rPr>
          <w:lang w:val="en-US"/>
        </w:rPr>
      </w:pPr>
      <w:r>
        <w:rPr>
          <w:rStyle w:val="FootnoteReference"/>
        </w:rPr>
        <w:footnoteRef/>
      </w:r>
      <w:r w:rsidRPr="00783072">
        <w:rPr>
          <w:lang w:val="en-US"/>
        </w:rPr>
        <w:t xml:space="preserve"> Thirteenth Census </w:t>
      </w:r>
      <w:r w:rsidRPr="00783072">
        <w:rPr>
          <w:lang w:val="en-US"/>
        </w:rPr>
        <w:t xml:space="preserve">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7">
    <w:p w14:paraId="19C18B98" w14:textId="77777777" w:rsidR="00ED4BC1" w:rsidRPr="00DB5588" w:rsidRDefault="00ED4BC1">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8">
    <w:p w14:paraId="31150BE7" w14:textId="77777777" w:rsidR="00ED4BC1" w:rsidRPr="00373E6B" w:rsidRDefault="00ED4BC1"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r w:rsidRPr="00373E6B">
        <w:rPr>
          <w:lang w:val="en-US"/>
        </w:rPr>
        <w:t>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9">
    <w:p w14:paraId="0F7673EA" w14:textId="77777777" w:rsidR="00ED4BC1" w:rsidRPr="00DF004D" w:rsidRDefault="00ED4BC1">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r w:rsidRPr="00DF004D">
        <w:rPr>
          <w:lang w:val="en-US"/>
        </w:rPr>
        <w:t>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0">
    <w:p w14:paraId="4E498710" w14:textId="77777777" w:rsidR="00ED4BC1" w:rsidRPr="00DE2904" w:rsidRDefault="00ED4BC1">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1">
    <w:p w14:paraId="75CF4D59" w14:textId="77777777" w:rsidR="00ED4BC1" w:rsidRPr="00903B87" w:rsidRDefault="00ED4BC1">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32">
    <w:p w14:paraId="2CD735B0" w14:textId="77777777" w:rsidR="00ED4BC1" w:rsidRPr="00EF3DDB" w:rsidRDefault="00ED4BC1">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33">
    <w:p w14:paraId="57335935" w14:textId="77777777" w:rsidR="00ED4BC1" w:rsidRDefault="00ED4BC1">
      <w:pPr>
        <w:pStyle w:val="FootnoteText"/>
      </w:pPr>
      <w:r>
        <w:rPr>
          <w:rStyle w:val="FootnoteReference"/>
        </w:rPr>
        <w:footnoteRef/>
      </w:r>
      <w:r>
        <w:t xml:space="preserve"> </w:t>
      </w:r>
      <w:r w:rsidRPr="00A070B8">
        <w:t>Осинский, стр. 14</w:t>
      </w:r>
      <w:r>
        <w:t>.</w:t>
      </w:r>
    </w:p>
  </w:footnote>
  <w:footnote w:id="34">
    <w:p w14:paraId="67F22FE7" w14:textId="77777777" w:rsidR="00ED4BC1" w:rsidRDefault="00ED4BC1">
      <w:pPr>
        <w:pStyle w:val="FootnoteText"/>
      </w:pPr>
      <w:r>
        <w:rPr>
          <w:rStyle w:val="FootnoteReference"/>
        </w:rPr>
        <w:footnoteRef/>
      </w:r>
      <w:r>
        <w:t xml:space="preserve"> </w:t>
      </w:r>
      <w:r w:rsidRPr="00AC7630">
        <w:t>Осинский, стр. 16-17</w:t>
      </w:r>
      <w:r>
        <w:t>.</w:t>
      </w:r>
    </w:p>
  </w:footnote>
  <w:footnote w:id="35">
    <w:p w14:paraId="51248F1A" w14:textId="77777777" w:rsidR="00ED4BC1" w:rsidRDefault="00ED4BC1">
      <w:pPr>
        <w:pStyle w:val="FootnoteText"/>
      </w:pPr>
      <w:r>
        <w:rPr>
          <w:rStyle w:val="FootnoteReference"/>
        </w:rPr>
        <w:footnoteRef/>
      </w:r>
      <w:r>
        <w:t xml:space="preserve"> </w:t>
      </w:r>
      <w:r w:rsidRPr="00443F91">
        <w:t xml:space="preserve">Н.Л. </w:t>
      </w:r>
      <w:r w:rsidRPr="00443F91">
        <w:t xml:space="preserve">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6">
    <w:p w14:paraId="0292BEA7" w14:textId="77777777" w:rsidR="00ED4BC1" w:rsidRDefault="00ED4BC1">
      <w:pPr>
        <w:pStyle w:val="FootnoteText"/>
      </w:pPr>
      <w:r>
        <w:rPr>
          <w:rStyle w:val="FootnoteReference"/>
        </w:rPr>
        <w:footnoteRef/>
      </w:r>
      <w:r>
        <w:t xml:space="preserve"> </w:t>
      </w:r>
      <w:r w:rsidRPr="006104A4">
        <w:t>Осинский, стр. 76-77</w:t>
      </w:r>
      <w:r>
        <w:t>.</w:t>
      </w:r>
    </w:p>
  </w:footnote>
  <w:footnote w:id="37">
    <w:p w14:paraId="52A8B6DA" w14:textId="77777777" w:rsidR="00ED4BC1" w:rsidRDefault="00ED4BC1">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ED4BC1" w:rsidRPr="00C67779" w:rsidRDefault="00ED4BC1">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9">
    <w:p w14:paraId="7CAE877B" w14:textId="77777777" w:rsidR="00ED4BC1" w:rsidRDefault="00ED4BC1">
      <w:pPr>
        <w:pStyle w:val="FootnoteText"/>
      </w:pPr>
      <w:r>
        <w:rPr>
          <w:rStyle w:val="FootnoteReference"/>
        </w:rPr>
        <w:footnoteRef/>
      </w:r>
      <w:r>
        <w:t xml:space="preserve"> </w:t>
      </w:r>
      <w:r w:rsidRPr="00D802C0">
        <w:t>Осинский, стр. 23</w:t>
      </w:r>
      <w:r>
        <w:t>.</w:t>
      </w:r>
    </w:p>
  </w:footnote>
  <w:footnote w:id="40">
    <w:p w14:paraId="4E90837A" w14:textId="77777777" w:rsidR="00ED4BC1" w:rsidRDefault="00ED4BC1">
      <w:pPr>
        <w:pStyle w:val="FootnoteText"/>
      </w:pPr>
      <w:r>
        <w:rPr>
          <w:rStyle w:val="FootnoteReference"/>
        </w:rPr>
        <w:footnoteRef/>
      </w:r>
      <w:r>
        <w:t xml:space="preserve"> </w:t>
      </w:r>
      <w:r w:rsidRPr="00F957ED">
        <w:t>Осинский, стр. 38, 43-44</w:t>
      </w:r>
      <w:r>
        <w:t>.</w:t>
      </w:r>
    </w:p>
  </w:footnote>
  <w:footnote w:id="41">
    <w:p w14:paraId="1910BAA9" w14:textId="77777777" w:rsidR="00ED4BC1" w:rsidRDefault="00ED4BC1">
      <w:pPr>
        <w:pStyle w:val="FootnoteText"/>
      </w:pPr>
      <w:r>
        <w:rPr>
          <w:rStyle w:val="FootnoteReference"/>
        </w:rPr>
        <w:footnoteRef/>
      </w:r>
      <w:r>
        <w:t xml:space="preserve"> </w:t>
      </w:r>
      <w:r w:rsidRPr="00176BE8">
        <w:t>Осинский, стр. 74-75</w:t>
      </w:r>
      <w:r>
        <w:t>.</w:t>
      </w:r>
    </w:p>
  </w:footnote>
  <w:footnote w:id="42">
    <w:p w14:paraId="31D5A8FB" w14:textId="77777777" w:rsidR="00ED4BC1" w:rsidRDefault="00ED4BC1">
      <w:pPr>
        <w:pStyle w:val="FootnoteText"/>
      </w:pPr>
      <w:r>
        <w:rPr>
          <w:rStyle w:val="FootnoteReference"/>
        </w:rPr>
        <w:footnoteRef/>
      </w:r>
      <w:r>
        <w:t xml:space="preserve"> </w:t>
      </w:r>
      <w:r w:rsidRPr="000138C5">
        <w:t>Кабузан, стр. 205; тж. см. разбивку далее</w:t>
      </w:r>
      <w:r>
        <w:t>.</w:t>
      </w:r>
    </w:p>
  </w:footnote>
  <w:footnote w:id="43">
    <w:p w14:paraId="6CC078E0" w14:textId="77777777" w:rsidR="00ED4BC1" w:rsidRDefault="00ED4BC1">
      <w:pPr>
        <w:pStyle w:val="FootnoteText"/>
      </w:pPr>
      <w:r>
        <w:rPr>
          <w:rStyle w:val="FootnoteReference"/>
        </w:rPr>
        <w:footnoteRef/>
      </w:r>
      <w:r w:rsidRPr="00314BFF">
        <w:rPr>
          <w:lang w:val="en-US"/>
        </w:rPr>
        <w:t xml:space="preserve"> </w:t>
      </w:r>
      <w:r w:rsidRPr="00084F18">
        <w:rPr>
          <w:lang w:val="en-US"/>
        </w:rPr>
        <w:t>NBER</w:t>
      </w:r>
      <w:r w:rsidRPr="00314BFF">
        <w:rPr>
          <w:lang w:val="en-US"/>
        </w:rPr>
        <w:t>, “</w:t>
      </w:r>
      <w:r w:rsidRPr="00084F18">
        <w:rPr>
          <w:lang w:val="en-US"/>
        </w:rPr>
        <w:t>International</w:t>
      </w:r>
      <w:r w:rsidRPr="00314BFF">
        <w:rPr>
          <w:lang w:val="en-US"/>
        </w:rPr>
        <w:t xml:space="preserve"> </w:t>
      </w:r>
      <w:r w:rsidRPr="00084F18">
        <w:rPr>
          <w:lang w:val="en-US"/>
        </w:rPr>
        <w:t>Migrations</w:t>
      </w:r>
      <w:r w:rsidRPr="00314BFF">
        <w:rPr>
          <w:lang w:val="en-US"/>
        </w:rPr>
        <w:t xml:space="preserve">”, </w:t>
      </w:r>
      <w:r w:rsidRPr="00084F18">
        <w:t>ред</w:t>
      </w:r>
      <w:r w:rsidRPr="00314BFF">
        <w:rPr>
          <w:lang w:val="en-US"/>
        </w:rPr>
        <w:t xml:space="preserve">. </w:t>
      </w:r>
      <w:r w:rsidRPr="00084F18">
        <w:rPr>
          <w:lang w:val="en-US"/>
        </w:rPr>
        <w:t>W</w:t>
      </w:r>
      <w:r w:rsidRPr="00314BFF">
        <w:rPr>
          <w:lang w:val="en-US"/>
        </w:rPr>
        <w:t xml:space="preserve">. </w:t>
      </w:r>
      <w:r w:rsidRPr="00084F18">
        <w:rPr>
          <w:lang w:val="en-US"/>
        </w:rPr>
        <w:t>Wilcox</w:t>
      </w:r>
      <w:r w:rsidRPr="00314BFF">
        <w:rPr>
          <w:lang w:val="en-US"/>
        </w:rPr>
        <w:t xml:space="preserve">, </w:t>
      </w:r>
      <w:r w:rsidRPr="00084F18">
        <w:rPr>
          <w:lang w:val="en-US"/>
        </w:rPr>
        <w:t>Volume</w:t>
      </w:r>
      <w:r w:rsidRPr="00314BFF">
        <w:rPr>
          <w:lang w:val="en-US"/>
        </w:rPr>
        <w:t xml:space="preserve"> </w:t>
      </w:r>
      <w:r w:rsidRPr="00084F18">
        <w:rPr>
          <w:lang w:val="en-US"/>
        </w:rPr>
        <w:t>I</w:t>
      </w:r>
      <w:r w:rsidRPr="00314BFF">
        <w:rPr>
          <w:lang w:val="en-US"/>
        </w:rPr>
        <w:t xml:space="preserve"> - </w:t>
      </w:r>
      <w:r w:rsidRPr="00084F18">
        <w:rPr>
          <w:lang w:val="en-US"/>
        </w:rPr>
        <w:t>Statistics</w:t>
      </w:r>
      <w:r w:rsidRPr="00314BFF">
        <w:rPr>
          <w:lang w:val="en-US"/>
        </w:rPr>
        <w:t xml:space="preserve">, </w:t>
      </w:r>
      <w:r w:rsidRPr="00084F18">
        <w:rPr>
          <w:lang w:val="en-US"/>
        </w:rPr>
        <w:t>NY</w:t>
      </w:r>
      <w:r w:rsidRPr="00314BFF">
        <w:rPr>
          <w:lang w:val="en-US"/>
        </w:rPr>
        <w:t xml:space="preserve"> 1929, </w:t>
      </w:r>
      <w:r w:rsidRPr="00084F18">
        <w:t>стр</w:t>
      </w:r>
      <w:r w:rsidRPr="00314BFF">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4">
    <w:p w14:paraId="2EEA2575" w14:textId="77777777" w:rsidR="00ED4BC1" w:rsidRPr="00314BFF" w:rsidRDefault="00ED4BC1">
      <w:pPr>
        <w:pStyle w:val="FootnoteText"/>
        <w:rPr>
          <w:lang w:val="en-US"/>
        </w:rPr>
      </w:pPr>
      <w:r>
        <w:rPr>
          <w:rStyle w:val="FootnoteReference"/>
        </w:rPr>
        <w:footnoteRef/>
      </w:r>
      <w:r w:rsidRPr="00314BFF">
        <w:rPr>
          <w:lang w:val="en-US"/>
        </w:rPr>
        <w:t xml:space="preserve"> </w:t>
      </w:r>
      <w:r w:rsidRPr="0033398F">
        <w:rPr>
          <w:lang w:val="en-US"/>
        </w:rPr>
        <w:t>NBER</w:t>
      </w:r>
      <w:r w:rsidRPr="00314BFF">
        <w:rPr>
          <w:lang w:val="en-US"/>
        </w:rPr>
        <w:t>, “</w:t>
      </w:r>
      <w:r w:rsidRPr="0033398F">
        <w:rPr>
          <w:lang w:val="en-US"/>
        </w:rPr>
        <w:t>International</w:t>
      </w:r>
      <w:r w:rsidRPr="00314BFF">
        <w:rPr>
          <w:lang w:val="en-US"/>
        </w:rPr>
        <w:t xml:space="preserve"> </w:t>
      </w:r>
      <w:r w:rsidRPr="0033398F">
        <w:rPr>
          <w:lang w:val="en-US"/>
        </w:rPr>
        <w:t>Migrations</w:t>
      </w:r>
      <w:r w:rsidRPr="00314BFF">
        <w:rPr>
          <w:lang w:val="en-US"/>
        </w:rPr>
        <w:t xml:space="preserve">”, </w:t>
      </w:r>
      <w:r w:rsidRPr="0033398F">
        <w:t>ред</w:t>
      </w:r>
      <w:r w:rsidRPr="00314BFF">
        <w:rPr>
          <w:lang w:val="en-US"/>
        </w:rPr>
        <w:t xml:space="preserve">. </w:t>
      </w:r>
      <w:r w:rsidRPr="0033398F">
        <w:rPr>
          <w:lang w:val="en-US"/>
        </w:rPr>
        <w:t>W</w:t>
      </w:r>
      <w:r w:rsidRPr="00314BFF">
        <w:rPr>
          <w:lang w:val="en-US"/>
        </w:rPr>
        <w:t xml:space="preserve">. </w:t>
      </w:r>
      <w:r w:rsidRPr="0033398F">
        <w:rPr>
          <w:lang w:val="en-US"/>
        </w:rPr>
        <w:t>Wilcox</w:t>
      </w:r>
      <w:r w:rsidRPr="00314BFF">
        <w:rPr>
          <w:lang w:val="en-US"/>
        </w:rPr>
        <w:t xml:space="preserve">, </w:t>
      </w:r>
      <w:r w:rsidRPr="0033398F">
        <w:rPr>
          <w:lang w:val="en-US"/>
        </w:rPr>
        <w:t>Volume</w:t>
      </w:r>
      <w:r w:rsidRPr="00314BFF">
        <w:rPr>
          <w:lang w:val="en-US"/>
        </w:rPr>
        <w:t xml:space="preserve"> </w:t>
      </w:r>
      <w:r w:rsidRPr="0033398F">
        <w:rPr>
          <w:lang w:val="en-US"/>
        </w:rPr>
        <w:t>I</w:t>
      </w:r>
      <w:r w:rsidRPr="00314BFF">
        <w:rPr>
          <w:lang w:val="en-US"/>
        </w:rPr>
        <w:t xml:space="preserve"> - </w:t>
      </w:r>
      <w:r w:rsidRPr="0033398F">
        <w:rPr>
          <w:lang w:val="en-US"/>
        </w:rPr>
        <w:t>Statistics</w:t>
      </w:r>
      <w:r w:rsidRPr="00314BFF">
        <w:rPr>
          <w:lang w:val="en-US"/>
        </w:rPr>
        <w:t xml:space="preserve">, </w:t>
      </w:r>
      <w:r w:rsidRPr="0033398F">
        <w:rPr>
          <w:lang w:val="en-US"/>
        </w:rPr>
        <w:t>NY</w:t>
      </w:r>
      <w:r w:rsidRPr="00314BFF">
        <w:rPr>
          <w:lang w:val="en-US"/>
        </w:rPr>
        <w:t xml:space="preserve"> 1929, </w:t>
      </w:r>
      <w:r w:rsidRPr="0033398F">
        <w:t>стр</w:t>
      </w:r>
      <w:r w:rsidRPr="00314BFF">
        <w:rPr>
          <w:lang w:val="en-US"/>
        </w:rPr>
        <w:t xml:space="preserve">. 798-803. </w:t>
      </w:r>
      <w:r w:rsidRPr="0033398F">
        <w:t>Составлено</w:t>
      </w:r>
      <w:r w:rsidRPr="00314BFF">
        <w:rPr>
          <w:lang w:val="en-US"/>
        </w:rPr>
        <w:t xml:space="preserve"> </w:t>
      </w:r>
      <w:r w:rsidRPr="0033398F">
        <w:t>по</w:t>
      </w:r>
      <w:r w:rsidRPr="00314BFF">
        <w:rPr>
          <w:lang w:val="en-US"/>
        </w:rPr>
        <w:t xml:space="preserve"> </w:t>
      </w:r>
      <w:r w:rsidRPr="0033398F">
        <w:t>Ежегодникам</w:t>
      </w:r>
      <w:r w:rsidRPr="00314BFF">
        <w:rPr>
          <w:lang w:val="en-US"/>
        </w:rPr>
        <w:t xml:space="preserve"> </w:t>
      </w:r>
      <w:r w:rsidRPr="0033398F">
        <w:t>ЦСК</w:t>
      </w:r>
      <w:r w:rsidRPr="00314BFF">
        <w:rPr>
          <w:lang w:val="en-US"/>
        </w:rPr>
        <w:t>.</w:t>
      </w:r>
    </w:p>
  </w:footnote>
  <w:footnote w:id="45">
    <w:p w14:paraId="67ABCB8C" w14:textId="77777777" w:rsidR="00ED4BC1" w:rsidRPr="00314BFF" w:rsidRDefault="00ED4BC1">
      <w:pPr>
        <w:pStyle w:val="FootnoteText"/>
        <w:rPr>
          <w:lang w:val="en-US"/>
        </w:rPr>
      </w:pPr>
      <w:r>
        <w:rPr>
          <w:rStyle w:val="FootnoteReference"/>
        </w:rPr>
        <w:footnoteRef/>
      </w:r>
      <w:r w:rsidRPr="00314BFF">
        <w:rPr>
          <w:lang w:val="en-US"/>
        </w:rPr>
        <w:t xml:space="preserve"> </w:t>
      </w:r>
      <w:r w:rsidRPr="00D444D5">
        <w:rPr>
          <w:lang w:val="en-US"/>
        </w:rPr>
        <w:t>NBER</w:t>
      </w:r>
      <w:r w:rsidRPr="00314BFF">
        <w:rPr>
          <w:lang w:val="en-US"/>
        </w:rPr>
        <w:t>, “</w:t>
      </w:r>
      <w:r w:rsidRPr="00D444D5">
        <w:rPr>
          <w:lang w:val="en-US"/>
        </w:rPr>
        <w:t>International</w:t>
      </w:r>
      <w:r w:rsidRPr="00314BFF">
        <w:rPr>
          <w:lang w:val="en-US"/>
        </w:rPr>
        <w:t xml:space="preserve"> </w:t>
      </w:r>
      <w:r w:rsidRPr="00D444D5">
        <w:rPr>
          <w:lang w:val="en-US"/>
        </w:rPr>
        <w:t>Migrations</w:t>
      </w:r>
      <w:r w:rsidRPr="00314BFF">
        <w:rPr>
          <w:lang w:val="en-US"/>
        </w:rPr>
        <w:t xml:space="preserve">”, </w:t>
      </w:r>
      <w:r w:rsidRPr="00D444D5">
        <w:t>ред</w:t>
      </w:r>
      <w:r w:rsidRPr="00314BFF">
        <w:rPr>
          <w:lang w:val="en-US"/>
        </w:rPr>
        <w:t xml:space="preserve">. </w:t>
      </w:r>
      <w:r w:rsidRPr="00D444D5">
        <w:rPr>
          <w:lang w:val="en-US"/>
        </w:rPr>
        <w:t>W</w:t>
      </w:r>
      <w:r w:rsidRPr="00314BFF">
        <w:rPr>
          <w:lang w:val="en-US"/>
        </w:rPr>
        <w:t xml:space="preserve">. </w:t>
      </w:r>
      <w:r w:rsidRPr="00D444D5">
        <w:rPr>
          <w:lang w:val="en-US"/>
        </w:rPr>
        <w:t>Wilcox</w:t>
      </w:r>
      <w:r w:rsidRPr="00314BFF">
        <w:rPr>
          <w:lang w:val="en-US"/>
        </w:rPr>
        <w:t xml:space="preserve">, </w:t>
      </w:r>
      <w:r w:rsidRPr="00D444D5">
        <w:rPr>
          <w:lang w:val="en-US"/>
        </w:rPr>
        <w:t>Volume</w:t>
      </w:r>
      <w:r w:rsidRPr="00314BFF">
        <w:rPr>
          <w:lang w:val="en-US"/>
        </w:rPr>
        <w:t xml:space="preserve"> </w:t>
      </w:r>
      <w:r w:rsidRPr="00D444D5">
        <w:rPr>
          <w:lang w:val="en-US"/>
        </w:rPr>
        <w:t>I</w:t>
      </w:r>
      <w:r w:rsidRPr="00314BFF">
        <w:rPr>
          <w:lang w:val="en-US"/>
        </w:rPr>
        <w:t xml:space="preserve"> – </w:t>
      </w:r>
      <w:r w:rsidRPr="00D444D5">
        <w:rPr>
          <w:lang w:val="en-US"/>
        </w:rPr>
        <w:t>Statistics</w:t>
      </w:r>
      <w:r w:rsidRPr="00314BFF">
        <w:rPr>
          <w:lang w:val="en-US"/>
        </w:rPr>
        <w:t xml:space="preserve">, </w:t>
      </w:r>
      <w:r w:rsidRPr="00D444D5">
        <w:rPr>
          <w:lang w:val="en-US"/>
        </w:rPr>
        <w:t>NY</w:t>
      </w:r>
      <w:r w:rsidRPr="00314BFF">
        <w:rPr>
          <w:lang w:val="en-US"/>
        </w:rPr>
        <w:t xml:space="preserve"> 1929, </w:t>
      </w:r>
      <w:r w:rsidRPr="00D444D5">
        <w:t>стр</w:t>
      </w:r>
      <w:r w:rsidRPr="00314BFF">
        <w:rPr>
          <w:lang w:val="en-US"/>
        </w:rPr>
        <w:t xml:space="preserve">. 797. </w:t>
      </w:r>
      <w:r w:rsidRPr="00D444D5">
        <w:t>Составлено</w:t>
      </w:r>
      <w:r w:rsidRPr="00314BFF">
        <w:rPr>
          <w:lang w:val="en-US"/>
        </w:rPr>
        <w:t xml:space="preserve"> </w:t>
      </w:r>
      <w:r w:rsidRPr="00D444D5">
        <w:t>по</w:t>
      </w:r>
      <w:r w:rsidRPr="00314BFF">
        <w:rPr>
          <w:lang w:val="en-US"/>
        </w:rPr>
        <w:t xml:space="preserve"> </w:t>
      </w:r>
      <w:r w:rsidRPr="00D444D5">
        <w:t>Ежегодникам</w:t>
      </w:r>
      <w:r w:rsidRPr="00314BFF">
        <w:rPr>
          <w:lang w:val="en-US"/>
        </w:rPr>
        <w:t xml:space="preserve"> </w:t>
      </w:r>
      <w:r w:rsidRPr="00D444D5">
        <w:t>ЦСК</w:t>
      </w:r>
      <w:r w:rsidRPr="00314BFF">
        <w:rPr>
          <w:lang w:val="en-US"/>
        </w:rPr>
        <w:t>.</w:t>
      </w:r>
    </w:p>
  </w:footnote>
  <w:footnote w:id="46">
    <w:p w14:paraId="44ACB617" w14:textId="77777777" w:rsidR="00ED4BC1" w:rsidRPr="00314BFF" w:rsidRDefault="00ED4BC1">
      <w:pPr>
        <w:pStyle w:val="FootnoteText"/>
        <w:rPr>
          <w:lang w:val="en-US"/>
        </w:rPr>
      </w:pPr>
      <w:r>
        <w:rPr>
          <w:rStyle w:val="FootnoteReference"/>
        </w:rPr>
        <w:footnoteRef/>
      </w:r>
      <w:r w:rsidRPr="00314BFF">
        <w:rPr>
          <w:lang w:val="en-US"/>
        </w:rPr>
        <w:t xml:space="preserve"> </w:t>
      </w:r>
      <w:r w:rsidRPr="00D56DD2">
        <w:rPr>
          <w:lang w:val="en-US"/>
        </w:rPr>
        <w:t>NBER</w:t>
      </w:r>
      <w:r w:rsidRPr="00314BFF">
        <w:rPr>
          <w:lang w:val="en-US"/>
        </w:rPr>
        <w:t>, “</w:t>
      </w:r>
      <w:r w:rsidRPr="00D56DD2">
        <w:rPr>
          <w:lang w:val="en-US"/>
        </w:rPr>
        <w:t>International</w:t>
      </w:r>
      <w:r w:rsidRPr="00314BFF">
        <w:rPr>
          <w:lang w:val="en-US"/>
        </w:rPr>
        <w:t xml:space="preserve"> </w:t>
      </w:r>
      <w:r w:rsidRPr="00D56DD2">
        <w:rPr>
          <w:lang w:val="en-US"/>
        </w:rPr>
        <w:t>Migrations</w:t>
      </w:r>
      <w:r w:rsidRPr="00314BFF">
        <w:rPr>
          <w:lang w:val="en-US"/>
        </w:rPr>
        <w:t xml:space="preserve">”, </w:t>
      </w:r>
      <w:r w:rsidRPr="00D56DD2">
        <w:t>ред</w:t>
      </w:r>
      <w:r w:rsidRPr="00314BFF">
        <w:rPr>
          <w:lang w:val="en-US"/>
        </w:rPr>
        <w:t xml:space="preserve">. </w:t>
      </w:r>
      <w:r w:rsidRPr="00D56DD2">
        <w:rPr>
          <w:lang w:val="en-US"/>
        </w:rPr>
        <w:t>W</w:t>
      </w:r>
      <w:r w:rsidRPr="00314BFF">
        <w:rPr>
          <w:lang w:val="en-US"/>
        </w:rPr>
        <w:t xml:space="preserve">. </w:t>
      </w:r>
      <w:r w:rsidRPr="00D56DD2">
        <w:rPr>
          <w:lang w:val="en-US"/>
        </w:rPr>
        <w:t>Wilcox</w:t>
      </w:r>
      <w:r w:rsidRPr="00314BFF">
        <w:rPr>
          <w:lang w:val="en-US"/>
        </w:rPr>
        <w:t xml:space="preserve">, </w:t>
      </w:r>
      <w:r w:rsidRPr="00D56DD2">
        <w:rPr>
          <w:lang w:val="en-US"/>
        </w:rPr>
        <w:t>Volume</w:t>
      </w:r>
      <w:r w:rsidRPr="00314BFF">
        <w:rPr>
          <w:lang w:val="en-US"/>
        </w:rPr>
        <w:t xml:space="preserve"> </w:t>
      </w:r>
      <w:r w:rsidRPr="00D56DD2">
        <w:rPr>
          <w:lang w:val="en-US"/>
        </w:rPr>
        <w:t>I</w:t>
      </w:r>
      <w:r w:rsidRPr="00314BFF">
        <w:rPr>
          <w:lang w:val="en-US"/>
        </w:rPr>
        <w:t xml:space="preserve"> – </w:t>
      </w:r>
      <w:r w:rsidRPr="00D56DD2">
        <w:rPr>
          <w:lang w:val="en-US"/>
        </w:rPr>
        <w:t>Statistics</w:t>
      </w:r>
      <w:r w:rsidRPr="00314BFF">
        <w:rPr>
          <w:lang w:val="en-US"/>
        </w:rPr>
        <w:t xml:space="preserve">, </w:t>
      </w:r>
      <w:r w:rsidRPr="00D56DD2">
        <w:rPr>
          <w:lang w:val="en-US"/>
        </w:rPr>
        <w:t>NY</w:t>
      </w:r>
      <w:r w:rsidRPr="00314BFF">
        <w:rPr>
          <w:lang w:val="en-US"/>
        </w:rPr>
        <w:t xml:space="preserve"> 1929, </w:t>
      </w:r>
      <w:r w:rsidRPr="00D56DD2">
        <w:t>стр</w:t>
      </w:r>
      <w:r w:rsidRPr="00314BFF">
        <w:rPr>
          <w:lang w:val="en-US"/>
        </w:rPr>
        <w:t xml:space="preserve">. 804. </w:t>
      </w:r>
      <w:r w:rsidRPr="00D56DD2">
        <w:t>Составлено</w:t>
      </w:r>
      <w:r w:rsidRPr="00314BFF">
        <w:rPr>
          <w:lang w:val="en-US"/>
        </w:rPr>
        <w:t xml:space="preserve"> </w:t>
      </w:r>
      <w:r w:rsidRPr="00D56DD2">
        <w:t>по</w:t>
      </w:r>
      <w:r w:rsidRPr="00314BFF">
        <w:rPr>
          <w:lang w:val="en-US"/>
        </w:rPr>
        <w:t xml:space="preserve"> </w:t>
      </w:r>
      <w:r w:rsidRPr="00D56DD2">
        <w:t>Ежегодникам</w:t>
      </w:r>
      <w:r w:rsidRPr="00314BFF">
        <w:rPr>
          <w:lang w:val="en-US"/>
        </w:rPr>
        <w:t xml:space="preserve"> </w:t>
      </w:r>
      <w:r w:rsidRPr="00D56DD2">
        <w:t>ЦСК</w:t>
      </w:r>
      <w:r w:rsidRPr="00314BFF">
        <w:rPr>
          <w:lang w:val="en-US"/>
        </w:rPr>
        <w:t>.</w:t>
      </w:r>
    </w:p>
  </w:footnote>
  <w:footnote w:id="47">
    <w:p w14:paraId="30D27057" w14:textId="77777777" w:rsidR="00ED4BC1" w:rsidRPr="00314BFF" w:rsidRDefault="00ED4BC1">
      <w:pPr>
        <w:pStyle w:val="FootnoteText"/>
        <w:rPr>
          <w:lang w:val="en-US"/>
        </w:rPr>
      </w:pPr>
      <w:r>
        <w:rPr>
          <w:rStyle w:val="FootnoteReference"/>
        </w:rPr>
        <w:footnoteRef/>
      </w:r>
      <w:r w:rsidRPr="00314BFF">
        <w:rPr>
          <w:lang w:val="en-US"/>
        </w:rPr>
        <w:t xml:space="preserve"> </w:t>
      </w:r>
      <w:r w:rsidRPr="001070E9">
        <w:t>Кабузан</w:t>
      </w:r>
      <w:r w:rsidRPr="00314BFF">
        <w:rPr>
          <w:lang w:val="en-US"/>
        </w:rPr>
        <w:t xml:space="preserve">, </w:t>
      </w:r>
      <w:r w:rsidRPr="001070E9">
        <w:t>стр</w:t>
      </w:r>
      <w:r w:rsidRPr="00314BFF">
        <w:rPr>
          <w:lang w:val="en-US"/>
        </w:rPr>
        <w:t>. 203.</w:t>
      </w:r>
    </w:p>
  </w:footnote>
  <w:footnote w:id="48">
    <w:p w14:paraId="142C873C" w14:textId="0C328A96" w:rsidR="00ED4BC1" w:rsidRPr="00314BFF" w:rsidRDefault="00ED4BC1">
      <w:pPr>
        <w:pStyle w:val="FootnoteText"/>
        <w:rPr>
          <w:lang w:val="en-US"/>
        </w:rPr>
      </w:pPr>
      <w:r>
        <w:rPr>
          <w:rStyle w:val="FootnoteReference"/>
        </w:rPr>
        <w:footnoteRef/>
      </w:r>
      <w:r w:rsidRPr="00314BFF">
        <w:rPr>
          <w:lang w:val="en-US"/>
        </w:rPr>
        <w:t xml:space="preserve"> “</w:t>
      </w:r>
      <w:r w:rsidRPr="00BD5085">
        <w:rPr>
          <w:lang w:val="fr-FR"/>
        </w:rPr>
        <w:t>R</w:t>
      </w:r>
      <w:r w:rsidRPr="00314BFF">
        <w:rPr>
          <w:lang w:val="en-US"/>
        </w:rPr>
        <w:t>é</w:t>
      </w:r>
      <w:r w:rsidRPr="00BD5085">
        <w:rPr>
          <w:lang w:val="fr-FR"/>
        </w:rPr>
        <w:t>ponse</w:t>
      </w:r>
      <w:r w:rsidRPr="00314BFF">
        <w:rPr>
          <w:lang w:val="en-US"/>
        </w:rPr>
        <w:t xml:space="preserve"> </w:t>
      </w:r>
      <w:r w:rsidRPr="00BD5085">
        <w:rPr>
          <w:lang w:val="fr-FR"/>
        </w:rPr>
        <w:t>au</w:t>
      </w:r>
      <w:r w:rsidRPr="00314BFF">
        <w:rPr>
          <w:lang w:val="en-US"/>
        </w:rPr>
        <w:t xml:space="preserve"> </w:t>
      </w:r>
      <w:r w:rsidRPr="00BD5085">
        <w:rPr>
          <w:lang w:val="fr-FR"/>
        </w:rPr>
        <w:t>M</w:t>
      </w:r>
      <w:r w:rsidRPr="00314BFF">
        <w:rPr>
          <w:lang w:val="en-US"/>
        </w:rPr>
        <w:t>é</w:t>
      </w:r>
      <w:r w:rsidRPr="00BD5085">
        <w:rPr>
          <w:lang w:val="fr-FR"/>
        </w:rPr>
        <w:t>moire</w:t>
      </w:r>
      <w:r w:rsidRPr="00314BFF">
        <w:rPr>
          <w:lang w:val="en-US"/>
        </w:rPr>
        <w:t xml:space="preserve"> </w:t>
      </w:r>
      <w:r w:rsidRPr="00BD5085">
        <w:rPr>
          <w:lang w:val="fr-FR"/>
        </w:rPr>
        <w:t>de</w:t>
      </w:r>
      <w:r w:rsidRPr="00314BFF">
        <w:rPr>
          <w:lang w:val="en-US"/>
        </w:rPr>
        <w:t xml:space="preserve"> </w:t>
      </w:r>
      <w:r w:rsidRPr="00BD5085">
        <w:rPr>
          <w:lang w:val="fr-FR"/>
        </w:rPr>
        <w:t>la</w:t>
      </w:r>
      <w:r w:rsidRPr="00314BFF">
        <w:rPr>
          <w:lang w:val="en-US"/>
        </w:rPr>
        <w:t xml:space="preserve"> </w:t>
      </w:r>
      <w:r w:rsidRPr="00BD5085">
        <w:rPr>
          <w:lang w:val="fr-FR"/>
        </w:rPr>
        <w:t>Subli</w:t>
      </w:r>
      <w:r>
        <w:rPr>
          <w:lang w:val="fr-FR"/>
        </w:rPr>
        <w:t>m</w:t>
      </w:r>
      <w:r w:rsidRPr="00BD5085">
        <w:rPr>
          <w:lang w:val="fr-FR"/>
        </w:rPr>
        <w:t>e</w:t>
      </w:r>
      <w:r w:rsidRPr="00314BFF">
        <w:rPr>
          <w:lang w:val="en-US"/>
        </w:rPr>
        <w:t>-</w:t>
      </w:r>
      <w:r w:rsidRPr="00BD5085">
        <w:rPr>
          <w:lang w:val="fr-FR"/>
        </w:rPr>
        <w:t>Porte</w:t>
      </w:r>
      <w:r w:rsidRPr="00314BFF">
        <w:rPr>
          <w:lang w:val="en-US"/>
        </w:rPr>
        <w:t xml:space="preserve"> </w:t>
      </w:r>
      <w:r w:rsidRPr="00BD5085">
        <w:rPr>
          <w:lang w:val="fr-FR"/>
        </w:rPr>
        <w:t>en</w:t>
      </w:r>
      <w:r w:rsidRPr="00314BFF">
        <w:rPr>
          <w:lang w:val="en-US"/>
        </w:rPr>
        <w:t xml:space="preserve"> </w:t>
      </w:r>
      <w:r w:rsidRPr="00BD5085">
        <w:rPr>
          <w:lang w:val="fr-FR"/>
        </w:rPr>
        <w:t>date</w:t>
      </w:r>
      <w:r w:rsidRPr="00314BFF">
        <w:rPr>
          <w:lang w:val="en-US"/>
        </w:rPr>
        <w:t xml:space="preserve"> </w:t>
      </w:r>
      <w:r w:rsidRPr="00BD5085">
        <w:rPr>
          <w:lang w:val="fr-FR"/>
        </w:rPr>
        <w:t>du</w:t>
      </w:r>
      <w:r w:rsidRPr="00314BFF">
        <w:rPr>
          <w:lang w:val="en-US"/>
        </w:rPr>
        <w:t xml:space="preserve"> 12 </w:t>
      </w:r>
      <w:r w:rsidRPr="00BD5085">
        <w:rPr>
          <w:lang w:val="fr-FR"/>
        </w:rPr>
        <w:t>f</w:t>
      </w:r>
      <w:r w:rsidRPr="00314BFF">
        <w:rPr>
          <w:lang w:val="en-US"/>
        </w:rPr>
        <w:t>é</w:t>
      </w:r>
      <w:r w:rsidRPr="00BD5085">
        <w:rPr>
          <w:lang w:val="fr-FR"/>
        </w:rPr>
        <w:t>vrier</w:t>
      </w:r>
      <w:r w:rsidRPr="00314BFF">
        <w:rPr>
          <w:lang w:val="en-US"/>
        </w:rPr>
        <w:t xml:space="preserve"> 1919”, </w:t>
      </w:r>
      <w:r w:rsidRPr="00BD5085">
        <w:rPr>
          <w:lang w:val="en-US"/>
        </w:rPr>
        <w:t>Constantinople</w:t>
      </w:r>
      <w:r w:rsidRPr="00314BFF">
        <w:rPr>
          <w:lang w:val="en-US"/>
        </w:rPr>
        <w:t xml:space="preserve">, 1919, </w:t>
      </w:r>
      <w:r w:rsidRPr="001070E9">
        <w:t>стр</w:t>
      </w:r>
      <w:r w:rsidRPr="00314BFF">
        <w:rPr>
          <w:lang w:val="en-US"/>
        </w:rPr>
        <w:t>. 40-46 (</w:t>
      </w:r>
      <w:r w:rsidRPr="005321AC">
        <w:t>меморандум</w:t>
      </w:r>
      <w:r w:rsidRPr="00314BFF">
        <w:rPr>
          <w:lang w:val="en-US"/>
        </w:rPr>
        <w:t xml:space="preserve"> </w:t>
      </w:r>
      <w:r w:rsidRPr="005321AC">
        <w:t>делегации</w:t>
      </w:r>
      <w:r w:rsidRPr="00314BFF">
        <w:rPr>
          <w:lang w:val="en-US"/>
        </w:rPr>
        <w:t xml:space="preserve"> </w:t>
      </w:r>
      <w:r w:rsidRPr="005321AC">
        <w:t>Армянской</w:t>
      </w:r>
      <w:r w:rsidRPr="00314BFF">
        <w:rPr>
          <w:lang w:val="en-US"/>
        </w:rPr>
        <w:t xml:space="preserve"> </w:t>
      </w:r>
      <w:r>
        <w:t>патриархии</w:t>
      </w:r>
      <w:r w:rsidRPr="00314BFF">
        <w:rPr>
          <w:lang w:val="en-US"/>
        </w:rPr>
        <w:t xml:space="preserve"> </w:t>
      </w:r>
      <w:r>
        <w:t>в</w:t>
      </w:r>
      <w:r w:rsidRPr="00314BFF">
        <w:rPr>
          <w:lang w:val="en-US"/>
        </w:rPr>
        <w:t xml:space="preserve"> </w:t>
      </w:r>
      <w:r>
        <w:t>Константинополе</w:t>
      </w:r>
      <w:r w:rsidRPr="00314BFF">
        <w:rPr>
          <w:lang w:val="en-US"/>
        </w:rPr>
        <w:t xml:space="preserve">); </w:t>
      </w:r>
      <w:r w:rsidRPr="003500D7">
        <w:rPr>
          <w:lang w:val="en-US"/>
        </w:rPr>
        <w:t>R</w:t>
      </w:r>
      <w:r w:rsidRPr="00314BFF">
        <w:rPr>
          <w:lang w:val="en-US"/>
        </w:rPr>
        <w:t xml:space="preserve">. </w:t>
      </w:r>
      <w:r w:rsidRPr="003500D7">
        <w:rPr>
          <w:lang w:val="en-US"/>
        </w:rPr>
        <w:t>Hovannisian</w:t>
      </w:r>
      <w:r w:rsidRPr="00314BFF">
        <w:rPr>
          <w:lang w:val="en-US"/>
        </w:rPr>
        <w:t>, “</w:t>
      </w:r>
      <w:r w:rsidRPr="003500D7">
        <w:rPr>
          <w:lang w:val="en-US"/>
        </w:rPr>
        <w:t>The</w:t>
      </w:r>
      <w:r w:rsidRPr="00314BFF">
        <w:rPr>
          <w:lang w:val="en-US"/>
        </w:rPr>
        <w:t xml:space="preserve"> </w:t>
      </w:r>
      <w:r w:rsidRPr="003500D7">
        <w:rPr>
          <w:lang w:val="en-US"/>
        </w:rPr>
        <w:t>Armenian</w:t>
      </w:r>
      <w:r w:rsidRPr="00314BFF">
        <w:rPr>
          <w:lang w:val="en-US"/>
        </w:rPr>
        <w:t xml:space="preserve"> </w:t>
      </w:r>
      <w:r w:rsidRPr="003500D7">
        <w:rPr>
          <w:lang w:val="en-US"/>
        </w:rPr>
        <w:t>People</w:t>
      </w:r>
      <w:r w:rsidRPr="00314BFF">
        <w:rPr>
          <w:lang w:val="en-US"/>
        </w:rPr>
        <w:t xml:space="preserve"> </w:t>
      </w:r>
      <w:r w:rsidRPr="003500D7">
        <w:rPr>
          <w:lang w:val="en-US"/>
        </w:rPr>
        <w:t>from</w:t>
      </w:r>
      <w:r w:rsidRPr="00314BFF">
        <w:rPr>
          <w:lang w:val="en-US"/>
        </w:rPr>
        <w:t xml:space="preserve"> </w:t>
      </w:r>
      <w:r w:rsidRPr="003500D7">
        <w:rPr>
          <w:lang w:val="en-US"/>
        </w:rPr>
        <w:t>Ancient</w:t>
      </w:r>
      <w:r w:rsidRPr="00314BFF">
        <w:rPr>
          <w:lang w:val="en-US"/>
        </w:rPr>
        <w:t xml:space="preserve"> </w:t>
      </w:r>
      <w:r w:rsidRPr="003500D7">
        <w:rPr>
          <w:lang w:val="en-US"/>
        </w:rPr>
        <w:t>to</w:t>
      </w:r>
      <w:r w:rsidRPr="00314BFF">
        <w:rPr>
          <w:lang w:val="en-US"/>
        </w:rPr>
        <w:t xml:space="preserve"> </w:t>
      </w:r>
      <w:r w:rsidRPr="003500D7">
        <w:rPr>
          <w:lang w:val="en-US"/>
        </w:rPr>
        <w:t>Modern</w:t>
      </w:r>
      <w:r w:rsidRPr="00314BFF">
        <w:rPr>
          <w:lang w:val="en-US"/>
        </w:rPr>
        <w:t xml:space="preserve"> </w:t>
      </w:r>
      <w:r w:rsidRPr="003500D7">
        <w:rPr>
          <w:lang w:val="en-US"/>
        </w:rPr>
        <w:t>Times</w:t>
      </w:r>
      <w:r w:rsidRPr="00314BFF">
        <w:rPr>
          <w:lang w:val="en-US"/>
        </w:rPr>
        <w:t xml:space="preserve">”, </w:t>
      </w:r>
      <w:r w:rsidRPr="003500D7">
        <w:rPr>
          <w:lang w:val="en-US"/>
        </w:rPr>
        <w:t>Palgrave</w:t>
      </w:r>
      <w:r w:rsidRPr="00314BFF">
        <w:rPr>
          <w:lang w:val="en-US"/>
        </w:rPr>
        <w:t xml:space="preserve"> </w:t>
      </w:r>
      <w:r w:rsidRPr="003500D7">
        <w:rPr>
          <w:lang w:val="en-US"/>
        </w:rPr>
        <w:t>Macmillan</w:t>
      </w:r>
      <w:r w:rsidRPr="00314BFF">
        <w:rPr>
          <w:lang w:val="en-US"/>
        </w:rPr>
        <w:t xml:space="preserve">, 1997, </w:t>
      </w:r>
      <w:r w:rsidRPr="003500D7">
        <w:t>т</w:t>
      </w:r>
      <w:r w:rsidRPr="00314BFF">
        <w:rPr>
          <w:lang w:val="en-US"/>
        </w:rPr>
        <w:t xml:space="preserve">. 2, </w:t>
      </w:r>
      <w:r>
        <w:t>стр</w:t>
      </w:r>
      <w:r w:rsidRPr="00314BFF">
        <w:rPr>
          <w:lang w:val="en-US"/>
        </w:rPr>
        <w:t>. 222, 224, 234.</w:t>
      </w:r>
    </w:p>
  </w:footnote>
  <w:footnote w:id="49">
    <w:p w14:paraId="0B4CC32B" w14:textId="77777777" w:rsidR="00ED4BC1" w:rsidRPr="00B20DF7" w:rsidRDefault="00ED4BC1">
      <w:pPr>
        <w:pStyle w:val="FootnoteText"/>
      </w:pPr>
      <w:r>
        <w:rPr>
          <w:rStyle w:val="FootnoteReference"/>
        </w:rPr>
        <w:footnoteRef/>
      </w:r>
      <w:r>
        <w:t xml:space="preserve"> </w:t>
      </w:r>
      <w:r w:rsidRPr="00533E26">
        <w:t xml:space="preserve">Андрей Андреевич </w:t>
      </w:r>
      <w:r w:rsidRPr="00533E26">
        <w:t xml:space="preserve">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ED4BC1" w:rsidRPr="00652CAB" w:rsidRDefault="00ED4BC1">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r w:rsidRPr="00652CAB">
        <w:rPr>
          <w:lang w:val="en-US"/>
        </w:rPr>
        <w:t>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ED4BC1" w:rsidRPr="00AE2534" w:rsidRDefault="00ED4BC1">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ED4BC1" w:rsidRPr="00AE2534" w:rsidRDefault="00ED4BC1">
      <w:pPr>
        <w:pStyle w:val="FootnoteText"/>
      </w:pPr>
      <w:r>
        <w:rPr>
          <w:rStyle w:val="FootnoteReference"/>
        </w:rPr>
        <w:footnoteRef/>
      </w:r>
      <w:r>
        <w:t xml:space="preserve"> </w:t>
      </w:r>
      <w:r w:rsidRPr="00AE2534">
        <w:t>Кабузан, стр. 204</w:t>
      </w:r>
    </w:p>
  </w:footnote>
  <w:footnote w:id="53">
    <w:p w14:paraId="574793CB" w14:textId="77777777" w:rsidR="00ED4BC1" w:rsidRPr="00DB5588" w:rsidRDefault="00ED4BC1">
      <w:pPr>
        <w:pStyle w:val="FootnoteText"/>
      </w:pPr>
      <w:r>
        <w:rPr>
          <w:rStyle w:val="FootnoteReference"/>
        </w:rPr>
        <w:footnoteRef/>
      </w:r>
      <w:r>
        <w:t xml:space="preserve"> </w:t>
      </w:r>
      <w:r w:rsidRPr="0046420D">
        <w:t xml:space="preserve">Осинский, </w:t>
      </w:r>
      <w:r w:rsidRPr="0046420D">
        <w:t>стр 115-116</w:t>
      </w:r>
      <w:r w:rsidRPr="00DB5588">
        <w:t>.</w:t>
      </w:r>
    </w:p>
  </w:footnote>
  <w:footnote w:id="54">
    <w:p w14:paraId="6FFDB533" w14:textId="77777777" w:rsidR="00ED4BC1" w:rsidRPr="00C97A0A" w:rsidRDefault="00ED4BC1">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r w:rsidRPr="00C97A0A">
        <w:t xml:space="preserve">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ED4BC1" w:rsidRPr="00DB5588" w:rsidRDefault="00ED4BC1">
      <w:pPr>
        <w:pStyle w:val="FootnoteText"/>
      </w:pPr>
      <w:r>
        <w:rPr>
          <w:rStyle w:val="FootnoteReference"/>
        </w:rPr>
        <w:footnoteRef/>
      </w:r>
      <w:r>
        <w:t xml:space="preserve"> </w:t>
      </w:r>
      <w:r w:rsidRPr="0075523B">
        <w:t>Кабузан, стр. 203</w:t>
      </w:r>
      <w:r w:rsidRPr="00DB5588">
        <w:t>.</w:t>
      </w:r>
    </w:p>
  </w:footnote>
  <w:footnote w:id="56">
    <w:p w14:paraId="47F75E26" w14:textId="77777777" w:rsidR="00ED4BC1" w:rsidRPr="00DB5588" w:rsidRDefault="00ED4BC1">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ED4BC1" w:rsidRPr="00DB5588" w:rsidRDefault="00ED4BC1">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ED4BC1" w:rsidRDefault="00ED4BC1">
      <w:pPr>
        <w:pStyle w:val="FootnoteText"/>
      </w:pPr>
      <w:r>
        <w:rPr>
          <w:rStyle w:val="FootnoteReference"/>
        </w:rPr>
        <w:footnoteRef/>
      </w:r>
      <w:r>
        <w:t xml:space="preserve"> “</w:t>
      </w:r>
      <w:r w:rsidRPr="008C31D2">
        <w:t xml:space="preserve">Война с Японией 1904-1905 гг. : </w:t>
      </w:r>
      <w:r w:rsidRPr="008C31D2">
        <w:t>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ED4BC1" w:rsidRDefault="00ED4BC1">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6A121DB3" w:rsidR="00ED4BC1" w:rsidRPr="00D85228" w:rsidRDefault="00ED4BC1">
      <w:pPr>
        <w:pStyle w:val="FootnoteText"/>
      </w:pPr>
      <w:r>
        <w:rPr>
          <w:rStyle w:val="FootnoteReference"/>
        </w:rPr>
        <w:footnoteRef/>
      </w:r>
      <w:r>
        <w:t xml:space="preserve"> См. далее стр. </w:t>
      </w:r>
      <w:fldSimple w:instr=" PAGEREF revolution_losses_1905 ">
        <w:r w:rsidR="00935469">
          <w:rPr>
            <w:noProof/>
          </w:rPr>
          <w:t>98</w:t>
        </w:r>
      </w:fldSimple>
      <w:r>
        <w:t>.</w:t>
      </w:r>
    </w:p>
  </w:footnote>
  <w:footnote w:id="61">
    <w:p w14:paraId="3F40A166" w14:textId="6F883B7A" w:rsidR="00ED4BC1" w:rsidRDefault="00ED4BC1">
      <w:pPr>
        <w:pStyle w:val="FootnoteText"/>
      </w:pPr>
      <w:r>
        <w:rPr>
          <w:rStyle w:val="FootnoteReference"/>
        </w:rPr>
        <w:footnoteRef/>
      </w:r>
      <w:r>
        <w:t xml:space="preserve"> </w:t>
      </w:r>
      <w:r w:rsidRPr="00B81D8F">
        <w:t xml:space="preserve">“Война с Японией 1904-1905 гг. : </w:t>
      </w:r>
      <w:r w:rsidRPr="00B81D8F">
        <w:t>Caнитарно-статистический очерк”, стр. 60-68.</w:t>
      </w:r>
    </w:p>
  </w:footnote>
  <w:footnote w:id="62">
    <w:p w14:paraId="3E003C4E" w14:textId="77777777" w:rsidR="00ED4BC1" w:rsidRDefault="00ED4BC1">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ED4BC1" w:rsidRDefault="00ED4BC1">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ED4BC1" w:rsidRPr="00314BFF" w:rsidRDefault="00ED4BC1">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314BFF">
        <w:rPr>
          <w:lang w:val="en-US"/>
        </w:rPr>
        <w:t xml:space="preserve"> </w:t>
      </w:r>
      <w:r>
        <w:t>в</w:t>
      </w:r>
      <w:r w:rsidRPr="00314BFF">
        <w:rPr>
          <w:lang w:val="en-US"/>
        </w:rPr>
        <w:t xml:space="preserve"> </w:t>
      </w:r>
      <w:r>
        <w:t>файле</w:t>
      </w:r>
      <w:r w:rsidRPr="00314BFF">
        <w:rPr>
          <w:lang w:val="en-US"/>
        </w:rPr>
        <w:t xml:space="preserve"> </w:t>
      </w:r>
      <w:r>
        <w:rPr>
          <w:lang w:val="en-US"/>
        </w:rPr>
        <w:t>RTSS</w:t>
      </w:r>
      <w:r w:rsidRPr="00314BFF">
        <w:rPr>
          <w:lang w:val="en-US"/>
        </w:rPr>
        <w:t xml:space="preserve"> 1914-</w:t>
      </w:r>
      <w:r w:rsidRPr="00233F62">
        <w:rPr>
          <w:lang w:val="en-US"/>
        </w:rPr>
        <w:t>war</w:t>
      </w:r>
      <w:r w:rsidRPr="00314BFF">
        <w:rPr>
          <w:lang w:val="en-US"/>
        </w:rPr>
        <w:t>-</w:t>
      </w:r>
      <w:r w:rsidRPr="00233F62">
        <w:rPr>
          <w:lang w:val="en-US"/>
        </w:rPr>
        <w:t>losses</w:t>
      </w:r>
      <w:r w:rsidRPr="00314BFF">
        <w:rPr>
          <w:lang w:val="en-US"/>
        </w:rPr>
        <w:t>-</w:t>
      </w:r>
      <w:r w:rsidRPr="00233F62">
        <w:rPr>
          <w:lang w:val="en-US"/>
        </w:rPr>
        <w:t>by</w:t>
      </w:r>
      <w:r w:rsidRPr="00314BFF">
        <w:rPr>
          <w:lang w:val="en-US"/>
        </w:rPr>
        <w:t>-</w:t>
      </w:r>
      <w:r w:rsidRPr="00233F62">
        <w:rPr>
          <w:lang w:val="en-US"/>
        </w:rPr>
        <w:t>territory</w:t>
      </w:r>
      <w:r w:rsidRPr="00314BFF">
        <w:rPr>
          <w:lang w:val="en-US"/>
        </w:rPr>
        <w:t>.</w:t>
      </w:r>
      <w:r w:rsidRPr="00233F62">
        <w:rPr>
          <w:lang w:val="en-US"/>
        </w:rPr>
        <w:t>xlsx</w:t>
      </w:r>
      <w:r w:rsidRPr="00314BFF">
        <w:rPr>
          <w:lang w:val="en-US"/>
        </w:rPr>
        <w:t>.</w:t>
      </w:r>
    </w:p>
  </w:footnote>
  <w:footnote w:id="65">
    <w:p w14:paraId="219441DF" w14:textId="77777777" w:rsidR="00ED4BC1" w:rsidRPr="00314BFF" w:rsidRDefault="00ED4BC1">
      <w:pPr>
        <w:pStyle w:val="FootnoteText"/>
        <w:rPr>
          <w:lang w:val="en-US"/>
        </w:rPr>
      </w:pPr>
      <w:r>
        <w:rPr>
          <w:rStyle w:val="FootnoteReference"/>
        </w:rPr>
        <w:footnoteRef/>
      </w:r>
      <w:r w:rsidRPr="00314BFF">
        <w:rPr>
          <w:lang w:val="en-US"/>
        </w:rPr>
        <w:t xml:space="preserve"> </w:t>
      </w:r>
      <w:r w:rsidRPr="007E7762">
        <w:t>Цифровая</w:t>
      </w:r>
      <w:r w:rsidRPr="00314BFF">
        <w:rPr>
          <w:lang w:val="en-US"/>
        </w:rPr>
        <w:t xml:space="preserve"> </w:t>
      </w:r>
      <w:r w:rsidRPr="007E7762">
        <w:t>подборка</w:t>
      </w:r>
      <w:r w:rsidRPr="00314BFF">
        <w:rPr>
          <w:lang w:val="en-US"/>
        </w:rPr>
        <w:t xml:space="preserve">: </w:t>
      </w:r>
      <w:r w:rsidRPr="00BD1ACD">
        <w:rPr>
          <w:lang w:val="en-US"/>
        </w:rPr>
        <w:t>https</w:t>
      </w:r>
      <w:r w:rsidRPr="00314BFF">
        <w:rPr>
          <w:lang w:val="en-US"/>
        </w:rPr>
        <w:t>://</w:t>
      </w:r>
      <w:r w:rsidRPr="00BD1ACD">
        <w:rPr>
          <w:lang w:val="en-US"/>
        </w:rPr>
        <w:t>archive</w:t>
      </w:r>
      <w:r w:rsidRPr="00314BFF">
        <w:rPr>
          <w:lang w:val="en-US"/>
        </w:rPr>
        <w:t>.</w:t>
      </w:r>
      <w:r w:rsidRPr="00BD1ACD">
        <w:rPr>
          <w:lang w:val="en-US"/>
        </w:rPr>
        <w:t>org</w:t>
      </w:r>
      <w:r w:rsidRPr="00314BFF">
        <w:rPr>
          <w:lang w:val="en-US"/>
        </w:rPr>
        <w:t>/</w:t>
      </w:r>
      <w:r w:rsidRPr="00BD1ACD">
        <w:rPr>
          <w:lang w:val="en-US"/>
        </w:rPr>
        <w:t>details</w:t>
      </w:r>
      <w:r w:rsidRPr="00314BFF">
        <w:rPr>
          <w:lang w:val="en-US"/>
        </w:rPr>
        <w:t>/</w:t>
      </w:r>
      <w:r w:rsidRPr="00BD1ACD">
        <w:rPr>
          <w:lang w:val="en-US"/>
        </w:rPr>
        <w:t>imennoi</w:t>
      </w:r>
      <w:r w:rsidRPr="00314BFF">
        <w:rPr>
          <w:lang w:val="en-US"/>
        </w:rPr>
        <w:t>-</w:t>
      </w:r>
      <w:r w:rsidRPr="00BD1ACD">
        <w:rPr>
          <w:lang w:val="en-US"/>
        </w:rPr>
        <w:t>spisok</w:t>
      </w:r>
      <w:r w:rsidRPr="00314BFF">
        <w:rPr>
          <w:lang w:val="en-US"/>
        </w:rPr>
        <w:t>-</w:t>
      </w:r>
      <w:r w:rsidRPr="00BD1ACD">
        <w:rPr>
          <w:lang w:val="en-US"/>
        </w:rPr>
        <w:t>ubitym</w:t>
      </w:r>
      <w:r w:rsidRPr="00314BFF">
        <w:rPr>
          <w:lang w:val="en-US"/>
        </w:rPr>
        <w:t>.</w:t>
      </w:r>
    </w:p>
  </w:footnote>
  <w:footnote w:id="66">
    <w:p w14:paraId="4FAFDC28" w14:textId="77777777" w:rsidR="00ED4BC1" w:rsidRDefault="00ED4BC1">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ED4BC1" w:rsidRDefault="00ED4BC1">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ED4BC1" w:rsidRDefault="00ED4BC1">
      <w:pPr>
        <w:pStyle w:val="FootnoteText"/>
      </w:pPr>
      <w:r>
        <w:rPr>
          <w:rStyle w:val="FootnoteReference"/>
        </w:rPr>
        <w:footnoteRef/>
      </w:r>
      <w:r>
        <w:t xml:space="preserve"> С</w:t>
      </w:r>
      <w:r w:rsidRPr="0046069A">
        <w:t>тр. 60</w:t>
      </w:r>
      <w:r>
        <w:t>.</w:t>
      </w:r>
    </w:p>
  </w:footnote>
  <w:footnote w:id="69">
    <w:p w14:paraId="31152573" w14:textId="77777777" w:rsidR="00ED4BC1" w:rsidRDefault="00ED4BC1">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ED4BC1" w:rsidRDefault="00ED4BC1">
      <w:pPr>
        <w:pStyle w:val="FootnoteText"/>
      </w:pPr>
      <w:r>
        <w:rPr>
          <w:rStyle w:val="FootnoteReference"/>
        </w:rPr>
        <w:footnoteRef/>
      </w:r>
      <w:r>
        <w:t xml:space="preserve"> </w:t>
      </w:r>
      <w:r w:rsidRPr="00A50983">
        <w:t xml:space="preserve">Б.Ц. </w:t>
      </w:r>
      <w:r w:rsidRPr="00A50983">
        <w:t xml:space="preserve">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ED4BC1" w:rsidRDefault="00ED4BC1">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ED4BC1" w:rsidRPr="00E92E85" w:rsidRDefault="00ED4BC1"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3">
    <w:p w14:paraId="1B4AD299" w14:textId="3C8AF792" w:rsidR="00ED4BC1" w:rsidRPr="00601B4D" w:rsidRDefault="00ED4BC1">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74">
    <w:p w14:paraId="3868A422" w14:textId="6F59C5F8" w:rsidR="00ED4BC1" w:rsidRDefault="00ED4BC1">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r w:rsidRPr="004A2536">
        <w:t xml:space="preserve">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5">
    <w:p w14:paraId="216D85E5" w14:textId="77777777" w:rsidR="00ED4BC1" w:rsidRPr="001F2A5E" w:rsidRDefault="00ED4BC1">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6">
    <w:p w14:paraId="01B657FE" w14:textId="77777777" w:rsidR="00ED4BC1" w:rsidRDefault="00ED4BC1">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7">
    <w:p w14:paraId="4B5A6EC9" w14:textId="77777777" w:rsidR="00ED4BC1" w:rsidRDefault="00ED4BC1">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r w:rsidRPr="00F44CA1">
        <w:t>Пг. : тип. Мин. внутр. дел, 1916, стр. 9-14</w:t>
      </w:r>
      <w:r>
        <w:t>.</w:t>
      </w:r>
    </w:p>
  </w:footnote>
  <w:footnote w:id="78">
    <w:p w14:paraId="128BE3DE" w14:textId="676894A5" w:rsidR="00ED4BC1" w:rsidRDefault="00ED4BC1">
      <w:pPr>
        <w:pStyle w:val="FootnoteText"/>
      </w:pPr>
      <w:r>
        <w:rPr>
          <w:rStyle w:val="FootnoteReference"/>
        </w:rPr>
        <w:footnoteRef/>
      </w:r>
      <w:r>
        <w:t xml:space="preserve"> </w:t>
      </w:r>
      <w:r w:rsidRPr="00A36B3E">
        <w:t xml:space="preserve">В.3. </w:t>
      </w:r>
      <w:r w:rsidRPr="00A36B3E">
        <w:t>Дробижев, “Организация учета естественного движения населения СССР в 1917—1926 гг.” // Вестник моск. ун-та, сериия VIII история, 1978 №3 (май-июнь), стр. 30-31.</w:t>
      </w:r>
    </w:p>
  </w:footnote>
  <w:footnote w:id="79">
    <w:p w14:paraId="6758E1BF" w14:textId="4A33D65A" w:rsidR="00ED4BC1" w:rsidRDefault="00ED4BC1">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80">
    <w:p w14:paraId="57D94D3A" w14:textId="004D4B41" w:rsidR="00ED4BC1" w:rsidRDefault="00ED4BC1">
      <w:pPr>
        <w:pStyle w:val="FootnoteText"/>
      </w:pPr>
      <w:r>
        <w:rPr>
          <w:rStyle w:val="FootnoteReference"/>
        </w:rPr>
        <w:footnoteRef/>
      </w:r>
      <w:r>
        <w:t xml:space="preserve"> </w:t>
      </w:r>
      <w:r w:rsidRPr="001A608C">
        <w:t xml:space="preserve">С.П. </w:t>
      </w:r>
      <w:r w:rsidRPr="001A608C">
        <w:t xml:space="preserve">Обогуев, </w:t>
      </w:r>
      <w:r>
        <w:t>“</w:t>
      </w:r>
      <w:r w:rsidRPr="001A608C">
        <w:t>Надёжна ли таблица смертности ЦУНХУ / Госкомстата СССР для населения СССР 1938-1939 годов?</w:t>
      </w:r>
      <w:r>
        <w:t>”, см. приложение №2 к настоящему изданию.</w:t>
      </w:r>
    </w:p>
  </w:footnote>
  <w:footnote w:id="81">
    <w:p w14:paraId="4674990A" w14:textId="77777777" w:rsidR="00ED4BC1" w:rsidRDefault="00ED4BC1">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2">
    <w:p w14:paraId="021FEEDA" w14:textId="77777777" w:rsidR="00ED4BC1" w:rsidRDefault="00ED4BC1">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3">
    <w:p w14:paraId="1E1AC8FC" w14:textId="77777777" w:rsidR="00ED4BC1" w:rsidRDefault="00ED4BC1">
      <w:pPr>
        <w:pStyle w:val="FootnoteText"/>
      </w:pPr>
      <w:r>
        <w:rPr>
          <w:rStyle w:val="FootnoteReference"/>
        </w:rPr>
        <w:footnoteRef/>
      </w:r>
      <w:r>
        <w:t xml:space="preserve"> </w:t>
      </w:r>
      <w:r w:rsidRPr="00A93ECB">
        <w:t xml:space="preserve">В.В. </w:t>
      </w:r>
      <w:r w:rsidRPr="00A93ECB">
        <w:t xml:space="preserve">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4">
    <w:p w14:paraId="32788E1E" w14:textId="5C71C184" w:rsidR="00ED4BC1" w:rsidRPr="002845EF" w:rsidRDefault="00ED4BC1">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85">
    <w:p w14:paraId="3603EDC6" w14:textId="72F45201" w:rsidR="00ED4BC1" w:rsidRDefault="00ED4BC1">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86">
    <w:p w14:paraId="51AD6078" w14:textId="039965B1" w:rsidR="00ED4BC1" w:rsidRDefault="00ED4BC1">
      <w:pPr>
        <w:pStyle w:val="FootnoteText"/>
      </w:pPr>
      <w:r>
        <w:rPr>
          <w:rStyle w:val="FootnoteReference"/>
        </w:rPr>
        <w:footnoteRef/>
      </w:r>
      <w:r>
        <w:t xml:space="preserve"> </w:t>
      </w:r>
      <w:r>
        <w:t>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87">
    <w:p w14:paraId="049D3056" w14:textId="77777777" w:rsidR="00ED4BC1" w:rsidRDefault="00ED4BC1">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8">
    <w:p w14:paraId="0A053FE7" w14:textId="77777777" w:rsidR="00ED4BC1" w:rsidRDefault="00ED4BC1"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r w:rsidRPr="003C2504">
        <w:t>xxvi-xvii).</w:t>
      </w:r>
    </w:p>
  </w:footnote>
  <w:footnote w:id="89">
    <w:p w14:paraId="7A0FA3F6" w14:textId="6116E8D4" w:rsidR="00ED4BC1" w:rsidRDefault="00ED4BC1">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90">
    <w:p w14:paraId="425F208F" w14:textId="43DA1C75" w:rsidR="00ED4BC1" w:rsidRDefault="00ED4BC1">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r w:rsidRPr="001B6EC6">
        <w:t xml:space="preserve">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91">
    <w:p w14:paraId="2381BF6F" w14:textId="20C41A37" w:rsidR="00ED4BC1" w:rsidRPr="00FC1788" w:rsidRDefault="00ED4BC1">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92">
    <w:p w14:paraId="4F4B3177" w14:textId="74A31D3E" w:rsidR="00ED4BC1" w:rsidRDefault="00ED4BC1">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93">
    <w:p w14:paraId="64BDA201" w14:textId="36C50FA6" w:rsidR="00ED4BC1" w:rsidRPr="00182C32" w:rsidRDefault="00ED4BC1">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94">
    <w:p w14:paraId="7AE79C9C" w14:textId="6FC3F011" w:rsidR="00ED4BC1" w:rsidRDefault="00ED4BC1">
      <w:pPr>
        <w:pStyle w:val="FootnoteText"/>
      </w:pPr>
      <w:r>
        <w:rPr>
          <w:rStyle w:val="FootnoteReference"/>
        </w:rPr>
        <w:footnoteRef/>
      </w:r>
      <w:r>
        <w:t xml:space="preserve"> </w:t>
      </w:r>
      <w:r w:rsidRPr="00CF7B23">
        <w:t xml:space="preserve">И. </w:t>
      </w:r>
      <w:r w:rsidRPr="00CF7B23">
        <w:t xml:space="preserve">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5">
    <w:p w14:paraId="4BE6B330" w14:textId="4FFF6EFD" w:rsidR="00ED4BC1" w:rsidRDefault="00ED4BC1">
      <w:pPr>
        <w:pStyle w:val="FootnoteText"/>
      </w:pPr>
      <w:r>
        <w:rPr>
          <w:rStyle w:val="FootnoteReference"/>
        </w:rPr>
        <w:footnoteRef/>
      </w:r>
      <w:r>
        <w:t xml:space="preserve"> </w:t>
      </w:r>
      <w:r w:rsidRPr="006063F5">
        <w:t xml:space="preserve">И.В. </w:t>
      </w:r>
      <w:r w:rsidRPr="006063F5">
        <w:t xml:space="preserve">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6">
    <w:p w14:paraId="35C53601" w14:textId="6B932E01" w:rsidR="00ED4BC1" w:rsidRDefault="00ED4BC1">
      <w:pPr>
        <w:pStyle w:val="FootnoteText"/>
      </w:pPr>
      <w:r>
        <w:rPr>
          <w:rStyle w:val="FootnoteReference"/>
        </w:rPr>
        <w:footnoteRef/>
      </w:r>
      <w:r>
        <w:t xml:space="preserve"> </w:t>
      </w:r>
      <w:r w:rsidRPr="00EF4407">
        <w:t xml:space="preserve">Л.В. </w:t>
      </w:r>
      <w:r w:rsidRPr="00EF4407">
        <w:t xml:space="preserve">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7">
    <w:p w14:paraId="4551CA74" w14:textId="2ED5BCDB" w:rsidR="00ED4BC1" w:rsidRDefault="00ED4BC1">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8">
    <w:p w14:paraId="1D5413FC" w14:textId="77777777" w:rsidR="00ED4BC1" w:rsidRDefault="00ED4BC1">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9">
    <w:p w14:paraId="3D8F5BA0" w14:textId="77777777" w:rsidR="00ED4BC1" w:rsidRDefault="00ED4BC1">
      <w:pPr>
        <w:pStyle w:val="FootnoteText"/>
      </w:pPr>
      <w:r>
        <w:rPr>
          <w:rStyle w:val="FootnoteReference"/>
        </w:rPr>
        <w:footnoteRef/>
      </w:r>
      <w:r>
        <w:t xml:space="preserve"> </w:t>
      </w:r>
      <w:r w:rsidRPr="002A36A4">
        <w:t xml:space="preserve">Фраза статьи </w:t>
      </w:r>
      <w:r w:rsidRPr="002A36A4">
        <w:t xml:space="preserve">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00">
    <w:p w14:paraId="3FBAE1FE" w14:textId="77777777" w:rsidR="00ED4BC1" w:rsidRDefault="00ED4BC1">
      <w:pPr>
        <w:pStyle w:val="FootnoteText"/>
      </w:pPr>
      <w:r>
        <w:rPr>
          <w:rStyle w:val="FootnoteReference"/>
        </w:rPr>
        <w:footnoteRef/>
      </w:r>
      <w:r>
        <w:t xml:space="preserve"> </w:t>
      </w:r>
      <w:r w:rsidRPr="00FC6957">
        <w:t xml:space="preserve">Андреев, </w:t>
      </w:r>
      <w:r w:rsidRPr="00FC6957">
        <w:t xml:space="preserve">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01">
    <w:p w14:paraId="331FD9FB" w14:textId="24F78E5B" w:rsidR="00352E3A" w:rsidRDefault="00352E3A">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rsidR="00580D9B">
        <w:t>–</w:t>
      </w:r>
      <w:r w:rsidRPr="00352E3A">
        <w:t xml:space="preserve"> около 2.4325% в год. Полученные значения введены в управляющий файл </w:t>
      </w:r>
      <w:r w:rsidRPr="00352E3A">
        <w:t>PatchYearData.xslx.</w:t>
      </w:r>
    </w:p>
  </w:footnote>
  <w:footnote w:id="102">
    <w:p w14:paraId="7F7C9114" w14:textId="77777777" w:rsidR="00ED4BC1" w:rsidRDefault="00ED4BC1">
      <w:pPr>
        <w:pStyle w:val="FootnoteText"/>
      </w:pPr>
      <w:r>
        <w:rPr>
          <w:rStyle w:val="FootnoteReference"/>
        </w:rPr>
        <w:footnoteRef/>
      </w:r>
      <w:r>
        <w:t xml:space="preserve"> </w:t>
      </w:r>
      <w:r w:rsidRPr="00654306">
        <w:t xml:space="preserve">Д. </w:t>
      </w:r>
      <w:r w:rsidRPr="00654306">
        <w:t xml:space="preserve">Дивногорцев, </w:t>
      </w:r>
      <w:r>
        <w:t>“</w:t>
      </w:r>
      <w:r w:rsidRPr="00654306">
        <w:t xml:space="preserve">Естественное движение населения в сельских местностях на окраинах Союза ССР в 1926 </w:t>
      </w:r>
      <w:r w:rsidRPr="00654306">
        <w:t>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03">
    <w:p w14:paraId="68D6BB3A" w14:textId="77777777" w:rsidR="00ED4BC1" w:rsidRDefault="00ED4BC1">
      <w:pPr>
        <w:pStyle w:val="FootnoteText"/>
      </w:pPr>
      <w:r>
        <w:rPr>
          <w:rStyle w:val="FootnoteReference"/>
        </w:rPr>
        <w:footnoteRef/>
      </w:r>
      <w:r>
        <w:t xml:space="preserve"> </w:t>
      </w:r>
      <w:r w:rsidRPr="00D12630">
        <w:t>Дивногорцев 1928, стр. 99-100</w:t>
      </w:r>
      <w:r>
        <w:t>.</w:t>
      </w:r>
    </w:p>
  </w:footnote>
  <w:footnote w:id="104">
    <w:p w14:paraId="10D98FCB" w14:textId="77777777" w:rsidR="00ED4BC1" w:rsidRDefault="00ED4BC1">
      <w:pPr>
        <w:pStyle w:val="FootnoteText"/>
      </w:pPr>
      <w:r>
        <w:rPr>
          <w:rStyle w:val="FootnoteReference"/>
        </w:rPr>
        <w:footnoteRef/>
      </w:r>
      <w:r>
        <w:t xml:space="preserve"> Т</w:t>
      </w:r>
      <w:r w:rsidRPr="00530F89">
        <w:t>ам же, стр. 101</w:t>
      </w:r>
      <w:r>
        <w:t>.</w:t>
      </w:r>
    </w:p>
  </w:footnote>
  <w:footnote w:id="105">
    <w:p w14:paraId="056E0B8F" w14:textId="77777777" w:rsidR="00ED4BC1" w:rsidRDefault="00ED4BC1">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6">
    <w:p w14:paraId="69BE11E3" w14:textId="77777777" w:rsidR="00ED4BC1" w:rsidRDefault="00ED4BC1">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r w:rsidRPr="00E440D9">
        <w:t xml:space="preserve">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7">
    <w:p w14:paraId="3BC1205C" w14:textId="77777777" w:rsidR="00ED4BC1" w:rsidRPr="00A13517" w:rsidRDefault="00ED4BC1">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 xml:space="preserve">Culture and Human </w:t>
      </w:r>
      <w:r w:rsidRPr="00A13517">
        <w:rPr>
          <w:lang w:val="en-US"/>
        </w:rPr>
        <w:t>Fertility : A Study of the Relation of Cultural Conditions to Fertility in Non-industrial and Transitional Societies</w:t>
      </w:r>
      <w:r>
        <w:rPr>
          <w:lang w:val="en-US"/>
        </w:rPr>
        <w:t>”</w:t>
      </w:r>
      <w:r w:rsidRPr="00A13517">
        <w:rPr>
          <w:lang w:val="en-US"/>
        </w:rPr>
        <w:t xml:space="preserve">, </w:t>
      </w:r>
      <w:r w:rsidRPr="00A13517">
        <w:rPr>
          <w:lang w:val="en-US"/>
        </w:rPr>
        <w:t xml:space="preserve">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08">
    <w:p w14:paraId="7B033CAA" w14:textId="77777777" w:rsidR="00ED4BC1" w:rsidRPr="004A5EC1" w:rsidRDefault="00ED4BC1">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9">
    <w:p w14:paraId="463B3E64" w14:textId="77777777" w:rsidR="00ED4BC1" w:rsidRDefault="00ED4BC1">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10">
    <w:p w14:paraId="69D56D40" w14:textId="77777777" w:rsidR="00ED4BC1" w:rsidRDefault="00ED4BC1">
      <w:pPr>
        <w:pStyle w:val="FootnoteText"/>
      </w:pPr>
      <w:r>
        <w:rPr>
          <w:rStyle w:val="FootnoteReference"/>
        </w:rPr>
        <w:footnoteRef/>
      </w:r>
      <w:r>
        <w:t xml:space="preserve"> </w:t>
      </w:r>
      <w:r w:rsidRPr="004D54ED">
        <w:t>Тверитинов, стр. 31</w:t>
      </w:r>
      <w:r>
        <w:t>.</w:t>
      </w:r>
    </w:p>
  </w:footnote>
  <w:footnote w:id="111">
    <w:p w14:paraId="4A72F7D8" w14:textId="5335AD84" w:rsidR="00ED4BC1" w:rsidRDefault="00ED4BC1">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12">
    <w:p w14:paraId="47D48414" w14:textId="77777777" w:rsidR="00ED4BC1" w:rsidRDefault="00ED4BC1"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r w:rsidRPr="007634CA">
        <w:t>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13">
    <w:p w14:paraId="418DC17E" w14:textId="46B9BECD" w:rsidR="00ED4BC1" w:rsidRDefault="00ED4BC1">
      <w:pPr>
        <w:pStyle w:val="FootnoteText"/>
      </w:pPr>
      <w:r>
        <w:rPr>
          <w:rStyle w:val="FootnoteReference"/>
        </w:rPr>
        <w:footnoteRef/>
      </w:r>
      <w:r>
        <w:t xml:space="preserve"> </w:t>
      </w:r>
      <w:r>
        <w:t>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14">
    <w:p w14:paraId="035AC200" w14:textId="02B6C581" w:rsidR="00ED4BC1" w:rsidRPr="00AF5D9A" w:rsidRDefault="00ED4BC1">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5">
    <w:p w14:paraId="38FEC83A" w14:textId="30E09A5D" w:rsidR="00ED4BC1" w:rsidRPr="00B16202" w:rsidRDefault="00ED4BC1"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16">
    <w:p w14:paraId="7631568B" w14:textId="2BF2A6B4" w:rsidR="00ED4BC1" w:rsidRPr="00D311AF" w:rsidRDefault="00ED4BC1">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7">
    <w:p w14:paraId="40239CC5" w14:textId="7D927A9C" w:rsidR="00ED4BC1" w:rsidRDefault="00ED4BC1"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8">
    <w:p w14:paraId="20C6B913" w14:textId="16293177" w:rsidR="00ED4BC1" w:rsidRPr="00AF5D9A" w:rsidRDefault="00ED4BC1"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9">
    <w:p w14:paraId="6738B1A4" w14:textId="1EFFED49" w:rsidR="00ED4BC1" w:rsidRDefault="00ED4BC1">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20">
    <w:p w14:paraId="64DA42AA" w14:textId="7A863E47" w:rsidR="00ED4BC1" w:rsidRPr="00B82578" w:rsidRDefault="00ED4BC1">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21">
    <w:p w14:paraId="5C096086" w14:textId="56FA13BB" w:rsidR="00ED4BC1" w:rsidRDefault="00ED4BC1">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2">
    <w:p w14:paraId="6AC5BBDA" w14:textId="5D390B08" w:rsidR="00ED4BC1" w:rsidRPr="007D029C" w:rsidRDefault="00ED4BC1">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3">
    <w:p w14:paraId="1C20504C" w14:textId="46599D24" w:rsidR="00ED4BC1" w:rsidRPr="00C86E68" w:rsidRDefault="00ED4BC1"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24">
    <w:p w14:paraId="56F93B09" w14:textId="478BE4C3" w:rsidR="00ED4BC1" w:rsidRPr="00CC1B7F" w:rsidRDefault="00ED4BC1">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25">
    <w:p w14:paraId="4D047B93" w14:textId="632EBA11" w:rsidR="00ED4BC1" w:rsidRPr="00E34AA5" w:rsidRDefault="00ED4BC1">
      <w:pPr>
        <w:pStyle w:val="FootnoteText"/>
      </w:pPr>
      <w:r>
        <w:rPr>
          <w:rStyle w:val="FootnoteReference"/>
        </w:rPr>
        <w:footnoteRef/>
      </w:r>
      <w:r>
        <w:t xml:space="preserve"> </w:t>
      </w:r>
      <w:r w:rsidRPr="007C4DFD">
        <w:t>Расчётная программа: rtss.pre1917.calc.CSK_VS_UGVI.</w:t>
      </w:r>
      <w:r w:rsidRPr="00E34AA5">
        <w:t xml:space="preserve"> </w:t>
      </w:r>
      <w:r>
        <w:t xml:space="preserve">Оценки УГВИ и ЦСК вычисляются как сумма оценок численности </w:t>
      </w:r>
      <w:r>
        <w:t>отельных территорий опубликованных соотв. УГВИ и ЦСК.</w:t>
      </w:r>
    </w:p>
  </w:footnote>
  <w:footnote w:id="126">
    <w:p w14:paraId="2CDF2556" w14:textId="1B1D8854" w:rsidR="00ED4BC1" w:rsidRPr="00381C88" w:rsidRDefault="00ED4BC1">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27">
    <w:p w14:paraId="1D5C41D5" w14:textId="53F51FE8" w:rsidR="00ED4BC1" w:rsidRDefault="00ED4BC1">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r w:rsidRPr="00186F49">
        <w:t>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28">
    <w:p w14:paraId="1EB54270" w14:textId="77777777" w:rsidR="00ED4BC1" w:rsidRPr="00FA3475" w:rsidRDefault="00ED4BC1" w:rsidP="00721A33">
      <w:pPr>
        <w:pStyle w:val="FootnoteText"/>
      </w:pPr>
      <w:r>
        <w:rPr>
          <w:rStyle w:val="FootnoteReference"/>
        </w:rPr>
        <w:footnoteRef/>
      </w:r>
      <w:r w:rsidRPr="00FA3475">
        <w:t xml:space="preserve"> </w:t>
      </w:r>
      <w:r>
        <w:t>Не включая холерный 1909 год.</w:t>
      </w:r>
    </w:p>
  </w:footnote>
  <w:footnote w:id="129">
    <w:p w14:paraId="2AC27976" w14:textId="77777777" w:rsidR="00ED4BC1" w:rsidRPr="00FB1147" w:rsidRDefault="00ED4BC1"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r>
        <w:t>сонаправленному снижению числа учтённых рождений и смертей.</w:t>
      </w:r>
    </w:p>
  </w:footnote>
  <w:footnote w:id="130">
    <w:p w14:paraId="7E2DDE5F" w14:textId="70233F23" w:rsidR="00ED4BC1" w:rsidRDefault="00ED4BC1"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31">
    <w:p w14:paraId="3856CED6" w14:textId="32B28137" w:rsidR="00ED4BC1" w:rsidRDefault="00ED4BC1">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32">
    <w:p w14:paraId="3BCD11CF" w14:textId="77777777" w:rsidR="00ED4BC1" w:rsidRDefault="00ED4BC1">
      <w:pPr>
        <w:pStyle w:val="FootnoteText"/>
      </w:pPr>
      <w:r>
        <w:rPr>
          <w:rStyle w:val="FootnoteReference"/>
        </w:rPr>
        <w:footnoteRef/>
      </w:r>
      <w:r>
        <w:t xml:space="preserve"> Цифровая </w:t>
      </w:r>
      <w:r w:rsidRPr="00212638">
        <w:t>подборка: https://archive.org/details/finland-population-1896-1916</w:t>
      </w:r>
    </w:p>
  </w:footnote>
  <w:footnote w:id="133">
    <w:p w14:paraId="4530F8B5" w14:textId="77777777" w:rsidR="00ED4BC1" w:rsidRDefault="00ED4BC1">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r w:rsidRPr="00545588">
        <w:t xml:space="preserve">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34">
    <w:p w14:paraId="02C20EAD" w14:textId="77777777" w:rsidR="00ED4BC1" w:rsidRDefault="00ED4BC1">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r w:rsidRPr="00545588">
        <w:t xml:space="preserve">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5">
    <w:p w14:paraId="143A6EB9" w14:textId="7C4D4E3D" w:rsidR="00ED4BC1" w:rsidRDefault="00ED4BC1">
      <w:pPr>
        <w:pStyle w:val="FootnoteText"/>
      </w:pPr>
      <w:r>
        <w:rPr>
          <w:rStyle w:val="FootnoteReference"/>
        </w:rPr>
        <w:footnoteRef/>
      </w:r>
      <w:r>
        <w:t xml:space="preserve"> </w:t>
      </w:r>
      <w:r w:rsidRPr="0045496E">
        <w:t xml:space="preserve">Я.В. </w:t>
      </w:r>
      <w:r w:rsidRPr="0045496E">
        <w:t xml:space="preserve">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36">
    <w:p w14:paraId="77BA1FDE" w14:textId="62B55460" w:rsidR="00ED4BC1" w:rsidRDefault="00ED4BC1">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37">
    <w:p w14:paraId="594E3443" w14:textId="11E0BC61" w:rsidR="00ED4BC1" w:rsidRDefault="00ED4BC1" w:rsidP="0031306E">
      <w:pPr>
        <w:pStyle w:val="FootnoteText"/>
      </w:pPr>
      <w:r>
        <w:rPr>
          <w:rStyle w:val="FootnoteReference"/>
        </w:rPr>
        <w:footnoteRef/>
      </w:r>
      <w:r>
        <w:t xml:space="preserve"> </w:t>
      </w:r>
      <w:r w:rsidRPr="00D053DF">
        <w:t xml:space="preserve">Оценка </w:t>
      </w:r>
      <w:r w:rsidRPr="00D053DF">
        <w:t xml:space="preserve">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ED4BC1" w:rsidRDefault="00ED4BC1"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38">
    <w:p w14:paraId="46CA481C" w14:textId="696F33DE" w:rsidR="00ED4BC1" w:rsidRDefault="00ED4BC1">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r w:rsidRPr="005A69AA">
        <w:t>xviii, 544</w:t>
      </w:r>
      <w:r>
        <w:t xml:space="preserve">, </w:t>
      </w:r>
      <w:r w:rsidRPr="005A69AA">
        <w:t>540.</w:t>
      </w:r>
      <w:r>
        <w:t xml:space="preserve"> </w:t>
      </w:r>
      <w:r w:rsidRPr="00DE76BC">
        <w:t>“</w:t>
      </w:r>
      <w:r w:rsidRPr="005A69AA">
        <w:t xml:space="preserve">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w:t>
      </w:r>
      <w:r w:rsidRPr="005A69AA">
        <w:t>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39">
    <w:p w14:paraId="6B7A6433" w14:textId="6EC2FF91" w:rsidR="00ED4BC1" w:rsidRDefault="00ED4BC1">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r w:rsidRPr="00186F49">
        <w:t>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ED4BC1" w:rsidRDefault="00ED4BC1"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ED4BC1" w:rsidRDefault="00ED4BC1" w:rsidP="00B20472">
      <w:pPr>
        <w:pStyle w:val="FootnoteText"/>
      </w:pPr>
    </w:p>
    <w:p w14:paraId="49D35C14" w14:textId="1CA32BD8" w:rsidR="00ED4BC1" w:rsidRPr="00C01617" w:rsidRDefault="00ED4BC1">
      <w:pPr>
        <w:pStyle w:val="FootnoteText"/>
      </w:pPr>
    </w:p>
  </w:footnote>
  <w:footnote w:id="140">
    <w:p w14:paraId="09DAD306" w14:textId="1E3B4E5C" w:rsidR="00ED4BC1" w:rsidRPr="008C4C1C" w:rsidRDefault="00ED4BC1">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41">
    <w:p w14:paraId="115B9858" w14:textId="25078F36" w:rsidR="00ED4BC1" w:rsidRPr="003E4D9C" w:rsidRDefault="00ED4BC1">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r w:rsidRPr="00186F49">
        <w:t>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42">
    <w:p w14:paraId="2979790A" w14:textId="51F74EB3" w:rsidR="00ED4BC1" w:rsidRPr="004021BA" w:rsidRDefault="00ED4BC1"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r w:rsidRPr="00186F49">
        <w:t>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43">
    <w:p w14:paraId="79C9A207" w14:textId="5D78D6E2" w:rsidR="00ED4BC1" w:rsidRPr="00F3569E" w:rsidRDefault="00ED4BC1">
      <w:pPr>
        <w:pStyle w:val="FootnoteText"/>
      </w:pPr>
      <w:r>
        <w:rPr>
          <w:rStyle w:val="FootnoteReference"/>
        </w:rPr>
        <w:footnoteRef/>
      </w:r>
      <w:r w:rsidRPr="00F3569E">
        <w:t xml:space="preserve"> </w:t>
      </w:r>
      <w:r>
        <w:t xml:space="preserve">Кроме исправления </w:t>
      </w:r>
      <w:r>
        <w:t>опечаток выявленных по перекрёстным суммам в издании.</w:t>
      </w:r>
    </w:p>
  </w:footnote>
  <w:footnote w:id="144">
    <w:p w14:paraId="5229FB10" w14:textId="2FCE46C4" w:rsidR="00ED4BC1" w:rsidRPr="00F3569E" w:rsidRDefault="00ED4BC1"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45">
    <w:p w14:paraId="3FF6BC8C" w14:textId="0BFA0841" w:rsidR="00ED4BC1" w:rsidRPr="00F13FBA" w:rsidRDefault="00ED4BC1">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46">
    <w:p w14:paraId="71C4BADB" w14:textId="2C1F4131" w:rsidR="00ED4BC1" w:rsidRPr="00A2698F" w:rsidRDefault="00ED4BC1">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 xml:space="preserve">The Decline of Fertility in </w:t>
      </w:r>
      <w:r w:rsidRPr="00A2698F">
        <w:rPr>
          <w:lang w:val="en-US"/>
        </w:rPr>
        <w:t>Europe : The Revised Proceedings of a Conference on the Princeton European Fertility Project</w:t>
      </w:r>
      <w:r w:rsidRPr="00BB3CAE">
        <w:rPr>
          <w:lang w:val="en-US"/>
        </w:rPr>
        <w:t>”</w:t>
      </w:r>
      <w:r w:rsidRPr="00A2698F">
        <w:rPr>
          <w:lang w:val="en-US"/>
        </w:rPr>
        <w:t xml:space="preserve">, Princeton University Press, 1986; A. Coale, B. Anderson, E. </w:t>
      </w:r>
      <w:r w:rsidRPr="00A2698F">
        <w:rPr>
          <w:lang w:val="en-US"/>
        </w:rPr>
        <w:t xml:space="preserve">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47">
    <w:p w14:paraId="190E8BF5" w14:textId="4D68306F" w:rsidR="00ED4BC1" w:rsidRPr="000414A5" w:rsidRDefault="00ED4BC1">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48">
    <w:p w14:paraId="346289F5" w14:textId="24A9931B" w:rsidR="00ED4BC1" w:rsidRPr="002C3768" w:rsidRDefault="00ED4BC1">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r w:rsidRPr="009E45FD">
        <w:t>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49">
    <w:p w14:paraId="5EC4FFCC" w14:textId="5DEB2D5E" w:rsidR="00ED4BC1" w:rsidRPr="008A6153" w:rsidRDefault="00ED4BC1">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w:t>
      </w:r>
      <w:r w:rsidRPr="008665F2">
        <w:rPr>
          <w:lang w:val="fr-FR"/>
        </w:rPr>
        <w:t>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50">
    <w:p w14:paraId="01093E61" w14:textId="604C257A" w:rsidR="00ED4BC1" w:rsidRPr="00967AD8" w:rsidRDefault="00ED4BC1">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51">
    <w:p w14:paraId="35CA7CB3" w14:textId="77777777" w:rsidR="00ED4BC1" w:rsidRDefault="00ED4BC1">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52">
    <w:p w14:paraId="341EA9CF" w14:textId="77777777" w:rsidR="00ED4BC1" w:rsidRDefault="00ED4BC1">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r w:rsidRPr="00A20F11">
        <w:t>исслед. ин-т по проектированию вычислит. центров и систем экон. информации (НИИ ЦСУ СССР), Москва, 1975.</w:t>
      </w:r>
    </w:p>
  </w:footnote>
  <w:footnote w:id="153">
    <w:p w14:paraId="17652851" w14:textId="77777777" w:rsidR="00ED4BC1" w:rsidRDefault="00ED4BC1">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r w:rsidRPr="009C2731">
        <w:t>Планхозгиз, 1930</w:t>
      </w:r>
      <w:r>
        <w:t>.</w:t>
      </w:r>
    </w:p>
  </w:footnote>
  <w:footnote w:id="154">
    <w:p w14:paraId="1EC87528" w14:textId="77777777" w:rsidR="00ED4BC1" w:rsidRPr="00C870AF" w:rsidRDefault="00ED4BC1">
      <w:pPr>
        <w:pStyle w:val="FootnoteText"/>
      </w:pPr>
      <w:r>
        <w:rPr>
          <w:rStyle w:val="FootnoteReference"/>
        </w:rPr>
        <w:footnoteRef/>
      </w:r>
      <w:r>
        <w:t xml:space="preserve"> </w:t>
      </w:r>
      <w:r w:rsidRPr="00C870AF">
        <w:t xml:space="preserve">Распечатка </w:t>
      </w:r>
      <w:r>
        <w:t xml:space="preserve">таблицы произведена </w:t>
      </w:r>
      <w:r w:rsidRPr="00C870AF">
        <w:t xml:space="preserve">модулем </w:t>
      </w:r>
      <w:r w:rsidRPr="00C870AF">
        <w:t>rtss.validate_table_193x.AnalyzeTable.</w:t>
      </w:r>
    </w:p>
  </w:footnote>
  <w:footnote w:id="155">
    <w:p w14:paraId="0B434F2F" w14:textId="77777777" w:rsidR="00ED4BC1" w:rsidRPr="00F64E1D" w:rsidRDefault="00ED4BC1">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56">
    <w:p w14:paraId="304174C6" w14:textId="77777777" w:rsidR="00ED4BC1" w:rsidRDefault="00ED4BC1">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57">
    <w:p w14:paraId="5A299A55" w14:textId="77777777" w:rsidR="00ED4BC1" w:rsidRPr="00F64E1D" w:rsidRDefault="00ED4BC1">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58">
    <w:p w14:paraId="091296E2" w14:textId="77777777" w:rsidR="00ED4BC1" w:rsidRDefault="00ED4BC1">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59">
    <w:p w14:paraId="29331413" w14:textId="77777777" w:rsidR="00ED4BC1" w:rsidRDefault="00ED4BC1">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60">
    <w:p w14:paraId="2795EAAE" w14:textId="77777777" w:rsidR="00ED4BC1" w:rsidRDefault="00ED4BC1">
      <w:pPr>
        <w:pStyle w:val="FootnoteText"/>
      </w:pPr>
      <w:r>
        <w:rPr>
          <w:rStyle w:val="FootnoteReference"/>
        </w:rPr>
        <w:footnoteRef/>
      </w:r>
      <w:r>
        <w:t xml:space="preserve"> </w:t>
      </w:r>
      <w:r w:rsidRPr="003F123E">
        <w:t xml:space="preserve">В.Б. </w:t>
      </w:r>
      <w:r w:rsidRPr="003F123E">
        <w:t xml:space="preserve">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61">
    <w:p w14:paraId="3D58DD84" w14:textId="77777777" w:rsidR="00ED4BC1" w:rsidRDefault="00ED4BC1">
      <w:pPr>
        <w:pStyle w:val="FootnoteText"/>
      </w:pPr>
      <w:r>
        <w:rPr>
          <w:rStyle w:val="FootnoteReference"/>
        </w:rPr>
        <w:footnoteRef/>
      </w:r>
      <w:r>
        <w:t xml:space="preserve"> </w:t>
      </w:r>
      <w:r w:rsidRPr="003F681E">
        <w:t xml:space="preserve">В.Б. </w:t>
      </w:r>
      <w:r w:rsidRPr="003F681E">
        <w:t xml:space="preserve">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62">
    <w:p w14:paraId="1536F5A9" w14:textId="77777777" w:rsidR="00ED4BC1" w:rsidRDefault="00ED4BC1">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63">
    <w:p w14:paraId="787B0CAA" w14:textId="77777777" w:rsidR="00ED4BC1" w:rsidRDefault="00ED4BC1">
      <w:pPr>
        <w:pStyle w:val="FootnoteText"/>
      </w:pPr>
      <w:r>
        <w:rPr>
          <w:rStyle w:val="FootnoteReference"/>
        </w:rPr>
        <w:footnoteRef/>
      </w:r>
      <w:r>
        <w:t xml:space="preserve"> </w:t>
      </w:r>
      <w:r w:rsidRPr="00D052FC">
        <w:t xml:space="preserve">В.Б. </w:t>
      </w:r>
      <w:r w:rsidRPr="00D052FC">
        <w:t xml:space="preserve">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64">
    <w:p w14:paraId="23A1BF69" w14:textId="77777777" w:rsidR="00ED4BC1" w:rsidRDefault="00ED4BC1">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r w:rsidRPr="009A0CA5">
        <w:t>Тольцем мнения Волкова</w:t>
      </w:r>
      <w:r>
        <w:t>.</w:t>
      </w:r>
    </w:p>
  </w:footnote>
  <w:footnote w:id="165">
    <w:p w14:paraId="0F38D71F" w14:textId="77777777" w:rsidR="00ED4BC1" w:rsidRDefault="00ED4BC1" w:rsidP="00825F8E">
      <w:pPr>
        <w:pStyle w:val="FootnoteText"/>
      </w:pPr>
      <w:r>
        <w:rPr>
          <w:rStyle w:val="FootnoteReference"/>
        </w:rPr>
        <w:footnoteRef/>
      </w:r>
      <w:r>
        <w:t xml:space="preserve"> М. </w:t>
      </w:r>
      <w:r>
        <w:t>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66">
    <w:p w14:paraId="12A167AD" w14:textId="77777777" w:rsidR="00ED4BC1" w:rsidRDefault="00ED4BC1">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67">
    <w:p w14:paraId="55132027" w14:textId="77777777" w:rsidR="00ED4BC1" w:rsidRPr="009937FC" w:rsidRDefault="00ED4BC1">
      <w:pPr>
        <w:pStyle w:val="FootnoteText"/>
      </w:pPr>
      <w:r>
        <w:rPr>
          <w:rStyle w:val="FootnoteReference"/>
        </w:rPr>
        <w:footnoteRef/>
      </w:r>
      <w:r w:rsidRPr="009937FC">
        <w:t xml:space="preserve"> Е.М. Андреев, Л.Е. </w:t>
      </w:r>
      <w:r w:rsidRPr="009937FC">
        <w:t xml:space="preserve">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68">
    <w:p w14:paraId="59C55CDF" w14:textId="77777777" w:rsidR="00ED4BC1" w:rsidRPr="00DB5588" w:rsidRDefault="00ED4BC1">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69">
    <w:p w14:paraId="0388B5A6" w14:textId="77777777" w:rsidR="00ED4BC1" w:rsidRPr="00DB5588" w:rsidRDefault="00ED4BC1">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70">
    <w:p w14:paraId="2EAD6497" w14:textId="77777777" w:rsidR="00ED4BC1" w:rsidRPr="00314BFF" w:rsidRDefault="00ED4BC1">
      <w:pPr>
        <w:pStyle w:val="FootnoteText"/>
        <w:rPr>
          <w:lang w:val="en-US"/>
        </w:rPr>
      </w:pPr>
      <w:r>
        <w:rPr>
          <w:rStyle w:val="FootnoteReference"/>
        </w:rPr>
        <w:footnoteRef/>
      </w:r>
      <w:r w:rsidRPr="00314BFF">
        <w:rPr>
          <w:lang w:val="en-US"/>
        </w:rPr>
        <w:t xml:space="preserve"> </w:t>
      </w:r>
      <w:r w:rsidRPr="00BB7E41">
        <w:t>Вывод</w:t>
      </w:r>
      <w:r w:rsidRPr="00314BFF">
        <w:rPr>
          <w:lang w:val="en-US"/>
        </w:rPr>
        <w:t xml:space="preserve"> </w:t>
      </w:r>
      <w:r w:rsidRPr="00BB7E41">
        <w:t>модуля</w:t>
      </w:r>
      <w:r w:rsidRPr="00314BFF">
        <w:rPr>
          <w:lang w:val="en-US"/>
        </w:rPr>
        <w:t xml:space="preserve"> </w:t>
      </w:r>
      <w:r w:rsidRPr="00BB7E41">
        <w:rPr>
          <w:lang w:val="en-US"/>
        </w:rPr>
        <w:t>rtss</w:t>
      </w:r>
      <w:r w:rsidRPr="00314BFF">
        <w:rPr>
          <w:lang w:val="en-US"/>
        </w:rPr>
        <w:t>.</w:t>
      </w:r>
      <w:r w:rsidRPr="00BB7E41">
        <w:rPr>
          <w:lang w:val="en-US"/>
        </w:rPr>
        <w:t>validate</w:t>
      </w:r>
      <w:r w:rsidRPr="00314BFF">
        <w:rPr>
          <w:lang w:val="en-US"/>
        </w:rPr>
        <w:t>_</w:t>
      </w:r>
      <w:r w:rsidRPr="00BB7E41">
        <w:rPr>
          <w:lang w:val="en-US"/>
        </w:rPr>
        <w:t>table</w:t>
      </w:r>
      <w:r w:rsidRPr="00314BFF">
        <w:rPr>
          <w:lang w:val="en-US"/>
        </w:rPr>
        <w:t>_193</w:t>
      </w:r>
      <w:r w:rsidRPr="00BB7E41">
        <w:rPr>
          <w:lang w:val="en-US"/>
        </w:rPr>
        <w:t>x</w:t>
      </w:r>
      <w:r w:rsidRPr="00314BFF">
        <w:rPr>
          <w:lang w:val="en-US"/>
        </w:rPr>
        <w:t>.</w:t>
      </w:r>
      <w:r w:rsidRPr="00BB7E41">
        <w:rPr>
          <w:lang w:val="en-US"/>
        </w:rPr>
        <w:t>ApplyTable</w:t>
      </w:r>
      <w:r w:rsidRPr="00314BFF">
        <w:rPr>
          <w:lang w:val="en-US"/>
        </w:rPr>
        <w:t>.</w:t>
      </w:r>
    </w:p>
  </w:footnote>
  <w:footnote w:id="171">
    <w:p w14:paraId="4CF8D30A" w14:textId="77777777" w:rsidR="00ED4BC1" w:rsidRPr="00894FA4" w:rsidRDefault="00ED4BC1">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72">
    <w:p w14:paraId="25A7A6C4" w14:textId="793D5B6A" w:rsidR="00ED4BC1" w:rsidRDefault="00ED4BC1">
      <w:pPr>
        <w:pStyle w:val="FootnoteText"/>
      </w:pPr>
      <w:r>
        <w:rPr>
          <w:rStyle w:val="FootnoteReference"/>
        </w:rPr>
        <w:footnoteRef/>
      </w:r>
      <w:r>
        <w:t xml:space="preserve"> </w:t>
      </w:r>
      <w:r w:rsidRPr="009C70FB">
        <w:t xml:space="preserve">С.A. Новосельский и В.В. </w:t>
      </w:r>
      <w:r w:rsidRPr="009C70FB">
        <w:t>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73">
    <w:p w14:paraId="20B5B7BD" w14:textId="60DFBEC5" w:rsidR="00ED4BC1" w:rsidRDefault="00ED4BC1">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r w:rsidRPr="00347EB5">
        <w:t>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74">
    <w:p w14:paraId="11E095AE" w14:textId="6B5EBF7A" w:rsidR="00ED4BC1" w:rsidRDefault="00ED4BC1">
      <w:pPr>
        <w:pStyle w:val="FootnoteText"/>
      </w:pPr>
      <w:r>
        <w:rPr>
          <w:rStyle w:val="FootnoteReference"/>
        </w:rPr>
        <w:footnoteRef/>
      </w:r>
      <w:r>
        <w:t xml:space="preserve"> </w:t>
      </w:r>
      <w:r w:rsidRPr="002E5A5C">
        <w:t xml:space="preserve">"Население России в ХХ веке", ред. Ю. Поляков и В. </w:t>
      </w:r>
      <w:r w:rsidRPr="002E5A5C">
        <w:t>Жиромская, ИРИ РАН, М. : РОССПЭН, 2000, т. 1, стр. 336-337.</w:t>
      </w:r>
    </w:p>
  </w:footnote>
  <w:footnote w:id="175">
    <w:p w14:paraId="00C50CD7" w14:textId="77777777" w:rsidR="00ED4BC1" w:rsidRPr="00AD68A1" w:rsidRDefault="00ED4BC1">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r w:rsidRPr="00AD68A1">
        <w:t xml:space="preserve">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76">
    <w:p w14:paraId="228A3E4B" w14:textId="77777777" w:rsidR="00ED4BC1" w:rsidRDefault="00ED4BC1">
      <w:pPr>
        <w:pStyle w:val="FootnoteText"/>
      </w:pPr>
      <w:r>
        <w:rPr>
          <w:rStyle w:val="FootnoteReference"/>
        </w:rPr>
        <w:footnoteRef/>
      </w:r>
      <w:r>
        <w:t xml:space="preserve"> </w:t>
      </w:r>
      <w:r w:rsidRPr="00FE5AB0">
        <w:t xml:space="preserve">В.Б. </w:t>
      </w:r>
      <w:r w:rsidRPr="00FE5AB0">
        <w:t xml:space="preserve">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77">
    <w:p w14:paraId="21191C62" w14:textId="45121A4A" w:rsidR="00ED4BC1" w:rsidRDefault="00ED4BC1">
      <w:pPr>
        <w:pStyle w:val="FootnoteText"/>
      </w:pPr>
      <w:r>
        <w:rPr>
          <w:rStyle w:val="FootnoteReference"/>
        </w:rPr>
        <w:footnoteRef/>
      </w:r>
      <w:r>
        <w:t xml:space="preserve"> </w:t>
      </w:r>
      <w:r w:rsidRPr="00FE2631">
        <w:t xml:space="preserve">Е. Андреев, Л. </w:t>
      </w:r>
      <w:r w:rsidRPr="00FE2631">
        <w:t xml:space="preserve">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78">
    <w:p w14:paraId="2C8480D7" w14:textId="12D11954" w:rsidR="00ED4BC1" w:rsidRDefault="00ED4BC1">
      <w:pPr>
        <w:pStyle w:val="FootnoteText"/>
      </w:pPr>
      <w:r>
        <w:rPr>
          <w:rStyle w:val="FootnoteReference"/>
        </w:rPr>
        <w:footnoteRef/>
      </w:r>
      <w:r>
        <w:t xml:space="preserve"> Е.М. Андреев, Л.Е. </w:t>
      </w:r>
      <w:r>
        <w:t>Дарский, Т.Л. Харькова, “</w:t>
      </w:r>
      <w:r w:rsidRPr="00B65E52">
        <w:t>Население Советского Союза 1922-1991</w:t>
      </w:r>
      <w:r>
        <w:t>”</w:t>
      </w:r>
      <w:r w:rsidRPr="00B65E52">
        <w:t>, М. 1993, стр. 44</w:t>
      </w:r>
      <w:r>
        <w:t>. Далее: АДХ-СССР.</w:t>
      </w:r>
    </w:p>
  </w:footnote>
  <w:footnote w:id="179">
    <w:p w14:paraId="724F82EB" w14:textId="77777777" w:rsidR="00ED4BC1" w:rsidRDefault="00ED4BC1">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80">
    <w:p w14:paraId="0805C318" w14:textId="38A2BA49" w:rsidR="00ED4BC1" w:rsidRPr="001A74D1" w:rsidRDefault="00ED4BC1">
      <w:pPr>
        <w:pStyle w:val="FootnoteText"/>
      </w:pPr>
      <w:r>
        <w:rPr>
          <w:rStyle w:val="FootnoteReference"/>
        </w:rPr>
        <w:footnoteRef/>
      </w:r>
      <w:r w:rsidRPr="001A74D1">
        <w:t xml:space="preserve"> </w:t>
      </w:r>
      <w:r w:rsidRPr="001A74D1">
        <w:t>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81">
    <w:p w14:paraId="7A5A11D8" w14:textId="3D00E666" w:rsidR="00ED4BC1" w:rsidRPr="000B0F4E" w:rsidRDefault="00ED4BC1">
      <w:pPr>
        <w:pStyle w:val="FootnoteText"/>
      </w:pPr>
      <w:r>
        <w:rPr>
          <w:rStyle w:val="FootnoteReference"/>
        </w:rPr>
        <w:footnoteRef/>
      </w:r>
      <w:r w:rsidRPr="000B0F4E">
        <w:t xml:space="preserve"> </w:t>
      </w:r>
      <w:r>
        <w:t>АДХ-РСФСР, стр. 118-119.</w:t>
      </w:r>
    </w:p>
  </w:footnote>
  <w:footnote w:id="182">
    <w:p w14:paraId="44D66E0B" w14:textId="66C809E0" w:rsidR="00ED4BC1" w:rsidRPr="001D624B" w:rsidRDefault="00ED4BC1"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83">
    <w:p w14:paraId="6F5E6C83" w14:textId="77777777" w:rsidR="00ED4BC1" w:rsidRPr="00314BFF" w:rsidRDefault="00ED4BC1">
      <w:pPr>
        <w:pStyle w:val="FootnoteText"/>
        <w:rPr>
          <w:lang w:val="en-US"/>
        </w:rPr>
      </w:pPr>
      <w:r>
        <w:rPr>
          <w:rStyle w:val="FootnoteReference"/>
        </w:rPr>
        <w:footnoteRef/>
      </w:r>
      <w:r w:rsidRPr="00314BFF">
        <w:rPr>
          <w:lang w:val="en-US"/>
        </w:rPr>
        <w:t xml:space="preserve"> </w:t>
      </w:r>
      <w:r w:rsidRPr="006F2F03">
        <w:t>Вывод</w:t>
      </w:r>
      <w:r w:rsidRPr="00314BFF">
        <w:rPr>
          <w:lang w:val="en-US"/>
        </w:rPr>
        <w:t xml:space="preserve"> </w:t>
      </w:r>
      <w:r w:rsidRPr="006F2F03">
        <w:t>модуля</w:t>
      </w:r>
      <w:r w:rsidRPr="00314BFF">
        <w:rPr>
          <w:lang w:val="en-US"/>
        </w:rPr>
        <w:t xml:space="preserve"> </w:t>
      </w:r>
      <w:r w:rsidRPr="006F2F03">
        <w:rPr>
          <w:lang w:val="en-US"/>
        </w:rPr>
        <w:t>rtss</w:t>
      </w:r>
      <w:r w:rsidRPr="00314BFF">
        <w:rPr>
          <w:lang w:val="en-US"/>
        </w:rPr>
        <w:t>.</w:t>
      </w:r>
      <w:r w:rsidRPr="006F2F03">
        <w:rPr>
          <w:lang w:val="en-US"/>
        </w:rPr>
        <w:t>validate</w:t>
      </w:r>
      <w:r w:rsidRPr="00314BFF">
        <w:rPr>
          <w:lang w:val="en-US"/>
        </w:rPr>
        <w:t>_</w:t>
      </w:r>
      <w:r w:rsidRPr="006F2F03">
        <w:rPr>
          <w:lang w:val="en-US"/>
        </w:rPr>
        <w:t>table</w:t>
      </w:r>
      <w:r w:rsidRPr="00314BFF">
        <w:rPr>
          <w:lang w:val="en-US"/>
        </w:rPr>
        <w:t>_193</w:t>
      </w:r>
      <w:r w:rsidRPr="006F2F03">
        <w:rPr>
          <w:lang w:val="en-US"/>
        </w:rPr>
        <w:t>x</w:t>
      </w:r>
      <w:r w:rsidRPr="00314BFF">
        <w:rPr>
          <w:lang w:val="en-US"/>
        </w:rPr>
        <w:t>.</w:t>
      </w:r>
      <w:r w:rsidRPr="006F2F03">
        <w:rPr>
          <w:lang w:val="en-US"/>
        </w:rPr>
        <w:t>ApplyTable</w:t>
      </w:r>
      <w:r w:rsidRPr="00314BFF">
        <w:rPr>
          <w:lang w:val="en-US"/>
        </w:rPr>
        <w:t>.</w:t>
      </w:r>
    </w:p>
  </w:footnote>
  <w:footnote w:id="184">
    <w:p w14:paraId="2B8B67FE" w14:textId="77777777" w:rsidR="00ED4BC1" w:rsidRDefault="00ED4BC1" w:rsidP="005F02BC">
      <w:pPr>
        <w:pStyle w:val="FootnoteText"/>
      </w:pPr>
      <w:r>
        <w:rPr>
          <w:rStyle w:val="FootnoteReference"/>
        </w:rPr>
        <w:footnoteRef/>
      </w:r>
      <w:r>
        <w:t xml:space="preserve"> Е.М. Андреев, Л.Е </w:t>
      </w:r>
      <w:r>
        <w:t>Дарский, Т.Л. Харькова, “Демографическая история России 1927-1959”, НИИ статистики Госкомстата России, М. 1998, стр. 163.</w:t>
      </w:r>
    </w:p>
  </w:footnote>
  <w:footnote w:id="185">
    <w:p w14:paraId="1475DED8" w14:textId="4B8B2829" w:rsidR="00ED4BC1" w:rsidRPr="00C11C0E" w:rsidRDefault="00ED4BC1">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86">
    <w:p w14:paraId="08F2C4B0" w14:textId="77777777" w:rsidR="00ED4BC1" w:rsidRPr="00DB5588" w:rsidRDefault="00ED4BC1">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3"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6"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30652137">
    <w:abstractNumId w:val="41"/>
  </w:num>
  <w:num w:numId="2" w16cid:durableId="527262309">
    <w:abstractNumId w:val="13"/>
  </w:num>
  <w:num w:numId="3" w16cid:durableId="1073115978">
    <w:abstractNumId w:val="34"/>
  </w:num>
  <w:num w:numId="4" w16cid:durableId="462892839">
    <w:abstractNumId w:val="22"/>
  </w:num>
  <w:num w:numId="5" w16cid:durableId="1851214738">
    <w:abstractNumId w:val="42"/>
  </w:num>
  <w:num w:numId="6" w16cid:durableId="64884751">
    <w:abstractNumId w:val="12"/>
  </w:num>
  <w:num w:numId="7" w16cid:durableId="1457874967">
    <w:abstractNumId w:val="56"/>
  </w:num>
  <w:num w:numId="8" w16cid:durableId="2098358161">
    <w:abstractNumId w:val="55"/>
  </w:num>
  <w:num w:numId="9" w16cid:durableId="242185015">
    <w:abstractNumId w:val="29"/>
  </w:num>
  <w:num w:numId="10" w16cid:durableId="1996257417">
    <w:abstractNumId w:val="10"/>
  </w:num>
  <w:num w:numId="11" w16cid:durableId="670572646">
    <w:abstractNumId w:val="28"/>
  </w:num>
  <w:num w:numId="12" w16cid:durableId="149635143">
    <w:abstractNumId w:val="26"/>
  </w:num>
  <w:num w:numId="13" w16cid:durableId="1778451249">
    <w:abstractNumId w:val="46"/>
  </w:num>
  <w:num w:numId="14" w16cid:durableId="2028602749">
    <w:abstractNumId w:val="24"/>
  </w:num>
  <w:num w:numId="15" w16cid:durableId="737166362">
    <w:abstractNumId w:val="35"/>
  </w:num>
  <w:num w:numId="16" w16cid:durableId="1642224157">
    <w:abstractNumId w:val="38"/>
  </w:num>
  <w:num w:numId="17" w16cid:durableId="945767629">
    <w:abstractNumId w:val="25"/>
  </w:num>
  <w:num w:numId="18" w16cid:durableId="446388030">
    <w:abstractNumId w:val="11"/>
  </w:num>
  <w:num w:numId="19" w16cid:durableId="1724056333">
    <w:abstractNumId w:val="9"/>
  </w:num>
  <w:num w:numId="20" w16cid:durableId="1069183745">
    <w:abstractNumId w:val="18"/>
  </w:num>
  <w:num w:numId="21" w16cid:durableId="415786869">
    <w:abstractNumId w:val="14"/>
  </w:num>
  <w:num w:numId="22" w16cid:durableId="341276253">
    <w:abstractNumId w:val="36"/>
  </w:num>
  <w:num w:numId="23" w16cid:durableId="1070737819">
    <w:abstractNumId w:val="31"/>
  </w:num>
  <w:num w:numId="24" w16cid:durableId="1637030332">
    <w:abstractNumId w:val="23"/>
  </w:num>
  <w:num w:numId="25" w16cid:durableId="1722168153">
    <w:abstractNumId w:val="27"/>
  </w:num>
  <w:num w:numId="26" w16cid:durableId="209071161">
    <w:abstractNumId w:val="7"/>
  </w:num>
  <w:num w:numId="27" w16cid:durableId="650410261">
    <w:abstractNumId w:val="20"/>
  </w:num>
  <w:num w:numId="28" w16cid:durableId="661281297">
    <w:abstractNumId w:val="5"/>
  </w:num>
  <w:num w:numId="29" w16cid:durableId="1156263683">
    <w:abstractNumId w:val="37"/>
  </w:num>
  <w:num w:numId="30" w16cid:durableId="885071063">
    <w:abstractNumId w:val="40"/>
  </w:num>
  <w:num w:numId="31" w16cid:durableId="33384786">
    <w:abstractNumId w:val="47"/>
  </w:num>
  <w:num w:numId="32" w16cid:durableId="123353228">
    <w:abstractNumId w:val="50"/>
  </w:num>
  <w:num w:numId="33" w16cid:durableId="1026642850">
    <w:abstractNumId w:val="58"/>
  </w:num>
  <w:num w:numId="34" w16cid:durableId="1479760795">
    <w:abstractNumId w:val="2"/>
  </w:num>
  <w:num w:numId="35" w16cid:durableId="535318315">
    <w:abstractNumId w:val="51"/>
  </w:num>
  <w:num w:numId="36" w16cid:durableId="5330563">
    <w:abstractNumId w:val="45"/>
  </w:num>
  <w:num w:numId="37" w16cid:durableId="87702436">
    <w:abstractNumId w:val="15"/>
  </w:num>
  <w:num w:numId="38" w16cid:durableId="1795559032">
    <w:abstractNumId w:val="30"/>
  </w:num>
  <w:num w:numId="39" w16cid:durableId="1429931760">
    <w:abstractNumId w:val="21"/>
  </w:num>
  <w:num w:numId="40" w16cid:durableId="661742204">
    <w:abstractNumId w:val="39"/>
  </w:num>
  <w:num w:numId="41" w16cid:durableId="2041661404">
    <w:abstractNumId w:val="43"/>
  </w:num>
  <w:num w:numId="42" w16cid:durableId="1833139975">
    <w:abstractNumId w:val="44"/>
  </w:num>
  <w:num w:numId="43" w16cid:durableId="324403768">
    <w:abstractNumId w:val="3"/>
  </w:num>
  <w:num w:numId="44" w16cid:durableId="939029101">
    <w:abstractNumId w:val="4"/>
  </w:num>
  <w:num w:numId="45" w16cid:durableId="498620896">
    <w:abstractNumId w:val="48"/>
  </w:num>
  <w:num w:numId="46" w16cid:durableId="1692026773">
    <w:abstractNumId w:val="32"/>
  </w:num>
  <w:num w:numId="47" w16cid:durableId="1958901175">
    <w:abstractNumId w:val="16"/>
  </w:num>
  <w:num w:numId="48" w16cid:durableId="1494372703">
    <w:abstractNumId w:val="49"/>
  </w:num>
  <w:num w:numId="49" w16cid:durableId="1496649008">
    <w:abstractNumId w:val="33"/>
  </w:num>
  <w:num w:numId="50" w16cid:durableId="1555120107">
    <w:abstractNumId w:val="19"/>
  </w:num>
  <w:num w:numId="51" w16cid:durableId="1776364455">
    <w:abstractNumId w:val="8"/>
  </w:num>
  <w:num w:numId="52" w16cid:durableId="1898129360">
    <w:abstractNumId w:val="6"/>
  </w:num>
  <w:num w:numId="53" w16cid:durableId="180634982">
    <w:abstractNumId w:val="54"/>
  </w:num>
  <w:num w:numId="54" w16cid:durableId="2125225726">
    <w:abstractNumId w:val="57"/>
  </w:num>
  <w:num w:numId="55" w16cid:durableId="2088309544">
    <w:abstractNumId w:val="53"/>
  </w:num>
  <w:num w:numId="56" w16cid:durableId="1355499303">
    <w:abstractNumId w:val="17"/>
  </w:num>
  <w:num w:numId="57" w16cid:durableId="885219760">
    <w:abstractNumId w:val="1"/>
  </w:num>
  <w:num w:numId="58" w16cid:durableId="1530099436">
    <w:abstractNumId w:val="0"/>
  </w:num>
  <w:num w:numId="59" w16cid:durableId="1757820604">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24FF"/>
    <w:rsid w:val="000C3431"/>
    <w:rsid w:val="000C3561"/>
    <w:rsid w:val="000C3D3E"/>
    <w:rsid w:val="000C4534"/>
    <w:rsid w:val="000C71C5"/>
    <w:rsid w:val="000D34CC"/>
    <w:rsid w:val="000D6835"/>
    <w:rsid w:val="000D7405"/>
    <w:rsid w:val="000D785E"/>
    <w:rsid w:val="000E1125"/>
    <w:rsid w:val="000E18E3"/>
    <w:rsid w:val="000E1A9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45E7"/>
    <w:rsid w:val="001C5CA4"/>
    <w:rsid w:val="001C6D10"/>
    <w:rsid w:val="001D0228"/>
    <w:rsid w:val="001D04A6"/>
    <w:rsid w:val="001D1A54"/>
    <w:rsid w:val="001D1B14"/>
    <w:rsid w:val="001D20B6"/>
    <w:rsid w:val="001D344B"/>
    <w:rsid w:val="001D44B3"/>
    <w:rsid w:val="001D572B"/>
    <w:rsid w:val="001D624B"/>
    <w:rsid w:val="001D779D"/>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7810"/>
    <w:rsid w:val="00200A71"/>
    <w:rsid w:val="00203199"/>
    <w:rsid w:val="002047B0"/>
    <w:rsid w:val="00204A99"/>
    <w:rsid w:val="0020567B"/>
    <w:rsid w:val="00206B45"/>
    <w:rsid w:val="00206FCD"/>
    <w:rsid w:val="00207AA7"/>
    <w:rsid w:val="00212638"/>
    <w:rsid w:val="00212AC4"/>
    <w:rsid w:val="002146C6"/>
    <w:rsid w:val="00216133"/>
    <w:rsid w:val="00220AAF"/>
    <w:rsid w:val="002212AE"/>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5EF"/>
    <w:rsid w:val="00284727"/>
    <w:rsid w:val="002909E1"/>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6BB"/>
    <w:rsid w:val="00321371"/>
    <w:rsid w:val="003218C6"/>
    <w:rsid w:val="00322755"/>
    <w:rsid w:val="003232A7"/>
    <w:rsid w:val="00325231"/>
    <w:rsid w:val="003257FB"/>
    <w:rsid w:val="00327063"/>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736D"/>
    <w:rsid w:val="003B04AB"/>
    <w:rsid w:val="003B10DA"/>
    <w:rsid w:val="003B4E48"/>
    <w:rsid w:val="003B4EA7"/>
    <w:rsid w:val="003B5338"/>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1524"/>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42A1"/>
    <w:rsid w:val="00425B95"/>
    <w:rsid w:val="0042764B"/>
    <w:rsid w:val="00430F6B"/>
    <w:rsid w:val="00430FFC"/>
    <w:rsid w:val="004311D2"/>
    <w:rsid w:val="0043251D"/>
    <w:rsid w:val="004330A5"/>
    <w:rsid w:val="00433455"/>
    <w:rsid w:val="00434F9B"/>
    <w:rsid w:val="00435219"/>
    <w:rsid w:val="004374D2"/>
    <w:rsid w:val="00437941"/>
    <w:rsid w:val="004404A6"/>
    <w:rsid w:val="00440789"/>
    <w:rsid w:val="004416AA"/>
    <w:rsid w:val="004433A7"/>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200"/>
    <w:rsid w:val="004A7A31"/>
    <w:rsid w:val="004B2772"/>
    <w:rsid w:val="004B28D6"/>
    <w:rsid w:val="004B4D6A"/>
    <w:rsid w:val="004B57C7"/>
    <w:rsid w:val="004B5C87"/>
    <w:rsid w:val="004C1339"/>
    <w:rsid w:val="004C4360"/>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68F4"/>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3A1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377F7"/>
    <w:rsid w:val="00640499"/>
    <w:rsid w:val="0064060E"/>
    <w:rsid w:val="0064167A"/>
    <w:rsid w:val="006432A7"/>
    <w:rsid w:val="0064517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87C93"/>
    <w:rsid w:val="00691017"/>
    <w:rsid w:val="00692E7B"/>
    <w:rsid w:val="0069301B"/>
    <w:rsid w:val="00694E42"/>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5D9"/>
    <w:rsid w:val="00720DB8"/>
    <w:rsid w:val="007218FA"/>
    <w:rsid w:val="00721985"/>
    <w:rsid w:val="00721A33"/>
    <w:rsid w:val="00722817"/>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57F9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5B23"/>
    <w:rsid w:val="00776F91"/>
    <w:rsid w:val="007805E6"/>
    <w:rsid w:val="00780FAB"/>
    <w:rsid w:val="007811BD"/>
    <w:rsid w:val="00781947"/>
    <w:rsid w:val="00781BC3"/>
    <w:rsid w:val="00783072"/>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7EF0"/>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611"/>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A7DAC"/>
    <w:rsid w:val="008B0F2F"/>
    <w:rsid w:val="008B3DA9"/>
    <w:rsid w:val="008B4FD1"/>
    <w:rsid w:val="008B5FC9"/>
    <w:rsid w:val="008B651F"/>
    <w:rsid w:val="008B739D"/>
    <w:rsid w:val="008B7668"/>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A4D"/>
    <w:rsid w:val="00910442"/>
    <w:rsid w:val="00911853"/>
    <w:rsid w:val="00913DA9"/>
    <w:rsid w:val="00914721"/>
    <w:rsid w:val="009164E3"/>
    <w:rsid w:val="00916705"/>
    <w:rsid w:val="00917905"/>
    <w:rsid w:val="009231C4"/>
    <w:rsid w:val="00924DFE"/>
    <w:rsid w:val="009252DF"/>
    <w:rsid w:val="009272E5"/>
    <w:rsid w:val="0093006B"/>
    <w:rsid w:val="0093011F"/>
    <w:rsid w:val="0093503A"/>
    <w:rsid w:val="00935469"/>
    <w:rsid w:val="00936B9B"/>
    <w:rsid w:val="009407D0"/>
    <w:rsid w:val="0094169F"/>
    <w:rsid w:val="00943420"/>
    <w:rsid w:val="009443E5"/>
    <w:rsid w:val="0094477E"/>
    <w:rsid w:val="0094504E"/>
    <w:rsid w:val="00945522"/>
    <w:rsid w:val="00945AA0"/>
    <w:rsid w:val="0094687C"/>
    <w:rsid w:val="00947468"/>
    <w:rsid w:val="00950477"/>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E7805"/>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698F"/>
    <w:rsid w:val="00A30914"/>
    <w:rsid w:val="00A30F8B"/>
    <w:rsid w:val="00A3253E"/>
    <w:rsid w:val="00A32D0E"/>
    <w:rsid w:val="00A32F34"/>
    <w:rsid w:val="00A3341B"/>
    <w:rsid w:val="00A33A58"/>
    <w:rsid w:val="00A35A24"/>
    <w:rsid w:val="00A36B3E"/>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06F0"/>
    <w:rsid w:val="00A71B4E"/>
    <w:rsid w:val="00A72B3F"/>
    <w:rsid w:val="00A72D6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584A"/>
    <w:rsid w:val="00AB6480"/>
    <w:rsid w:val="00AC146D"/>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21BA"/>
    <w:rsid w:val="00B34CD7"/>
    <w:rsid w:val="00B34D38"/>
    <w:rsid w:val="00B35068"/>
    <w:rsid w:val="00B377EE"/>
    <w:rsid w:val="00B378EB"/>
    <w:rsid w:val="00B4111E"/>
    <w:rsid w:val="00B452B1"/>
    <w:rsid w:val="00B45FC7"/>
    <w:rsid w:val="00B46CCD"/>
    <w:rsid w:val="00B46E17"/>
    <w:rsid w:val="00B46F9D"/>
    <w:rsid w:val="00B50944"/>
    <w:rsid w:val="00B52089"/>
    <w:rsid w:val="00B52B1C"/>
    <w:rsid w:val="00B53AEC"/>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304"/>
    <w:rsid w:val="00BF4839"/>
    <w:rsid w:val="00BF7D5A"/>
    <w:rsid w:val="00C01617"/>
    <w:rsid w:val="00C01F36"/>
    <w:rsid w:val="00C02025"/>
    <w:rsid w:val="00C02832"/>
    <w:rsid w:val="00C033F0"/>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40FA5"/>
    <w:rsid w:val="00C44189"/>
    <w:rsid w:val="00C51DDB"/>
    <w:rsid w:val="00C51ECC"/>
    <w:rsid w:val="00C527BC"/>
    <w:rsid w:val="00C5453C"/>
    <w:rsid w:val="00C557EC"/>
    <w:rsid w:val="00C56124"/>
    <w:rsid w:val="00C56635"/>
    <w:rsid w:val="00C5778E"/>
    <w:rsid w:val="00C609D1"/>
    <w:rsid w:val="00C6195C"/>
    <w:rsid w:val="00C62529"/>
    <w:rsid w:val="00C62628"/>
    <w:rsid w:val="00C62D91"/>
    <w:rsid w:val="00C65853"/>
    <w:rsid w:val="00C67779"/>
    <w:rsid w:val="00C70793"/>
    <w:rsid w:val="00C71EA1"/>
    <w:rsid w:val="00C72933"/>
    <w:rsid w:val="00C72BF3"/>
    <w:rsid w:val="00C73522"/>
    <w:rsid w:val="00C73EEA"/>
    <w:rsid w:val="00C7497C"/>
    <w:rsid w:val="00C75538"/>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4A8E"/>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F7A"/>
    <w:rsid w:val="00D01EE3"/>
    <w:rsid w:val="00D025A9"/>
    <w:rsid w:val="00D0479E"/>
    <w:rsid w:val="00D04C78"/>
    <w:rsid w:val="00D052FC"/>
    <w:rsid w:val="00D053DF"/>
    <w:rsid w:val="00D05DF3"/>
    <w:rsid w:val="00D05ED6"/>
    <w:rsid w:val="00D0609F"/>
    <w:rsid w:val="00D064E1"/>
    <w:rsid w:val="00D07CA6"/>
    <w:rsid w:val="00D12575"/>
    <w:rsid w:val="00D12630"/>
    <w:rsid w:val="00D144DC"/>
    <w:rsid w:val="00D14524"/>
    <w:rsid w:val="00D14C6B"/>
    <w:rsid w:val="00D152FD"/>
    <w:rsid w:val="00D17DE1"/>
    <w:rsid w:val="00D2068E"/>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3BAF"/>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6AF6"/>
    <w:rsid w:val="00DA6C49"/>
    <w:rsid w:val="00DB06F7"/>
    <w:rsid w:val="00DB0B41"/>
    <w:rsid w:val="00DB2B04"/>
    <w:rsid w:val="00DB5588"/>
    <w:rsid w:val="00DB6AE1"/>
    <w:rsid w:val="00DB6BCB"/>
    <w:rsid w:val="00DC0A8D"/>
    <w:rsid w:val="00DC13E1"/>
    <w:rsid w:val="00DC1B09"/>
    <w:rsid w:val="00DC1CE3"/>
    <w:rsid w:val="00DC1FCC"/>
    <w:rsid w:val="00DC22A5"/>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DF7D0F"/>
    <w:rsid w:val="00E008CC"/>
    <w:rsid w:val="00E01137"/>
    <w:rsid w:val="00E03616"/>
    <w:rsid w:val="00E04A1D"/>
    <w:rsid w:val="00E05384"/>
    <w:rsid w:val="00E0561B"/>
    <w:rsid w:val="00E05C53"/>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9CD"/>
    <w:rsid w:val="00E47BE8"/>
    <w:rsid w:val="00E50C1D"/>
    <w:rsid w:val="00E51587"/>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482"/>
    <w:rsid w:val="00F57EF2"/>
    <w:rsid w:val="00F60563"/>
    <w:rsid w:val="00F64C20"/>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148F"/>
    <w:rsid w:val="00FB2999"/>
    <w:rsid w:val="00FB2C86"/>
    <w:rsid w:val="00FB31D0"/>
    <w:rsid w:val="00FB3448"/>
    <w:rsid w:val="00FB36B3"/>
    <w:rsid w:val="00FB3D76"/>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D1B454-DC22-40FE-B780-61350050D1F1}">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7168</TotalTime>
  <Pages>188</Pages>
  <Words>61306</Words>
  <Characters>349445</Characters>
  <Application>Microsoft Office Word</Application>
  <DocSecurity>0</DocSecurity>
  <Lines>2912</Lines>
  <Paragraphs>819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2141</cp:revision>
  <cp:lastPrinted>2026-07-05T23:31:00Z</cp:lastPrinted>
  <dcterms:created xsi:type="dcterms:W3CDTF">2026-03-18T16:13:00Z</dcterms:created>
  <dcterms:modified xsi:type="dcterms:W3CDTF">2026-07-27T00:03:00Z</dcterms:modified>
</cp:coreProperties>
</file>