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34825D50" w:rsidR="00951AAB" w:rsidRDefault="00951AAB" w:rsidP="00951AAB">
      <w:pPr>
        <w:pStyle w:val="XNormal-0"/>
      </w:pPr>
      <w:r w:rsidRPr="007D6761">
        <w:br/>
      </w:r>
      <w:r w:rsidRPr="007D6761">
        <w:br/>
      </w:r>
      <w:r w:rsidRPr="007D6761">
        <w:br/>
      </w:r>
      <w:r w:rsidRPr="007D6761">
        <w:br/>
      </w:r>
      <w:r>
        <w:t xml:space="preserve">Редакция </w:t>
      </w:r>
      <w:r w:rsidR="00844CED" w:rsidRPr="007D6761">
        <w:t>13</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F2D6237"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F6AD5">
        <w:rPr>
          <w:noProof/>
        </w:rPr>
        <w:t>1</w:t>
      </w:r>
      <w:r w:rsidR="004E4904">
        <w:fldChar w:fldCharType="end"/>
      </w:r>
    </w:p>
    <w:p w14:paraId="4F807338" w14:textId="49CEDE68"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F6AD5">
        <w:rPr>
          <w:noProof/>
        </w:rPr>
        <w:t>15</w:t>
      </w:r>
      <w:r w:rsidR="004E4904">
        <w:fldChar w:fldCharType="end"/>
      </w:r>
    </w:p>
    <w:p w14:paraId="0DD1064F" w14:textId="7AD836DB"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F6AD5">
        <w:rPr>
          <w:noProof/>
        </w:rPr>
        <w:t>19</w:t>
      </w:r>
      <w:r w:rsidR="004E4904">
        <w:fldChar w:fldCharType="end"/>
      </w:r>
    </w:p>
    <w:p w14:paraId="26EBCBCF" w14:textId="2356161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F6AD5">
        <w:rPr>
          <w:noProof/>
        </w:rPr>
        <w:t>30</w:t>
      </w:r>
      <w:r w:rsidR="004E4904">
        <w:fldChar w:fldCharType="end"/>
      </w:r>
    </w:p>
    <w:p w14:paraId="3EF68623" w14:textId="271F5FD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F6AD5">
        <w:rPr>
          <w:noProof/>
        </w:rPr>
        <w:t>39</w:t>
      </w:r>
      <w:r w:rsidR="004E4904">
        <w:fldChar w:fldCharType="end"/>
      </w:r>
    </w:p>
    <w:p w14:paraId="1284C090" w14:textId="151BE9F5"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F6AD5">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6113B1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F6AD5">
        <w:rPr>
          <w:noProof/>
        </w:rPr>
        <w:t>70</w:t>
      </w:r>
      <w:r>
        <w:fldChar w:fldCharType="end"/>
      </w:r>
    </w:p>
    <w:p w14:paraId="5A9C311D" w14:textId="51609494"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EF6AD5" w:rsidRPr="00EF6AD5">
        <w:rPr>
          <w:noProof/>
        </w:rPr>
        <w:t>92</w:t>
      </w:r>
      <w:r w:rsidR="004E4904">
        <w:fldChar w:fldCharType="end"/>
      </w:r>
    </w:p>
    <w:p w14:paraId="011A3D1D" w14:textId="47984FA3"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F6AD5">
        <w:rPr>
          <w:noProof/>
        </w:rPr>
        <w:t>98</w:t>
      </w:r>
      <w:r w:rsidR="004E4904">
        <w:fldChar w:fldCharType="end"/>
      </w:r>
    </w:p>
    <w:p w14:paraId="66A725F3" w14:textId="193811C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 xml:space="preserve">Малороссии, Белоруссии, </w:t>
      </w:r>
      <w:r w:rsidR="00BE7139">
        <w:t>Белоруссии</w:t>
      </w:r>
      <w:r w:rsidR="00BE7139" w:rsidRPr="00BE7139">
        <w:t xml:space="preserve"> </w:t>
      </w:r>
      <w:r w:rsidR="00BE7139">
        <w:t xml:space="preserve">без Смоленской губернии,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F6AD5">
        <w:rPr>
          <w:noProof/>
        </w:rPr>
        <w:t>99</w:t>
      </w:r>
      <w:r w:rsidR="004E4904">
        <w:fldChar w:fldCharType="end"/>
      </w:r>
    </w:p>
    <w:p w14:paraId="3567BFC2" w14:textId="451C282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F6AD5">
        <w:rPr>
          <w:noProof/>
          <w:lang w:val="en-US"/>
        </w:rPr>
        <w:t>125</w:t>
      </w:r>
      <w:r w:rsidR="004E4904">
        <w:fldChar w:fldCharType="end"/>
      </w:r>
    </w:p>
    <w:p w14:paraId="0BA93F7B" w14:textId="0A321C59"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F6AD5" w:rsidRPr="00EF6AD5">
        <w:rPr>
          <w:noProof/>
        </w:rPr>
        <w:t>127</w:t>
      </w:r>
      <w:r w:rsidR="00D04C78">
        <w:rPr>
          <w:lang w:val="en-US"/>
        </w:rPr>
        <w:fldChar w:fldCharType="end"/>
      </w:r>
    </w:p>
    <w:p w14:paraId="68344AAB" w14:textId="373CDDE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F6AD5">
        <w:rPr>
          <w:noProof/>
        </w:rPr>
        <w:t>135</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B62D8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B62D8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B62D8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B62D8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B62D8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B62D8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B62D8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B62D8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6"/>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ожидаемое в 1904-1906 гг. оценить интерполяци</w:t>
      </w:r>
      <w:bookmarkStart w:id="8" w:name="_GoBack"/>
      <w:bookmarkEnd w:id="8"/>
      <w:r w:rsidR="000F4C09">
        <w:t xml:space="preserve">ей </w:t>
      </w:r>
      <w:r w:rsidRPr="00F971AA">
        <w:t>между средним за 1902-1903 и средним за 1907-190</w:t>
      </w:r>
      <w:r>
        <w:t>8</w:t>
      </w:r>
      <w:r w:rsidRPr="00F971AA">
        <w:t>,</w:t>
      </w:r>
      <w:r>
        <w:rPr>
          <w:rStyle w:val="FootnoteReference"/>
        </w:rPr>
        <w:footnoteReference w:id="11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19"/>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0"/>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B62D8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B62D8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4"/>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5"/>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6"/>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27"/>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28"/>
      </w:r>
    </w:p>
    <w:p w14:paraId="28C95298" w14:textId="04F6B339"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032CCD">
      <w:pPr>
        <w:pStyle w:val="XNormal-0"/>
        <w:spacing w:after="180"/>
      </w:pPr>
      <w:r>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2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E525DD">
            <w:pPr>
              <w:pStyle w:val="XNormal-0"/>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E525DD">
            <w:pPr>
              <w:pStyle w:val="XNormal-0"/>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E525DD">
            <w:pPr>
              <w:pStyle w:val="XNormal-0"/>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6">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7">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77777777" w:rsidR="00032CCD" w:rsidRDefault="00032CCD" w:rsidP="00032CCD">
      <w:pPr>
        <w:pStyle w:val="XNormal-0"/>
        <w:numPr>
          <w:ilvl w:val="0"/>
          <w:numId w:val="35"/>
        </w:numPr>
      </w:pPr>
      <w:r>
        <w:t>в Малороссии (около 1905</w:t>
      </w:r>
      <w:r>
        <w:rPr>
          <w:lang w:val="en-US"/>
        </w:rPr>
        <w:t>-</w:t>
      </w:r>
      <w:r>
        <w:t xml:space="preserve">1906) </w:t>
      </w:r>
    </w:p>
    <w:p w14:paraId="6D98A5EF" w14:textId="174C7D3D" w:rsidR="00032CCD" w:rsidRDefault="00032CCD" w:rsidP="00032CCD">
      <w:pPr>
        <w:pStyle w:val="XNormal-0"/>
        <w:numPr>
          <w:ilvl w:val="0"/>
          <w:numId w:val="35"/>
        </w:numPr>
      </w:pPr>
      <w:r>
        <w:t>и Белоруссии (около 190</w:t>
      </w:r>
      <w:r w:rsidR="008E0EA4">
        <w:t>7</w:t>
      </w:r>
      <w:r w:rsidRPr="00866441">
        <w:t>-1908</w:t>
      </w:r>
      <w:r>
        <w:t>) для обоих вариантов территории</w:t>
      </w:r>
      <w:r w:rsidR="00ED4E8F">
        <w:t xml:space="preserve"> (без Смоленской губ. возможно 1906-1907),</w:t>
      </w:r>
    </w:p>
    <w:p w14:paraId="1422A568" w14:textId="0DFEAC9C"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3"/>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6"/>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2"/>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3"/>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4"/>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5"/>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6"/>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7"/>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9"/>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1"/>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2"/>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4"/>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9"/>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0"/>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F10C7D" w14:textId="77777777" w:rsidR="00AF4484" w:rsidRDefault="00AF4484" w:rsidP="009659E2">
      <w:pPr>
        <w:spacing w:after="0" w:line="240" w:lineRule="auto"/>
      </w:pPr>
      <w:r>
        <w:separator/>
      </w:r>
    </w:p>
  </w:endnote>
  <w:endnote w:type="continuationSeparator" w:id="0">
    <w:p w14:paraId="1F4A9BBE" w14:textId="77777777" w:rsidR="00AF4484" w:rsidRDefault="00AF4484"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62D88" w:rsidRDefault="00B62D88">
    <w:pPr>
      <w:pStyle w:val="Footer"/>
      <w:jc w:val="center"/>
    </w:pPr>
  </w:p>
  <w:p w14:paraId="330693B7" w14:textId="77777777" w:rsidR="00B62D88" w:rsidRDefault="00B62D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62D88" w:rsidRDefault="00B62D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62D88" w:rsidRDefault="00B62D8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62D88" w:rsidRDefault="00B62D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62D88" w:rsidRDefault="00B62D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B225DD" w14:textId="77777777" w:rsidR="00AF4484" w:rsidRDefault="00AF4484" w:rsidP="009659E2">
      <w:pPr>
        <w:spacing w:after="0" w:line="240" w:lineRule="auto"/>
      </w:pPr>
      <w:r>
        <w:separator/>
      </w:r>
    </w:p>
  </w:footnote>
  <w:footnote w:type="continuationSeparator" w:id="0">
    <w:p w14:paraId="04D5D604" w14:textId="77777777" w:rsidR="00AF4484" w:rsidRDefault="00AF4484" w:rsidP="009659E2">
      <w:pPr>
        <w:spacing w:after="0" w:line="240" w:lineRule="auto"/>
      </w:pPr>
      <w:r>
        <w:continuationSeparator/>
      </w:r>
    </w:p>
  </w:footnote>
  <w:footnote w:id="1">
    <w:p w14:paraId="35021388" w14:textId="77777777" w:rsidR="00B62D88" w:rsidRPr="007D0F6D" w:rsidRDefault="00B62D8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62D88" w:rsidRPr="00723870" w:rsidRDefault="00B62D8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B62D88" w:rsidRDefault="00B62D88">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B62D88" w:rsidRPr="005809A7" w:rsidRDefault="00B62D8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B62D88" w:rsidRPr="001F1B55" w:rsidRDefault="00B62D8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B62D88" w:rsidRDefault="00B62D8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B62D88" w:rsidRPr="005D69EB" w:rsidRDefault="00B62D88">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B62D88" w:rsidRPr="007D47C2" w:rsidRDefault="00B62D88">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B62D88" w:rsidRPr="00A64334" w:rsidRDefault="00B62D8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B62D88" w:rsidRPr="00141FFE" w:rsidRDefault="00B62D88">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B62D88" w:rsidRPr="00893B19" w:rsidRDefault="00B62D8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B62D88" w:rsidRPr="008E630A" w:rsidRDefault="00B62D8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B62D88" w:rsidRPr="00DB5588" w:rsidRDefault="00B62D8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B62D88" w:rsidRPr="00EC5126" w:rsidRDefault="00B62D8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B62D88" w:rsidRPr="00827023" w:rsidRDefault="00B62D8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B62D88" w:rsidRPr="00827023" w:rsidRDefault="00B62D88">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B62D88" w:rsidRPr="005D60F7" w:rsidRDefault="00B62D8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B62D88" w:rsidRPr="00E92785" w:rsidRDefault="00B62D8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B62D88" w:rsidRPr="00DB5588" w:rsidRDefault="00B62D88">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B62D88" w:rsidRPr="00DB5588" w:rsidRDefault="00B62D88">
      <w:pPr>
        <w:pStyle w:val="FootnoteText"/>
      </w:pPr>
      <w:r>
        <w:rPr>
          <w:rStyle w:val="FootnoteReference"/>
        </w:rPr>
        <w:footnoteRef/>
      </w:r>
      <w:r>
        <w:t xml:space="preserve"> </w:t>
      </w:r>
      <w:r w:rsidRPr="000C3431">
        <w:t>NBER:130</w:t>
      </w:r>
      <w:r w:rsidRPr="00DB5588">
        <w:t>.</w:t>
      </w:r>
    </w:p>
  </w:footnote>
  <w:footnote w:id="21">
    <w:p w14:paraId="13CC2559" w14:textId="77777777" w:rsidR="00B62D88" w:rsidRPr="00783072" w:rsidRDefault="00B62D8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B62D88" w:rsidRPr="00DB5588" w:rsidRDefault="00B62D8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B62D88" w:rsidRPr="00373E6B" w:rsidRDefault="00B62D8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B62D88" w:rsidRPr="00DF004D" w:rsidRDefault="00B62D8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B62D88" w:rsidRPr="00DE2904" w:rsidRDefault="00B62D8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B62D88" w:rsidRPr="00903B87" w:rsidRDefault="00B62D88">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B62D88" w:rsidRPr="00EF3DDB" w:rsidRDefault="00B62D88">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B62D88" w:rsidRDefault="00B62D88">
      <w:pPr>
        <w:pStyle w:val="FootnoteText"/>
      </w:pPr>
      <w:r>
        <w:rPr>
          <w:rStyle w:val="FootnoteReference"/>
        </w:rPr>
        <w:footnoteRef/>
      </w:r>
      <w:r>
        <w:t xml:space="preserve"> </w:t>
      </w:r>
      <w:r w:rsidRPr="00A070B8">
        <w:t>Осинский, стр. 14</w:t>
      </w:r>
      <w:r>
        <w:t>.</w:t>
      </w:r>
    </w:p>
  </w:footnote>
  <w:footnote w:id="29">
    <w:p w14:paraId="67F22FE7" w14:textId="77777777" w:rsidR="00B62D88" w:rsidRDefault="00B62D88">
      <w:pPr>
        <w:pStyle w:val="FootnoteText"/>
      </w:pPr>
      <w:r>
        <w:rPr>
          <w:rStyle w:val="FootnoteReference"/>
        </w:rPr>
        <w:footnoteRef/>
      </w:r>
      <w:r>
        <w:t xml:space="preserve"> </w:t>
      </w:r>
      <w:r w:rsidRPr="00AC7630">
        <w:t>Осинский, стр. 16-17</w:t>
      </w:r>
      <w:r>
        <w:t>.</w:t>
      </w:r>
    </w:p>
  </w:footnote>
  <w:footnote w:id="30">
    <w:p w14:paraId="51248F1A" w14:textId="77777777" w:rsidR="00B62D88" w:rsidRDefault="00B62D8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B62D88" w:rsidRDefault="00B62D88">
      <w:pPr>
        <w:pStyle w:val="FootnoteText"/>
      </w:pPr>
      <w:r>
        <w:rPr>
          <w:rStyle w:val="FootnoteReference"/>
        </w:rPr>
        <w:footnoteRef/>
      </w:r>
      <w:r>
        <w:t xml:space="preserve"> </w:t>
      </w:r>
      <w:r w:rsidRPr="006104A4">
        <w:t>Осинский, стр. 76-77</w:t>
      </w:r>
      <w:r>
        <w:t>.</w:t>
      </w:r>
    </w:p>
  </w:footnote>
  <w:footnote w:id="32">
    <w:p w14:paraId="52A8B6DA" w14:textId="77777777" w:rsidR="00B62D88" w:rsidRDefault="00B62D88">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B62D88" w:rsidRPr="00C67779" w:rsidRDefault="00B62D8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B62D88" w:rsidRDefault="00B62D88">
      <w:pPr>
        <w:pStyle w:val="FootnoteText"/>
      </w:pPr>
      <w:r>
        <w:rPr>
          <w:rStyle w:val="FootnoteReference"/>
        </w:rPr>
        <w:footnoteRef/>
      </w:r>
      <w:r>
        <w:t xml:space="preserve"> </w:t>
      </w:r>
      <w:r w:rsidRPr="00D802C0">
        <w:t>Осинский, стр. 23</w:t>
      </w:r>
      <w:r>
        <w:t>.</w:t>
      </w:r>
    </w:p>
  </w:footnote>
  <w:footnote w:id="35">
    <w:p w14:paraId="4E90837A" w14:textId="77777777" w:rsidR="00B62D88" w:rsidRDefault="00B62D88">
      <w:pPr>
        <w:pStyle w:val="FootnoteText"/>
      </w:pPr>
      <w:r>
        <w:rPr>
          <w:rStyle w:val="FootnoteReference"/>
        </w:rPr>
        <w:footnoteRef/>
      </w:r>
      <w:r>
        <w:t xml:space="preserve"> </w:t>
      </w:r>
      <w:r w:rsidRPr="00F957ED">
        <w:t>Осинский, стр. 38, 43-44</w:t>
      </w:r>
      <w:r>
        <w:t>.</w:t>
      </w:r>
    </w:p>
  </w:footnote>
  <w:footnote w:id="36">
    <w:p w14:paraId="1910BAA9" w14:textId="77777777" w:rsidR="00B62D88" w:rsidRDefault="00B62D88">
      <w:pPr>
        <w:pStyle w:val="FootnoteText"/>
      </w:pPr>
      <w:r>
        <w:rPr>
          <w:rStyle w:val="FootnoteReference"/>
        </w:rPr>
        <w:footnoteRef/>
      </w:r>
      <w:r>
        <w:t xml:space="preserve"> </w:t>
      </w:r>
      <w:r w:rsidRPr="00176BE8">
        <w:t>Осинский, стр. 74-75</w:t>
      </w:r>
      <w:r>
        <w:t>.</w:t>
      </w:r>
    </w:p>
  </w:footnote>
  <w:footnote w:id="37">
    <w:p w14:paraId="31D5A8FB" w14:textId="77777777" w:rsidR="00B62D88" w:rsidRDefault="00B62D88">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B62D88" w:rsidRDefault="00B62D88">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B62D88" w:rsidRPr="001070E9" w:rsidRDefault="00B62D88">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B62D88" w:rsidRPr="001070E9" w:rsidRDefault="00B62D88">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B62D88" w:rsidRPr="001070E9" w:rsidRDefault="00B62D88">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B62D88" w:rsidRPr="001070E9" w:rsidRDefault="00B62D88">
      <w:pPr>
        <w:pStyle w:val="FootnoteText"/>
      </w:pPr>
      <w:r>
        <w:rPr>
          <w:rStyle w:val="FootnoteReference"/>
        </w:rPr>
        <w:footnoteRef/>
      </w:r>
      <w:r w:rsidRPr="001070E9">
        <w:t xml:space="preserve"> Кабузан, стр. 203.</w:t>
      </w:r>
    </w:p>
  </w:footnote>
  <w:footnote w:id="43">
    <w:p w14:paraId="142C873C" w14:textId="0C328A96" w:rsidR="00B62D88" w:rsidRPr="001070E9" w:rsidRDefault="00B62D88">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B62D88" w:rsidRPr="00B20DF7" w:rsidRDefault="00B62D8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B62D88" w:rsidRPr="00652CAB" w:rsidRDefault="00B62D8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B62D88" w:rsidRPr="00AE2534" w:rsidRDefault="00B62D88">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B62D88" w:rsidRPr="00AE2534" w:rsidRDefault="00B62D88">
      <w:pPr>
        <w:pStyle w:val="FootnoteText"/>
      </w:pPr>
      <w:r>
        <w:rPr>
          <w:rStyle w:val="FootnoteReference"/>
        </w:rPr>
        <w:footnoteRef/>
      </w:r>
      <w:r>
        <w:t xml:space="preserve"> </w:t>
      </w:r>
      <w:r w:rsidRPr="00AE2534">
        <w:t>Кабузан, стр. 204</w:t>
      </w:r>
    </w:p>
  </w:footnote>
  <w:footnote w:id="48">
    <w:p w14:paraId="574793CB" w14:textId="77777777" w:rsidR="00B62D88" w:rsidRPr="00DB5588" w:rsidRDefault="00B62D88">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B62D88" w:rsidRPr="00C97A0A" w:rsidRDefault="00B62D8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B62D88" w:rsidRPr="00DB5588" w:rsidRDefault="00B62D88">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B62D88" w:rsidRPr="00DB5588" w:rsidRDefault="00B62D88">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B62D88" w:rsidRPr="00DB5588" w:rsidRDefault="00B62D88">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B62D88" w:rsidRDefault="00B62D8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B62D88" w:rsidRDefault="00B62D88">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120DF967" w:rsidR="00B62D88" w:rsidRPr="00D85228" w:rsidRDefault="00B62D88">
      <w:pPr>
        <w:pStyle w:val="FootnoteText"/>
      </w:pPr>
      <w:r>
        <w:rPr>
          <w:rStyle w:val="FootnoteReference"/>
        </w:rPr>
        <w:footnoteRef/>
      </w:r>
      <w:r>
        <w:t xml:space="preserve"> См. далее стр. </w:t>
      </w:r>
      <w:fldSimple w:instr=" PAGEREF revolution_losses_1905 ">
        <w:r w:rsidR="00EF6AD5">
          <w:rPr>
            <w:noProof/>
          </w:rPr>
          <w:t>91</w:t>
        </w:r>
      </w:fldSimple>
      <w:r>
        <w:t>.</w:t>
      </w:r>
    </w:p>
  </w:footnote>
  <w:footnote w:id="56">
    <w:p w14:paraId="3F40A166" w14:textId="6F883B7A" w:rsidR="00B62D88" w:rsidRDefault="00B62D8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B62D88" w:rsidRDefault="00B62D8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B62D88" w:rsidRDefault="00B62D8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B62D88" w:rsidRPr="00505073" w:rsidRDefault="00B62D8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B62D88" w:rsidRPr="00BD1ACD" w:rsidRDefault="00B62D88">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B62D88" w:rsidRDefault="00B62D8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B62D88" w:rsidRDefault="00B62D8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B62D88" w:rsidRDefault="00B62D88">
      <w:pPr>
        <w:pStyle w:val="FootnoteText"/>
      </w:pPr>
      <w:r>
        <w:rPr>
          <w:rStyle w:val="FootnoteReference"/>
        </w:rPr>
        <w:footnoteRef/>
      </w:r>
      <w:r>
        <w:t xml:space="preserve"> С</w:t>
      </w:r>
      <w:r w:rsidRPr="0046069A">
        <w:t>тр. 60</w:t>
      </w:r>
      <w:r>
        <w:t>.</w:t>
      </w:r>
    </w:p>
  </w:footnote>
  <w:footnote w:id="64">
    <w:p w14:paraId="31152573" w14:textId="77777777" w:rsidR="00B62D88" w:rsidRDefault="00B62D88">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B62D88" w:rsidRDefault="00B62D8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B62D88" w:rsidRDefault="00B62D8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B62D88" w:rsidRPr="00E92E85" w:rsidRDefault="00B62D8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B62D88" w:rsidRDefault="00B62D8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B62D88" w:rsidRPr="001F2A5E" w:rsidRDefault="00B62D8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B62D88" w:rsidRDefault="00B62D8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B62D88" w:rsidRDefault="00B62D8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B62D88" w:rsidRDefault="00B62D8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B62D88" w:rsidRDefault="00B62D8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B62D88" w:rsidRDefault="00B62D8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B62D88" w:rsidRDefault="00B62D8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B62D88" w:rsidRDefault="00B62D8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B62D88" w:rsidRDefault="00B62D88">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B62D88" w:rsidRDefault="00B62D8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B62D88" w:rsidRDefault="00B62D8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B62D88" w:rsidRDefault="00B62D8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B62D88" w:rsidRDefault="00B62D8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B62D88" w:rsidRPr="00FC1788" w:rsidRDefault="00B62D8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B62D88" w:rsidRPr="00182C32" w:rsidRDefault="00B62D8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4">
    <w:p w14:paraId="7AE79C9C" w14:textId="6FC3F011" w:rsidR="00B62D88" w:rsidRDefault="00B62D8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B62D88" w:rsidRDefault="00B62D8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B62D88" w:rsidRDefault="00B62D8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B62D88" w:rsidRDefault="00B62D8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B62D88" w:rsidRDefault="00B62D8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B62D88" w:rsidRDefault="00B62D8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B62D88" w:rsidRDefault="00B62D8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1">
    <w:p w14:paraId="7F7C9114" w14:textId="77777777" w:rsidR="00B62D88" w:rsidRDefault="00B62D8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2">
    <w:p w14:paraId="68D6BB3A" w14:textId="77777777" w:rsidR="00B62D88" w:rsidRDefault="00B62D88">
      <w:pPr>
        <w:pStyle w:val="FootnoteText"/>
      </w:pPr>
      <w:r>
        <w:rPr>
          <w:rStyle w:val="FootnoteReference"/>
        </w:rPr>
        <w:footnoteRef/>
      </w:r>
      <w:r>
        <w:t xml:space="preserve"> </w:t>
      </w:r>
      <w:r w:rsidRPr="00D12630">
        <w:t>Дивногорцев 1928, стр. 99-100</w:t>
      </w:r>
      <w:r>
        <w:t>.</w:t>
      </w:r>
    </w:p>
  </w:footnote>
  <w:footnote w:id="93">
    <w:p w14:paraId="10D98FCB" w14:textId="77777777" w:rsidR="00B62D88" w:rsidRDefault="00B62D88">
      <w:pPr>
        <w:pStyle w:val="FootnoteText"/>
      </w:pPr>
      <w:r>
        <w:rPr>
          <w:rStyle w:val="FootnoteReference"/>
        </w:rPr>
        <w:footnoteRef/>
      </w:r>
      <w:r>
        <w:t xml:space="preserve"> Т</w:t>
      </w:r>
      <w:r w:rsidRPr="00530F89">
        <w:t>ам же, стр. 101</w:t>
      </w:r>
      <w:r>
        <w:t>.</w:t>
      </w:r>
    </w:p>
  </w:footnote>
  <w:footnote w:id="94">
    <w:p w14:paraId="056E0B8F" w14:textId="77777777" w:rsidR="00B62D88" w:rsidRDefault="00B62D8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B62D88" w:rsidRDefault="00B62D8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B62D88" w:rsidRPr="00A13517" w:rsidRDefault="00B62D8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7">
    <w:p w14:paraId="7B033CAA" w14:textId="77777777" w:rsidR="00B62D88" w:rsidRPr="004A5EC1" w:rsidRDefault="00B62D8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B62D88" w:rsidRDefault="00B62D8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B62D88" w:rsidRDefault="00B62D88">
      <w:pPr>
        <w:pStyle w:val="FootnoteText"/>
      </w:pPr>
      <w:r>
        <w:rPr>
          <w:rStyle w:val="FootnoteReference"/>
        </w:rPr>
        <w:footnoteRef/>
      </w:r>
      <w:r>
        <w:t xml:space="preserve"> </w:t>
      </w:r>
      <w:r w:rsidRPr="004D54ED">
        <w:t>Тверитинов, стр. 31</w:t>
      </w:r>
      <w:r>
        <w:t>.</w:t>
      </w:r>
    </w:p>
  </w:footnote>
  <w:footnote w:id="100">
    <w:p w14:paraId="4A72F7D8" w14:textId="5335AD84" w:rsidR="00B62D88" w:rsidRDefault="00B62D8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B62D88" w:rsidRDefault="00B62D8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B62D88" w:rsidRDefault="00B62D8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B62D88" w:rsidRPr="00AF5D9A" w:rsidRDefault="00B62D8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B62D88" w:rsidRPr="00B16202" w:rsidRDefault="00B62D8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5">
    <w:p w14:paraId="7631568B" w14:textId="2BF2A6B4" w:rsidR="00B62D88" w:rsidRPr="00D311AF" w:rsidRDefault="00B62D8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B62D88" w:rsidRDefault="00B62D8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B62D88" w:rsidRPr="00AF5D9A" w:rsidRDefault="00B62D8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B62D88" w:rsidRDefault="00B62D8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B62D88" w:rsidRPr="00B82578" w:rsidRDefault="00B62D8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B62D88" w:rsidRDefault="00B62D8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B62D88" w:rsidRPr="007D029C" w:rsidRDefault="00B62D8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46599D24" w:rsidR="00B62D88" w:rsidRPr="00C86E68" w:rsidRDefault="00B62D8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B62D88" w:rsidRPr="00CC1B7F" w:rsidRDefault="00B62D8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4">
    <w:p w14:paraId="4D047B93" w14:textId="632EBA11" w:rsidR="00B62D88" w:rsidRPr="00E34AA5" w:rsidRDefault="00B62D8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5">
    <w:p w14:paraId="2CDF2556" w14:textId="1B1D8854" w:rsidR="00B62D88" w:rsidRPr="00381C88" w:rsidRDefault="00B62D88">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6">
    <w:p w14:paraId="1D5C41D5" w14:textId="3883398A" w:rsidR="00186F49" w:rsidRDefault="00186F49">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17">
    <w:p w14:paraId="1EB54270" w14:textId="77777777" w:rsidR="00B62D88" w:rsidRPr="00FA3475" w:rsidRDefault="00B62D88" w:rsidP="00721A33">
      <w:pPr>
        <w:pStyle w:val="FootnoteText"/>
      </w:pPr>
      <w:r>
        <w:rPr>
          <w:rStyle w:val="FootnoteReference"/>
        </w:rPr>
        <w:footnoteRef/>
      </w:r>
      <w:r w:rsidRPr="00FA3475">
        <w:t xml:space="preserve"> </w:t>
      </w:r>
      <w:r>
        <w:t>Не включая холерный 1909 год.</w:t>
      </w:r>
    </w:p>
  </w:footnote>
  <w:footnote w:id="118">
    <w:p w14:paraId="2AC27976" w14:textId="77777777" w:rsidR="00B62D88" w:rsidRPr="00FB1147" w:rsidRDefault="00B62D8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9">
    <w:p w14:paraId="7E2DDE5F" w14:textId="70233F23" w:rsidR="00B62D88" w:rsidRDefault="00B62D8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0">
    <w:p w14:paraId="3856CED6" w14:textId="32B28137" w:rsidR="00B62D88" w:rsidRDefault="00B62D8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1">
    <w:p w14:paraId="3BCD11CF" w14:textId="77777777" w:rsidR="00B62D88" w:rsidRDefault="00B62D88">
      <w:pPr>
        <w:pStyle w:val="FootnoteText"/>
      </w:pPr>
      <w:r>
        <w:rPr>
          <w:rStyle w:val="FootnoteReference"/>
        </w:rPr>
        <w:footnoteRef/>
      </w:r>
      <w:r>
        <w:t xml:space="preserve"> Цифровая </w:t>
      </w:r>
      <w:r w:rsidRPr="00212638">
        <w:t>подборка: https://archive.org/details/finland-population-1896-1916</w:t>
      </w:r>
    </w:p>
  </w:footnote>
  <w:footnote w:id="122">
    <w:p w14:paraId="4530F8B5" w14:textId="77777777" w:rsidR="00B62D88" w:rsidRDefault="00B62D8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3">
    <w:p w14:paraId="02C20EAD" w14:textId="77777777" w:rsidR="00B62D88" w:rsidRDefault="00B62D8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4">
    <w:p w14:paraId="79C9A207" w14:textId="5D78D6E2" w:rsidR="00B62D88" w:rsidRPr="00F3569E" w:rsidRDefault="00B62D8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5">
    <w:p w14:paraId="5229FB10" w14:textId="2FCE46C4" w:rsidR="00B62D88" w:rsidRPr="00F3569E" w:rsidRDefault="00B62D8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6">
    <w:p w14:paraId="3FF6BC8C" w14:textId="0BFA0841" w:rsidR="00B62D88" w:rsidRPr="00F13FBA" w:rsidRDefault="00B62D8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7">
    <w:p w14:paraId="71C4BADB" w14:textId="1DA1D82D" w:rsidR="00B62D88" w:rsidRPr="00A2698F" w:rsidRDefault="00B62D88">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28">
    <w:p w14:paraId="190E8BF5" w14:textId="3FB9769F" w:rsidR="00B62D88" w:rsidRPr="000414A5" w:rsidRDefault="00B62D8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9">
    <w:p w14:paraId="01093E61" w14:textId="604C257A" w:rsidR="00B62D88" w:rsidRPr="00967AD8" w:rsidRDefault="00B62D8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0">
    <w:p w14:paraId="35CA7CB3" w14:textId="77777777" w:rsidR="00B62D88" w:rsidRDefault="00B62D8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1">
    <w:p w14:paraId="341EA9CF" w14:textId="77777777" w:rsidR="00B62D88" w:rsidRDefault="00B62D8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2">
    <w:p w14:paraId="17652851" w14:textId="77777777" w:rsidR="00B62D88" w:rsidRDefault="00B62D8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3">
    <w:p w14:paraId="1EC87528" w14:textId="77777777" w:rsidR="00B62D88" w:rsidRPr="00C870AF" w:rsidRDefault="00B62D8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4">
    <w:p w14:paraId="0B434F2F" w14:textId="77777777" w:rsidR="00B62D88" w:rsidRPr="00F64E1D" w:rsidRDefault="00B62D8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5">
    <w:p w14:paraId="304174C6" w14:textId="77777777" w:rsidR="00B62D88" w:rsidRDefault="00B62D8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6">
    <w:p w14:paraId="5A299A55" w14:textId="77777777" w:rsidR="00B62D88" w:rsidRPr="00F64E1D" w:rsidRDefault="00B62D8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37">
    <w:p w14:paraId="091296E2" w14:textId="77777777" w:rsidR="00B62D88" w:rsidRDefault="00B62D8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8">
    <w:p w14:paraId="29331413" w14:textId="77777777" w:rsidR="00B62D88" w:rsidRDefault="00B62D8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9">
    <w:p w14:paraId="2795EAAE" w14:textId="77777777" w:rsidR="00B62D88" w:rsidRDefault="00B62D8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0">
    <w:p w14:paraId="3D58DD84" w14:textId="77777777" w:rsidR="00B62D88" w:rsidRDefault="00B62D8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1">
    <w:p w14:paraId="1536F5A9" w14:textId="77777777" w:rsidR="00B62D88" w:rsidRDefault="00B62D8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2">
    <w:p w14:paraId="787B0CAA" w14:textId="77777777" w:rsidR="00B62D88" w:rsidRDefault="00B62D8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3">
    <w:p w14:paraId="23A1BF69" w14:textId="77777777" w:rsidR="00B62D88" w:rsidRDefault="00B62D8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4">
    <w:p w14:paraId="0F38D71F" w14:textId="77777777" w:rsidR="00B62D88" w:rsidRDefault="00B62D8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5">
    <w:p w14:paraId="12A167AD" w14:textId="77777777" w:rsidR="00B62D88" w:rsidRDefault="00B62D8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6">
    <w:p w14:paraId="55132027" w14:textId="77777777" w:rsidR="00B62D88" w:rsidRPr="009937FC" w:rsidRDefault="00B62D8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7">
    <w:p w14:paraId="59C55CDF" w14:textId="77777777" w:rsidR="00B62D88" w:rsidRPr="00DB5588" w:rsidRDefault="00B62D8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8">
    <w:p w14:paraId="0388B5A6" w14:textId="77777777" w:rsidR="00B62D88" w:rsidRPr="00DB5588" w:rsidRDefault="00B62D8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49">
    <w:p w14:paraId="2EAD6497" w14:textId="77777777" w:rsidR="00B62D88" w:rsidRPr="001070E9" w:rsidRDefault="00B62D88">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50">
    <w:p w14:paraId="4CF8D30A" w14:textId="77777777" w:rsidR="00B62D88" w:rsidRPr="00894FA4" w:rsidRDefault="00B62D8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1">
    <w:p w14:paraId="00C50CD7" w14:textId="77777777" w:rsidR="00B62D88" w:rsidRPr="00AD68A1" w:rsidRDefault="00B62D8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2">
    <w:p w14:paraId="228A3E4B" w14:textId="77777777" w:rsidR="00B62D88" w:rsidRDefault="00B62D8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3">
    <w:p w14:paraId="2C8480D7" w14:textId="12D11954" w:rsidR="00B62D88" w:rsidRDefault="00B62D8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4">
    <w:p w14:paraId="724F82EB" w14:textId="77777777" w:rsidR="00B62D88" w:rsidRDefault="00B62D8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5">
    <w:p w14:paraId="0805C318" w14:textId="38A2BA49" w:rsidR="00B62D88" w:rsidRPr="001A74D1" w:rsidRDefault="00B62D8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6">
    <w:p w14:paraId="7A5A11D8" w14:textId="3D00E666" w:rsidR="00B62D88" w:rsidRPr="000B0F4E" w:rsidRDefault="00B62D88">
      <w:pPr>
        <w:pStyle w:val="FootnoteText"/>
      </w:pPr>
      <w:r>
        <w:rPr>
          <w:rStyle w:val="FootnoteReference"/>
        </w:rPr>
        <w:footnoteRef/>
      </w:r>
      <w:r w:rsidRPr="000B0F4E">
        <w:t xml:space="preserve"> </w:t>
      </w:r>
      <w:r>
        <w:t>АДХ-РСФСР, стр. 118-119.</w:t>
      </w:r>
    </w:p>
  </w:footnote>
  <w:footnote w:id="157">
    <w:p w14:paraId="44D66E0B" w14:textId="66C809E0" w:rsidR="00B62D88" w:rsidRPr="001D624B" w:rsidRDefault="00B62D8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8">
    <w:p w14:paraId="6F5E6C83" w14:textId="77777777" w:rsidR="00B62D88" w:rsidRPr="001070E9" w:rsidRDefault="00B62D88">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59">
    <w:p w14:paraId="2B8B67FE" w14:textId="77777777" w:rsidR="00B62D88" w:rsidRDefault="00B62D8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60">
    <w:p w14:paraId="1475DED8" w14:textId="4B8B2829" w:rsidR="00B62D88" w:rsidRPr="00C11C0E" w:rsidRDefault="00B62D8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1">
    <w:p w14:paraId="08F2C4B0" w14:textId="77777777" w:rsidR="00B62D88" w:rsidRPr="00DB5588" w:rsidRDefault="00B62D8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C4"/>
    <w:rsid w:val="0061624B"/>
    <w:rsid w:val="0061781E"/>
    <w:rsid w:val="00620365"/>
    <w:rsid w:val="00620644"/>
    <w:rsid w:val="00620A79"/>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8B7"/>
    <w:rsid w:val="0079032D"/>
    <w:rsid w:val="00791554"/>
    <w:rsid w:val="007916A7"/>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567"/>
    <w:rsid w:val="00857C1D"/>
    <w:rsid w:val="008622C6"/>
    <w:rsid w:val="00863C93"/>
    <w:rsid w:val="00864F58"/>
    <w:rsid w:val="0086529C"/>
    <w:rsid w:val="00865C69"/>
    <w:rsid w:val="00866441"/>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7EC"/>
    <w:rsid w:val="00896E4C"/>
    <w:rsid w:val="008976D8"/>
    <w:rsid w:val="008A34A8"/>
    <w:rsid w:val="008A366B"/>
    <w:rsid w:val="008A4AB7"/>
    <w:rsid w:val="008B0F2F"/>
    <w:rsid w:val="008B3DA9"/>
    <w:rsid w:val="008B739D"/>
    <w:rsid w:val="008B7668"/>
    <w:rsid w:val="008C1182"/>
    <w:rsid w:val="008C1C3D"/>
    <w:rsid w:val="008C31D2"/>
    <w:rsid w:val="008C474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3899"/>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A014D"/>
    <w:rsid w:val="00DA07D4"/>
    <w:rsid w:val="00DA12EE"/>
    <w:rsid w:val="00DA1FE9"/>
    <w:rsid w:val="00DA27C8"/>
    <w:rsid w:val="00DA353A"/>
    <w:rsid w:val="00DA49DE"/>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hyperlink" Target="https://oboguev.github.io/RTSS/population-projection/images/ussr-lifetable-1938-1939/male-fraction-age-100.gif" TargetMode="External"/><Relationship Id="rId26" Type="http://schemas.openxmlformats.org/officeDocument/2006/relationships/hyperlink" Target="file:///F:\WINAPPS\SLOVO\UKR\github\RTSS\population-projection\images\ussr-lifetable-1938-1939\census-1937-vs-1939.gif" TargetMode="External"/><Relationship Id="rId3" Type="http://schemas.openxmlformats.org/officeDocument/2006/relationships/styles" Target="styles.xml"/><Relationship Id="rId21" Type="http://schemas.openxmlformats.org/officeDocument/2006/relationships/image" Target="media/image10.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2.gif"/><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30.gif" TargetMode="External"/><Relationship Id="rId29" Type="http://schemas.openxmlformats.org/officeDocument/2006/relationships/image" Target="media/image14.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30.gif"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1.gif"/><Relationship Id="rId28"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9.gi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urban-fraction-age-100.gif" TargetMode="External"/><Relationship Id="rId27" Type="http://schemas.openxmlformats.org/officeDocument/2006/relationships/image" Target="media/image13.gif"/><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7604F-8D69-404F-8A21-A7995AE85990}">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4203</TotalTime>
  <Pages>162</Pages>
  <Words>54619</Words>
  <Characters>311330</Characters>
  <Application>Microsoft Office Word</Application>
  <DocSecurity>0</DocSecurity>
  <Lines>2594</Lines>
  <Paragraphs>730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1788</cp:revision>
  <cp:lastPrinted>2026-04-20T18:33:00Z</cp:lastPrinted>
  <dcterms:created xsi:type="dcterms:W3CDTF">2026-03-18T16:13:00Z</dcterms:created>
  <dcterms:modified xsi:type="dcterms:W3CDTF">2026-05-25T12:10:00Z</dcterms:modified>
</cp:coreProperties>
</file>