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Employment History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ompany Name :  Royal Bank of Canada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 Title: QA Analyst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 used on this job</w:t>
        <w:tab/>
        <w:t xml:space="preserve"> : C#, SQL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Year(s) : 1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Name :  Sheridan College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 Title: Service Desk Analyst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 used on this job</w:t>
        <w:tab/>
        <w:t xml:space="preserve"> : Troubleshooting, Communication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Year(s) : 1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Name :  City of Mississauga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 Title: IT support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 used on this job</w:t>
        <w:tab/>
        <w:t xml:space="preserve"> : Troubleshooting, 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Year(s) : 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Professional Skills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Solving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with Teams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Management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Technical Skills (including years)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C#, 2 years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C,  3 years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 5 years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 C, 1 year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Javascript, 3 years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HTML,  5 years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CSS, 5 years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React, 1 year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JS, 1 year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Mongodb, 2 years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SQL, 3 years,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Github, 4 years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Network Engineering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Sheridan College 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2012-2016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Science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Guelph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2011-2012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Certifications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A+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CCNA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2nd place in the Code and the City Hackathon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Traveled around the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