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AI-Assisted Research System</w:t>
      </w:r>
    </w:p>
    <w:p>
      <w:pPr>
        <w:spacing w:after="160" w:before="0"/>
        <w:jc w:val="center"/>
      </w:pPr>
      <w:r>
        <w:rPr>
          <w:rFonts w:ascii="Arial" w:cs="Arial" w:eastAsia="Arial" w:hAnsi="Arial"/>
          <w:i/>
          <w:iCs/>
          <w:color w:val="888888"/>
          <w:sz w:val="22"/>
          <w:szCs w:val="22"/>
        </w:rPr>
        <w:t xml:space="preserve">A community-governed platform for knowledge that actually holds up</w:t>
      </w:r>
    </w:p>
    <w:p>
      <w:pPr>
        <w:pBdr>
          <w:bottom w:val="single" w:color="1F4E79" w:sz="8" w:space="1"/>
        </w:pBdr>
        <w:spacing w:after="0" w:before="0"/>
      </w:pPr>
      <w:r>
        <w:t xml:space="preserve"/>
      </w:r>
    </w:p>
    <w:p>
      <w:pPr>
        <w:spacing w:after="120" w:before="120"/>
      </w:pPr>
      <w:r>
        <w:t xml:space="preserve"/>
      </w:r>
    </w:p>
    <w:p>
      <w:pPr>
        <w:spacing w:after="60" w:before="0"/>
      </w:pPr>
      <w:r>
        <w:rPr>
          <w:rFonts w:ascii="Arial" w:cs="Arial" w:eastAsia="Arial" w:hAnsi="Arial"/>
          <w:b/>
          <w:bCs/>
          <w:color w:val="1F4E79"/>
          <w:sz w:val="24"/>
          <w:szCs w:val="24"/>
        </w:rPr>
        <w:t xml:space="preserve">The Problem With Information Today</w:t>
      </w:r>
    </w:p>
    <w:p>
      <w:pPr>
        <w:spacing w:after="160" w:before="0"/>
      </w:pPr>
      <w:r>
        <w:rPr>
          <w:rFonts w:ascii="Arial" w:cs="Arial" w:eastAsia="Arial" w:hAnsi="Arial"/>
          <w:sz w:val="22"/>
          <w:szCs w:val="22"/>
        </w:rPr>
        <w:t xml:space="preserve">There is more information available right now than at any point in human history — and less agreement on what is actually true. Search engines optimize for clicks. Social media optimizes for engagement. AI systems confidently state things that are wrong. The result is a world where finding reliable, accountable, traceable knowledge requires either deep expertise or blind trust. Most people have neither the time nor the tools to tell the difference. ATLAS is built to fix that.</w:t>
      </w:r>
    </w:p>
    <w:p>
      <w:pPr>
        <w:spacing w:after="60" w:before="0"/>
      </w:pPr>
      <w:r>
        <w:rPr>
          <w:rFonts w:ascii="Arial" w:cs="Arial" w:eastAsia="Arial" w:hAnsi="Arial"/>
          <w:b/>
          <w:bCs/>
          <w:color w:val="1F4E79"/>
          <w:sz w:val="24"/>
          <w:szCs w:val="24"/>
        </w:rPr>
        <w:t xml:space="preserve">What ATLAS Is</w:t>
      </w:r>
    </w:p>
    <w:p>
      <w:pPr>
        <w:spacing w:after="160" w:before="0"/>
      </w:pPr>
      <w:r>
        <w:rPr>
          <w:rFonts w:ascii="Arial" w:cs="Arial" w:eastAsia="Arial" w:hAnsi="Arial"/>
          <w:sz w:val="22"/>
          <w:szCs w:val="22"/>
        </w:rPr>
        <w:t xml:space="preserve">ATLAS is a research platform where every piece of knowledge is verified, tagged with its source and confidence level, and governed by the community that contributes to it. Think of it as a living library — one that knows what it knows, knows what it doesn’t know, and is honest about the difference. Specialists in every field contribute findings. Those findings are weighted by demonstrated expertise, cross-referenced across disciplines, and authenticated against three non-negotiable laws: individual wellbeing, community circulation, and ecological regeneration. Nothing enters the platform that fails those tests. Nothing that enters can be removed by any authority, advertiser, or institution. It belongs to humanity permanently.</w:t>
      </w:r>
    </w:p>
    <w:p>
      <w:pPr>
        <w:spacing w:after="60" w:before="0"/>
      </w:pPr>
      <w:r>
        <w:rPr>
          <w:rFonts w:ascii="Arial" w:cs="Arial" w:eastAsia="Arial" w:hAnsi="Arial"/>
          <w:b/>
          <w:bCs/>
          <w:color w:val="1F4E79"/>
          <w:sz w:val="24"/>
          <w:szCs w:val="24"/>
        </w:rPr>
        <w:t xml:space="preserve">How It Works</w:t>
      </w:r>
    </w:p>
    <w:p>
      <w:pPr>
        <w:spacing w:after="160" w:before="0"/>
      </w:pPr>
      <w:r>
        <w:rPr>
          <w:rFonts w:ascii="Arial" w:cs="Arial" w:eastAsia="Arial" w:hAnsi="Arial"/>
          <w:sz w:val="22"/>
          <w:szCs w:val="22"/>
        </w:rPr>
        <w:t xml:space="preserve">Contributors earn credentials through demonstrated expertise — not followers, not institutional affiliation, not self-reported titles. Those credentials determine how much weight their contributions carry in the system and whether they can sit on specialist panels reviewing findings in their field. The community votes on research priorities, governance decisions, and platform direction. Every vote is weighted by credential, every decision is recorded on a blockchain that cannot be altered retroactively. An AI model trained exclusively on this verified, community-governed knowledge base produces research and answers that existing AI systems cannot — because every output can be traced back to its source, its author, and its confidence level. No black box. No hallucination without accountability.</w:t>
      </w:r>
    </w:p>
    <w:p>
      <w:pPr>
        <w:spacing w:after="60" w:before="0"/>
      </w:pPr>
      <w:r>
        <w:rPr>
          <w:rFonts w:ascii="Arial" w:cs="Arial" w:eastAsia="Arial" w:hAnsi="Arial"/>
          <w:b/>
          <w:bCs/>
          <w:color w:val="1F4E79"/>
          <w:sz w:val="24"/>
          <w:szCs w:val="24"/>
        </w:rPr>
        <w:t xml:space="preserve">Why It Matters</w:t>
      </w:r>
    </w:p>
    <w:p>
      <w:pPr>
        <w:spacing w:after="160" w:before="0"/>
      </w:pPr>
      <w:r>
        <w:rPr>
          <w:rFonts w:ascii="Arial" w:cs="Arial" w:eastAsia="Arial" w:hAnsi="Arial"/>
          <w:sz w:val="22"/>
          <w:szCs w:val="22"/>
        </w:rPr>
        <w:t xml:space="preserve">The most powerful thing a civilization can do is agree on what is true and build from there. Every major problem humanity faces — health, environment, governance, technology — is made harder by the fact that we are operating from fragmented, unverified, often deliberately distorted information. ATLAS is not another search engine or another AI chatbot. It is the infrastructure layer that has been missing — a place where knowledge compounds, expertise is honored, and the community that builds it owns it completely. The architecture is complete. The founding document exists. The invitation is open.</w:t>
      </w:r>
    </w:p>
    <w:p>
      <w:pPr>
        <w:pBdr>
          <w:bottom w:val="single" w:color="1F4E79" w:sz="8" w:space="1"/>
        </w:pBdr>
        <w:spacing w:after="0" w:before="0"/>
      </w:pPr>
      <w:r>
        <w:t xml:space="preserve"/>
      </w:r>
    </w:p>
    <w:p>
      <w:pPr>
        <w:spacing w:after="100" w:before="100"/>
      </w:pPr>
      <w:r>
        <w:t xml:space="preserve"/>
      </w:r>
    </w:p>
    <w:p>
      <w:pPr>
        <w:jc w:val="center"/>
      </w:pPr>
      <w:r>
        <w:rPr>
          <w:rFonts w:ascii="Arial" w:cs="Arial" w:eastAsia="Arial" w:hAnsi="Arial"/>
          <w:color w:val="AAAAAA"/>
          <w:sz w:val="18"/>
          <w:szCs w:val="18"/>
        </w:rPr>
        <w:t xml:space="preserve">ATLAS Founding Document v5.1  |  May 2026  |  Open Source  |  Decentralized  |  Blockchain  |  Encrypted</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2026-05-14T05:36:34.280Z</dcterms:created>
  <dcterms:modified xsi:type="dcterms:W3CDTF">2026-05-14T05:36:34.299Z</dcterms:modified>
</cp:coreProperties>
</file>

<file path=docProps/custom.xml><?xml version="1.0" encoding="utf-8"?>
<Properties xmlns="http://schemas.openxmlformats.org/officeDocument/2006/custom-properties" xmlns:vt="http://schemas.openxmlformats.org/officeDocument/2006/docPropsVTypes"/>
</file>