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3523" w:rsidRPr="007157BA" w:rsidRDefault="007157BA" w:rsidP="00D00E66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Подгответе се да спечелите с </w:t>
      </w:r>
      <w:r w:rsidR="00D00E66" w:rsidRPr="007157BA">
        <w:rPr>
          <w:sz w:val="32"/>
          <w:szCs w:val="32"/>
          <w:lang w:val="en-US"/>
        </w:rPr>
        <w:t>MTG database</w:t>
      </w:r>
    </w:p>
    <w:p w:rsidR="00D00E66" w:rsidRPr="007157BA" w:rsidRDefault="00D00E66" w:rsidP="007157BA">
      <w:pPr>
        <w:jc w:val="both"/>
        <w:rPr>
          <w:rFonts w:ascii="Times New Roman" w:hAnsi="Times New Roman" w:cs="Times New Roman"/>
          <w:sz w:val="24"/>
          <w:szCs w:val="24"/>
        </w:rPr>
      </w:pPr>
      <w:r w:rsidRPr="007157B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157BA">
        <w:rPr>
          <w:rFonts w:ascii="Times New Roman" w:hAnsi="Times New Roman" w:cs="Times New Roman"/>
          <w:sz w:val="24"/>
          <w:szCs w:val="24"/>
        </w:rPr>
        <w:t xml:space="preserve">От момента на своето създаване преди 25 години до наши дни Magic: the Gathering непрекъснато актуализира и разширява своето поле за игра, за да се превърне в това, което е днес – една от най-популярните, най-трудните, но и най-обичаните настолни игри в света. Годините на развитие, които дават на всички играчи все по-големи и разнообразни възможности, ние от mtgstudio.com събрахме на едно място, създавайки най-изчерпателната </w:t>
      </w:r>
      <w:r w:rsidRPr="007157BA">
        <w:rPr>
          <w:rFonts w:ascii="Times New Roman" w:hAnsi="Times New Roman" w:cs="Times New Roman"/>
          <w:sz w:val="24"/>
          <w:szCs w:val="24"/>
          <w:lang w:val="en-US"/>
        </w:rPr>
        <w:t>MTG database</w:t>
      </w:r>
      <w:r w:rsidRPr="007157BA">
        <w:rPr>
          <w:rFonts w:ascii="Times New Roman" w:hAnsi="Times New Roman" w:cs="Times New Roman"/>
          <w:sz w:val="24"/>
          <w:szCs w:val="24"/>
        </w:rPr>
        <w:t xml:space="preserve"> на пазара. </w:t>
      </w:r>
      <w:r w:rsidR="009F0912" w:rsidRPr="007157BA">
        <w:rPr>
          <w:rFonts w:ascii="Times New Roman" w:hAnsi="Times New Roman" w:cs="Times New Roman"/>
          <w:sz w:val="24"/>
          <w:szCs w:val="24"/>
        </w:rPr>
        <w:t xml:space="preserve">С помощта на нашата </w:t>
      </w:r>
      <w:r w:rsidR="009F0912" w:rsidRPr="007157BA">
        <w:rPr>
          <w:rFonts w:ascii="Times New Roman" w:hAnsi="Times New Roman" w:cs="Times New Roman"/>
          <w:sz w:val="24"/>
          <w:szCs w:val="24"/>
          <w:lang w:val="en-US"/>
        </w:rPr>
        <w:t>MTG database</w:t>
      </w:r>
      <w:r w:rsidR="009F0912" w:rsidRPr="007157BA">
        <w:rPr>
          <w:rFonts w:ascii="Times New Roman" w:hAnsi="Times New Roman" w:cs="Times New Roman"/>
          <w:sz w:val="24"/>
          <w:szCs w:val="24"/>
        </w:rPr>
        <w:t xml:space="preserve"> всеки човек може да се запознае със спецификите на играта в дълбочина и да се потопи в необятната вселена на алтернативните реалности. </w:t>
      </w:r>
      <w:r w:rsidR="007157BA" w:rsidRPr="007157BA">
        <w:rPr>
          <w:rFonts w:ascii="Times New Roman" w:hAnsi="Times New Roman" w:cs="Times New Roman"/>
          <w:sz w:val="24"/>
          <w:szCs w:val="24"/>
        </w:rPr>
        <w:t xml:space="preserve">В този смисъл създадената от нас </w:t>
      </w:r>
      <w:r w:rsidR="007157BA" w:rsidRPr="007157BA">
        <w:rPr>
          <w:rFonts w:ascii="Times New Roman" w:hAnsi="Times New Roman" w:cs="Times New Roman"/>
          <w:sz w:val="24"/>
          <w:szCs w:val="24"/>
          <w:lang w:val="en-US"/>
        </w:rPr>
        <w:t>MTG database</w:t>
      </w:r>
      <w:r w:rsidR="007157BA" w:rsidRPr="007157BA">
        <w:rPr>
          <w:rFonts w:ascii="Times New Roman" w:hAnsi="Times New Roman" w:cs="Times New Roman"/>
          <w:sz w:val="24"/>
          <w:szCs w:val="24"/>
        </w:rPr>
        <w:t xml:space="preserve"> представлява просто един ключ към победата. </w:t>
      </w:r>
    </w:p>
    <w:p w:rsidR="009F0912" w:rsidRPr="007157BA" w:rsidRDefault="009F0912" w:rsidP="007157BA">
      <w:pPr>
        <w:jc w:val="both"/>
        <w:rPr>
          <w:rFonts w:ascii="Times New Roman" w:hAnsi="Times New Roman" w:cs="Times New Roman"/>
          <w:sz w:val="28"/>
          <w:szCs w:val="28"/>
        </w:rPr>
      </w:pPr>
      <w:r w:rsidRPr="007157BA">
        <w:rPr>
          <w:rFonts w:ascii="Times New Roman" w:hAnsi="Times New Roman" w:cs="Times New Roman"/>
          <w:sz w:val="28"/>
          <w:szCs w:val="28"/>
        </w:rPr>
        <w:t xml:space="preserve">Защо се нуждаем от </w:t>
      </w:r>
      <w:r w:rsidRPr="007157BA">
        <w:rPr>
          <w:rFonts w:ascii="Times New Roman" w:hAnsi="Times New Roman" w:cs="Times New Roman"/>
          <w:sz w:val="28"/>
          <w:szCs w:val="28"/>
          <w:lang w:val="en-US"/>
        </w:rPr>
        <w:t>MTG database</w:t>
      </w:r>
      <w:r w:rsidRPr="007157BA">
        <w:rPr>
          <w:rFonts w:ascii="Times New Roman" w:hAnsi="Times New Roman" w:cs="Times New Roman"/>
          <w:sz w:val="28"/>
          <w:szCs w:val="28"/>
        </w:rPr>
        <w:t>?</w:t>
      </w:r>
    </w:p>
    <w:p w:rsidR="009F0912" w:rsidRPr="007157BA" w:rsidRDefault="009F0912" w:rsidP="007157BA">
      <w:pPr>
        <w:jc w:val="both"/>
        <w:rPr>
          <w:rFonts w:ascii="Times New Roman" w:hAnsi="Times New Roman" w:cs="Times New Roman"/>
          <w:sz w:val="24"/>
          <w:szCs w:val="24"/>
        </w:rPr>
      </w:pPr>
      <w:r w:rsidRPr="007157BA">
        <w:rPr>
          <w:rFonts w:ascii="Times New Roman" w:hAnsi="Times New Roman" w:cs="Times New Roman"/>
          <w:sz w:val="24"/>
          <w:szCs w:val="24"/>
        </w:rPr>
        <w:tab/>
      </w:r>
      <w:r w:rsidRPr="007157BA">
        <w:rPr>
          <w:rFonts w:ascii="Times New Roman" w:hAnsi="Times New Roman" w:cs="Times New Roman"/>
          <w:sz w:val="24"/>
          <w:szCs w:val="24"/>
          <w:lang w:val="en-US"/>
        </w:rPr>
        <w:t>MTG database</w:t>
      </w:r>
      <w:r w:rsidRPr="007157BA">
        <w:rPr>
          <w:rFonts w:ascii="Times New Roman" w:hAnsi="Times New Roman" w:cs="Times New Roman"/>
          <w:sz w:val="24"/>
          <w:szCs w:val="24"/>
        </w:rPr>
        <w:t xml:space="preserve"> представлява</w:t>
      </w:r>
      <w:r w:rsidR="006838DE" w:rsidRPr="007157BA">
        <w:rPr>
          <w:rFonts w:ascii="Times New Roman" w:hAnsi="Times New Roman" w:cs="Times New Roman"/>
          <w:sz w:val="24"/>
          <w:szCs w:val="24"/>
        </w:rPr>
        <w:t xml:space="preserve"> основата, върху която ние от mtgstudio.com създадохме приложението MTG deck builder, съдържащо </w:t>
      </w:r>
      <w:r w:rsidRPr="007157BA">
        <w:rPr>
          <w:rFonts w:ascii="Times New Roman" w:hAnsi="Times New Roman" w:cs="Times New Roman"/>
          <w:sz w:val="24"/>
          <w:szCs w:val="24"/>
        </w:rPr>
        <w:t xml:space="preserve">всичко необходимо за една пълноценна игра на Magic: the Gathering. В дългите години на своето съществуване играта е натрупала огромен запас от карти, правила и турнири, които </w:t>
      </w:r>
      <w:r w:rsidRPr="007157BA">
        <w:rPr>
          <w:rFonts w:ascii="Times New Roman" w:hAnsi="Times New Roman" w:cs="Times New Roman"/>
          <w:sz w:val="24"/>
          <w:szCs w:val="24"/>
          <w:lang w:val="en-US"/>
        </w:rPr>
        <w:t>MTG database</w:t>
      </w:r>
      <w:r w:rsidRPr="007157BA">
        <w:rPr>
          <w:rFonts w:ascii="Times New Roman" w:hAnsi="Times New Roman" w:cs="Times New Roman"/>
          <w:sz w:val="24"/>
          <w:szCs w:val="24"/>
        </w:rPr>
        <w:t xml:space="preserve"> прави достъпни за всеки човек. </w:t>
      </w:r>
      <w:proofErr w:type="gramStart"/>
      <w:r w:rsidRPr="007157BA">
        <w:rPr>
          <w:rFonts w:ascii="Times New Roman" w:hAnsi="Times New Roman" w:cs="Times New Roman"/>
          <w:sz w:val="24"/>
          <w:szCs w:val="24"/>
          <w:lang w:val="en-US"/>
        </w:rPr>
        <w:t>MTG database</w:t>
      </w:r>
      <w:r w:rsidRPr="007157BA">
        <w:rPr>
          <w:rFonts w:ascii="Times New Roman" w:hAnsi="Times New Roman" w:cs="Times New Roman"/>
          <w:sz w:val="24"/>
          <w:szCs w:val="24"/>
        </w:rPr>
        <w:t xml:space="preserve"> </w:t>
      </w:r>
      <w:r w:rsidR="006838DE" w:rsidRPr="007157BA">
        <w:rPr>
          <w:rFonts w:ascii="Times New Roman" w:hAnsi="Times New Roman" w:cs="Times New Roman"/>
          <w:sz w:val="24"/>
          <w:szCs w:val="24"/>
        </w:rPr>
        <w:t xml:space="preserve">и опериращото върху него приложение </w:t>
      </w:r>
      <w:r w:rsidRPr="007157BA">
        <w:rPr>
          <w:rFonts w:ascii="Times New Roman" w:hAnsi="Times New Roman" w:cs="Times New Roman"/>
          <w:sz w:val="24"/>
          <w:szCs w:val="24"/>
        </w:rPr>
        <w:t>осигурява</w:t>
      </w:r>
      <w:r w:rsidR="006838DE" w:rsidRPr="007157BA">
        <w:rPr>
          <w:rFonts w:ascii="Times New Roman" w:hAnsi="Times New Roman" w:cs="Times New Roman"/>
          <w:sz w:val="24"/>
          <w:szCs w:val="24"/>
        </w:rPr>
        <w:t>т</w:t>
      </w:r>
      <w:r w:rsidRPr="007157BA">
        <w:rPr>
          <w:rFonts w:ascii="Times New Roman" w:hAnsi="Times New Roman" w:cs="Times New Roman"/>
          <w:sz w:val="24"/>
          <w:szCs w:val="24"/>
        </w:rPr>
        <w:t xml:space="preserve"> по-лесен и по-практичен начин за организиране на игралното поле и нужните за него тестета с карти.</w:t>
      </w:r>
      <w:proofErr w:type="gramEnd"/>
      <w:r w:rsidRPr="007157BA">
        <w:rPr>
          <w:rFonts w:ascii="Times New Roman" w:hAnsi="Times New Roman" w:cs="Times New Roman"/>
          <w:sz w:val="24"/>
          <w:szCs w:val="24"/>
        </w:rPr>
        <w:t xml:space="preserve"> За всеки нов</w:t>
      </w:r>
      <w:r w:rsidR="007157BA" w:rsidRPr="007157BA">
        <w:rPr>
          <w:rFonts w:ascii="Times New Roman" w:hAnsi="Times New Roman" w:cs="Times New Roman"/>
          <w:sz w:val="24"/>
          <w:szCs w:val="24"/>
        </w:rPr>
        <w:t>обранец количеството информация</w:t>
      </w:r>
      <w:r w:rsidRPr="007157BA">
        <w:rPr>
          <w:rFonts w:ascii="Times New Roman" w:hAnsi="Times New Roman" w:cs="Times New Roman"/>
          <w:sz w:val="24"/>
          <w:szCs w:val="24"/>
        </w:rPr>
        <w:t xml:space="preserve"> може да изглежда необятно и невъзможно за разбиране на пръв поглед, но с помощта на </w:t>
      </w:r>
      <w:r w:rsidRPr="007157BA">
        <w:rPr>
          <w:rFonts w:ascii="Times New Roman" w:hAnsi="Times New Roman" w:cs="Times New Roman"/>
          <w:sz w:val="24"/>
          <w:szCs w:val="24"/>
          <w:lang w:val="en-US"/>
        </w:rPr>
        <w:t>MTG database</w:t>
      </w:r>
      <w:r w:rsidR="006838DE" w:rsidRPr="007157BA">
        <w:rPr>
          <w:rFonts w:ascii="Times New Roman" w:hAnsi="Times New Roman" w:cs="Times New Roman"/>
          <w:sz w:val="24"/>
          <w:szCs w:val="24"/>
        </w:rPr>
        <w:t xml:space="preserve"> и MTG deck builder</w:t>
      </w:r>
      <w:r w:rsidRPr="007157BA">
        <w:rPr>
          <w:rFonts w:ascii="Times New Roman" w:hAnsi="Times New Roman" w:cs="Times New Roman"/>
          <w:sz w:val="24"/>
          <w:szCs w:val="24"/>
        </w:rPr>
        <w:t xml:space="preserve"> всички играчи, дори и най-неопитните, могат да се ориентират в света на Magic: the Gathering. А ползата от всичко това е очевидна – колкото по-малко време се прекарва в процеса на търсене на правила и карти</w:t>
      </w:r>
      <w:r w:rsidR="00C00680" w:rsidRPr="007157BA">
        <w:rPr>
          <w:rFonts w:ascii="Times New Roman" w:hAnsi="Times New Roman" w:cs="Times New Roman"/>
          <w:sz w:val="24"/>
          <w:szCs w:val="24"/>
        </w:rPr>
        <w:t xml:space="preserve"> с помощта на нашата </w:t>
      </w:r>
      <w:r w:rsidR="00C00680" w:rsidRPr="007157BA">
        <w:rPr>
          <w:rFonts w:ascii="Times New Roman" w:hAnsi="Times New Roman" w:cs="Times New Roman"/>
          <w:sz w:val="24"/>
          <w:szCs w:val="24"/>
          <w:lang w:val="en-US"/>
        </w:rPr>
        <w:t>MTG database</w:t>
      </w:r>
      <w:r w:rsidRPr="007157BA">
        <w:rPr>
          <w:rFonts w:ascii="Times New Roman" w:hAnsi="Times New Roman" w:cs="Times New Roman"/>
          <w:sz w:val="24"/>
          <w:szCs w:val="24"/>
        </w:rPr>
        <w:t xml:space="preserve">, толкова повече време остава за истинското предизвикателство – постигането на победата. </w:t>
      </w:r>
    </w:p>
    <w:p w:rsidR="009F0912" w:rsidRPr="007157BA" w:rsidRDefault="009F0912" w:rsidP="007157BA">
      <w:pPr>
        <w:jc w:val="both"/>
        <w:rPr>
          <w:rFonts w:ascii="Times New Roman" w:hAnsi="Times New Roman" w:cs="Times New Roman"/>
          <w:sz w:val="24"/>
          <w:szCs w:val="24"/>
        </w:rPr>
      </w:pPr>
      <w:r w:rsidRPr="007157B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157BA">
        <w:rPr>
          <w:rFonts w:ascii="Times New Roman" w:hAnsi="Times New Roman" w:cs="Times New Roman"/>
          <w:sz w:val="24"/>
          <w:szCs w:val="24"/>
          <w:lang w:val="en-US"/>
        </w:rPr>
        <w:t>MTG database</w:t>
      </w:r>
      <w:r w:rsidRPr="007157BA">
        <w:rPr>
          <w:rFonts w:ascii="Times New Roman" w:hAnsi="Times New Roman" w:cs="Times New Roman"/>
          <w:sz w:val="24"/>
          <w:szCs w:val="24"/>
        </w:rPr>
        <w:t xml:space="preserve"> </w:t>
      </w:r>
      <w:r w:rsidR="00936F1E" w:rsidRPr="007157BA">
        <w:rPr>
          <w:rFonts w:ascii="Times New Roman" w:hAnsi="Times New Roman" w:cs="Times New Roman"/>
          <w:sz w:val="24"/>
          <w:szCs w:val="24"/>
        </w:rPr>
        <w:t>е резултат именно от силното ни желание да помогнем на играчите да спечелят, предоставяйки им на едно място всичко, което им трябва.</w:t>
      </w:r>
      <w:proofErr w:type="gramEnd"/>
      <w:r w:rsidR="00936F1E" w:rsidRPr="007157BA">
        <w:rPr>
          <w:rFonts w:ascii="Times New Roman" w:hAnsi="Times New Roman" w:cs="Times New Roman"/>
          <w:sz w:val="24"/>
          <w:szCs w:val="24"/>
        </w:rPr>
        <w:t xml:space="preserve"> Ние от mtgstudio.com вярваме,че информацията е най-силното оръжие и затова сме я вложили в най-изчерпателната </w:t>
      </w:r>
      <w:r w:rsidR="00936F1E" w:rsidRPr="007157BA">
        <w:rPr>
          <w:rFonts w:ascii="Times New Roman" w:hAnsi="Times New Roman" w:cs="Times New Roman"/>
          <w:sz w:val="24"/>
          <w:szCs w:val="24"/>
          <w:lang w:val="en-US"/>
        </w:rPr>
        <w:t>MTG database</w:t>
      </w:r>
      <w:r w:rsidR="00936F1E" w:rsidRPr="007157BA">
        <w:rPr>
          <w:rFonts w:ascii="Times New Roman" w:hAnsi="Times New Roman" w:cs="Times New Roman"/>
          <w:sz w:val="24"/>
          <w:szCs w:val="24"/>
        </w:rPr>
        <w:t xml:space="preserve"> на пазара. Вече не е нужно да прекарвате часове в търсене на конкретна карта и в проверки дали тя е автентична, защото </w:t>
      </w:r>
      <w:r w:rsidR="00936F1E" w:rsidRPr="007157BA">
        <w:rPr>
          <w:rFonts w:ascii="Times New Roman" w:hAnsi="Times New Roman" w:cs="Times New Roman"/>
          <w:sz w:val="24"/>
          <w:szCs w:val="24"/>
          <w:lang w:val="en-US"/>
        </w:rPr>
        <w:t>MTG database</w:t>
      </w:r>
      <w:r w:rsidR="00936F1E" w:rsidRPr="007157BA">
        <w:rPr>
          <w:rFonts w:ascii="Times New Roman" w:hAnsi="Times New Roman" w:cs="Times New Roman"/>
          <w:sz w:val="24"/>
          <w:szCs w:val="24"/>
        </w:rPr>
        <w:t xml:space="preserve"> ще извърши проверката вместо вас. Благодарение на разнообразните си функции, нашият MTG deck builder улеснява създаването на </w:t>
      </w:r>
      <w:r w:rsidR="006838DE" w:rsidRPr="007157BA">
        <w:rPr>
          <w:rFonts w:ascii="Times New Roman" w:hAnsi="Times New Roman" w:cs="Times New Roman"/>
          <w:sz w:val="24"/>
          <w:szCs w:val="24"/>
        </w:rPr>
        <w:t xml:space="preserve">добро тесте, а информацията, съдържаща се в </w:t>
      </w:r>
      <w:r w:rsidR="006838DE" w:rsidRPr="007157BA">
        <w:rPr>
          <w:rFonts w:ascii="Times New Roman" w:hAnsi="Times New Roman" w:cs="Times New Roman"/>
          <w:sz w:val="24"/>
          <w:szCs w:val="24"/>
          <w:lang w:val="en-US"/>
        </w:rPr>
        <w:t>MTG database</w:t>
      </w:r>
      <w:r w:rsidR="006838DE" w:rsidRPr="007157BA">
        <w:rPr>
          <w:rFonts w:ascii="Times New Roman" w:hAnsi="Times New Roman" w:cs="Times New Roman"/>
          <w:sz w:val="24"/>
          <w:szCs w:val="24"/>
        </w:rPr>
        <w:t>, дава на практика неограничени възможности.</w:t>
      </w:r>
      <w:r w:rsidR="00936F1E" w:rsidRPr="007157BA">
        <w:rPr>
          <w:rFonts w:ascii="Times New Roman" w:hAnsi="Times New Roman" w:cs="Times New Roman"/>
          <w:sz w:val="24"/>
          <w:szCs w:val="24"/>
        </w:rPr>
        <w:t xml:space="preserve"> Използвайки нашата </w:t>
      </w:r>
      <w:r w:rsidR="00936F1E" w:rsidRPr="007157BA">
        <w:rPr>
          <w:rFonts w:ascii="Times New Roman" w:hAnsi="Times New Roman" w:cs="Times New Roman"/>
          <w:sz w:val="24"/>
          <w:szCs w:val="24"/>
          <w:lang w:val="en-US"/>
        </w:rPr>
        <w:t>MTG database</w:t>
      </w:r>
      <w:r w:rsidR="00936F1E" w:rsidRPr="007157BA">
        <w:rPr>
          <w:rFonts w:ascii="Times New Roman" w:hAnsi="Times New Roman" w:cs="Times New Roman"/>
          <w:sz w:val="24"/>
          <w:szCs w:val="24"/>
        </w:rPr>
        <w:t xml:space="preserve">, вие можете да се впуснете в състезанието, въоръжени със силни карти и стабилна стратегия, и да спечелите всеки турнир, който пожелаете. </w:t>
      </w:r>
      <w:r w:rsidR="00C00680" w:rsidRPr="007157BA">
        <w:rPr>
          <w:rFonts w:ascii="Times New Roman" w:hAnsi="Times New Roman" w:cs="Times New Roman"/>
          <w:sz w:val="24"/>
          <w:szCs w:val="24"/>
        </w:rPr>
        <w:t xml:space="preserve">Създадената от нас </w:t>
      </w:r>
      <w:r w:rsidR="00C00680" w:rsidRPr="007157BA">
        <w:rPr>
          <w:rFonts w:ascii="Times New Roman" w:hAnsi="Times New Roman" w:cs="Times New Roman"/>
          <w:sz w:val="24"/>
          <w:szCs w:val="24"/>
          <w:lang w:val="en-US"/>
        </w:rPr>
        <w:t>MTG database</w:t>
      </w:r>
      <w:r w:rsidR="00C00680" w:rsidRPr="007157BA">
        <w:rPr>
          <w:rFonts w:ascii="Times New Roman" w:hAnsi="Times New Roman" w:cs="Times New Roman"/>
          <w:sz w:val="24"/>
          <w:szCs w:val="24"/>
        </w:rPr>
        <w:t xml:space="preserve"> ще ви помогне да го направите. </w:t>
      </w:r>
    </w:p>
    <w:p w:rsidR="006838DE" w:rsidRPr="007157BA" w:rsidRDefault="006838DE" w:rsidP="007157B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57BA">
        <w:rPr>
          <w:rFonts w:ascii="Times New Roman" w:hAnsi="Times New Roman" w:cs="Times New Roman"/>
          <w:sz w:val="28"/>
          <w:szCs w:val="28"/>
          <w:lang w:val="en-US"/>
        </w:rPr>
        <w:t>Предимствата</w:t>
      </w:r>
      <w:proofErr w:type="spellEnd"/>
      <w:r w:rsidRPr="007157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57BA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7157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57BA">
        <w:rPr>
          <w:rFonts w:ascii="Times New Roman" w:hAnsi="Times New Roman" w:cs="Times New Roman"/>
          <w:sz w:val="28"/>
          <w:szCs w:val="28"/>
          <w:lang w:val="en-US"/>
        </w:rPr>
        <w:t>най-изчерпателната</w:t>
      </w:r>
      <w:proofErr w:type="spellEnd"/>
      <w:r w:rsidRPr="007157BA">
        <w:rPr>
          <w:rFonts w:ascii="Times New Roman" w:hAnsi="Times New Roman" w:cs="Times New Roman"/>
          <w:sz w:val="28"/>
          <w:szCs w:val="28"/>
          <w:lang w:val="en-US"/>
        </w:rPr>
        <w:t xml:space="preserve"> MTG database</w:t>
      </w:r>
      <w:r w:rsidRPr="007157BA">
        <w:rPr>
          <w:rFonts w:ascii="Times New Roman" w:hAnsi="Times New Roman" w:cs="Times New Roman"/>
          <w:sz w:val="28"/>
          <w:szCs w:val="28"/>
        </w:rPr>
        <w:t xml:space="preserve"> в света</w:t>
      </w:r>
    </w:p>
    <w:p w:rsidR="00412353" w:rsidRPr="007157BA" w:rsidRDefault="006838DE" w:rsidP="007157BA">
      <w:pPr>
        <w:jc w:val="both"/>
        <w:rPr>
          <w:rFonts w:ascii="Times New Roman" w:hAnsi="Times New Roman" w:cs="Times New Roman"/>
          <w:sz w:val="24"/>
          <w:szCs w:val="24"/>
        </w:rPr>
      </w:pPr>
      <w:r w:rsidRPr="007157BA">
        <w:rPr>
          <w:rFonts w:ascii="Times New Roman" w:hAnsi="Times New Roman" w:cs="Times New Roman"/>
          <w:sz w:val="24"/>
          <w:szCs w:val="24"/>
        </w:rPr>
        <w:tab/>
      </w:r>
      <w:r w:rsidR="00C00680" w:rsidRPr="007157BA">
        <w:rPr>
          <w:rFonts w:ascii="Times New Roman" w:hAnsi="Times New Roman" w:cs="Times New Roman"/>
          <w:sz w:val="24"/>
          <w:szCs w:val="24"/>
        </w:rPr>
        <w:t xml:space="preserve">Нашата </w:t>
      </w:r>
      <w:r w:rsidR="00C00680" w:rsidRPr="007157BA">
        <w:rPr>
          <w:rFonts w:ascii="Times New Roman" w:hAnsi="Times New Roman" w:cs="Times New Roman"/>
          <w:sz w:val="24"/>
          <w:szCs w:val="24"/>
          <w:lang w:val="en-US"/>
        </w:rPr>
        <w:t>MTG database</w:t>
      </w:r>
      <w:r w:rsidR="00C00680" w:rsidRPr="007157BA">
        <w:rPr>
          <w:rFonts w:ascii="Times New Roman" w:hAnsi="Times New Roman" w:cs="Times New Roman"/>
          <w:sz w:val="24"/>
          <w:szCs w:val="24"/>
        </w:rPr>
        <w:t xml:space="preserve"> всъщност е ключът към спечелването на играта. </w:t>
      </w:r>
      <w:r w:rsidRPr="007157BA">
        <w:rPr>
          <w:rFonts w:ascii="Times New Roman" w:hAnsi="Times New Roman" w:cs="Times New Roman"/>
          <w:sz w:val="24"/>
          <w:szCs w:val="24"/>
          <w:lang w:val="en-US"/>
        </w:rPr>
        <w:t xml:space="preserve">Magic: the Gathering е </w:t>
      </w:r>
      <w:proofErr w:type="spellStart"/>
      <w:r w:rsidRPr="007157BA">
        <w:rPr>
          <w:rFonts w:ascii="Times New Roman" w:hAnsi="Times New Roman" w:cs="Times New Roman"/>
          <w:sz w:val="24"/>
          <w:szCs w:val="24"/>
          <w:lang w:val="en-US"/>
        </w:rPr>
        <w:t>най-трудната</w:t>
      </w:r>
      <w:proofErr w:type="spellEnd"/>
      <w:r w:rsidRPr="007157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57BA">
        <w:rPr>
          <w:rFonts w:ascii="Times New Roman" w:hAnsi="Times New Roman" w:cs="Times New Roman"/>
          <w:sz w:val="24"/>
          <w:szCs w:val="24"/>
          <w:lang w:val="en-US"/>
        </w:rPr>
        <w:t>настолна</w:t>
      </w:r>
      <w:proofErr w:type="spellEnd"/>
      <w:r w:rsidRPr="007157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57BA">
        <w:rPr>
          <w:rFonts w:ascii="Times New Roman" w:hAnsi="Times New Roman" w:cs="Times New Roman"/>
          <w:sz w:val="24"/>
          <w:szCs w:val="24"/>
          <w:lang w:val="en-US"/>
        </w:rPr>
        <w:t>игра</w:t>
      </w:r>
      <w:proofErr w:type="spellEnd"/>
      <w:r w:rsidRPr="007157BA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7157BA">
        <w:rPr>
          <w:rFonts w:ascii="Times New Roman" w:hAnsi="Times New Roman" w:cs="Times New Roman"/>
          <w:sz w:val="24"/>
          <w:szCs w:val="24"/>
          <w:lang w:val="en-US"/>
        </w:rPr>
        <w:t>света</w:t>
      </w:r>
      <w:proofErr w:type="spellEnd"/>
      <w:r w:rsidRPr="007157B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157BA">
        <w:rPr>
          <w:rFonts w:ascii="Times New Roman" w:hAnsi="Times New Roman" w:cs="Times New Roman"/>
          <w:sz w:val="24"/>
          <w:szCs w:val="24"/>
          <w:lang w:val="en-US"/>
        </w:rPr>
        <w:t>защото</w:t>
      </w:r>
      <w:proofErr w:type="spellEnd"/>
      <w:r w:rsidRPr="007157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57BA">
        <w:rPr>
          <w:rFonts w:ascii="Times New Roman" w:hAnsi="Times New Roman" w:cs="Times New Roman"/>
          <w:sz w:val="24"/>
          <w:szCs w:val="24"/>
          <w:lang w:val="en-US"/>
        </w:rPr>
        <w:t>разчита</w:t>
      </w:r>
      <w:proofErr w:type="spellEnd"/>
      <w:r w:rsidRPr="007157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57BA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7157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57BA">
        <w:rPr>
          <w:rFonts w:ascii="Times New Roman" w:hAnsi="Times New Roman" w:cs="Times New Roman"/>
          <w:sz w:val="24"/>
          <w:szCs w:val="24"/>
          <w:lang w:val="en-US"/>
        </w:rPr>
        <w:t>съобразителността</w:t>
      </w:r>
      <w:proofErr w:type="spellEnd"/>
      <w:r w:rsidRPr="007157B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157BA">
        <w:rPr>
          <w:rFonts w:ascii="Times New Roman" w:hAnsi="Times New Roman" w:cs="Times New Roman"/>
          <w:sz w:val="24"/>
          <w:szCs w:val="24"/>
          <w:lang w:val="en-US"/>
        </w:rPr>
        <w:t>добрата</w:t>
      </w:r>
      <w:proofErr w:type="spellEnd"/>
      <w:r w:rsidRPr="007157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57BA">
        <w:rPr>
          <w:rFonts w:ascii="Times New Roman" w:hAnsi="Times New Roman" w:cs="Times New Roman"/>
          <w:sz w:val="24"/>
          <w:szCs w:val="24"/>
          <w:lang w:val="en-US"/>
        </w:rPr>
        <w:t>подготовка</w:t>
      </w:r>
      <w:proofErr w:type="spellEnd"/>
      <w:r w:rsidRPr="007157BA">
        <w:rPr>
          <w:rFonts w:ascii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7157BA">
        <w:rPr>
          <w:rFonts w:ascii="Times New Roman" w:hAnsi="Times New Roman" w:cs="Times New Roman"/>
          <w:sz w:val="24"/>
          <w:szCs w:val="24"/>
          <w:lang w:val="en-US"/>
        </w:rPr>
        <w:t>известна</w:t>
      </w:r>
      <w:proofErr w:type="spellEnd"/>
      <w:r w:rsidRPr="007157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57BA">
        <w:rPr>
          <w:rFonts w:ascii="Times New Roman" w:hAnsi="Times New Roman" w:cs="Times New Roman"/>
          <w:sz w:val="24"/>
          <w:szCs w:val="24"/>
          <w:lang w:val="en-US"/>
        </w:rPr>
        <w:t>доза</w:t>
      </w:r>
      <w:proofErr w:type="spellEnd"/>
      <w:r w:rsidRPr="007157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57BA">
        <w:rPr>
          <w:rFonts w:ascii="Times New Roman" w:hAnsi="Times New Roman" w:cs="Times New Roman"/>
          <w:sz w:val="24"/>
          <w:szCs w:val="24"/>
          <w:lang w:val="en-US"/>
        </w:rPr>
        <w:t>късмет</w:t>
      </w:r>
      <w:proofErr w:type="spellEnd"/>
      <w:r w:rsidRPr="007157B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Pr="007157BA">
        <w:rPr>
          <w:rFonts w:ascii="Times New Roman" w:hAnsi="Times New Roman" w:cs="Times New Roman"/>
          <w:sz w:val="24"/>
          <w:szCs w:val="24"/>
          <w:lang w:val="en-US"/>
        </w:rPr>
        <w:t xml:space="preserve">И </w:t>
      </w:r>
      <w:proofErr w:type="spellStart"/>
      <w:r w:rsidRPr="007157BA">
        <w:rPr>
          <w:rFonts w:ascii="Times New Roman" w:hAnsi="Times New Roman" w:cs="Times New Roman"/>
          <w:sz w:val="24"/>
          <w:szCs w:val="24"/>
          <w:lang w:val="en-US"/>
        </w:rPr>
        <w:t>докато</w:t>
      </w:r>
      <w:proofErr w:type="spellEnd"/>
      <w:r w:rsidRPr="007157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57BA">
        <w:rPr>
          <w:rFonts w:ascii="Times New Roman" w:hAnsi="Times New Roman" w:cs="Times New Roman"/>
          <w:sz w:val="24"/>
          <w:szCs w:val="24"/>
        </w:rPr>
        <w:t xml:space="preserve">по отношение на </w:t>
      </w:r>
      <w:proofErr w:type="spellStart"/>
      <w:r w:rsidRPr="007157BA">
        <w:rPr>
          <w:rFonts w:ascii="Times New Roman" w:hAnsi="Times New Roman" w:cs="Times New Roman"/>
          <w:sz w:val="24"/>
          <w:szCs w:val="24"/>
          <w:lang w:val="en-US"/>
        </w:rPr>
        <w:t>късмет</w:t>
      </w:r>
      <w:proofErr w:type="spellEnd"/>
      <w:r w:rsidRPr="007157BA">
        <w:rPr>
          <w:rFonts w:ascii="Times New Roman" w:hAnsi="Times New Roman" w:cs="Times New Roman"/>
          <w:sz w:val="24"/>
          <w:szCs w:val="24"/>
        </w:rPr>
        <w:t xml:space="preserve">а не може </w:t>
      </w:r>
      <w:r w:rsidRPr="007157BA">
        <w:rPr>
          <w:rFonts w:ascii="Times New Roman" w:hAnsi="Times New Roman" w:cs="Times New Roman"/>
          <w:sz w:val="24"/>
          <w:szCs w:val="24"/>
        </w:rPr>
        <w:lastRenderedPageBreak/>
        <w:t>да се направи нищо конкретно, подготовката е изцяло в ръцете на всеки играч.</w:t>
      </w:r>
      <w:proofErr w:type="gramEnd"/>
      <w:r w:rsidRPr="007157BA">
        <w:rPr>
          <w:rFonts w:ascii="Times New Roman" w:hAnsi="Times New Roman" w:cs="Times New Roman"/>
          <w:sz w:val="24"/>
          <w:szCs w:val="24"/>
        </w:rPr>
        <w:t xml:space="preserve"> Единствено</w:t>
      </w:r>
      <w:r w:rsidR="007157BA" w:rsidRPr="007157BA">
        <w:rPr>
          <w:rFonts w:ascii="Times New Roman" w:hAnsi="Times New Roman" w:cs="Times New Roman"/>
          <w:sz w:val="24"/>
          <w:szCs w:val="24"/>
        </w:rPr>
        <w:t xml:space="preserve"> доброто предварително планиране може да доведе</w:t>
      </w:r>
      <w:r w:rsidRPr="007157BA">
        <w:rPr>
          <w:rFonts w:ascii="Times New Roman" w:hAnsi="Times New Roman" w:cs="Times New Roman"/>
          <w:sz w:val="24"/>
          <w:szCs w:val="24"/>
        </w:rPr>
        <w:t xml:space="preserve"> играта до успешен край и именно за </w:t>
      </w:r>
      <w:r w:rsidR="007157BA" w:rsidRPr="007157BA">
        <w:rPr>
          <w:rFonts w:ascii="Times New Roman" w:hAnsi="Times New Roman" w:cs="Times New Roman"/>
          <w:sz w:val="24"/>
          <w:szCs w:val="24"/>
        </w:rPr>
        <w:t>него</w:t>
      </w:r>
      <w:r w:rsidRPr="007157BA">
        <w:rPr>
          <w:rFonts w:ascii="Times New Roman" w:hAnsi="Times New Roman" w:cs="Times New Roman"/>
          <w:sz w:val="24"/>
          <w:szCs w:val="24"/>
        </w:rPr>
        <w:t xml:space="preserve"> е необходима една наистина добра </w:t>
      </w:r>
      <w:r w:rsidRPr="007157BA">
        <w:rPr>
          <w:rFonts w:ascii="Times New Roman" w:hAnsi="Times New Roman" w:cs="Times New Roman"/>
          <w:sz w:val="24"/>
          <w:szCs w:val="24"/>
          <w:lang w:val="en-US"/>
        </w:rPr>
        <w:t>MTG database</w:t>
      </w:r>
      <w:r w:rsidRPr="007157BA">
        <w:rPr>
          <w:rFonts w:ascii="Times New Roman" w:hAnsi="Times New Roman" w:cs="Times New Roman"/>
          <w:sz w:val="24"/>
          <w:szCs w:val="24"/>
        </w:rPr>
        <w:t xml:space="preserve">. Организираната и ефективна </w:t>
      </w:r>
      <w:r w:rsidRPr="007157BA">
        <w:rPr>
          <w:rFonts w:ascii="Times New Roman" w:hAnsi="Times New Roman" w:cs="Times New Roman"/>
          <w:sz w:val="24"/>
          <w:szCs w:val="24"/>
          <w:lang w:val="en-US"/>
        </w:rPr>
        <w:t>MTG database</w:t>
      </w:r>
      <w:r w:rsidRPr="007157BA">
        <w:rPr>
          <w:rFonts w:ascii="Times New Roman" w:hAnsi="Times New Roman" w:cs="Times New Roman"/>
          <w:sz w:val="24"/>
          <w:szCs w:val="24"/>
        </w:rPr>
        <w:t xml:space="preserve"> всъщност подобрява представянето на играчите, защото в систематизиран вид им предлага целия набор от карти, който съществува. По този начин, възползвайки се от изчерпателността и </w:t>
      </w:r>
      <w:r w:rsidR="00412353" w:rsidRPr="007157BA">
        <w:rPr>
          <w:rFonts w:ascii="Times New Roman" w:hAnsi="Times New Roman" w:cs="Times New Roman"/>
          <w:sz w:val="24"/>
          <w:szCs w:val="24"/>
        </w:rPr>
        <w:t xml:space="preserve">мултифункционалността на </w:t>
      </w:r>
      <w:r w:rsidR="00412353" w:rsidRPr="007157BA">
        <w:rPr>
          <w:rFonts w:ascii="Times New Roman" w:hAnsi="Times New Roman" w:cs="Times New Roman"/>
          <w:sz w:val="24"/>
          <w:szCs w:val="24"/>
          <w:lang w:val="en-US"/>
        </w:rPr>
        <w:t>MTG database</w:t>
      </w:r>
      <w:r w:rsidR="00412353" w:rsidRPr="007157BA">
        <w:rPr>
          <w:rFonts w:ascii="Times New Roman" w:hAnsi="Times New Roman" w:cs="Times New Roman"/>
          <w:sz w:val="24"/>
          <w:szCs w:val="24"/>
        </w:rPr>
        <w:t xml:space="preserve">, всеки човек може да направи информиран избор на карти и да се подготви по най-добрия начин за предстоящото състезание. </w:t>
      </w:r>
    </w:p>
    <w:p w:rsidR="006838DE" w:rsidRPr="007157BA" w:rsidRDefault="00412353" w:rsidP="007157BA">
      <w:pPr>
        <w:jc w:val="both"/>
        <w:rPr>
          <w:rFonts w:ascii="Times New Roman" w:hAnsi="Times New Roman" w:cs="Times New Roman"/>
          <w:sz w:val="24"/>
          <w:szCs w:val="24"/>
        </w:rPr>
      </w:pPr>
      <w:r w:rsidRPr="007157BA">
        <w:rPr>
          <w:rFonts w:ascii="Times New Roman" w:hAnsi="Times New Roman" w:cs="Times New Roman"/>
          <w:sz w:val="24"/>
          <w:szCs w:val="24"/>
        </w:rPr>
        <w:tab/>
        <w:t xml:space="preserve">Нашата </w:t>
      </w:r>
      <w:r w:rsidRPr="007157BA">
        <w:rPr>
          <w:rFonts w:ascii="Times New Roman" w:hAnsi="Times New Roman" w:cs="Times New Roman"/>
          <w:sz w:val="24"/>
          <w:szCs w:val="24"/>
          <w:lang w:val="en-US"/>
        </w:rPr>
        <w:t>MTG database</w:t>
      </w:r>
      <w:r w:rsidRPr="007157BA">
        <w:rPr>
          <w:rFonts w:ascii="Times New Roman" w:hAnsi="Times New Roman" w:cs="Times New Roman"/>
          <w:sz w:val="24"/>
          <w:szCs w:val="24"/>
        </w:rPr>
        <w:t xml:space="preserve"> включва всички елементи на игралния свят: 41 500 карти, над 50 600 комбинации между тях и почти 20 000 страници информация – и тук говорят само цифрите. </w:t>
      </w:r>
      <w:proofErr w:type="gramStart"/>
      <w:r w:rsidRPr="007157BA">
        <w:rPr>
          <w:rFonts w:ascii="Times New Roman" w:hAnsi="Times New Roman" w:cs="Times New Roman"/>
          <w:sz w:val="24"/>
          <w:szCs w:val="24"/>
          <w:lang w:val="en-US"/>
        </w:rPr>
        <w:t>MTG database</w:t>
      </w:r>
      <w:r w:rsidRPr="007157BA">
        <w:rPr>
          <w:rFonts w:ascii="Times New Roman" w:hAnsi="Times New Roman" w:cs="Times New Roman"/>
          <w:sz w:val="24"/>
          <w:szCs w:val="24"/>
        </w:rPr>
        <w:t xml:space="preserve"> обаче не е само каталог на наличните продукти за играта, а и основа за приложение, което може да помогне на всеки играч да спечели.</w:t>
      </w:r>
      <w:proofErr w:type="gramEnd"/>
      <w:r w:rsidRPr="007157BA">
        <w:rPr>
          <w:rFonts w:ascii="Times New Roman" w:hAnsi="Times New Roman" w:cs="Times New Roman"/>
          <w:sz w:val="24"/>
          <w:szCs w:val="24"/>
        </w:rPr>
        <w:t xml:space="preserve"> В създадената от нас </w:t>
      </w:r>
      <w:r w:rsidRPr="007157BA">
        <w:rPr>
          <w:rFonts w:ascii="Times New Roman" w:hAnsi="Times New Roman" w:cs="Times New Roman"/>
          <w:sz w:val="24"/>
          <w:szCs w:val="24"/>
          <w:lang w:val="en-US"/>
        </w:rPr>
        <w:t>MTG database</w:t>
      </w:r>
      <w:r w:rsidRPr="007157BA">
        <w:rPr>
          <w:rFonts w:ascii="Times New Roman" w:hAnsi="Times New Roman" w:cs="Times New Roman"/>
          <w:sz w:val="24"/>
          <w:szCs w:val="24"/>
        </w:rPr>
        <w:t xml:space="preserve"> има готови тестета и изпробвани стратегии, автоматично прилагане на правилата, непрекъснати актуализации и дори проверка на автентичността на картите. Сред силните страни на нашата </w:t>
      </w:r>
      <w:r w:rsidRPr="007157BA">
        <w:rPr>
          <w:rFonts w:ascii="Times New Roman" w:hAnsi="Times New Roman" w:cs="Times New Roman"/>
          <w:sz w:val="24"/>
          <w:szCs w:val="24"/>
          <w:lang w:val="en-US"/>
        </w:rPr>
        <w:t>MTG database</w:t>
      </w:r>
      <w:r w:rsidRPr="007157BA">
        <w:rPr>
          <w:rFonts w:ascii="Times New Roman" w:hAnsi="Times New Roman" w:cs="Times New Roman"/>
          <w:sz w:val="24"/>
          <w:szCs w:val="24"/>
        </w:rPr>
        <w:t xml:space="preserve"> е и нейната организация, защот</w:t>
      </w:r>
      <w:r w:rsidR="00427428" w:rsidRPr="007157BA">
        <w:rPr>
          <w:rFonts w:ascii="Times New Roman" w:hAnsi="Times New Roman" w:cs="Times New Roman"/>
          <w:sz w:val="24"/>
          <w:szCs w:val="24"/>
        </w:rPr>
        <w:t xml:space="preserve">о подобно количество данни лесно може да бъде нефункционално, ако не е правилно подредено. Въпреки огромния обем от информация, който нашата </w:t>
      </w:r>
      <w:r w:rsidR="00427428" w:rsidRPr="007157BA">
        <w:rPr>
          <w:rFonts w:ascii="Times New Roman" w:hAnsi="Times New Roman" w:cs="Times New Roman"/>
          <w:sz w:val="24"/>
          <w:szCs w:val="24"/>
          <w:lang w:val="en-US"/>
        </w:rPr>
        <w:t>MTG database</w:t>
      </w:r>
      <w:r w:rsidR="00427428" w:rsidRPr="007157BA">
        <w:rPr>
          <w:rFonts w:ascii="Times New Roman" w:hAnsi="Times New Roman" w:cs="Times New Roman"/>
          <w:sz w:val="24"/>
          <w:szCs w:val="24"/>
        </w:rPr>
        <w:t xml:space="preserve"> пази обаче, използването на приложението MTG deck builder е много удобно и лесно. Това се дължи на усилията, които ние от mtgstudio.com влагаме вече повече от 15 години за създаването на най-добрата и най-полезната </w:t>
      </w:r>
      <w:r w:rsidR="00427428" w:rsidRPr="007157BA">
        <w:rPr>
          <w:rFonts w:ascii="Times New Roman" w:hAnsi="Times New Roman" w:cs="Times New Roman"/>
          <w:sz w:val="24"/>
          <w:szCs w:val="24"/>
          <w:lang w:val="en-US"/>
        </w:rPr>
        <w:t>MTG database</w:t>
      </w:r>
      <w:r w:rsidR="00427428" w:rsidRPr="007157BA">
        <w:rPr>
          <w:rFonts w:ascii="Times New Roman" w:hAnsi="Times New Roman" w:cs="Times New Roman"/>
          <w:sz w:val="24"/>
          <w:szCs w:val="24"/>
        </w:rPr>
        <w:t xml:space="preserve">, която някога е съществувала. </w:t>
      </w:r>
    </w:p>
    <w:p w:rsidR="00427428" w:rsidRPr="007157BA" w:rsidRDefault="00427428" w:rsidP="007157BA">
      <w:pPr>
        <w:jc w:val="both"/>
        <w:rPr>
          <w:rFonts w:ascii="Times New Roman" w:hAnsi="Times New Roman" w:cs="Times New Roman"/>
          <w:sz w:val="24"/>
          <w:szCs w:val="24"/>
        </w:rPr>
      </w:pPr>
      <w:r w:rsidRPr="007157BA">
        <w:rPr>
          <w:rFonts w:ascii="Times New Roman" w:hAnsi="Times New Roman" w:cs="Times New Roman"/>
          <w:sz w:val="24"/>
          <w:szCs w:val="24"/>
        </w:rPr>
        <w:tab/>
        <w:t xml:space="preserve">Дългогодишните ни усилия в тази посока доведоха до този продукт – една </w:t>
      </w:r>
      <w:r w:rsidRPr="007157BA">
        <w:rPr>
          <w:rFonts w:ascii="Times New Roman" w:hAnsi="Times New Roman" w:cs="Times New Roman"/>
          <w:sz w:val="24"/>
          <w:szCs w:val="24"/>
          <w:lang w:val="en-US"/>
        </w:rPr>
        <w:t>MTG database</w:t>
      </w:r>
      <w:r w:rsidRPr="007157BA">
        <w:rPr>
          <w:rFonts w:ascii="Times New Roman" w:hAnsi="Times New Roman" w:cs="Times New Roman"/>
          <w:sz w:val="24"/>
          <w:szCs w:val="24"/>
        </w:rPr>
        <w:t xml:space="preserve"> с висока функционалност и неизчерпаем потенциал, която помага на над 276 000 души да играят с малко повече удоволствие и за много по-малко време. И именно това, времето, е най-силният плюс на нашата </w:t>
      </w:r>
      <w:r w:rsidRPr="007157BA">
        <w:rPr>
          <w:rFonts w:ascii="Times New Roman" w:hAnsi="Times New Roman" w:cs="Times New Roman"/>
          <w:sz w:val="24"/>
          <w:szCs w:val="24"/>
          <w:lang w:val="en-US"/>
        </w:rPr>
        <w:t>MTG database</w:t>
      </w:r>
      <w:r w:rsidRPr="007157BA">
        <w:rPr>
          <w:rFonts w:ascii="Times New Roman" w:hAnsi="Times New Roman" w:cs="Times New Roman"/>
          <w:sz w:val="24"/>
          <w:szCs w:val="24"/>
        </w:rPr>
        <w:t>, защото тя успешно го спестява вече повече от десетилетие. Наборът от информация</w:t>
      </w:r>
      <w:r w:rsidR="00C00680" w:rsidRPr="007157B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C00680" w:rsidRPr="007157BA">
        <w:rPr>
          <w:rFonts w:ascii="Times New Roman" w:hAnsi="Times New Roman" w:cs="Times New Roman"/>
          <w:sz w:val="24"/>
          <w:szCs w:val="24"/>
          <w:lang w:val="en-US"/>
        </w:rPr>
        <w:t>който</w:t>
      </w:r>
      <w:proofErr w:type="spellEnd"/>
      <w:r w:rsidR="00C00680" w:rsidRPr="007157BA">
        <w:rPr>
          <w:rFonts w:ascii="Times New Roman" w:hAnsi="Times New Roman" w:cs="Times New Roman"/>
          <w:sz w:val="24"/>
          <w:szCs w:val="24"/>
          <w:lang w:val="en-US"/>
        </w:rPr>
        <w:t xml:space="preserve"> е </w:t>
      </w:r>
      <w:proofErr w:type="spellStart"/>
      <w:r w:rsidR="00C00680" w:rsidRPr="007157BA">
        <w:rPr>
          <w:rFonts w:ascii="Times New Roman" w:hAnsi="Times New Roman" w:cs="Times New Roman"/>
          <w:sz w:val="24"/>
          <w:szCs w:val="24"/>
          <w:lang w:val="en-US"/>
        </w:rPr>
        <w:t>активен</w:t>
      </w:r>
      <w:proofErr w:type="spellEnd"/>
      <w:r w:rsidR="00C00680" w:rsidRPr="007157BA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="00C00680" w:rsidRPr="007157BA">
        <w:rPr>
          <w:rFonts w:ascii="Times New Roman" w:hAnsi="Times New Roman" w:cs="Times New Roman"/>
          <w:sz w:val="24"/>
          <w:szCs w:val="24"/>
          <w:lang w:val="en-US"/>
        </w:rPr>
        <w:t>нашата</w:t>
      </w:r>
      <w:proofErr w:type="spellEnd"/>
      <w:r w:rsidR="00C00680" w:rsidRPr="007157BA">
        <w:rPr>
          <w:rFonts w:ascii="Times New Roman" w:hAnsi="Times New Roman" w:cs="Times New Roman"/>
          <w:sz w:val="24"/>
          <w:szCs w:val="24"/>
          <w:lang w:val="en-US"/>
        </w:rPr>
        <w:t xml:space="preserve"> MTG database</w:t>
      </w:r>
      <w:r w:rsidR="00C00680" w:rsidRPr="007157BA">
        <w:rPr>
          <w:rFonts w:ascii="Times New Roman" w:hAnsi="Times New Roman" w:cs="Times New Roman"/>
          <w:sz w:val="24"/>
          <w:szCs w:val="24"/>
        </w:rPr>
        <w:t>,</w:t>
      </w:r>
      <w:r w:rsidRPr="007157BA">
        <w:rPr>
          <w:rFonts w:ascii="Times New Roman" w:hAnsi="Times New Roman" w:cs="Times New Roman"/>
          <w:sz w:val="24"/>
          <w:szCs w:val="24"/>
        </w:rPr>
        <w:t xml:space="preserve"> елиминира нуждата играчите непрекъснато да проверяват условията и правилата и да изчитат купища справки, докато попаднат на желаната карта. С помощта на </w:t>
      </w:r>
      <w:r w:rsidRPr="007157BA">
        <w:rPr>
          <w:rFonts w:ascii="Times New Roman" w:hAnsi="Times New Roman" w:cs="Times New Roman"/>
          <w:sz w:val="24"/>
          <w:szCs w:val="24"/>
          <w:lang w:val="en-US"/>
        </w:rPr>
        <w:t>MTG database</w:t>
      </w:r>
      <w:r w:rsidRPr="007157BA">
        <w:rPr>
          <w:rFonts w:ascii="Times New Roman" w:hAnsi="Times New Roman" w:cs="Times New Roman"/>
          <w:sz w:val="24"/>
          <w:szCs w:val="24"/>
        </w:rPr>
        <w:t xml:space="preserve"> нашето приложение сортира всички тези характеристики на картите и ги показва систематизирано според избран от играча филтър. Този подход при създаването на тестето е доказан като ефективен, тъй като по този начин </w:t>
      </w:r>
      <w:r w:rsidRPr="007157BA">
        <w:rPr>
          <w:rFonts w:ascii="Times New Roman" w:hAnsi="Times New Roman" w:cs="Times New Roman"/>
          <w:sz w:val="24"/>
          <w:szCs w:val="24"/>
          <w:lang w:val="en-US"/>
        </w:rPr>
        <w:t>MTG database</w:t>
      </w:r>
      <w:r w:rsidRPr="007157BA">
        <w:rPr>
          <w:rFonts w:ascii="Times New Roman" w:hAnsi="Times New Roman" w:cs="Times New Roman"/>
          <w:sz w:val="24"/>
          <w:szCs w:val="24"/>
        </w:rPr>
        <w:t xml:space="preserve"> има всичко, което е необходимо за наистина добрата игра. </w:t>
      </w:r>
    </w:p>
    <w:p w:rsidR="00701AE0" w:rsidRPr="007157BA" w:rsidRDefault="00701AE0" w:rsidP="007157BA">
      <w:pPr>
        <w:jc w:val="both"/>
        <w:rPr>
          <w:rFonts w:ascii="Times New Roman" w:hAnsi="Times New Roman" w:cs="Times New Roman"/>
          <w:sz w:val="28"/>
          <w:szCs w:val="28"/>
        </w:rPr>
      </w:pPr>
      <w:r w:rsidRPr="007157BA">
        <w:rPr>
          <w:rFonts w:ascii="Times New Roman" w:hAnsi="Times New Roman" w:cs="Times New Roman"/>
          <w:sz w:val="28"/>
          <w:szCs w:val="28"/>
        </w:rPr>
        <w:t xml:space="preserve">Как </w:t>
      </w:r>
      <w:r w:rsidRPr="007157BA">
        <w:rPr>
          <w:rFonts w:ascii="Times New Roman" w:hAnsi="Times New Roman" w:cs="Times New Roman"/>
          <w:sz w:val="28"/>
          <w:szCs w:val="28"/>
          <w:lang w:val="en-US"/>
        </w:rPr>
        <w:t>MTG database</w:t>
      </w:r>
      <w:r w:rsidRPr="007157BA">
        <w:rPr>
          <w:rFonts w:ascii="Times New Roman" w:hAnsi="Times New Roman" w:cs="Times New Roman"/>
          <w:sz w:val="28"/>
          <w:szCs w:val="28"/>
        </w:rPr>
        <w:t xml:space="preserve"> помага за спечелването на играта?</w:t>
      </w:r>
    </w:p>
    <w:p w:rsidR="00701AE0" w:rsidRPr="007157BA" w:rsidRDefault="00701AE0" w:rsidP="007157BA">
      <w:pPr>
        <w:jc w:val="both"/>
        <w:rPr>
          <w:rFonts w:ascii="Times New Roman" w:hAnsi="Times New Roman" w:cs="Times New Roman"/>
          <w:sz w:val="24"/>
          <w:szCs w:val="24"/>
        </w:rPr>
      </w:pPr>
      <w:r w:rsidRPr="007157BA">
        <w:rPr>
          <w:rFonts w:ascii="Times New Roman" w:hAnsi="Times New Roman" w:cs="Times New Roman"/>
          <w:sz w:val="24"/>
          <w:szCs w:val="24"/>
        </w:rPr>
        <w:tab/>
        <w:t xml:space="preserve">Една игра с толкова много специфики като Magic: the Gathering обикновено се нуждае от допълнителни инструменти, за да бъде играна пълноценно. </w:t>
      </w:r>
      <w:proofErr w:type="spellStart"/>
      <w:proofErr w:type="gramStart"/>
      <w:r w:rsidRPr="007157BA">
        <w:rPr>
          <w:rFonts w:ascii="Times New Roman" w:hAnsi="Times New Roman" w:cs="Times New Roman"/>
          <w:sz w:val="24"/>
          <w:szCs w:val="24"/>
          <w:lang w:val="en-US"/>
        </w:rPr>
        <w:t>Затова</w:t>
      </w:r>
      <w:proofErr w:type="spellEnd"/>
      <w:r w:rsidRPr="007157BA">
        <w:rPr>
          <w:rFonts w:ascii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7157BA">
        <w:rPr>
          <w:rFonts w:ascii="Times New Roman" w:hAnsi="Times New Roman" w:cs="Times New Roman"/>
          <w:sz w:val="24"/>
          <w:szCs w:val="24"/>
          <w:lang w:val="en-US"/>
        </w:rPr>
        <w:t>нуждата</w:t>
      </w:r>
      <w:proofErr w:type="spellEnd"/>
      <w:r w:rsidRPr="007157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57BA">
        <w:rPr>
          <w:rFonts w:ascii="Times New Roman" w:hAnsi="Times New Roman" w:cs="Times New Roman"/>
          <w:sz w:val="24"/>
          <w:szCs w:val="24"/>
          <w:lang w:val="en-US"/>
        </w:rPr>
        <w:t>от</w:t>
      </w:r>
      <w:proofErr w:type="spellEnd"/>
      <w:r w:rsidRPr="007157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57BA">
        <w:rPr>
          <w:rFonts w:ascii="Times New Roman" w:hAnsi="Times New Roman" w:cs="Times New Roman"/>
          <w:sz w:val="24"/>
          <w:szCs w:val="24"/>
          <w:lang w:val="en-US"/>
        </w:rPr>
        <w:t>функционална</w:t>
      </w:r>
      <w:proofErr w:type="spellEnd"/>
      <w:r w:rsidRPr="007157BA">
        <w:rPr>
          <w:rFonts w:ascii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7157BA">
        <w:rPr>
          <w:rFonts w:ascii="Times New Roman" w:hAnsi="Times New Roman" w:cs="Times New Roman"/>
          <w:sz w:val="24"/>
          <w:szCs w:val="24"/>
          <w:lang w:val="en-US"/>
        </w:rPr>
        <w:t>практична</w:t>
      </w:r>
      <w:proofErr w:type="spellEnd"/>
      <w:r w:rsidRPr="007157BA">
        <w:rPr>
          <w:rFonts w:ascii="Times New Roman" w:hAnsi="Times New Roman" w:cs="Times New Roman"/>
          <w:sz w:val="24"/>
          <w:szCs w:val="24"/>
          <w:lang w:val="en-US"/>
        </w:rPr>
        <w:t xml:space="preserve"> MTG database</w:t>
      </w:r>
      <w:r w:rsidRPr="007157BA">
        <w:rPr>
          <w:rFonts w:ascii="Times New Roman" w:hAnsi="Times New Roman" w:cs="Times New Roman"/>
          <w:sz w:val="24"/>
          <w:szCs w:val="24"/>
        </w:rPr>
        <w:t xml:space="preserve"> е толкова голяма.</w:t>
      </w:r>
      <w:proofErr w:type="gramEnd"/>
      <w:r w:rsidRPr="007157B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157BA">
        <w:rPr>
          <w:rFonts w:ascii="Times New Roman" w:hAnsi="Times New Roman" w:cs="Times New Roman"/>
          <w:sz w:val="24"/>
          <w:szCs w:val="24"/>
          <w:lang w:val="en-US"/>
        </w:rPr>
        <w:t>MTG database</w:t>
      </w:r>
      <w:r w:rsidRPr="007157BA">
        <w:rPr>
          <w:rFonts w:ascii="Times New Roman" w:hAnsi="Times New Roman" w:cs="Times New Roman"/>
          <w:sz w:val="24"/>
          <w:szCs w:val="24"/>
        </w:rPr>
        <w:t xml:space="preserve"> играе ролята едновременно на наръчник и на ценен приятел при подготовката на играта, защото показва на играчите абсолютно целия арсенал, който те могат да използват.</w:t>
      </w:r>
      <w:proofErr w:type="gramEnd"/>
      <w:r w:rsidRPr="007157BA">
        <w:rPr>
          <w:rFonts w:ascii="Times New Roman" w:hAnsi="Times New Roman" w:cs="Times New Roman"/>
          <w:sz w:val="24"/>
          <w:szCs w:val="24"/>
        </w:rPr>
        <w:t xml:space="preserve"> Без да имат насреща си всички възможни карти и без да са запознати с най-актуалните нововъведения, играчите лесно могат да попаднат в капана на неосведомеността. </w:t>
      </w:r>
      <w:proofErr w:type="gramStart"/>
      <w:r w:rsidRPr="007157BA">
        <w:rPr>
          <w:rFonts w:ascii="Times New Roman" w:hAnsi="Times New Roman" w:cs="Times New Roman"/>
          <w:sz w:val="24"/>
          <w:szCs w:val="24"/>
          <w:lang w:val="en-US"/>
        </w:rPr>
        <w:t>MTG database</w:t>
      </w:r>
      <w:r w:rsidRPr="007157BA">
        <w:rPr>
          <w:rFonts w:ascii="Times New Roman" w:hAnsi="Times New Roman" w:cs="Times New Roman"/>
          <w:sz w:val="24"/>
          <w:szCs w:val="24"/>
        </w:rPr>
        <w:t xml:space="preserve"> е създадена, за да сме сигурни, че това никога няма да се случи.</w:t>
      </w:r>
      <w:proofErr w:type="gramEnd"/>
      <w:r w:rsidRPr="007157BA">
        <w:rPr>
          <w:rFonts w:ascii="Times New Roman" w:hAnsi="Times New Roman" w:cs="Times New Roman"/>
          <w:sz w:val="24"/>
          <w:szCs w:val="24"/>
        </w:rPr>
        <w:t xml:space="preserve"> Magic: the </w:t>
      </w:r>
      <w:r w:rsidRPr="007157BA">
        <w:rPr>
          <w:rFonts w:ascii="Times New Roman" w:hAnsi="Times New Roman" w:cs="Times New Roman"/>
          <w:sz w:val="24"/>
          <w:szCs w:val="24"/>
        </w:rPr>
        <w:lastRenderedPageBreak/>
        <w:t xml:space="preserve">Gathering може да бъде спечелена по много начини, но най-сигурният от тях е знанието. Колкото по-запознат е един играч с играта в дълбочина, толкова по-големи са и неговите шансове за победа. </w:t>
      </w:r>
    </w:p>
    <w:p w:rsidR="00D00E66" w:rsidRPr="007157BA" w:rsidRDefault="00701AE0" w:rsidP="007157B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157BA">
        <w:rPr>
          <w:rFonts w:ascii="Times New Roman" w:hAnsi="Times New Roman" w:cs="Times New Roman"/>
          <w:sz w:val="24"/>
          <w:szCs w:val="24"/>
        </w:rPr>
        <w:tab/>
        <w:t xml:space="preserve">Затова </w:t>
      </w:r>
      <w:r w:rsidRPr="007157BA">
        <w:rPr>
          <w:rFonts w:ascii="Times New Roman" w:hAnsi="Times New Roman" w:cs="Times New Roman"/>
          <w:sz w:val="24"/>
          <w:szCs w:val="24"/>
          <w:lang w:val="en-US"/>
        </w:rPr>
        <w:t>MTG database</w:t>
      </w:r>
      <w:r w:rsidRPr="007157BA">
        <w:rPr>
          <w:rFonts w:ascii="Times New Roman" w:hAnsi="Times New Roman" w:cs="Times New Roman"/>
          <w:sz w:val="24"/>
          <w:szCs w:val="24"/>
        </w:rPr>
        <w:t xml:space="preserve"> предлага на всич</w:t>
      </w:r>
      <w:r w:rsidR="00C00680" w:rsidRPr="007157BA">
        <w:rPr>
          <w:rFonts w:ascii="Times New Roman" w:hAnsi="Times New Roman" w:cs="Times New Roman"/>
          <w:sz w:val="24"/>
          <w:szCs w:val="24"/>
        </w:rPr>
        <w:t xml:space="preserve">ки верни фенове на играта да опознаят нейните характеристики, за да могат да ги използват по най-добрия начин. Неслучайно ние от mtgstudio.com сме горди с това колко много информация съдържа нашата </w:t>
      </w:r>
      <w:r w:rsidR="00C00680" w:rsidRPr="007157BA">
        <w:rPr>
          <w:rFonts w:ascii="Times New Roman" w:hAnsi="Times New Roman" w:cs="Times New Roman"/>
          <w:sz w:val="24"/>
          <w:szCs w:val="24"/>
          <w:lang w:val="en-US"/>
        </w:rPr>
        <w:t>MTG database</w:t>
      </w:r>
      <w:r w:rsidR="00C00680" w:rsidRPr="007157BA">
        <w:rPr>
          <w:rFonts w:ascii="Times New Roman" w:hAnsi="Times New Roman" w:cs="Times New Roman"/>
          <w:sz w:val="24"/>
          <w:szCs w:val="24"/>
        </w:rPr>
        <w:t xml:space="preserve"> – толкова, колкото никоя друга база данни не е съдържала в света на настолните игри. Създадената от нас </w:t>
      </w:r>
      <w:r w:rsidR="00C00680" w:rsidRPr="007157BA">
        <w:rPr>
          <w:rFonts w:ascii="Times New Roman" w:hAnsi="Times New Roman" w:cs="Times New Roman"/>
          <w:sz w:val="24"/>
          <w:szCs w:val="24"/>
          <w:lang w:val="en-US"/>
        </w:rPr>
        <w:t>MTG database</w:t>
      </w:r>
      <w:r w:rsidR="00C00680" w:rsidRPr="007157BA">
        <w:rPr>
          <w:rFonts w:ascii="Times New Roman" w:hAnsi="Times New Roman" w:cs="Times New Roman"/>
          <w:sz w:val="24"/>
          <w:szCs w:val="24"/>
        </w:rPr>
        <w:t xml:space="preserve"> дава силно оръжие на всеки човек, който не обича да губи. Използвайки най-изчерпателната </w:t>
      </w:r>
      <w:r w:rsidR="00C00680" w:rsidRPr="007157BA">
        <w:rPr>
          <w:rFonts w:ascii="Times New Roman" w:hAnsi="Times New Roman" w:cs="Times New Roman"/>
          <w:sz w:val="24"/>
          <w:szCs w:val="24"/>
          <w:lang w:val="en-US"/>
        </w:rPr>
        <w:t>MTG database</w:t>
      </w:r>
      <w:r w:rsidR="00C00680" w:rsidRPr="007157BA">
        <w:rPr>
          <w:rFonts w:ascii="Times New Roman" w:hAnsi="Times New Roman" w:cs="Times New Roman"/>
          <w:sz w:val="24"/>
          <w:szCs w:val="24"/>
        </w:rPr>
        <w:t xml:space="preserve"> на пазара, вие ще бъдете една крачка напред пред своите опоненти и няма да има сила, която да ви спре да триумфирате. </w:t>
      </w:r>
    </w:p>
    <w:sectPr w:rsidR="00D00E66" w:rsidRPr="007157BA" w:rsidSect="00D00E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00E66"/>
    <w:rsid w:val="00412353"/>
    <w:rsid w:val="00427428"/>
    <w:rsid w:val="006838DE"/>
    <w:rsid w:val="00701AE0"/>
    <w:rsid w:val="007157BA"/>
    <w:rsid w:val="008D3D2D"/>
    <w:rsid w:val="00936F1E"/>
    <w:rsid w:val="009F0912"/>
    <w:rsid w:val="00C00680"/>
    <w:rsid w:val="00D00E66"/>
    <w:rsid w:val="00E87F9D"/>
    <w:rsid w:val="00FE24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7F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1026</Words>
  <Characters>5851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Asya</dc:creator>
  <cp:lastModifiedBy>Asya</cp:lastModifiedBy>
  <cp:revision>1</cp:revision>
  <dcterms:created xsi:type="dcterms:W3CDTF">2019-06-18T18:29:00Z</dcterms:created>
  <dcterms:modified xsi:type="dcterms:W3CDTF">2019-06-18T19:56:00Z</dcterms:modified>
</cp:coreProperties>
</file>