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Bivariate normal distribution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Known: </w:t>
      </w:r>
    </w:p>
    <w:p>
      <w:pPr>
        <w:rPr>
          <w:rFonts w:hint="eastAsia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covariance matrix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ρ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ρ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Unknown: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posterior distribution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π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|y)=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P(y|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)P(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p(y)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eastAsia" w:hAnsi="Cambria Math" w:eastAsiaTheme="minorEastAsia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∝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~N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,</m:t>
              </m:r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Gibbs sampling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The parameter vector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,...,</m:t>
            </m:r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For each step t in Markov Chain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Each component of 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is sampled from all the other components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−i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t−1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,y)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Bivariate distribution with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</w:p>
    <w:p>
      <w:r>
        <w:drawing>
          <wp:inline distT="0" distB="0" distL="114300" distR="114300">
            <wp:extent cx="6641465" cy="5619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x,y=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f(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</m:t>
          </m:r>
          <m:d>
            <m:d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−2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Conditional distribution: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f(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)=N(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ρ</m:t>
          </m:r>
          <m:d>
            <m:d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,1−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f(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)=N(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ρ</m:t>
          </m:r>
          <m:d>
            <m:d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,1−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In Gibbs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t−1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,y)=N(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ρ</m:t>
          </m:r>
          <m:d>
            <m:d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sSubSup>
                <m:sSub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t−1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,1−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,y)=N(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ρ</m:t>
          </m:r>
          <m:d>
            <m:d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sSubSup>
                <m:sSub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,1−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ρ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Metropolis-Hastings algorithms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Metropolis-Hastings</w:t>
      </w:r>
    </w:p>
    <w:p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(q_n+1)Q(q_n|q_n+1)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(q_n)Q(q_n+1|q_n)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(q_n+1|q_n)</m:t>
          </m:r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(q_n|q_n+1)=min{1,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(q_n+1)Q(q_n|q_n+1)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(q_n)Q(q_n+1|q_n)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w:rPr>
          <w:rFonts w:hint="default" w:hAnsi="Cambria Math"/>
          <w:b w:val="0"/>
          <w:i w:val="0"/>
          <w:lang w:val="en-US" w:eastAsia="zh-CN"/>
        </w:rPr>
      </w:pPr>
    </w:p>
    <w:p>
      <w:pPr>
        <w:rPr>
          <w:rFonts w:hint="default" w:hAnsi="Cambria Math"/>
          <w:b w:val="0"/>
          <w:i w:val="0"/>
          <w:lang w:val="en-US" w:eastAsia="zh-CN"/>
        </w:rPr>
      </w:pPr>
      <w:r>
        <w:rPr>
          <w:rFonts w:hint="default" w:hAnsi="Cambria Math"/>
          <w:b w:val="0"/>
          <w:i w:val="0"/>
          <w:lang w:val="en-US" w:eastAsia="zh-CN"/>
        </w:rPr>
        <w:t>Random Walk Metropolis</w:t>
      </w:r>
    </w:p>
    <w:p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Q(q_n|q_n+1)=Q(q_n+1|q_n)</m:t>
          </m:r>
        </m:oMath>
      </m:oMathPara>
    </w:p>
    <w:p>
      <w:pPr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(q_n|q_n+1)=min{1,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(q_n+1)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In Bivariate normal distribution</w:t>
      </w:r>
    </w:p>
    <w:p>
      <w:pPr>
        <w:rPr>
          <w:rFonts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q_n=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t−1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rPr>
          <w:rFonts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q_n+1=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|y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)~bivariate nomarl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So the algorithm is</w:t>
      </w:r>
    </w:p>
    <w:p>
      <w:pPr>
        <w:rPr>
          <w:rFonts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1 initial with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2 repeat for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i=1,2,...</m:t>
        </m:r>
      </m:oMath>
    </w:p>
    <w:p>
      <w:pPr>
        <w:ind w:firstLine="420" w:firstLineChars="0"/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Draw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from proposal distribution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Q(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|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i−1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</w:p>
    <w:p>
      <w:pPr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=min{1,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)Q(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|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)Q(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|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w:ind w:firstLine="420" w:firstLineChars="0"/>
        <w:rPr>
          <w:rFonts w:hint="default" w:hAnsi="Cambria Math" w:eastAsiaTheme="minorEastAsia"/>
          <w:b w:val="0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accept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with probability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</w:p>
    <w:p>
      <w:pPr>
        <w:ind w:firstLine="420" w:firstLineChars="0"/>
        <w:rPr>
          <w:rFonts w:hint="default" w:hAnsi="Cambria Math"/>
          <w:b w:val="0"/>
          <w:i w:val="0"/>
          <w:lang w:val="en-US" w:eastAsia="zh-CN"/>
        </w:rPr>
      </w:pPr>
    </w:p>
    <w:p>
      <w:pPr>
        <w:ind w:firstLine="420" w:firstLineChars="0"/>
        <w:rPr>
          <w:rFonts w:hint="default" w:hAnsi="Cambria Math"/>
          <w:b w:val="0"/>
          <w:i w:val="0"/>
          <w:lang w:val="en-US" w:eastAsia="zh-CN"/>
        </w:rPr>
      </w:pPr>
    </w:p>
    <w:p>
      <w:pPr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 xml:space="preserve">With </w:t>
      </w:r>
      <w:r>
        <w:rPr>
          <w:rFonts w:hint="default" w:hAnsi="Cambria Math"/>
          <w:b w:val="0"/>
          <w:i w:val="0"/>
          <w:lang w:val="en-US" w:eastAsia="zh-CN"/>
        </w:rPr>
        <w:t>Random Walk</w:t>
      </w:r>
    </w:p>
    <w:p>
      <w:pPr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=min{1,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}</m:t>
          </m:r>
        </m:oMath>
      </m:oMathPara>
      <w:bookmarkStart w:id="0" w:name="_GoBack"/>
      <w:bookmarkEnd w:id="0"/>
    </w:p>
    <w:p>
      <w:pPr>
        <w:rPr>
          <w:rFonts w:hint="eastAsia" w:hAnsi="Cambria Math"/>
          <w:b w:val="0"/>
          <w:i w:val="0"/>
          <w:lang w:val="en-US" w:eastAsia="zh-CN"/>
        </w:rPr>
      </w:pPr>
    </w:p>
    <w:p>
      <w:pPr>
        <w:rPr>
          <w:rFonts w:hint="eastAsia" w:hAnsi="Cambria Math"/>
          <w:b w:val="0"/>
          <w:i w:val="0"/>
          <w:lang w:val="en-US" w:eastAsia="zh-CN"/>
        </w:rPr>
      </w:pP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Auto correlation plot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Trace plot (不同的initial points)</w:t>
      </w:r>
    </w:p>
    <w:p>
      <w:pPr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Computing time</w:t>
      </w:r>
    </w:p>
    <w:p>
      <w:pPr>
        <w:rPr>
          <w:rFonts w:hint="default" w:hAnsi="Cambria Math"/>
          <w:b w:val="0"/>
          <w:i w:val="0"/>
          <w:lang w:val="en-US" w:eastAsia="zh-CN"/>
        </w:rPr>
      </w:pPr>
      <w:r>
        <w:rPr>
          <w:rFonts w:hint="default" w:hAnsi="Cambria Math"/>
          <w:b w:val="0"/>
          <w:i w:val="0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62DCE"/>
    <w:rsid w:val="02FC3A45"/>
    <w:rsid w:val="09A37CCA"/>
    <w:rsid w:val="0BE629E0"/>
    <w:rsid w:val="0D6E5627"/>
    <w:rsid w:val="100330E3"/>
    <w:rsid w:val="10124712"/>
    <w:rsid w:val="140F7E01"/>
    <w:rsid w:val="17B56D9F"/>
    <w:rsid w:val="192019E8"/>
    <w:rsid w:val="226829E4"/>
    <w:rsid w:val="23C36C7A"/>
    <w:rsid w:val="25642E98"/>
    <w:rsid w:val="28FC5EF1"/>
    <w:rsid w:val="290A55AE"/>
    <w:rsid w:val="3E8F649C"/>
    <w:rsid w:val="573E1E74"/>
    <w:rsid w:val="57973C72"/>
    <w:rsid w:val="6DB0259A"/>
    <w:rsid w:val="6F58307D"/>
    <w:rsid w:val="71A52967"/>
    <w:rsid w:val="7AC62DCE"/>
    <w:rsid w:val="7E6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2021-10-04T19:45:00Z</dcterms:created>
  <dc:creator>中微子</dc:creator>
  <cp:lastModifiedBy>中微子</cp:lastModifiedBy>
  <dcterms:modified xsi:type="dcterms:W3CDTF">2021-10-12T08:10:37Z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9A0443B51322474EAD7D371B7A9C2268</vt:lpwstr>
  </property>
</Properties>
</file>