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Classification lung disease with CNN</w:t>
      </w:r>
    </w:p>
    <w:p>
      <w:r>
        <w:rPr>
          <w:rFonts w:hint="eastAsia"/>
        </w:rPr>
        <w:t>Use ELBO as loss function</w:t>
      </w:r>
    </w:p>
    <w:p>
      <w:r>
        <w:rPr>
          <w:rFonts w:hint="eastAsia"/>
        </w:rPr>
        <w:t>Estimate the distribution of weights with Monte Carlo</w:t>
      </w:r>
    </w:p>
    <w:p>
      <w:r>
        <w:rPr>
          <w:rFonts w:hint="eastAsia"/>
        </w:rPr>
        <w:t>Approximate distribution as p(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|x)</w:t>
      </w:r>
    </w:p>
    <w:p/>
    <w:p/>
    <w:p>
      <w:pPr>
        <w:rPr>
          <w:b/>
          <w:bCs/>
        </w:rPr>
      </w:pPr>
      <w:r>
        <w:rPr>
          <w:b/>
          <w:bCs/>
        </w:rPr>
        <w:t>Bayesian books</w:t>
      </w:r>
    </w:p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"https://www.amazon.com/Markov-Chain-Monte-Carlo-Statistical/dp/1584885874/ref=sr_1_5?dchild=1&amp;keywords=MCMC&amp;qid=1631907266&amp;sr=8-5" </w:instrText>
      </w:r>
      <w:r>
        <w:fldChar w:fldCharType="separate"/>
      </w:r>
      <w:r>
        <w:rPr>
          <w:rStyle w:val="5"/>
        </w:rPr>
        <w:t>https://www.amazon.com/Markov-Chain-Monte-Carlo-Statistical/dp/1584885874/ref=sr_1_5?dchild=1&amp;keywords=MCMC&amp;qid=1631907266&amp;sr=8-5</w:t>
      </w:r>
      <w:r>
        <w:rPr>
          <w:rStyle w:val="5"/>
        </w:rPr>
        <w:fldChar w:fldCharType="end"/>
      </w:r>
      <w:r>
        <w:t xml:space="preserve"> (MCMC specific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Markov Chain Monte Carlo: Stochastic Simulation for Bayesian Inference, Second Edition</w:t>
      </w:r>
      <w:r>
        <w:t>)</w:t>
      </w:r>
      <w:r>
        <w:rPr>
          <w:rFonts w:hint="eastAsia"/>
          <w:lang w:val="en-US" w:eastAsia="zh-CN"/>
        </w:rPr>
        <w:t xml:space="preserve"> 实体</w:t>
      </w:r>
    </w:p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"https://www.amazon.com/Bayesian-Analysis-Chapman-Statistical-Science/dp/1439840954/ref=sr_1_6?dchild=1&amp;keywords=MCMC&amp;qid=1631907266&amp;sr=8-6" </w:instrText>
      </w:r>
      <w:r>
        <w:fldChar w:fldCharType="separate"/>
      </w:r>
      <w:r>
        <w:rPr>
          <w:rStyle w:val="5"/>
        </w:rPr>
        <w:t>https://www.amazon.com/Bayesian-Analysis-Chapman-Statistical-Science/dp/1439840954/ref=sr_1_6?dchild=1&amp;keywords=MCMC&amp;qid=1631907266&amp;sr=8-6</w:t>
      </w:r>
      <w:r>
        <w:rPr>
          <w:rStyle w:val="5"/>
        </w:rPr>
        <w:fldChar w:fldCharType="end"/>
      </w:r>
      <w:r>
        <w:t xml:space="preserve"> (Standard graduate level book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Bayesian Data Analysis</w:t>
      </w:r>
      <w:r>
        <w:rPr>
          <w:rFonts w:hint="eastAsia"/>
          <w:lang w:val="en-US" w:eastAsia="zh-CN"/>
        </w:rPr>
        <w:t xml:space="preserve"> </w:t>
      </w:r>
      <w:r>
        <w:t>)</w:t>
      </w:r>
      <w:r>
        <w:rPr>
          <w:rFonts w:hint="eastAsia"/>
          <w:lang w:val="en-US" w:eastAsia="zh-CN"/>
        </w:rPr>
        <w:t xml:space="preserve"> E</w:t>
      </w:r>
    </w:p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"https://www.amazon.com/dp/036713991X/?_encoding=UTF8&amp;pd_rd_w=Mg5r4&amp;pf_rd_p=f0565570-f67b-4783-ab26-5a1f2c0bb3fd&amp;pf_rd_r=WQN4WS1YTWX7H5S5E4G3&amp;pd_rd_r=d5092730-8645-45a2-b58e-f1a2ae831df7&amp;pd_rd_wg=RvKds&amp;ref_=bd_tags_dp_rec" </w:instrText>
      </w:r>
      <w:r>
        <w:fldChar w:fldCharType="separate"/>
      </w:r>
      <w:r>
        <w:rPr>
          <w:rStyle w:val="5"/>
        </w:rPr>
        <w:t>https://www.amazon.com/dp/036713991X/?_encoding=UTF8&amp;pd_rd_w=Mg5r4&amp;pf_rd_p=f0565570-f67b-4783-ab26-5a1f2c0bb3fd&amp;pf_rd_r=WQN4WS1YTWX7H5S5E4G3&amp;pd_rd_r=d5092730-8645-45a2-b58e-f1a2ae831df7&amp;pd_rd_wg=RvKds&amp;ref_=bd_tags_dp_rec</w:t>
      </w:r>
      <w:r>
        <w:rPr>
          <w:rStyle w:val="5"/>
        </w:rPr>
        <w:fldChar w:fldCharType="end"/>
      </w:r>
      <w:r>
        <w:t xml:space="preserve"> (new popular book)</w:t>
      </w:r>
      <w:r>
        <w:rPr>
          <w:rFonts w:hint="eastAsia"/>
          <w:lang w:val="en-US" w:eastAsia="zh-CN"/>
        </w:rPr>
        <w:t xml:space="preserve"> X</w:t>
      </w:r>
    </w:p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"https://www.amazon.com/Bayesian-Statistical-Methods-Springer-Statistics/dp/1441928286/ref=sr_1_1?dchild=1&amp;keywords=a+first+course+in+Bayesian&amp;qid=1631907441&amp;sr=8-1" </w:instrText>
      </w:r>
      <w:r>
        <w:fldChar w:fldCharType="separate"/>
      </w:r>
      <w:r>
        <w:rPr>
          <w:rStyle w:val="5"/>
        </w:rPr>
        <w:t>https://www.amazon.com/Bayesian-Statistical-Methods-Springer-Statistics/dp/1441928286/ref=sr_1_1?dchild=1&amp;keywords=a+first+course+in+Bayesian&amp;qid=1631907441&amp;sr=8-1</w:t>
      </w:r>
      <w:r>
        <w:rPr>
          <w:rStyle w:val="5"/>
        </w:rPr>
        <w:fldChar w:fldCharType="end"/>
      </w:r>
      <w:r>
        <w:t xml:space="preserve"> (short and concise book)</w:t>
      </w:r>
      <w:r>
        <w:rPr>
          <w:rFonts w:hint="eastAsia"/>
          <w:lang w:val="en-US" w:eastAsia="zh-CN"/>
        </w:rPr>
        <w:t xml:space="preserve"> E</w:t>
      </w:r>
    </w:p>
    <w:p>
      <w:pPr>
        <w:pStyle w:val="6"/>
        <w:numPr>
          <w:ilvl w:val="0"/>
          <w:numId w:val="1"/>
        </w:numPr>
      </w:pPr>
      <w:r>
        <w:fldChar w:fldCharType="begin"/>
      </w:r>
      <w:r>
        <w:instrText xml:space="preserve"> HYPERLINK "https://www.amazon.com/Students-Guide-Bayesian-Statistics/dp/1473916364/ref=sr_1_3?dchild=1&amp;keywords=a+student+guide+in+Bayesian+statistics&amp;qid=1631907503&amp;s=books&amp;sr=1-3" </w:instrText>
      </w:r>
      <w:r>
        <w:fldChar w:fldCharType="separate"/>
      </w:r>
      <w:r>
        <w:rPr>
          <w:rStyle w:val="5"/>
        </w:rPr>
        <w:t>https://www.amazon.com/Students-Guide-Bayesian-Statistics/dp/1473916364/ref=sr_1_3?dchild=1&amp;keywords=a+student+guide+in+Bayesian+statistics&amp;qid=1631907503&amp;s=books&amp;sr=1-3</w:t>
      </w:r>
      <w:r>
        <w:rPr>
          <w:rStyle w:val="5"/>
        </w:rPr>
        <w:fldChar w:fldCharType="end"/>
      </w:r>
      <w:r>
        <w:t xml:space="preserve"> (good introductory undergraduate level book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A Student’s Guide to Bayesian Statistics</w:t>
      </w:r>
      <w:r>
        <w:rPr>
          <w:rFonts w:hint="eastAsia"/>
          <w:lang w:val="en-US" w:eastAsia="zh-CN"/>
        </w:rPr>
        <w:t xml:space="preserve"> </w:t>
      </w:r>
      <w:r>
        <w:t>)</w:t>
      </w:r>
      <w:r>
        <w:rPr>
          <w:rFonts w:hint="eastAsia"/>
          <w:lang w:val="en-US" w:eastAsia="zh-CN"/>
        </w:rPr>
        <w:t xml:space="preserve"> 实体</w:t>
      </w:r>
    </w:p>
    <w:p>
      <w:bookmarkStart w:id="0" w:name="_GoBack"/>
      <w:bookmarkEnd w:id="0"/>
    </w:p>
    <w:p/>
    <w:p/>
    <w:p>
      <w:pPr>
        <w:rPr>
          <w:b/>
          <w:bCs/>
        </w:rPr>
      </w:pPr>
      <w:r>
        <w:rPr>
          <w:rFonts w:hint="eastAsia"/>
          <w:b/>
          <w:bCs/>
        </w:rPr>
        <w:t>MCMC</w:t>
      </w:r>
    </w:p>
    <w:p>
      <w:r>
        <w:rPr>
          <w:rFonts w:hint="eastAsia"/>
        </w:rPr>
        <w:t>Introduction:</w:t>
      </w:r>
    </w:p>
    <w:p>
      <w:r>
        <w:t>Metropolis et al.(1953)</w:t>
      </w:r>
    </w:p>
    <w:p>
      <w:pPr>
        <w:rPr>
          <w:i/>
          <w:iCs/>
        </w:rPr>
      </w:pPr>
      <w:r>
        <w:rPr>
          <w:rFonts w:hint="eastAsia"/>
        </w:rPr>
        <w:t xml:space="preserve">Betancourt (2018) </w:t>
      </w:r>
      <w:r>
        <w:rPr>
          <w:rFonts w:hint="eastAsia"/>
          <w:i/>
          <w:iCs/>
        </w:rPr>
        <w:t>A Conceptual Introduction to Hamiltonian Monte Carlo ch.2</w:t>
      </w:r>
    </w:p>
    <w:p/>
    <w:p>
      <w:r>
        <w:rPr>
          <w:rFonts w:hint="eastAsia"/>
        </w:rPr>
        <w:t xml:space="preserve">Metropolis-Hastings algorithm: Hastings (1970) </w:t>
      </w:r>
      <w:r>
        <w:rPr>
          <w:rFonts w:hint="eastAsia"/>
          <w:i/>
          <w:iCs/>
        </w:rPr>
        <w:t>Monte Carlo sampling methods using Markov chains and their applications</w:t>
      </w:r>
    </w:p>
    <w:p>
      <w:r>
        <w:rPr>
          <w:rFonts w:hint="eastAsia"/>
        </w:rPr>
        <w:t xml:space="preserve">Gibbs sampling: Stuart Geman and Donald Geman (1984) </w:t>
      </w:r>
      <w:r>
        <w:rPr>
          <w:rFonts w:hint="eastAsia"/>
          <w:i/>
          <w:iCs/>
        </w:rPr>
        <w:t>Stochastic Relaxation, Gibbs Distributions, and the Bayesian Restoration of Images</w:t>
      </w:r>
    </w:p>
    <w:p/>
    <w:p>
      <w:r>
        <w:rPr>
          <w:rFonts w:hint="eastAsia"/>
        </w:rPr>
        <w:t>Monte Carlo: random drop/accept-rejection</w:t>
      </w:r>
    </w:p>
    <w:p>
      <w:r>
        <w:rPr>
          <w:rFonts w:hint="eastAsia"/>
        </w:rPr>
        <w:t>MCMC: sampling from Markov chain</w:t>
      </w:r>
    </w:p>
    <w:p>
      <w:r>
        <w:rPr>
          <w:rFonts w:hint="eastAsia"/>
        </w:rPr>
        <w:t>Generate next sample only from the last sample and stochastic matrix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 week on math interpretation</w:t>
      </w:r>
    </w:p>
    <w:p>
      <w:pPr>
        <w:rPr>
          <w:b/>
          <w:bCs/>
        </w:rPr>
      </w:pPr>
      <w:r>
        <w:rPr>
          <w:rFonts w:hint="eastAsia"/>
          <w:b/>
          <w:bCs/>
        </w:rPr>
        <w:t>1 week on 1d sample eg.Population mean</w:t>
      </w:r>
    </w:p>
    <w:p>
      <w:pPr>
        <w:rPr>
          <w:i/>
          <w:iCs/>
        </w:rPr>
      </w:pPr>
      <w:r>
        <w:rPr>
          <w:rFonts w:hint="eastAsia"/>
        </w:rPr>
        <w:t>(or 2d sample since Gibbs sampling can not be using in 1d)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HMC</w:t>
      </w:r>
    </w:p>
    <w:p>
      <w:pPr>
        <w:rPr>
          <w:i/>
          <w:iCs/>
        </w:rPr>
      </w:pPr>
      <w:r>
        <w:rPr>
          <w:rFonts w:hint="eastAsia"/>
        </w:rPr>
        <w:t xml:space="preserve">Neal (2010) </w:t>
      </w:r>
      <w:r>
        <w:rPr>
          <w:rFonts w:hint="eastAsia"/>
          <w:i/>
          <w:iCs/>
        </w:rPr>
        <w:t>MCMC using Hamiltonian dynamics</w:t>
      </w:r>
    </w:p>
    <w:p>
      <w:pPr>
        <w:rPr>
          <w:i/>
          <w:iCs/>
        </w:rPr>
      </w:pPr>
      <w:r>
        <w:rPr>
          <w:rFonts w:hint="eastAsia"/>
        </w:rPr>
        <w:t xml:space="preserve">Betancourt (2018) </w:t>
      </w:r>
      <w:r>
        <w:rPr>
          <w:rFonts w:hint="eastAsia"/>
          <w:i/>
          <w:iCs/>
        </w:rPr>
        <w:t>A Conceptual Introduction to Hamiltonian Monte Carlo ch.3-6</w:t>
      </w:r>
    </w:p>
    <w:p>
      <w:r>
        <w:rPr>
          <w:rFonts w:hint="eastAsia"/>
        </w:rPr>
        <w:t>Hamiltonian dynamics</w:t>
      </w:r>
    </w:p>
    <w:p>
      <w:r>
        <w:rPr>
          <w:rFonts w:hint="eastAsia"/>
        </w:rPr>
        <w:t>Sample from Hamiltonian dynamics</w:t>
      </w:r>
    </w:p>
    <w:p/>
    <w:p>
      <w:r>
        <w:rPr>
          <w:rFonts w:hint="eastAsia"/>
        </w:rPr>
        <w:t xml:space="preserve">1-2 week on Hamiltonian dynamics + math interpretation </w:t>
      </w:r>
    </w:p>
    <w:p>
      <w:r>
        <w:rPr>
          <w:rFonts w:hint="eastAsia"/>
        </w:rPr>
        <w:t xml:space="preserve">1-2 week on sample from Neal and Betancourt </w:t>
      </w:r>
    </w:p>
    <w:p/>
    <w:p>
      <w:r>
        <w:rPr>
          <w:rFonts w:hint="eastAsia"/>
        </w:rPr>
        <w:t>Compare HMC and MCMC in the same setting of some problems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Import HMC to CNN</w:t>
      </w:r>
    </w:p>
    <w:p/>
    <w:p>
      <w:r>
        <w:rPr>
          <w:rFonts w:hint="eastAsia"/>
        </w:rPr>
        <w:t xml:space="preserve">Charles Blundell (2015) </w:t>
      </w:r>
      <w:r>
        <w:rPr>
          <w:rFonts w:hint="eastAsia"/>
          <w:i/>
          <w:iCs/>
        </w:rPr>
        <w:t>Weight Uncertainty in Neural Networks</w:t>
      </w:r>
    </w:p>
    <w:p/>
    <w:p>
      <w:r>
        <w:br w:type="page"/>
      </w:r>
    </w:p>
    <w:p>
      <w:pPr>
        <w:rPr>
          <w:i/>
          <w:iCs/>
        </w:rPr>
      </w:pPr>
      <w:r>
        <w:t>Biraja Ghoshal1 and Allan Tucker1</w:t>
      </w:r>
      <w:r>
        <w:rPr>
          <w:rFonts w:hint="eastAsia"/>
        </w:rPr>
        <w:t xml:space="preserve"> (2020) </w:t>
      </w:r>
      <w:r>
        <w:rPr>
          <w:rFonts w:hint="eastAsia"/>
          <w:i/>
          <w:iCs/>
        </w:rPr>
        <w:t>Estimating Uncertainty and Interpretability in Deep Learning for Coronavirus (COVID-19) Detection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r>
        <w:rPr>
          <w:rFonts w:hint="eastAsia"/>
        </w:rPr>
        <w:t>Data</w:t>
      </w:r>
    </w:p>
    <w:p>
      <w:r>
        <w:rPr>
          <w:rFonts w:hint="eastAsia"/>
        </w:rPr>
        <w:t>Data1: Cohen (2020)</w:t>
      </w:r>
    </w:p>
    <w:p>
      <w:r>
        <w:rPr>
          <w:rFonts w:hint="eastAsia"/>
        </w:rPr>
        <w:t>Data2: kaggle Chest X-Ray Images (Pneumonia)</w:t>
      </w:r>
    </w:p>
    <w:p>
      <w:r>
        <w:rPr>
          <w:rFonts w:hint="eastAsia"/>
        </w:rPr>
        <w:t>Data3: kaggle Covid:</w:t>
      </w:r>
    </w:p>
    <w:p>
      <w:pPr>
        <w:rPr>
          <w:i/>
          <w:iCs/>
        </w:rPr>
      </w:pPr>
      <w:r>
        <w:rPr>
          <w:rFonts w:hint="eastAsia"/>
        </w:rPr>
        <w:t xml:space="preserve">Maria de la Iglesia Vayá et al (2020) </w:t>
      </w:r>
      <w:r>
        <w:rPr>
          <w:rFonts w:hint="eastAsia"/>
          <w:i/>
          <w:iCs/>
        </w:rPr>
        <w:t>BIMCV COVID-19+: a large annotated dataset of RX and CT images from COVID-19 patients</w:t>
      </w:r>
    </w:p>
    <w:p>
      <w:pPr>
        <w:rPr>
          <w:i/>
          <w:iCs/>
        </w:rPr>
      </w:pPr>
    </w:p>
    <w:p>
      <w:r>
        <w:rPr>
          <w:rFonts w:hint="eastAsia"/>
        </w:rPr>
        <w:t>MNIST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81BF7"/>
    <w:multiLevelType w:val="multilevel"/>
    <w:tmpl w:val="58381B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E7CCD"/>
    <w:rsid w:val="001A1AD1"/>
    <w:rsid w:val="00467588"/>
    <w:rsid w:val="00675D33"/>
    <w:rsid w:val="006F0BA8"/>
    <w:rsid w:val="00842864"/>
    <w:rsid w:val="00B33CEE"/>
    <w:rsid w:val="06780E69"/>
    <w:rsid w:val="07BC2B34"/>
    <w:rsid w:val="16AE7CCD"/>
    <w:rsid w:val="1A2B2A14"/>
    <w:rsid w:val="248D52EF"/>
    <w:rsid w:val="3CDD0D65"/>
    <w:rsid w:val="433E73CF"/>
    <w:rsid w:val="45AF6446"/>
    <w:rsid w:val="54E113F3"/>
    <w:rsid w:val="595D56B7"/>
    <w:rsid w:val="667A3508"/>
    <w:rsid w:val="683451B1"/>
    <w:rsid w:val="6FD45EAF"/>
    <w:rsid w:val="718C1CA8"/>
    <w:rsid w:val="73221AEC"/>
    <w:rsid w:val="73881582"/>
    <w:rsid w:val="7CC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iPriority w:val="99"/>
    <w:pPr>
      <w:ind w:left="720"/>
      <w:contextualSpacing/>
    </w:p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2959</Characters>
  <Lines>24</Lines>
  <Paragraphs>6</Paragraphs>
  <TotalTime>1474</TotalTime>
  <ScaleCrop>false</ScaleCrop>
  <LinksUpToDate>false</LinksUpToDate>
  <CharactersWithSpaces>3471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2021-09-17T19:59:00Z</dcterms:created>
  <dc:creator>中微子</dc:creator>
  <cp:lastModifiedBy>中微子</cp:lastModifiedBy>
  <dcterms:modified xsi:type="dcterms:W3CDTF">2021-09-25T18:00:58Z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68A6A98F4E654BE294FFF8873893F698</vt:lpwstr>
  </property>
</Properties>
</file>